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3AC9DE0E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FE03B0">
        <w:rPr>
          <w:rFonts w:ascii="Times New Roman" w:hAnsi="Times New Roman" w:cs="Times New Roman"/>
          <w:sz w:val="27"/>
          <w:szCs w:val="27"/>
        </w:rPr>
        <w:t>8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957FE3">
        <w:rPr>
          <w:rFonts w:ascii="Times New Roman" w:hAnsi="Times New Roman" w:cs="Times New Roman"/>
          <w:sz w:val="27"/>
          <w:szCs w:val="27"/>
        </w:rPr>
        <w:t>декабря</w:t>
      </w:r>
      <w:r w:rsidR="00AF7BDE"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1EBFB092" w14:textId="77777777" w:rsidR="00B53E7F" w:rsidRDefault="00570B55" w:rsidP="00B53E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53E7F" w:rsidRPr="00B53E7F">
        <w:rPr>
          <w:rFonts w:ascii="Times New Roman" w:hAnsi="Times New Roman" w:cs="Times New Roman"/>
          <w:sz w:val="27"/>
          <w:szCs w:val="27"/>
        </w:rPr>
        <w:t xml:space="preserve">по проекту планировки территории и проекту межевания территории в его составе для установления границ земельных участков, предназначенных для размещения линейного объекта «Подъезд к железнодорожному переезду на 404 км ПК1 перегона «Льгов – Киевский – </w:t>
      </w:r>
      <w:proofErr w:type="spellStart"/>
      <w:r w:rsidR="00B53E7F" w:rsidRPr="00B53E7F">
        <w:rPr>
          <w:rFonts w:ascii="Times New Roman" w:hAnsi="Times New Roman" w:cs="Times New Roman"/>
          <w:sz w:val="27"/>
          <w:szCs w:val="27"/>
        </w:rPr>
        <w:t>Блохино</w:t>
      </w:r>
      <w:proofErr w:type="spellEnd"/>
      <w:r w:rsidR="00B53E7F" w:rsidRPr="00B53E7F">
        <w:rPr>
          <w:rFonts w:ascii="Times New Roman" w:hAnsi="Times New Roman" w:cs="Times New Roman"/>
          <w:sz w:val="27"/>
          <w:szCs w:val="27"/>
        </w:rPr>
        <w:t>», Льговского района Курской области».</w:t>
      </w:r>
    </w:p>
    <w:p w14:paraId="0B192C3E" w14:textId="53026A95" w:rsidR="00570B55" w:rsidRPr="00F22F99" w:rsidRDefault="00570B55" w:rsidP="00B53E7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137B1DB9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FE03B0">
        <w:rPr>
          <w:rFonts w:ascii="Times New Roman" w:hAnsi="Times New Roman" w:cs="Times New Roman"/>
          <w:sz w:val="27"/>
          <w:szCs w:val="27"/>
        </w:rPr>
        <w:t>8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957FE3">
        <w:rPr>
          <w:rFonts w:ascii="Times New Roman" w:hAnsi="Times New Roman" w:cs="Times New Roman"/>
          <w:sz w:val="27"/>
          <w:szCs w:val="27"/>
        </w:rPr>
        <w:t>дека</w:t>
      </w:r>
      <w:r w:rsidR="00AF7BDE">
        <w:rPr>
          <w:rFonts w:ascii="Times New Roman" w:hAnsi="Times New Roman" w:cs="Times New Roman"/>
          <w:sz w:val="27"/>
          <w:szCs w:val="27"/>
        </w:rPr>
        <w:t>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460B27">
        <w:rPr>
          <w:rFonts w:ascii="Times New Roman" w:hAnsi="Times New Roman" w:cs="Times New Roman"/>
          <w:sz w:val="27"/>
          <w:szCs w:val="27"/>
        </w:rPr>
        <w:t>2</w:t>
      </w:r>
      <w:r w:rsidR="00957FE3">
        <w:rPr>
          <w:rFonts w:ascii="Times New Roman" w:hAnsi="Times New Roman" w:cs="Times New Roman"/>
          <w:sz w:val="27"/>
          <w:szCs w:val="27"/>
        </w:rPr>
        <w:t>2</w:t>
      </w:r>
      <w:r w:rsidR="00B53E7F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333E068F" w:rsidR="00570B55" w:rsidRPr="00D23F69" w:rsidRDefault="00570B55" w:rsidP="00B53E7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B53E7F" w:rsidRPr="00B53E7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планировки территории и проекту межевания территории в его составе для установления границ земельных участков, предназначенных для размещения линейного объекта «Подъезд к железнодорожному переезду на 404 км ПК1 перегона «Льгов – Киевский – </w:t>
      </w:r>
      <w:proofErr w:type="spellStart"/>
      <w:r w:rsidR="00B53E7F" w:rsidRPr="00B53E7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Блохино</w:t>
      </w:r>
      <w:proofErr w:type="spellEnd"/>
      <w:r w:rsidR="00B53E7F" w:rsidRPr="00B53E7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», Льговского района Курской области»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, рекомендует </w:t>
      </w:r>
      <w:r w:rsidR="00B53E7F" w:rsidRPr="00B53E7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принять решение об утверждении проекта планировки территории и проекта межевания территории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2DD9B1A6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Г.А., Горяйнов Р.Н., Рындина В.Ю., Медынцева Т.В., Давыдова Т.И., Пашнев М.В., Сергиенко Е.В., </w:t>
      </w:r>
      <w:r w:rsidR="00B53E7F">
        <w:rPr>
          <w:rFonts w:ascii="Times New Roman" w:hAnsi="Times New Roman" w:cs="Times New Roman"/>
          <w:sz w:val="26"/>
          <w:szCs w:val="26"/>
        </w:rPr>
        <w:t>Маркин Н.И.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72ED"/>
    <w:rsid w:val="0012763E"/>
    <w:rsid w:val="001E1A3F"/>
    <w:rsid w:val="002874EA"/>
    <w:rsid w:val="002D003C"/>
    <w:rsid w:val="002F6973"/>
    <w:rsid w:val="003000C5"/>
    <w:rsid w:val="00304B37"/>
    <w:rsid w:val="00317325"/>
    <w:rsid w:val="00343D2D"/>
    <w:rsid w:val="00355820"/>
    <w:rsid w:val="00384F3D"/>
    <w:rsid w:val="003F14C2"/>
    <w:rsid w:val="00460B27"/>
    <w:rsid w:val="00464073"/>
    <w:rsid w:val="004B04FE"/>
    <w:rsid w:val="00511412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1677A"/>
    <w:rsid w:val="007629F1"/>
    <w:rsid w:val="007A3751"/>
    <w:rsid w:val="007A5AB6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3381D"/>
    <w:rsid w:val="00957BC4"/>
    <w:rsid w:val="00957E1F"/>
    <w:rsid w:val="00957FE3"/>
    <w:rsid w:val="00975AA7"/>
    <w:rsid w:val="009A592A"/>
    <w:rsid w:val="009B1390"/>
    <w:rsid w:val="00A629AD"/>
    <w:rsid w:val="00AF7BDE"/>
    <w:rsid w:val="00B04AC6"/>
    <w:rsid w:val="00B169B7"/>
    <w:rsid w:val="00B2345E"/>
    <w:rsid w:val="00B511E5"/>
    <w:rsid w:val="00B53E7F"/>
    <w:rsid w:val="00B63278"/>
    <w:rsid w:val="00B70018"/>
    <w:rsid w:val="00B74A01"/>
    <w:rsid w:val="00B77C9B"/>
    <w:rsid w:val="00B85017"/>
    <w:rsid w:val="00BB0988"/>
    <w:rsid w:val="00BC4D21"/>
    <w:rsid w:val="00BE23F4"/>
    <w:rsid w:val="00BF071F"/>
    <w:rsid w:val="00C12040"/>
    <w:rsid w:val="00C2525D"/>
    <w:rsid w:val="00C33344"/>
    <w:rsid w:val="00C40319"/>
    <w:rsid w:val="00CB442B"/>
    <w:rsid w:val="00D23F69"/>
    <w:rsid w:val="00D35425"/>
    <w:rsid w:val="00D73ADD"/>
    <w:rsid w:val="00DC36E6"/>
    <w:rsid w:val="00DD73B4"/>
    <w:rsid w:val="00DE0920"/>
    <w:rsid w:val="00E36BF5"/>
    <w:rsid w:val="00E85653"/>
    <w:rsid w:val="00ED110D"/>
    <w:rsid w:val="00ED1D7C"/>
    <w:rsid w:val="00F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27</cp:revision>
  <cp:lastPrinted>2022-05-04T08:46:00Z</cp:lastPrinted>
  <dcterms:created xsi:type="dcterms:W3CDTF">2022-12-19T11:18:00Z</dcterms:created>
  <dcterms:modified xsi:type="dcterms:W3CDTF">2023-12-08T08:24:00Z</dcterms:modified>
</cp:coreProperties>
</file>