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FCEF" w14:textId="77777777" w:rsidR="00570B55" w:rsidRPr="0009284E" w:rsidRDefault="00570B55" w:rsidP="000928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284E">
        <w:rPr>
          <w:rFonts w:ascii="Times New Roman" w:hAnsi="Times New Roman" w:cs="Times New Roman"/>
          <w:sz w:val="26"/>
          <w:szCs w:val="26"/>
        </w:rPr>
        <w:t>ЗАКЛЮЧЕНИЕ</w:t>
      </w:r>
    </w:p>
    <w:p w14:paraId="06701EC4" w14:textId="77777777" w:rsidR="00570B55" w:rsidRPr="0009284E" w:rsidRDefault="00570B55" w:rsidP="000928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284E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1658F2B0" w14:textId="18524CD9" w:rsidR="00570B55" w:rsidRPr="0009284E" w:rsidRDefault="00570B55" w:rsidP="000928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284E">
        <w:rPr>
          <w:rFonts w:ascii="Times New Roman" w:hAnsi="Times New Roman" w:cs="Times New Roman"/>
          <w:sz w:val="26"/>
          <w:szCs w:val="26"/>
        </w:rPr>
        <w:t>«</w:t>
      </w:r>
      <w:r w:rsidR="00342F4B">
        <w:rPr>
          <w:rFonts w:ascii="Times New Roman" w:hAnsi="Times New Roman" w:cs="Times New Roman"/>
          <w:sz w:val="26"/>
          <w:szCs w:val="26"/>
        </w:rPr>
        <w:t>24</w:t>
      </w:r>
      <w:r w:rsidRPr="0009284E">
        <w:rPr>
          <w:rFonts w:ascii="Times New Roman" w:hAnsi="Times New Roman" w:cs="Times New Roman"/>
          <w:sz w:val="26"/>
          <w:szCs w:val="26"/>
        </w:rPr>
        <w:t xml:space="preserve">» </w:t>
      </w:r>
      <w:r w:rsidR="00342F4B">
        <w:rPr>
          <w:rFonts w:ascii="Times New Roman" w:hAnsi="Times New Roman" w:cs="Times New Roman"/>
          <w:sz w:val="26"/>
          <w:szCs w:val="26"/>
        </w:rPr>
        <w:t>октября</w:t>
      </w:r>
      <w:r w:rsidR="009469CC" w:rsidRPr="0009284E">
        <w:rPr>
          <w:rFonts w:ascii="Times New Roman" w:hAnsi="Times New Roman" w:cs="Times New Roman"/>
          <w:sz w:val="26"/>
          <w:szCs w:val="26"/>
        </w:rPr>
        <w:t xml:space="preserve"> </w:t>
      </w:r>
      <w:r w:rsidRPr="0009284E">
        <w:rPr>
          <w:rFonts w:ascii="Times New Roman" w:hAnsi="Times New Roman" w:cs="Times New Roman"/>
          <w:sz w:val="26"/>
          <w:szCs w:val="26"/>
        </w:rPr>
        <w:t>202</w:t>
      </w:r>
      <w:r w:rsidR="008C4EFC">
        <w:rPr>
          <w:rFonts w:ascii="Times New Roman" w:hAnsi="Times New Roman" w:cs="Times New Roman"/>
          <w:sz w:val="26"/>
          <w:szCs w:val="26"/>
        </w:rPr>
        <w:t>4</w:t>
      </w:r>
      <w:r w:rsidRPr="0009284E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69ADDDB" w14:textId="77777777" w:rsidR="00342F4B" w:rsidRDefault="00570B55" w:rsidP="00342F4B">
      <w:pPr>
        <w:spacing w:after="0" w:line="233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284E">
        <w:rPr>
          <w:rFonts w:ascii="Times New Roman" w:hAnsi="Times New Roman" w:cs="Times New Roman"/>
          <w:sz w:val="26"/>
          <w:szCs w:val="26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09284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342F4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, </w:t>
      </w:r>
      <w:r w:rsidR="00342F4B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состав которой утвержден приказом комитета архитектуры и градостроительства Курской области </w:t>
      </w:r>
      <w:r w:rsidR="00342F4B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br/>
        <w:t>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2E3E02B6" w:rsidR="00570B55" w:rsidRPr="0009284E" w:rsidRDefault="00570B55" w:rsidP="000928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284E">
        <w:rPr>
          <w:rFonts w:ascii="Times New Roman" w:hAnsi="Times New Roman" w:cs="Times New Roman"/>
          <w:sz w:val="26"/>
          <w:szCs w:val="26"/>
        </w:rPr>
        <w:t>по проекту: «</w:t>
      </w:r>
      <w:r w:rsidRPr="00092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Внесение изменений в </w:t>
      </w:r>
      <w:r w:rsidR="008C4E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землепользования и застройки</w:t>
      </w:r>
      <w:r w:rsidRPr="00092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</w:t>
      </w:r>
      <w:r w:rsidRPr="0009284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</w:t>
      </w:r>
      <w:r w:rsidR="00342F4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Верхнехотемльский</w:t>
      </w:r>
      <w:r w:rsidR="0052313A" w:rsidRPr="0009284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сельсовет» </w:t>
      </w:r>
      <w:r w:rsidR="00342F4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Фатежского</w:t>
      </w:r>
      <w:r w:rsidR="0052313A" w:rsidRPr="0009284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09284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района</w:t>
      </w:r>
      <w:r w:rsidRPr="0009284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284E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Курской области</w:t>
      </w:r>
      <w:r w:rsidRPr="0009284E">
        <w:rPr>
          <w:rFonts w:ascii="Times New Roman" w:hAnsi="Times New Roman" w:cs="Times New Roman"/>
          <w:sz w:val="26"/>
          <w:szCs w:val="26"/>
        </w:rPr>
        <w:t>».</w:t>
      </w:r>
    </w:p>
    <w:p w14:paraId="0B192C3E" w14:textId="2E692C89" w:rsidR="00570B55" w:rsidRPr="0009284E" w:rsidRDefault="00570B55" w:rsidP="000928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284E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09284E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Pr="0009284E">
        <w:rPr>
          <w:rFonts w:ascii="Times New Roman" w:hAnsi="Times New Roman" w:cs="Times New Roman"/>
          <w:sz w:val="26"/>
          <w:szCs w:val="26"/>
        </w:rPr>
        <w:t xml:space="preserve">: </w:t>
      </w:r>
      <w:r w:rsidR="00342F4B">
        <w:rPr>
          <w:rFonts w:ascii="Times New Roman" w:hAnsi="Times New Roman" w:cs="Times New Roman"/>
          <w:sz w:val="26"/>
          <w:szCs w:val="26"/>
        </w:rPr>
        <w:t>2</w:t>
      </w:r>
      <w:r w:rsidRPr="0009284E">
        <w:rPr>
          <w:rFonts w:ascii="Times New Roman" w:hAnsi="Times New Roman" w:cs="Times New Roman"/>
          <w:sz w:val="26"/>
          <w:szCs w:val="26"/>
        </w:rPr>
        <w:t>.</w:t>
      </w:r>
    </w:p>
    <w:p w14:paraId="5FC2F6DA" w14:textId="4DACD3C4" w:rsidR="00570B55" w:rsidRPr="0009284E" w:rsidRDefault="00570B55" w:rsidP="000928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284E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09284E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09284E">
        <w:rPr>
          <w:rFonts w:ascii="Times New Roman" w:hAnsi="Times New Roman" w:cs="Times New Roman"/>
          <w:sz w:val="26"/>
          <w:szCs w:val="26"/>
        </w:rPr>
        <w:t>от «</w:t>
      </w:r>
      <w:r w:rsidR="00342F4B">
        <w:rPr>
          <w:rFonts w:ascii="Times New Roman" w:hAnsi="Times New Roman" w:cs="Times New Roman"/>
          <w:sz w:val="26"/>
          <w:szCs w:val="26"/>
        </w:rPr>
        <w:t>24</w:t>
      </w:r>
      <w:r w:rsidRPr="0009284E">
        <w:rPr>
          <w:rFonts w:ascii="Times New Roman" w:hAnsi="Times New Roman" w:cs="Times New Roman"/>
          <w:sz w:val="26"/>
          <w:szCs w:val="26"/>
        </w:rPr>
        <w:t xml:space="preserve">» </w:t>
      </w:r>
      <w:r w:rsidR="00342F4B">
        <w:rPr>
          <w:rFonts w:ascii="Times New Roman" w:hAnsi="Times New Roman" w:cs="Times New Roman"/>
          <w:sz w:val="26"/>
          <w:szCs w:val="26"/>
        </w:rPr>
        <w:t>октября</w:t>
      </w:r>
      <w:r w:rsidRPr="0009284E">
        <w:rPr>
          <w:rFonts w:ascii="Times New Roman" w:hAnsi="Times New Roman" w:cs="Times New Roman"/>
          <w:sz w:val="26"/>
          <w:szCs w:val="26"/>
        </w:rPr>
        <w:t xml:space="preserve"> 202</w:t>
      </w:r>
      <w:r w:rsidR="008C4EFC">
        <w:rPr>
          <w:rFonts w:ascii="Times New Roman" w:hAnsi="Times New Roman" w:cs="Times New Roman"/>
          <w:sz w:val="26"/>
          <w:szCs w:val="26"/>
        </w:rPr>
        <w:t>4</w:t>
      </w:r>
      <w:r w:rsidRPr="0009284E">
        <w:rPr>
          <w:rFonts w:ascii="Times New Roman" w:hAnsi="Times New Roman" w:cs="Times New Roman"/>
          <w:sz w:val="26"/>
          <w:szCs w:val="26"/>
        </w:rPr>
        <w:t xml:space="preserve"> г. № </w:t>
      </w:r>
      <w:r w:rsidR="00342F4B">
        <w:rPr>
          <w:rFonts w:ascii="Times New Roman" w:hAnsi="Times New Roman" w:cs="Times New Roman"/>
          <w:sz w:val="26"/>
          <w:szCs w:val="26"/>
        </w:rPr>
        <w:t>328</w:t>
      </w:r>
      <w:r w:rsidRPr="0009284E">
        <w:rPr>
          <w:rFonts w:ascii="Times New Roman" w:hAnsi="Times New Roman" w:cs="Times New Roman"/>
          <w:sz w:val="26"/>
          <w:szCs w:val="26"/>
        </w:rPr>
        <w:t>.</w:t>
      </w:r>
    </w:p>
    <w:p w14:paraId="6FCC0E01" w14:textId="77777777" w:rsidR="008C4EFC" w:rsidRPr="008C4EFC" w:rsidRDefault="008C4EFC" w:rsidP="008C4E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4EFC">
        <w:rPr>
          <w:rFonts w:ascii="Times New Roman" w:hAnsi="Times New Roman" w:cs="Times New Roman"/>
          <w:b/>
          <w:bCs/>
          <w:sz w:val="26"/>
          <w:szCs w:val="26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 </w:t>
      </w:r>
    </w:p>
    <w:p w14:paraId="16972FEF" w14:textId="77777777" w:rsidR="00342F4B" w:rsidRPr="00EC0E59" w:rsidRDefault="00342F4B" w:rsidP="00342F4B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0E59">
        <w:rPr>
          <w:rFonts w:ascii="Times New Roman" w:hAnsi="Times New Roman" w:cs="Times New Roman"/>
          <w:sz w:val="26"/>
          <w:szCs w:val="26"/>
        </w:rPr>
        <w:t xml:space="preserve">1) </w:t>
      </w:r>
      <w:r w:rsidRPr="0021243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212435">
        <w:rPr>
          <w:rFonts w:ascii="Times New Roman" w:hAnsi="Times New Roman" w:cs="Times New Roman"/>
          <w:sz w:val="26"/>
          <w:szCs w:val="26"/>
        </w:rPr>
        <w:t>Верхнехотемльского</w:t>
      </w:r>
      <w:proofErr w:type="spellEnd"/>
      <w:r w:rsidRPr="00212435">
        <w:rPr>
          <w:rFonts w:ascii="Times New Roman" w:hAnsi="Times New Roman" w:cs="Times New Roman"/>
          <w:sz w:val="26"/>
          <w:szCs w:val="26"/>
        </w:rPr>
        <w:t xml:space="preserve"> сельсовета и Администрация Фатежского района просят дополнить территориальную зону застройки малоэтажными жилыми домами (Ж1) основным видом разрешенного использования «оказание услуг связи» (код 3.2.3), а также вид разрешенного использования «садоводство» исключить из условно разрешенных видов использования и включить в основные виды разрешенного использования земельных участков</w:t>
      </w:r>
      <w:r w:rsidRPr="00EC0E59">
        <w:rPr>
          <w:rFonts w:ascii="Times New Roman" w:hAnsi="Times New Roman" w:cs="Times New Roman"/>
          <w:sz w:val="26"/>
          <w:szCs w:val="26"/>
        </w:rPr>
        <w:t>.</w:t>
      </w:r>
    </w:p>
    <w:p w14:paraId="4116992C" w14:textId="77777777" w:rsidR="00342F4B" w:rsidRPr="00212435" w:rsidRDefault="00342F4B" w:rsidP="00342F4B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0E59">
        <w:rPr>
          <w:rFonts w:ascii="Times New Roman" w:hAnsi="Times New Roman" w:cs="Times New Roman"/>
          <w:sz w:val="26"/>
          <w:szCs w:val="26"/>
        </w:rPr>
        <w:t xml:space="preserve">2) </w:t>
      </w:r>
      <w:r w:rsidRPr="0021243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212435">
        <w:rPr>
          <w:rFonts w:ascii="Times New Roman" w:hAnsi="Times New Roman" w:cs="Times New Roman"/>
          <w:sz w:val="26"/>
          <w:szCs w:val="26"/>
        </w:rPr>
        <w:t>Верхнехотемльского</w:t>
      </w:r>
      <w:proofErr w:type="spellEnd"/>
      <w:r w:rsidRPr="00212435">
        <w:rPr>
          <w:rFonts w:ascii="Times New Roman" w:hAnsi="Times New Roman" w:cs="Times New Roman"/>
          <w:sz w:val="26"/>
          <w:szCs w:val="26"/>
        </w:rPr>
        <w:t xml:space="preserve"> сельсовета и Администрация Фатежского района просят для зоны, занятой объектами сельскохозяйственного назначения в границах населенных пунктов (СХ2) вид разрешенного использования земельных участков «ведение личного подсобного хозяйства на полевых участках» заменить на вид разрешенного использования «ведение личного подсобного хозяйства на приусадебных участках» (код 2.2).</w:t>
      </w:r>
    </w:p>
    <w:p w14:paraId="1AFF136A" w14:textId="77777777" w:rsidR="00342F4B" w:rsidRDefault="00342F4B" w:rsidP="00342F4B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435">
        <w:rPr>
          <w:rFonts w:ascii="Times New Roman" w:hAnsi="Times New Roman" w:cs="Times New Roman"/>
          <w:sz w:val="26"/>
          <w:szCs w:val="26"/>
        </w:rPr>
        <w:t xml:space="preserve">3) Администрация </w:t>
      </w:r>
      <w:proofErr w:type="spellStart"/>
      <w:r w:rsidRPr="00212435">
        <w:rPr>
          <w:rFonts w:ascii="Times New Roman" w:hAnsi="Times New Roman" w:cs="Times New Roman"/>
          <w:sz w:val="26"/>
          <w:szCs w:val="26"/>
        </w:rPr>
        <w:t>Верхнехотемльского</w:t>
      </w:r>
      <w:proofErr w:type="spellEnd"/>
      <w:r w:rsidRPr="00212435">
        <w:rPr>
          <w:rFonts w:ascii="Times New Roman" w:hAnsi="Times New Roman" w:cs="Times New Roman"/>
          <w:sz w:val="26"/>
          <w:szCs w:val="26"/>
        </w:rPr>
        <w:t xml:space="preserve"> сельсовета и Администрация Фатежского района просят для зоны природно-ландшафтной территории в границах населенных пунктов (СХ3) основные виды разрешенного использования земельных участков дополнить видом разрешенного использования «ведение личного подсобного хозяйства на п</w:t>
      </w:r>
      <w:r>
        <w:rPr>
          <w:rFonts w:ascii="Times New Roman" w:hAnsi="Times New Roman" w:cs="Times New Roman"/>
          <w:sz w:val="26"/>
          <w:szCs w:val="26"/>
        </w:rPr>
        <w:t>риусадебных участках» (код 2.2)</w:t>
      </w:r>
      <w:r w:rsidRPr="00EC0E59">
        <w:rPr>
          <w:rFonts w:ascii="Times New Roman" w:hAnsi="Times New Roman" w:cs="Times New Roman"/>
          <w:sz w:val="26"/>
          <w:szCs w:val="26"/>
        </w:rPr>
        <w:t>.</w:t>
      </w:r>
    </w:p>
    <w:p w14:paraId="487AD7C9" w14:textId="77777777" w:rsidR="00342F4B" w:rsidRPr="00EC0E59" w:rsidRDefault="00342F4B" w:rsidP="00342F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C0E59">
        <w:rPr>
          <w:rFonts w:ascii="Times New Roman" w:hAnsi="Times New Roman" w:cs="Times New Roman"/>
          <w:b/>
          <w:bCs/>
          <w:sz w:val="26"/>
          <w:szCs w:val="26"/>
        </w:rPr>
        <w:t>Предложения и замечания иных участников общественных обсуждений:</w:t>
      </w:r>
      <w:r w:rsidRPr="00212435">
        <w:rPr>
          <w:rFonts w:ascii="Times New Roman" w:hAnsi="Times New Roman" w:cs="Times New Roman"/>
          <w:bCs/>
          <w:sz w:val="26"/>
          <w:szCs w:val="26"/>
        </w:rPr>
        <w:t xml:space="preserve"> не поступили.</w:t>
      </w:r>
    </w:p>
    <w:p w14:paraId="59E2C1B4" w14:textId="77777777" w:rsidR="008C4EFC" w:rsidRPr="008C4EFC" w:rsidRDefault="008C4EFC" w:rsidP="008C4E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4EFC">
        <w:rPr>
          <w:rFonts w:ascii="Times New Roman" w:hAnsi="Times New Roman" w:cs="Times New Roman"/>
          <w:b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</w:p>
    <w:p w14:paraId="3AC054CC" w14:textId="77777777" w:rsidR="00342F4B" w:rsidRPr="00EC0E59" w:rsidRDefault="00342F4B" w:rsidP="00342F4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0E59">
        <w:rPr>
          <w:rFonts w:ascii="Times New Roman" w:hAnsi="Times New Roman" w:cs="Times New Roman"/>
          <w:bCs/>
          <w:sz w:val="26"/>
          <w:szCs w:val="26"/>
        </w:rPr>
        <w:t>1) Предложени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Pr="00EC0E59">
        <w:rPr>
          <w:rFonts w:ascii="Times New Roman" w:hAnsi="Times New Roman" w:cs="Times New Roman"/>
          <w:bCs/>
          <w:sz w:val="26"/>
          <w:szCs w:val="26"/>
        </w:rPr>
        <w:t xml:space="preserve"> и замечани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Pr="00EC0E59">
        <w:rPr>
          <w:rFonts w:ascii="Times New Roman" w:hAnsi="Times New Roman" w:cs="Times New Roman"/>
          <w:bCs/>
          <w:sz w:val="26"/>
          <w:szCs w:val="26"/>
        </w:rPr>
        <w:t xml:space="preserve"> участник</w:t>
      </w:r>
      <w:r>
        <w:rPr>
          <w:rFonts w:ascii="Times New Roman" w:hAnsi="Times New Roman" w:cs="Times New Roman"/>
          <w:bCs/>
          <w:sz w:val="26"/>
          <w:szCs w:val="26"/>
        </w:rPr>
        <w:t xml:space="preserve">ов </w:t>
      </w:r>
      <w:r w:rsidRPr="00EC0E59">
        <w:rPr>
          <w:rFonts w:ascii="Times New Roman" w:hAnsi="Times New Roman" w:cs="Times New Roman"/>
          <w:bCs/>
          <w:sz w:val="26"/>
          <w:szCs w:val="26"/>
        </w:rPr>
        <w:t>общественных обсуждений учтен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Pr="00EC0E59">
        <w:rPr>
          <w:rFonts w:ascii="Times New Roman" w:hAnsi="Times New Roman" w:cs="Times New Roman"/>
          <w:bCs/>
          <w:sz w:val="26"/>
          <w:szCs w:val="26"/>
        </w:rPr>
        <w:t xml:space="preserve"> в проекте Правил землепользования и застройки муниципального образования «</w:t>
      </w:r>
      <w:r>
        <w:rPr>
          <w:rFonts w:ascii="Times New Roman" w:hAnsi="Times New Roman" w:cs="Times New Roman"/>
          <w:bCs/>
          <w:sz w:val="26"/>
          <w:szCs w:val="26"/>
        </w:rPr>
        <w:t>Верхнехотемльский</w:t>
      </w:r>
      <w:r w:rsidRPr="00EC0E59">
        <w:rPr>
          <w:rFonts w:ascii="Times New Roman" w:hAnsi="Times New Roman" w:cs="Times New Roman"/>
          <w:bCs/>
          <w:sz w:val="26"/>
          <w:szCs w:val="26"/>
        </w:rPr>
        <w:t xml:space="preserve"> сельсовет» </w:t>
      </w:r>
      <w:r>
        <w:rPr>
          <w:rFonts w:ascii="Times New Roman" w:hAnsi="Times New Roman" w:cs="Times New Roman"/>
          <w:bCs/>
          <w:sz w:val="26"/>
          <w:szCs w:val="26"/>
        </w:rPr>
        <w:t>Фатежского</w:t>
      </w:r>
      <w:r w:rsidRPr="00EC0E59">
        <w:rPr>
          <w:rFonts w:ascii="Times New Roman" w:hAnsi="Times New Roman" w:cs="Times New Roman"/>
          <w:bCs/>
          <w:sz w:val="26"/>
          <w:szCs w:val="26"/>
        </w:rPr>
        <w:t xml:space="preserve"> района Курской области. </w:t>
      </w:r>
    </w:p>
    <w:p w14:paraId="7F81E528" w14:textId="77777777" w:rsidR="00342F4B" w:rsidRPr="00EC0E59" w:rsidRDefault="00342F4B" w:rsidP="00342F4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0E59">
        <w:rPr>
          <w:rFonts w:ascii="Times New Roman" w:hAnsi="Times New Roman" w:cs="Times New Roman"/>
          <w:bCs/>
          <w:sz w:val="26"/>
          <w:szCs w:val="26"/>
        </w:rPr>
        <w:t>2) Предложение и замечание участник</w:t>
      </w:r>
      <w:r>
        <w:rPr>
          <w:rFonts w:ascii="Times New Roman" w:hAnsi="Times New Roman" w:cs="Times New Roman"/>
          <w:bCs/>
          <w:sz w:val="26"/>
          <w:szCs w:val="26"/>
        </w:rPr>
        <w:t>ов</w:t>
      </w:r>
      <w:r w:rsidRPr="00EC0E59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учтен</w:t>
      </w:r>
      <w:r>
        <w:rPr>
          <w:rFonts w:ascii="Times New Roman" w:hAnsi="Times New Roman" w:cs="Times New Roman"/>
          <w:bCs/>
          <w:sz w:val="26"/>
          <w:szCs w:val="26"/>
        </w:rPr>
        <w:t>о</w:t>
      </w:r>
      <w:r w:rsidRPr="00EC0E59">
        <w:rPr>
          <w:rFonts w:ascii="Times New Roman" w:hAnsi="Times New Roman" w:cs="Times New Roman"/>
          <w:bCs/>
          <w:sz w:val="26"/>
          <w:szCs w:val="26"/>
        </w:rPr>
        <w:t xml:space="preserve"> в проекте Правил землепользования и застройки муниципального образования «</w:t>
      </w:r>
      <w:r>
        <w:rPr>
          <w:rFonts w:ascii="Times New Roman" w:hAnsi="Times New Roman" w:cs="Times New Roman"/>
          <w:bCs/>
          <w:sz w:val="26"/>
          <w:szCs w:val="26"/>
        </w:rPr>
        <w:t>Верхнехотемльский</w:t>
      </w:r>
      <w:r w:rsidRPr="00EC0E59">
        <w:rPr>
          <w:rFonts w:ascii="Times New Roman" w:hAnsi="Times New Roman" w:cs="Times New Roman"/>
          <w:bCs/>
          <w:sz w:val="26"/>
          <w:szCs w:val="26"/>
        </w:rPr>
        <w:t xml:space="preserve"> сельсовет» </w:t>
      </w:r>
      <w:r>
        <w:rPr>
          <w:rFonts w:ascii="Times New Roman" w:hAnsi="Times New Roman" w:cs="Times New Roman"/>
          <w:bCs/>
          <w:sz w:val="26"/>
          <w:szCs w:val="26"/>
        </w:rPr>
        <w:t>Фатежского</w:t>
      </w:r>
      <w:r w:rsidRPr="00EC0E59">
        <w:rPr>
          <w:rFonts w:ascii="Times New Roman" w:hAnsi="Times New Roman" w:cs="Times New Roman"/>
          <w:bCs/>
          <w:sz w:val="26"/>
          <w:szCs w:val="26"/>
        </w:rPr>
        <w:t xml:space="preserve"> района Курской области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с учетом изменения границ территориальных зон</w:t>
      </w:r>
      <w:r w:rsidRPr="00EC0E59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62E7A7BB" w14:textId="77777777" w:rsidR="00342F4B" w:rsidRDefault="00342F4B" w:rsidP="00342F4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3</w:t>
      </w:r>
      <w:r w:rsidRPr="00EC0E59">
        <w:rPr>
          <w:rFonts w:ascii="Times New Roman" w:hAnsi="Times New Roman" w:cs="Times New Roman"/>
          <w:bCs/>
          <w:sz w:val="26"/>
          <w:szCs w:val="26"/>
        </w:rPr>
        <w:t>) Предложение и замечание участник</w:t>
      </w:r>
      <w:r>
        <w:rPr>
          <w:rFonts w:ascii="Times New Roman" w:hAnsi="Times New Roman" w:cs="Times New Roman"/>
          <w:bCs/>
          <w:sz w:val="26"/>
          <w:szCs w:val="26"/>
        </w:rPr>
        <w:t>ов</w:t>
      </w:r>
      <w:r w:rsidRPr="00EC0E59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учтен</w:t>
      </w:r>
      <w:r>
        <w:rPr>
          <w:rFonts w:ascii="Times New Roman" w:hAnsi="Times New Roman" w:cs="Times New Roman"/>
          <w:bCs/>
          <w:sz w:val="26"/>
          <w:szCs w:val="26"/>
        </w:rPr>
        <w:t>о</w:t>
      </w:r>
      <w:r w:rsidRPr="00EC0E59">
        <w:rPr>
          <w:rFonts w:ascii="Times New Roman" w:hAnsi="Times New Roman" w:cs="Times New Roman"/>
          <w:bCs/>
          <w:sz w:val="26"/>
          <w:szCs w:val="26"/>
        </w:rPr>
        <w:t xml:space="preserve"> в проекте Правил землепользования и застройки муниципального образования «</w:t>
      </w:r>
      <w:r>
        <w:rPr>
          <w:rFonts w:ascii="Times New Roman" w:hAnsi="Times New Roman" w:cs="Times New Roman"/>
          <w:bCs/>
          <w:sz w:val="26"/>
          <w:szCs w:val="26"/>
        </w:rPr>
        <w:t>Верхнехотемльский</w:t>
      </w:r>
      <w:r w:rsidRPr="00EC0E59">
        <w:rPr>
          <w:rFonts w:ascii="Times New Roman" w:hAnsi="Times New Roman" w:cs="Times New Roman"/>
          <w:bCs/>
          <w:sz w:val="26"/>
          <w:szCs w:val="26"/>
        </w:rPr>
        <w:t xml:space="preserve"> сельсовет» </w:t>
      </w:r>
      <w:r>
        <w:rPr>
          <w:rFonts w:ascii="Times New Roman" w:hAnsi="Times New Roman" w:cs="Times New Roman"/>
          <w:bCs/>
          <w:sz w:val="26"/>
          <w:szCs w:val="26"/>
        </w:rPr>
        <w:t>Фатежского</w:t>
      </w:r>
      <w:r w:rsidRPr="00EC0E59">
        <w:rPr>
          <w:rFonts w:ascii="Times New Roman" w:hAnsi="Times New Roman" w:cs="Times New Roman"/>
          <w:bCs/>
          <w:sz w:val="26"/>
          <w:szCs w:val="26"/>
        </w:rPr>
        <w:t xml:space="preserve"> района Курской области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с учетом изменения границ территориальных зон</w:t>
      </w:r>
      <w:r w:rsidRPr="00EC0E59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54A3CFD8" w14:textId="1C1AC0E7" w:rsidR="001D311B" w:rsidRPr="0009284E" w:rsidRDefault="00B556EB" w:rsidP="00342F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556EB">
        <w:rPr>
          <w:rFonts w:ascii="Times New Roman" w:hAnsi="Times New Roman" w:cs="Times New Roman"/>
          <w:b/>
          <w:bCs/>
          <w:sz w:val="26"/>
          <w:szCs w:val="26"/>
        </w:rPr>
        <w:t>Выводы по результатам общественных обсуждений:</w:t>
      </w:r>
      <w:r w:rsidRPr="00B556EB">
        <w:rPr>
          <w:rFonts w:ascii="Times New Roman" w:hAnsi="Times New Roman" w:cs="Times New Roman"/>
          <w:sz w:val="26"/>
          <w:szCs w:val="26"/>
        </w:rPr>
        <w:t xml:space="preserve">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 в Правила землепользования и застройки муниципального образования «</w:t>
      </w:r>
      <w:r w:rsidR="00342F4B">
        <w:rPr>
          <w:rFonts w:ascii="Times New Roman" w:hAnsi="Times New Roman" w:cs="Times New Roman"/>
          <w:sz w:val="26"/>
          <w:szCs w:val="26"/>
        </w:rPr>
        <w:t>Верхнехотемльский</w:t>
      </w:r>
      <w:r w:rsidRPr="00B556EB">
        <w:rPr>
          <w:rFonts w:ascii="Times New Roman" w:hAnsi="Times New Roman" w:cs="Times New Roman"/>
          <w:sz w:val="26"/>
          <w:szCs w:val="26"/>
        </w:rPr>
        <w:t xml:space="preserve"> сельсовет» </w:t>
      </w:r>
      <w:r w:rsidR="00342F4B">
        <w:rPr>
          <w:rFonts w:ascii="Times New Roman" w:hAnsi="Times New Roman" w:cs="Times New Roman"/>
          <w:sz w:val="26"/>
          <w:szCs w:val="26"/>
        </w:rPr>
        <w:t>Фатежского</w:t>
      </w:r>
      <w:r w:rsidRPr="00B556EB">
        <w:rPr>
          <w:rFonts w:ascii="Times New Roman" w:hAnsi="Times New Roman" w:cs="Times New Roman"/>
          <w:sz w:val="26"/>
          <w:szCs w:val="26"/>
        </w:rPr>
        <w:t xml:space="preserve"> района Курской области рекомендует принять решение об утверждении проекта Правил землепользования и застройки с учетом аргументированных рекомендаций организатора общественных обсуждений.</w:t>
      </w:r>
    </w:p>
    <w:bookmarkEnd w:id="0"/>
    <w:p w14:paraId="6940E6F5" w14:textId="423B2574" w:rsidR="00C40319" w:rsidRPr="0009284E" w:rsidRDefault="00C40319" w:rsidP="000928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284E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</w:t>
      </w:r>
      <w:r w:rsidR="00342F4B">
        <w:rPr>
          <w:rFonts w:ascii="Times New Roman" w:hAnsi="Times New Roman" w:cs="Times New Roman"/>
          <w:sz w:val="26"/>
          <w:szCs w:val="26"/>
        </w:rPr>
        <w:t>Звягинцева Н.Е</w:t>
      </w:r>
      <w:r w:rsidRPr="0009284E">
        <w:rPr>
          <w:rFonts w:ascii="Times New Roman" w:hAnsi="Times New Roman" w:cs="Times New Roman"/>
          <w:sz w:val="26"/>
          <w:szCs w:val="26"/>
        </w:rPr>
        <w:t xml:space="preserve">., Медынцева Т.В., </w:t>
      </w:r>
      <w:r w:rsidR="00342F4B">
        <w:rPr>
          <w:rFonts w:ascii="Times New Roman" w:hAnsi="Times New Roman" w:cs="Times New Roman"/>
          <w:sz w:val="26"/>
          <w:szCs w:val="26"/>
        </w:rPr>
        <w:br/>
      </w:r>
      <w:r w:rsidRPr="0009284E">
        <w:rPr>
          <w:rFonts w:ascii="Times New Roman" w:hAnsi="Times New Roman" w:cs="Times New Roman"/>
          <w:sz w:val="26"/>
          <w:szCs w:val="26"/>
        </w:rPr>
        <w:t xml:space="preserve">Давыдова Т.И., Сергиенко Е.В., </w:t>
      </w:r>
      <w:r w:rsidR="00342F4B">
        <w:rPr>
          <w:rFonts w:ascii="Times New Roman" w:hAnsi="Times New Roman" w:cs="Times New Roman"/>
          <w:sz w:val="26"/>
          <w:szCs w:val="26"/>
        </w:rPr>
        <w:t>Матвеев Г.Г.</w:t>
      </w:r>
    </w:p>
    <w:sectPr w:rsidR="00C40319" w:rsidRPr="0009284E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037F"/>
    <w:rsid w:val="00051ABA"/>
    <w:rsid w:val="0009284E"/>
    <w:rsid w:val="000A2C34"/>
    <w:rsid w:val="000B018D"/>
    <w:rsid w:val="001072ED"/>
    <w:rsid w:val="001D311B"/>
    <w:rsid w:val="001E1A3F"/>
    <w:rsid w:val="00222C5D"/>
    <w:rsid w:val="002D003C"/>
    <w:rsid w:val="002F6973"/>
    <w:rsid w:val="003000C5"/>
    <w:rsid w:val="00304B37"/>
    <w:rsid w:val="00342F4B"/>
    <w:rsid w:val="00343D2D"/>
    <w:rsid w:val="00355820"/>
    <w:rsid w:val="003600A2"/>
    <w:rsid w:val="00384F3D"/>
    <w:rsid w:val="003F14C2"/>
    <w:rsid w:val="00464073"/>
    <w:rsid w:val="004A6D52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C4EFC"/>
    <w:rsid w:val="008D13FA"/>
    <w:rsid w:val="0091760F"/>
    <w:rsid w:val="009469CC"/>
    <w:rsid w:val="00957BC4"/>
    <w:rsid w:val="00957E1F"/>
    <w:rsid w:val="00975AA7"/>
    <w:rsid w:val="009A592A"/>
    <w:rsid w:val="009B1390"/>
    <w:rsid w:val="00A1101A"/>
    <w:rsid w:val="00A629AD"/>
    <w:rsid w:val="00AC41CB"/>
    <w:rsid w:val="00AD64E7"/>
    <w:rsid w:val="00B169B7"/>
    <w:rsid w:val="00B2345E"/>
    <w:rsid w:val="00B40E51"/>
    <w:rsid w:val="00B511E5"/>
    <w:rsid w:val="00B556EB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35425"/>
    <w:rsid w:val="00D73ADD"/>
    <w:rsid w:val="00D904A0"/>
    <w:rsid w:val="00DC36E6"/>
    <w:rsid w:val="00DD73B4"/>
    <w:rsid w:val="00E36BF5"/>
    <w:rsid w:val="00E85653"/>
    <w:rsid w:val="00E9506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27</cp:revision>
  <cp:lastPrinted>2022-05-04T08:46:00Z</cp:lastPrinted>
  <dcterms:created xsi:type="dcterms:W3CDTF">2022-12-19T11:18:00Z</dcterms:created>
  <dcterms:modified xsi:type="dcterms:W3CDTF">2024-10-30T14:01:00Z</dcterms:modified>
</cp:coreProperties>
</file>