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8AB09" w14:textId="77777777" w:rsidR="001C15B0" w:rsidRDefault="00910C02" w:rsidP="001376C0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Отчет о</w:t>
      </w:r>
      <w:r w:rsidR="00C87C02" w:rsidRPr="00806CC8">
        <w:rPr>
          <w:rFonts w:cs="Times New Roman"/>
          <w:color w:val="auto"/>
          <w:sz w:val="24"/>
          <w:szCs w:val="24"/>
        </w:rPr>
        <w:t xml:space="preserve"> выполнении показателей</w:t>
      </w:r>
      <w:r w:rsidR="00AA4EFF" w:rsidRPr="00806CC8">
        <w:rPr>
          <w:rFonts w:cs="Times New Roman"/>
          <w:color w:val="auto"/>
          <w:sz w:val="24"/>
          <w:szCs w:val="24"/>
        </w:rPr>
        <w:t xml:space="preserve"> </w:t>
      </w:r>
    </w:p>
    <w:p w14:paraId="5C0639AE" w14:textId="77777777" w:rsidR="00C87C02" w:rsidRDefault="00910C02" w:rsidP="00910C02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прогноза </w:t>
      </w:r>
      <w:r w:rsidR="00AA4EFF" w:rsidRPr="00806CC8">
        <w:rPr>
          <w:rFonts w:cs="Times New Roman"/>
          <w:color w:val="auto"/>
          <w:sz w:val="24"/>
          <w:szCs w:val="24"/>
        </w:rPr>
        <w:t>социально-экономического развития</w:t>
      </w:r>
      <w:r w:rsidR="001C15B0">
        <w:rPr>
          <w:rFonts w:cs="Times New Roman"/>
          <w:color w:val="auto"/>
          <w:sz w:val="24"/>
          <w:szCs w:val="24"/>
        </w:rPr>
        <w:t xml:space="preserve"> </w:t>
      </w:r>
      <w:r w:rsidR="00AA4EFF" w:rsidRPr="00806CC8">
        <w:rPr>
          <w:rFonts w:cs="Times New Roman"/>
          <w:color w:val="auto"/>
          <w:sz w:val="24"/>
          <w:szCs w:val="24"/>
        </w:rPr>
        <w:t xml:space="preserve">Курской области </w:t>
      </w:r>
      <w:r>
        <w:rPr>
          <w:rFonts w:cs="Times New Roman"/>
          <w:color w:val="auto"/>
          <w:sz w:val="24"/>
          <w:szCs w:val="24"/>
        </w:rPr>
        <w:t>на среднесрочный период по итогам</w:t>
      </w:r>
      <w:r w:rsidR="00C87C02" w:rsidRPr="00806CC8">
        <w:rPr>
          <w:rFonts w:cs="Times New Roman"/>
          <w:color w:val="auto"/>
          <w:sz w:val="24"/>
          <w:szCs w:val="24"/>
        </w:rPr>
        <w:t xml:space="preserve"> 20</w:t>
      </w:r>
      <w:r w:rsidR="00ED3B8C">
        <w:rPr>
          <w:rFonts w:cs="Times New Roman"/>
          <w:color w:val="auto"/>
          <w:sz w:val="24"/>
          <w:szCs w:val="24"/>
        </w:rPr>
        <w:t>20</w:t>
      </w:r>
      <w:r w:rsidR="00C87C02" w:rsidRPr="00806CC8">
        <w:rPr>
          <w:rFonts w:cs="Times New Roman"/>
          <w:color w:val="auto"/>
          <w:sz w:val="24"/>
          <w:szCs w:val="24"/>
        </w:rPr>
        <w:t xml:space="preserve"> год</w:t>
      </w:r>
      <w:r>
        <w:rPr>
          <w:rFonts w:cs="Times New Roman"/>
          <w:color w:val="auto"/>
          <w:sz w:val="24"/>
          <w:szCs w:val="24"/>
        </w:rPr>
        <w:t>а</w:t>
      </w:r>
    </w:p>
    <w:p w14:paraId="75DFB800" w14:textId="77777777" w:rsidR="00910C02" w:rsidRPr="00F1760F" w:rsidRDefault="00910C02" w:rsidP="00910C02">
      <w:pPr>
        <w:rPr>
          <w:sz w:val="18"/>
          <w:szCs w:val="18"/>
          <w:lang w:eastAsia="en-US" w:bidi="ar-SA"/>
        </w:rPr>
      </w:pPr>
    </w:p>
    <w:tbl>
      <w:tblPr>
        <w:tblW w:w="151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2268"/>
        <w:gridCol w:w="1701"/>
        <w:gridCol w:w="1417"/>
        <w:gridCol w:w="3685"/>
      </w:tblGrid>
      <w:tr w:rsidR="00910C02" w:rsidRPr="00271609" w14:paraId="07576986" w14:textId="77777777" w:rsidTr="00ED3B8C">
        <w:trPr>
          <w:tblHeader/>
        </w:trPr>
        <w:tc>
          <w:tcPr>
            <w:tcW w:w="4395" w:type="dxa"/>
            <w:vMerge w:val="restart"/>
            <w:vAlign w:val="center"/>
          </w:tcPr>
          <w:p w14:paraId="22A2D881" w14:textId="77777777" w:rsidR="00910C02" w:rsidRPr="00910C02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0C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  <w:p w14:paraId="5C58941E" w14:textId="77777777" w:rsidR="00910C02" w:rsidRPr="00910C02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0C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14:paraId="4D373923" w14:textId="77777777" w:rsidR="00910C02" w:rsidRPr="00910C02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0C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  <w:p w14:paraId="5A97BF51" w14:textId="77777777" w:rsidR="00910C02" w:rsidRPr="00910C02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0C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5386" w:type="dxa"/>
            <w:gridSpan w:val="3"/>
          </w:tcPr>
          <w:p w14:paraId="0A936AD5" w14:textId="77777777" w:rsidR="00910C02" w:rsidRPr="00271609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Отчетный год</w:t>
            </w:r>
          </w:p>
        </w:tc>
        <w:tc>
          <w:tcPr>
            <w:tcW w:w="3685" w:type="dxa"/>
            <w:vMerge w:val="restart"/>
          </w:tcPr>
          <w:p w14:paraId="54763024" w14:textId="77777777" w:rsidR="00910C02" w:rsidRPr="004D00DA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DA">
              <w:rPr>
                <w:rFonts w:ascii="Times New Roman" w:hAnsi="Times New Roman" w:cs="Times New Roman"/>
                <w:sz w:val="22"/>
                <w:szCs w:val="22"/>
              </w:rPr>
              <w:t>Причины отклонения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прогнозного значения показателя</w:t>
            </w:r>
          </w:p>
          <w:p w14:paraId="5521A8D9" w14:textId="77777777" w:rsidR="00910C02" w:rsidRPr="00271609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10C02" w:rsidRPr="00271609" w14:paraId="7EC791ED" w14:textId="77777777" w:rsidTr="00ED3B8C">
        <w:trPr>
          <w:tblHeader/>
        </w:trPr>
        <w:tc>
          <w:tcPr>
            <w:tcW w:w="4395" w:type="dxa"/>
            <w:vMerge/>
            <w:vAlign w:val="center"/>
          </w:tcPr>
          <w:p w14:paraId="3F77E13E" w14:textId="77777777" w:rsidR="00910C02" w:rsidRPr="00271609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08DDC3" w14:textId="77777777" w:rsidR="00910C02" w:rsidRPr="00271609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084A9" w14:textId="77777777" w:rsidR="00910C02" w:rsidRPr="007B7DAE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DAE">
              <w:rPr>
                <w:rFonts w:ascii="Times New Roman" w:hAnsi="Times New Roman" w:cs="Times New Roman"/>
                <w:sz w:val="22"/>
                <w:szCs w:val="22"/>
              </w:rPr>
              <w:t>Прогноз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значение показателя</w:t>
            </w:r>
          </w:p>
          <w:p w14:paraId="105E4D4B" w14:textId="77777777" w:rsidR="00910C02" w:rsidRPr="007B7DAE" w:rsidRDefault="00910C02" w:rsidP="00ED3B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DAE">
              <w:rPr>
                <w:rFonts w:ascii="Times New Roman" w:hAnsi="Times New Roman"/>
                <w:sz w:val="18"/>
                <w:szCs w:val="18"/>
              </w:rPr>
              <w:t xml:space="preserve">(№ </w:t>
            </w:r>
            <w:r w:rsidR="00ED3B8C">
              <w:rPr>
                <w:rFonts w:ascii="Times New Roman" w:hAnsi="Times New Roman"/>
                <w:sz w:val="18"/>
                <w:szCs w:val="18"/>
              </w:rPr>
              <w:t>517</w:t>
            </w:r>
            <w:r w:rsidRPr="007B7DAE">
              <w:rPr>
                <w:rFonts w:ascii="Times New Roman" w:hAnsi="Times New Roman"/>
                <w:sz w:val="18"/>
                <w:szCs w:val="18"/>
              </w:rPr>
              <w:t xml:space="preserve">-ра от </w:t>
            </w:r>
            <w:r w:rsidR="00ED3B8C">
              <w:rPr>
                <w:rFonts w:ascii="Times New Roman" w:hAnsi="Times New Roman"/>
                <w:sz w:val="18"/>
                <w:szCs w:val="18"/>
              </w:rPr>
              <w:t>05</w:t>
            </w:r>
            <w:r w:rsidR="0048536D">
              <w:rPr>
                <w:rFonts w:ascii="Times New Roman" w:hAnsi="Times New Roman"/>
                <w:sz w:val="18"/>
                <w:szCs w:val="18"/>
              </w:rPr>
              <w:t>.</w:t>
            </w:r>
            <w:r w:rsidR="00ED3B8C">
              <w:rPr>
                <w:rFonts w:ascii="Times New Roman" w:hAnsi="Times New Roman"/>
                <w:sz w:val="18"/>
                <w:szCs w:val="18"/>
              </w:rPr>
              <w:t>11</w:t>
            </w:r>
            <w:r w:rsidR="0048536D">
              <w:rPr>
                <w:rFonts w:ascii="Times New Roman" w:hAnsi="Times New Roman"/>
                <w:sz w:val="18"/>
                <w:szCs w:val="18"/>
              </w:rPr>
              <w:t>.201</w:t>
            </w:r>
            <w:r w:rsidR="00ED3B8C">
              <w:rPr>
                <w:rFonts w:ascii="Times New Roman" w:hAnsi="Times New Roman"/>
                <w:sz w:val="18"/>
                <w:szCs w:val="18"/>
              </w:rPr>
              <w:t>9 *</w:t>
            </w:r>
            <w:r w:rsidRPr="007B7DAE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0CC80081" w14:textId="77777777" w:rsidR="00910C02" w:rsidRPr="004D00DA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DA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ическое значение показателя</w:t>
            </w:r>
          </w:p>
        </w:tc>
        <w:tc>
          <w:tcPr>
            <w:tcW w:w="1417" w:type="dxa"/>
          </w:tcPr>
          <w:p w14:paraId="6FC80890" w14:textId="77777777" w:rsidR="00910C02" w:rsidRPr="00271609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D00DA">
              <w:rPr>
                <w:rFonts w:ascii="Times New Roman" w:hAnsi="Times New Roman" w:cs="Times New Roman"/>
                <w:sz w:val="22"/>
                <w:szCs w:val="22"/>
              </w:rPr>
              <w:t>Отклонение (+,-)</w:t>
            </w:r>
          </w:p>
        </w:tc>
        <w:tc>
          <w:tcPr>
            <w:tcW w:w="3685" w:type="dxa"/>
            <w:vMerge/>
          </w:tcPr>
          <w:p w14:paraId="67FD62E3" w14:textId="77777777" w:rsidR="00910C02" w:rsidRPr="00271609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10C02" w:rsidRPr="00271609" w14:paraId="3A5E2182" w14:textId="77777777" w:rsidTr="00ED3B8C">
        <w:tc>
          <w:tcPr>
            <w:tcW w:w="4395" w:type="dxa"/>
            <w:vAlign w:val="center"/>
          </w:tcPr>
          <w:p w14:paraId="49362DC7" w14:textId="77777777" w:rsidR="00910C02" w:rsidRPr="00271609" w:rsidRDefault="00910C02" w:rsidP="00DE02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8C59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Макроэкономические показатели</w:t>
            </w:r>
          </w:p>
        </w:tc>
        <w:tc>
          <w:tcPr>
            <w:tcW w:w="1701" w:type="dxa"/>
            <w:vAlign w:val="center"/>
          </w:tcPr>
          <w:p w14:paraId="3E870EB9" w14:textId="77777777" w:rsidR="00910C02" w:rsidRPr="00271609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E4CAA78" w14:textId="77777777" w:rsidR="00910C02" w:rsidRPr="00271609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3E34A093" w14:textId="77777777" w:rsidR="00910C02" w:rsidRPr="0060545B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400FF39" w14:textId="77777777" w:rsidR="00910C02" w:rsidRPr="0060545B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54BDCB0" w14:textId="77777777" w:rsidR="00910C02" w:rsidRPr="0060545B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10C02" w:rsidRPr="00271609" w14:paraId="3D570EFC" w14:textId="77777777" w:rsidTr="00ED3B8C">
        <w:tc>
          <w:tcPr>
            <w:tcW w:w="4395" w:type="dxa"/>
            <w:vAlign w:val="center"/>
          </w:tcPr>
          <w:p w14:paraId="48383C56" w14:textId="77777777" w:rsidR="00910C02" w:rsidRPr="008C591B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8C591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Валовой региональный продукт</w:t>
            </w:r>
          </w:p>
        </w:tc>
        <w:tc>
          <w:tcPr>
            <w:tcW w:w="1701" w:type="dxa"/>
            <w:vAlign w:val="center"/>
          </w:tcPr>
          <w:p w14:paraId="306F8D5A" w14:textId="77777777" w:rsidR="00910C02" w:rsidRPr="00271609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28E94EE" w14:textId="77777777" w:rsidR="00910C02" w:rsidRPr="00271609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2F44321" w14:textId="77777777" w:rsidR="00910C02" w:rsidRPr="0060545B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C02C92" w14:textId="77777777" w:rsidR="00910C02" w:rsidRPr="0060545B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A7A9FF4" w14:textId="77777777" w:rsidR="00910C02" w:rsidRPr="0060545B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2278B" w:rsidRPr="00271609" w14:paraId="63B3F1CA" w14:textId="77777777" w:rsidTr="00ED3B8C">
        <w:tc>
          <w:tcPr>
            <w:tcW w:w="4395" w:type="dxa"/>
            <w:vAlign w:val="center"/>
          </w:tcPr>
          <w:p w14:paraId="4FE6ADFE" w14:textId="77777777" w:rsidR="00C2278B" w:rsidRPr="008C591B" w:rsidRDefault="00C2278B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701" w:type="dxa"/>
            <w:vAlign w:val="center"/>
          </w:tcPr>
          <w:p w14:paraId="5FADB7F2" w14:textId="77777777" w:rsidR="00C2278B" w:rsidRPr="008C591B" w:rsidRDefault="00C2278B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2676B47A" w14:textId="77777777" w:rsidR="00C2278B" w:rsidRPr="00D76D30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465,4</w:t>
            </w:r>
            <w:r w:rsidR="00C2278B"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685F0" w14:textId="4B59CF86" w:rsidR="00C2278B" w:rsidRPr="00193206" w:rsidRDefault="001C0597" w:rsidP="00CA4875">
            <w:pPr>
              <w:spacing w:before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501,3</w:t>
            </w:r>
            <w:r w:rsidR="00C2278B" w:rsidRPr="0019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(оценка)</w:t>
            </w:r>
          </w:p>
        </w:tc>
        <w:tc>
          <w:tcPr>
            <w:tcW w:w="1417" w:type="dxa"/>
            <w:vAlign w:val="center"/>
          </w:tcPr>
          <w:p w14:paraId="367D04F5" w14:textId="63678A44" w:rsidR="00C2278B" w:rsidRPr="00193206" w:rsidRDefault="001C0597" w:rsidP="001932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+35,9</w:t>
            </w:r>
          </w:p>
        </w:tc>
        <w:tc>
          <w:tcPr>
            <w:tcW w:w="3685" w:type="dxa"/>
            <w:vMerge w:val="restart"/>
          </w:tcPr>
          <w:p w14:paraId="3EF09639" w14:textId="3CCD85EA" w:rsidR="001C0597" w:rsidRPr="00F167D6" w:rsidRDefault="001C0597" w:rsidP="001C05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Динамика объемов ВРП </w:t>
            </w:r>
            <w:r w:rsidRPr="00F167D6">
              <w:rPr>
                <w:rFonts w:ascii="Times New Roman" w:hAnsi="Times New Roman" w:cs="Times New Roman"/>
                <w:sz w:val="22"/>
                <w:szCs w:val="22"/>
              </w:rPr>
              <w:t>обусловлен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67D6">
              <w:rPr>
                <w:rFonts w:ascii="Times New Roman" w:hAnsi="Times New Roman" w:cs="Times New Roman"/>
                <w:sz w:val="22"/>
                <w:szCs w:val="22"/>
              </w:rPr>
              <w:t xml:space="preserve">, прежде всего, изменением индексов физического объема валовой добавленной стоимости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сельском хозяйстве и промышленности</w:t>
            </w:r>
          </w:p>
          <w:p w14:paraId="7533EA64" w14:textId="10C3B482" w:rsidR="00C2278B" w:rsidRPr="00ED3B8C" w:rsidRDefault="00C2278B" w:rsidP="000D3E9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2278B" w:rsidRPr="00271609" w14:paraId="13A7AB40" w14:textId="77777777" w:rsidTr="00ED3B8C">
        <w:tc>
          <w:tcPr>
            <w:tcW w:w="4395" w:type="dxa"/>
            <w:vAlign w:val="center"/>
          </w:tcPr>
          <w:p w14:paraId="094FCF24" w14:textId="77777777" w:rsidR="00C2278B" w:rsidRPr="008C591B" w:rsidRDefault="00C2278B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701" w:type="dxa"/>
            <w:vAlign w:val="center"/>
          </w:tcPr>
          <w:p w14:paraId="55CA5C1D" w14:textId="77777777" w:rsidR="00C2278B" w:rsidRPr="008C591B" w:rsidRDefault="00C2278B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F3C9BAD" w14:textId="77777777" w:rsidR="00C2278B" w:rsidRPr="00D76D30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101,5</w:t>
            </w:r>
          </w:p>
        </w:tc>
        <w:tc>
          <w:tcPr>
            <w:tcW w:w="1701" w:type="dxa"/>
            <w:vAlign w:val="center"/>
          </w:tcPr>
          <w:p w14:paraId="632D1F33" w14:textId="4E86989F" w:rsidR="00C2278B" w:rsidRPr="00193206" w:rsidRDefault="00CA4875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825F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8,5</w:t>
            </w:r>
          </w:p>
          <w:p w14:paraId="5512E22F" w14:textId="77777777" w:rsidR="00C2278B" w:rsidRPr="00193206" w:rsidRDefault="00C2278B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(оценка)</w:t>
            </w:r>
          </w:p>
        </w:tc>
        <w:tc>
          <w:tcPr>
            <w:tcW w:w="1417" w:type="dxa"/>
            <w:vAlign w:val="center"/>
          </w:tcPr>
          <w:p w14:paraId="507C0C2D" w14:textId="4DD74A59" w:rsidR="00C2278B" w:rsidRPr="00193206" w:rsidRDefault="00193206" w:rsidP="00825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25F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3,0</w:t>
            </w:r>
            <w:r w:rsidR="006D7C11" w:rsidRPr="0019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41EBF1CA" w14:textId="77777777" w:rsidR="00C2278B" w:rsidRPr="00ED3B8C" w:rsidRDefault="00C2278B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10C02" w:rsidRPr="00271609" w14:paraId="228B1D15" w14:textId="77777777" w:rsidTr="00ED3B8C">
        <w:tc>
          <w:tcPr>
            <w:tcW w:w="4395" w:type="dxa"/>
            <w:vAlign w:val="center"/>
          </w:tcPr>
          <w:p w14:paraId="22617A10" w14:textId="77777777" w:rsidR="00910C02" w:rsidRPr="0013539D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Демография</w:t>
            </w:r>
          </w:p>
        </w:tc>
        <w:tc>
          <w:tcPr>
            <w:tcW w:w="1701" w:type="dxa"/>
            <w:vAlign w:val="center"/>
          </w:tcPr>
          <w:p w14:paraId="10947A0D" w14:textId="77777777" w:rsidR="00910C02" w:rsidRPr="008C591B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1B0E14" w14:textId="77777777" w:rsidR="00910C02" w:rsidRPr="00D76D30" w:rsidRDefault="00910C02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F7E870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C9CDBFE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14:paraId="78B067CD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96D9A" w:rsidRPr="00271609" w14:paraId="588DCC84" w14:textId="77777777" w:rsidTr="00ED3B8C">
        <w:tc>
          <w:tcPr>
            <w:tcW w:w="4395" w:type="dxa"/>
            <w:vAlign w:val="center"/>
          </w:tcPr>
          <w:p w14:paraId="4DE780F9" w14:textId="77777777" w:rsidR="00696D9A" w:rsidRPr="0013539D" w:rsidRDefault="00696D9A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701" w:type="dxa"/>
            <w:vAlign w:val="center"/>
          </w:tcPr>
          <w:p w14:paraId="454BC233" w14:textId="77777777" w:rsidR="00696D9A" w:rsidRPr="008C591B" w:rsidRDefault="00696D9A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0665EE08" w14:textId="77777777" w:rsidR="00696D9A" w:rsidRPr="00D76D30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1097,84</w:t>
            </w:r>
          </w:p>
        </w:tc>
        <w:tc>
          <w:tcPr>
            <w:tcW w:w="1701" w:type="dxa"/>
            <w:vAlign w:val="center"/>
          </w:tcPr>
          <w:p w14:paraId="0F6951AC" w14:textId="77777777" w:rsidR="00696D9A" w:rsidRPr="00AE5D65" w:rsidRDefault="00EB559E" w:rsidP="000808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1100,2</w:t>
            </w:r>
          </w:p>
        </w:tc>
        <w:tc>
          <w:tcPr>
            <w:tcW w:w="1417" w:type="dxa"/>
            <w:vAlign w:val="center"/>
          </w:tcPr>
          <w:p w14:paraId="566EDFC4" w14:textId="77777777" w:rsidR="00696D9A" w:rsidRPr="00AE5D65" w:rsidRDefault="00EB559E" w:rsidP="00EB559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+ 2,36</w:t>
            </w:r>
          </w:p>
        </w:tc>
        <w:tc>
          <w:tcPr>
            <w:tcW w:w="3685" w:type="dxa"/>
          </w:tcPr>
          <w:p w14:paraId="768B4974" w14:textId="77777777" w:rsidR="00696D9A" w:rsidRPr="00ED3B8C" w:rsidRDefault="00696D9A" w:rsidP="00EB559E">
            <w:pPr>
              <w:tabs>
                <w:tab w:val="left" w:pos="88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96D9A" w:rsidRPr="00271609" w14:paraId="2F213D4F" w14:textId="77777777" w:rsidTr="00ED3B8C">
        <w:tc>
          <w:tcPr>
            <w:tcW w:w="4395" w:type="dxa"/>
            <w:vAlign w:val="center"/>
          </w:tcPr>
          <w:p w14:paraId="52EBDB03" w14:textId="77777777" w:rsidR="00696D9A" w:rsidRPr="0013539D" w:rsidRDefault="00696D9A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3D3DF3FB" w14:textId="77777777" w:rsidR="00696D9A" w:rsidRPr="008C591B" w:rsidRDefault="00696D9A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CC5C19F" w14:textId="77777777" w:rsidR="00696D9A" w:rsidRPr="00AE5D65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99,5</w:t>
            </w:r>
          </w:p>
        </w:tc>
        <w:tc>
          <w:tcPr>
            <w:tcW w:w="1701" w:type="dxa"/>
            <w:vAlign w:val="center"/>
          </w:tcPr>
          <w:p w14:paraId="19A1B7A6" w14:textId="77777777" w:rsidR="00080816" w:rsidRPr="00AE5D65" w:rsidRDefault="00AE5D65" w:rsidP="00EB559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EB55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696D9A"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C0F0856" w14:textId="77777777" w:rsidR="00080816" w:rsidRPr="00CE568E" w:rsidRDefault="00EB559E" w:rsidP="00EB559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14:paraId="17BFAB74" w14:textId="77777777" w:rsidR="00696D9A" w:rsidRPr="00ED3B8C" w:rsidRDefault="00696D9A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10C02" w:rsidRPr="00271609" w14:paraId="05470557" w14:textId="77777777" w:rsidTr="00ED3B8C">
        <w:tc>
          <w:tcPr>
            <w:tcW w:w="4395" w:type="dxa"/>
            <w:vAlign w:val="center"/>
          </w:tcPr>
          <w:p w14:paraId="2939D412" w14:textId="77777777" w:rsidR="00910C02" w:rsidRPr="008C591B" w:rsidRDefault="00910C02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vAlign w:val="center"/>
          </w:tcPr>
          <w:p w14:paraId="2A897E3F" w14:textId="77777777" w:rsidR="00910C02" w:rsidRPr="008C591B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2268" w:type="dxa"/>
            <w:vAlign w:val="center"/>
          </w:tcPr>
          <w:p w14:paraId="77BD0A34" w14:textId="77777777" w:rsidR="00910C02" w:rsidRPr="00D76D30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9,9</w:t>
            </w:r>
          </w:p>
        </w:tc>
        <w:tc>
          <w:tcPr>
            <w:tcW w:w="1701" w:type="dxa"/>
            <w:vAlign w:val="center"/>
          </w:tcPr>
          <w:p w14:paraId="2A3D6C7F" w14:textId="77777777" w:rsidR="00080816" w:rsidRPr="00AE5D65" w:rsidRDefault="004060E8" w:rsidP="00EB559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8,3</w:t>
            </w:r>
          </w:p>
        </w:tc>
        <w:tc>
          <w:tcPr>
            <w:tcW w:w="1417" w:type="dxa"/>
            <w:vAlign w:val="center"/>
          </w:tcPr>
          <w:p w14:paraId="11780481" w14:textId="77777777" w:rsidR="00080816" w:rsidRPr="00AE5D65" w:rsidRDefault="0060545B" w:rsidP="004060E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AE5D65"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</w:t>
            </w:r>
            <w:r w:rsidR="00406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14:paraId="44517D77" w14:textId="77777777" w:rsidR="00910C02" w:rsidRPr="00ED3B8C" w:rsidRDefault="00AE5D65" w:rsidP="00EB559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Основными причинами спада рождаемости являются: снижение числа женщин репродуктивного возраста, а также откладывание рождения детей женщинами на более поздний пери</w:t>
            </w:r>
            <w:bookmarkStart w:id="0" w:name="_GoBack"/>
            <w:bookmarkEnd w:id="0"/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од. Кроме того, распространение новой коронавирусной инфекции в 2020 году по всему миру также внесло свои коррективы в демографические процессы, в том числе и </w:t>
            </w:r>
            <w:r w:rsidR="00EE7872"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рождаемость</w:t>
            </w:r>
          </w:p>
        </w:tc>
      </w:tr>
      <w:tr w:rsidR="00910C02" w:rsidRPr="00271609" w14:paraId="452A3FFF" w14:textId="77777777" w:rsidTr="00ED3B8C">
        <w:tc>
          <w:tcPr>
            <w:tcW w:w="4395" w:type="dxa"/>
            <w:vAlign w:val="center"/>
          </w:tcPr>
          <w:p w14:paraId="10A49C8C" w14:textId="77777777" w:rsidR="00910C02" w:rsidRPr="008C591B" w:rsidRDefault="00910C02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701" w:type="dxa"/>
            <w:vAlign w:val="center"/>
          </w:tcPr>
          <w:p w14:paraId="16165458" w14:textId="77777777" w:rsidR="00910C02" w:rsidRPr="008C591B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умерших  на 1000 человек населения</w:t>
            </w:r>
          </w:p>
        </w:tc>
        <w:tc>
          <w:tcPr>
            <w:tcW w:w="2268" w:type="dxa"/>
            <w:vAlign w:val="center"/>
          </w:tcPr>
          <w:p w14:paraId="71AE7142" w14:textId="77777777" w:rsidR="00910C02" w:rsidRPr="00D76D30" w:rsidRDefault="002951E7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14,3</w:t>
            </w:r>
          </w:p>
        </w:tc>
        <w:tc>
          <w:tcPr>
            <w:tcW w:w="1701" w:type="dxa"/>
            <w:vAlign w:val="center"/>
          </w:tcPr>
          <w:p w14:paraId="4C3BE125" w14:textId="77777777" w:rsidR="00910C02" w:rsidRPr="00AE5D65" w:rsidRDefault="004060E8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17,7</w:t>
            </w:r>
          </w:p>
        </w:tc>
        <w:tc>
          <w:tcPr>
            <w:tcW w:w="1417" w:type="dxa"/>
            <w:vAlign w:val="center"/>
          </w:tcPr>
          <w:p w14:paraId="30391F22" w14:textId="77777777" w:rsidR="00910C02" w:rsidRPr="00AE5D65" w:rsidRDefault="00AE5D65" w:rsidP="004060E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+ 3,</w:t>
            </w:r>
            <w:r w:rsidR="00406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14:paraId="1A6C3B43" w14:textId="77777777" w:rsidR="00910C02" w:rsidRPr="00ED3B8C" w:rsidRDefault="00EE7872" w:rsidP="00EE7872">
            <w:pPr>
              <w:tabs>
                <w:tab w:val="left" w:pos="57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AE5D65"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2020 год</w:t>
            </w:r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="00AE5D65"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умерло </w:t>
            </w:r>
            <w:r w:rsidRPr="00EE7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Курской области на 2428 человек больше чем в 2019 году </w:t>
            </w:r>
          </w:p>
        </w:tc>
      </w:tr>
      <w:tr w:rsidR="00910C02" w:rsidRPr="00271609" w14:paraId="35A7ED0E" w14:textId="77777777" w:rsidTr="00ED3B8C">
        <w:tc>
          <w:tcPr>
            <w:tcW w:w="4395" w:type="dxa"/>
            <w:vAlign w:val="center"/>
          </w:tcPr>
          <w:p w14:paraId="00E5FE7F" w14:textId="77777777" w:rsidR="00910C02" w:rsidRPr="008C591B" w:rsidRDefault="00910C02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Коэффициент естественного прироста</w:t>
            </w:r>
          </w:p>
        </w:tc>
        <w:tc>
          <w:tcPr>
            <w:tcW w:w="1701" w:type="dxa"/>
            <w:vAlign w:val="center"/>
          </w:tcPr>
          <w:p w14:paraId="1260EDFC" w14:textId="77777777" w:rsidR="00910C02" w:rsidRPr="008C591B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1000 человек населения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969798" w14:textId="77777777" w:rsidR="00910C02" w:rsidRPr="00D76D30" w:rsidRDefault="00910C02" w:rsidP="00CF2A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48536D"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F2AB9"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2664A" w14:textId="77777777" w:rsidR="00910C02" w:rsidRPr="00AE5D65" w:rsidRDefault="0060545B" w:rsidP="004060E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AE5D65" w:rsidRPr="00AE5D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</w:t>
            </w:r>
            <w:r w:rsidR="00406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4D5B12B1" w14:textId="77777777" w:rsidR="00910C02" w:rsidRPr="00080816" w:rsidRDefault="00080816" w:rsidP="004060E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0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- 4,</w:t>
            </w:r>
            <w:r w:rsidR="00406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14:paraId="39E8DE60" w14:textId="77777777" w:rsidR="00910C02" w:rsidRPr="00ED3B8C" w:rsidRDefault="00EE7872" w:rsidP="00EE787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2020 году из-</w:t>
            </w:r>
            <w:r w:rsidR="00AE5D65"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 </w:t>
            </w:r>
            <w:r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снижения </w:t>
            </w:r>
            <w:r w:rsidR="00AE5D65"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общего коэффициента рождаемости и </w:t>
            </w:r>
            <w:r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увеличения </w:t>
            </w:r>
            <w:r w:rsidR="00AE5D65"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коэффициента смертности </w:t>
            </w:r>
            <w:r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произошло снижение </w:t>
            </w:r>
            <w:r w:rsidR="00F60890" w:rsidRPr="00F608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данного показателя </w:t>
            </w:r>
          </w:p>
        </w:tc>
      </w:tr>
      <w:tr w:rsidR="00910C02" w:rsidRPr="00271609" w14:paraId="309F76E2" w14:textId="77777777" w:rsidTr="00ED3B8C">
        <w:tc>
          <w:tcPr>
            <w:tcW w:w="4395" w:type="dxa"/>
            <w:vAlign w:val="center"/>
          </w:tcPr>
          <w:p w14:paraId="063E064F" w14:textId="77777777" w:rsidR="00910C02" w:rsidRPr="005C2644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Рынок труда</w:t>
            </w:r>
          </w:p>
        </w:tc>
        <w:tc>
          <w:tcPr>
            <w:tcW w:w="1701" w:type="dxa"/>
            <w:vAlign w:val="center"/>
          </w:tcPr>
          <w:p w14:paraId="1484BE79" w14:textId="77777777" w:rsidR="00910C02" w:rsidRPr="00271609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38BDD28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7B02005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C94D82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47AF716E" w14:textId="77777777" w:rsidR="00910C02" w:rsidRPr="00ED3B8C" w:rsidRDefault="00910C02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7903AA" w:rsidRPr="00271609" w14:paraId="7390B426" w14:textId="77777777" w:rsidTr="00ED3B8C">
        <w:tc>
          <w:tcPr>
            <w:tcW w:w="4395" w:type="dxa"/>
            <w:vAlign w:val="center"/>
          </w:tcPr>
          <w:p w14:paraId="70A0817C" w14:textId="77777777" w:rsidR="007903AA" w:rsidRPr="00AA456B" w:rsidRDefault="007903AA" w:rsidP="00DE02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701" w:type="dxa"/>
            <w:vAlign w:val="center"/>
          </w:tcPr>
          <w:p w14:paraId="58945387" w14:textId="77777777" w:rsidR="007903AA" w:rsidRPr="00AA456B" w:rsidRDefault="007903AA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4D554805" w14:textId="77777777" w:rsidR="007903AA" w:rsidRPr="00D76D30" w:rsidRDefault="005F228B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572,6</w:t>
            </w:r>
          </w:p>
        </w:tc>
        <w:tc>
          <w:tcPr>
            <w:tcW w:w="1701" w:type="dxa"/>
            <w:vAlign w:val="center"/>
          </w:tcPr>
          <w:p w14:paraId="5BB8C9D2" w14:textId="77777777" w:rsidR="007903AA" w:rsidRPr="00AE0975" w:rsidRDefault="00AE0975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556,5</w:t>
            </w:r>
          </w:p>
        </w:tc>
        <w:tc>
          <w:tcPr>
            <w:tcW w:w="1417" w:type="dxa"/>
            <w:vAlign w:val="center"/>
          </w:tcPr>
          <w:p w14:paraId="5B236D9B" w14:textId="77777777" w:rsidR="007903AA" w:rsidRPr="00AE0975" w:rsidRDefault="007903AA" w:rsidP="00AE09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AE0975"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16,1</w:t>
            </w:r>
          </w:p>
        </w:tc>
        <w:tc>
          <w:tcPr>
            <w:tcW w:w="3685" w:type="dxa"/>
          </w:tcPr>
          <w:p w14:paraId="7930B7DC" w14:textId="77777777" w:rsidR="00AE0975" w:rsidRDefault="00AE0975" w:rsidP="00AE0975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Снижение численности трудовых</w:t>
            </w:r>
          </w:p>
          <w:p w14:paraId="5D0A69FB" w14:textId="77777777" w:rsidR="00AE0975" w:rsidRPr="00ED3B8C" w:rsidRDefault="00AE0975" w:rsidP="00087A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ресурсов по сравнению с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2019 годом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сложилось з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а счет уменьшения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количества мигрантов на 3,6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тыс. чел., трудоспособного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населения в трудоспособном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возрасте на 4,7 тыс. чел, лиц старше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трудоспособного возраста на 2,3</w:t>
            </w:r>
            <w:r w:rsidR="00087AE4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тыс. чел.</w:t>
            </w:r>
          </w:p>
        </w:tc>
      </w:tr>
      <w:tr w:rsidR="007903AA" w:rsidRPr="00271609" w14:paraId="57AA5523" w14:textId="77777777" w:rsidTr="00ED3B8C">
        <w:tc>
          <w:tcPr>
            <w:tcW w:w="4395" w:type="dxa"/>
            <w:vAlign w:val="center"/>
          </w:tcPr>
          <w:p w14:paraId="115BFA36" w14:textId="77777777" w:rsidR="007903AA" w:rsidRPr="006D0A85" w:rsidRDefault="007903AA" w:rsidP="00DE02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D0A85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09AAC62" w14:textId="77777777" w:rsidR="007903AA" w:rsidRPr="00AA456B" w:rsidRDefault="007903AA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D3D903" w14:textId="77777777" w:rsidR="007903AA" w:rsidRPr="00D76D30" w:rsidRDefault="007903AA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38FE6A" w14:textId="77777777" w:rsidR="007903AA" w:rsidRPr="00ED3B8C" w:rsidRDefault="007903AA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84F66F" w14:textId="77777777" w:rsidR="007903AA" w:rsidRPr="00ED3B8C" w:rsidRDefault="007903AA" w:rsidP="00ED3B8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1AEED692" w14:textId="77777777" w:rsidR="007903AA" w:rsidRPr="00ED3B8C" w:rsidRDefault="007903AA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F60890" w:rsidRPr="00271609" w14:paraId="465F745D" w14:textId="77777777" w:rsidTr="004060E8">
        <w:tc>
          <w:tcPr>
            <w:tcW w:w="4395" w:type="dxa"/>
            <w:vAlign w:val="center"/>
          </w:tcPr>
          <w:p w14:paraId="3C90FF19" w14:textId="77777777" w:rsidR="00F60890" w:rsidRPr="006D0A85" w:rsidRDefault="00F60890" w:rsidP="00AE52B8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занятые</w:t>
            </w:r>
          </w:p>
        </w:tc>
        <w:tc>
          <w:tcPr>
            <w:tcW w:w="1701" w:type="dxa"/>
            <w:vAlign w:val="center"/>
          </w:tcPr>
          <w:p w14:paraId="219744B1" w14:textId="77777777" w:rsidR="00F60890" w:rsidRPr="00AA456B" w:rsidRDefault="00F60890" w:rsidP="00AE52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4332EF46" w14:textId="77777777" w:rsidR="00F60890" w:rsidRPr="00D76D30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550,0</w:t>
            </w:r>
          </w:p>
        </w:tc>
        <w:tc>
          <w:tcPr>
            <w:tcW w:w="1701" w:type="dxa"/>
            <w:vAlign w:val="center"/>
          </w:tcPr>
          <w:p w14:paraId="14123A62" w14:textId="77777777" w:rsidR="00F60890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529,4</w:t>
            </w:r>
          </w:p>
          <w:p w14:paraId="1A566EF0" w14:textId="77777777" w:rsidR="00F60890" w:rsidRPr="00ED3B8C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1417" w:type="dxa"/>
            <w:vAlign w:val="center"/>
          </w:tcPr>
          <w:p w14:paraId="00EA9C8C" w14:textId="77777777" w:rsidR="00F60890" w:rsidRPr="00ED3B8C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- 20,6</w:t>
            </w:r>
          </w:p>
        </w:tc>
        <w:tc>
          <w:tcPr>
            <w:tcW w:w="3685" w:type="dxa"/>
            <w:vMerge w:val="restart"/>
          </w:tcPr>
          <w:p w14:paraId="4384528B" w14:textId="77777777" w:rsidR="00F60890" w:rsidRPr="00ED3B8C" w:rsidRDefault="00391B95" w:rsidP="00AE52B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Снижением численности занятых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обусловлено введением ограничительных мер, связанных с распространением коронавирусной инфекции</w:t>
            </w:r>
            <w:r w:rsidRPr="00ED3B8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F60890" w:rsidRPr="004B4D7A" w14:paraId="4EA6C876" w14:textId="77777777" w:rsidTr="00ED3B8C">
        <w:tc>
          <w:tcPr>
            <w:tcW w:w="4395" w:type="dxa"/>
            <w:vAlign w:val="center"/>
          </w:tcPr>
          <w:p w14:paraId="56FFFF3B" w14:textId="77777777" w:rsidR="00F60890" w:rsidRPr="00AA456B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701" w:type="dxa"/>
            <w:vAlign w:val="center"/>
          </w:tcPr>
          <w:p w14:paraId="35EF6668" w14:textId="77777777" w:rsidR="00F60890" w:rsidRPr="00AA456B" w:rsidRDefault="00F60890" w:rsidP="00AE52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3C3873CE" w14:textId="77777777" w:rsidR="00F60890" w:rsidRPr="00D76D30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494,0</w:t>
            </w:r>
          </w:p>
        </w:tc>
        <w:tc>
          <w:tcPr>
            <w:tcW w:w="1701" w:type="dxa"/>
            <w:vAlign w:val="center"/>
          </w:tcPr>
          <w:p w14:paraId="5CBF7F60" w14:textId="77777777" w:rsidR="00F60890" w:rsidRPr="00AE0975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491,8</w:t>
            </w:r>
          </w:p>
          <w:p w14:paraId="3986620A" w14:textId="77777777" w:rsidR="00F60890" w:rsidRPr="00AE0975" w:rsidRDefault="00F60890" w:rsidP="00AE52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1417" w:type="dxa"/>
            <w:vAlign w:val="center"/>
          </w:tcPr>
          <w:p w14:paraId="736BDD24" w14:textId="77777777" w:rsidR="00F60890" w:rsidRPr="00AE0975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- 2,2</w:t>
            </w:r>
          </w:p>
        </w:tc>
        <w:tc>
          <w:tcPr>
            <w:tcW w:w="3685" w:type="dxa"/>
            <w:vMerge/>
          </w:tcPr>
          <w:p w14:paraId="0C0FA12C" w14:textId="77777777" w:rsidR="00F60890" w:rsidRPr="00ED3B8C" w:rsidRDefault="00F60890" w:rsidP="00AE52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F60890" w:rsidRPr="00271609" w14:paraId="617EA98A" w14:textId="77777777" w:rsidTr="00ED3B8C">
        <w:trPr>
          <w:trHeight w:val="532"/>
        </w:trPr>
        <w:tc>
          <w:tcPr>
            <w:tcW w:w="4395" w:type="dxa"/>
            <w:vAlign w:val="center"/>
          </w:tcPr>
          <w:p w14:paraId="6F652889" w14:textId="77777777" w:rsidR="00F60890" w:rsidRPr="00AA456B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16D10F86" w14:textId="77777777" w:rsidR="00F60890" w:rsidRPr="00AA456B" w:rsidRDefault="00F60890" w:rsidP="00AE52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D4D55FA" w14:textId="77777777" w:rsidR="00F60890" w:rsidRPr="00D76D30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98,3</w:t>
            </w:r>
          </w:p>
        </w:tc>
        <w:tc>
          <w:tcPr>
            <w:tcW w:w="1701" w:type="dxa"/>
            <w:vAlign w:val="center"/>
          </w:tcPr>
          <w:p w14:paraId="4AE850E7" w14:textId="77777777" w:rsidR="00F60890" w:rsidRPr="00AE0975" w:rsidRDefault="00F60890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,3 </w:t>
            </w:r>
          </w:p>
          <w:p w14:paraId="4D749C23" w14:textId="77777777" w:rsidR="00F60890" w:rsidRPr="00AE0975" w:rsidRDefault="00F60890" w:rsidP="00AE52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1417" w:type="dxa"/>
            <w:vAlign w:val="center"/>
          </w:tcPr>
          <w:p w14:paraId="0D96CBFA" w14:textId="77777777" w:rsidR="00F60890" w:rsidRPr="00AE0975" w:rsidRDefault="00F60890" w:rsidP="003E02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1,0 </w:t>
            </w:r>
            <w:r w:rsidRPr="00AE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п.п.</w:t>
            </w:r>
          </w:p>
        </w:tc>
        <w:tc>
          <w:tcPr>
            <w:tcW w:w="3685" w:type="dxa"/>
            <w:vMerge/>
          </w:tcPr>
          <w:p w14:paraId="6D1BE074" w14:textId="77777777" w:rsidR="00F60890" w:rsidRPr="00ED3B8C" w:rsidRDefault="00F60890" w:rsidP="00AE52B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060E8" w:rsidRPr="00271609" w14:paraId="6B381EAF" w14:textId="77777777" w:rsidTr="004060E8">
        <w:tc>
          <w:tcPr>
            <w:tcW w:w="4395" w:type="dxa"/>
            <w:vAlign w:val="center"/>
          </w:tcPr>
          <w:p w14:paraId="533B0672" w14:textId="77777777" w:rsidR="004060E8" w:rsidRPr="00AA456B" w:rsidRDefault="004060E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701" w:type="dxa"/>
            <w:vAlign w:val="center"/>
          </w:tcPr>
          <w:p w14:paraId="1A733229" w14:textId="77777777" w:rsidR="004060E8" w:rsidRPr="00AA456B" w:rsidRDefault="004060E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50581434" w14:textId="77777777" w:rsidR="004060E8" w:rsidRPr="00D76D30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328,8</w:t>
            </w:r>
          </w:p>
        </w:tc>
        <w:tc>
          <w:tcPr>
            <w:tcW w:w="1701" w:type="dxa"/>
            <w:vAlign w:val="center"/>
          </w:tcPr>
          <w:p w14:paraId="5E0BE967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05FE72" w14:textId="77777777" w:rsidR="004060E8" w:rsidRPr="00BA74CB" w:rsidRDefault="004060E8" w:rsidP="003E02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0FB7" w14:textId="77777777" w:rsidR="004060E8" w:rsidRDefault="004060E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Снижение численности работников</w:t>
            </w:r>
          </w:p>
          <w:p w14:paraId="2E0AB114" w14:textId="77777777" w:rsidR="004060E8" w:rsidRPr="00ED3B8C" w:rsidRDefault="004060E8" w:rsidP="003E02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обусловлено введением ограничительных мер, связанных с распространением коронавирусной инфекции</w:t>
            </w:r>
          </w:p>
        </w:tc>
      </w:tr>
      <w:tr w:rsidR="004060E8" w:rsidRPr="00271609" w14:paraId="1B240624" w14:textId="77777777" w:rsidTr="004060E8">
        <w:tc>
          <w:tcPr>
            <w:tcW w:w="4395" w:type="dxa"/>
            <w:vAlign w:val="center"/>
          </w:tcPr>
          <w:p w14:paraId="62FE1848" w14:textId="77777777" w:rsidR="004060E8" w:rsidRPr="00AA456B" w:rsidRDefault="004060E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48F673F9" w14:textId="77777777" w:rsidR="004060E8" w:rsidRPr="00AA456B" w:rsidRDefault="004060E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1CBEDED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100,6</w:t>
            </w:r>
          </w:p>
        </w:tc>
        <w:tc>
          <w:tcPr>
            <w:tcW w:w="1701" w:type="dxa"/>
            <w:vAlign w:val="center"/>
          </w:tcPr>
          <w:p w14:paraId="77736819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6D8078" w14:textId="77777777" w:rsidR="004060E8" w:rsidRPr="00BA74CB" w:rsidRDefault="004060E8" w:rsidP="0011601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0,3</w:t>
            </w: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8F7" w14:textId="77777777" w:rsidR="004060E8" w:rsidRPr="00ED3B8C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060E8" w:rsidRPr="00271609" w14:paraId="2DE4CEBF" w14:textId="77777777" w:rsidTr="00ED3B8C">
        <w:tc>
          <w:tcPr>
            <w:tcW w:w="4395" w:type="dxa"/>
            <w:vAlign w:val="center"/>
          </w:tcPr>
          <w:p w14:paraId="500C6593" w14:textId="77777777" w:rsidR="004060E8" w:rsidRPr="00AA456B" w:rsidRDefault="004060E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численность безработных граждан</w:t>
            </w: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 методологии МОТ)</w:t>
            </w:r>
          </w:p>
        </w:tc>
        <w:tc>
          <w:tcPr>
            <w:tcW w:w="1701" w:type="dxa"/>
            <w:vAlign w:val="center"/>
          </w:tcPr>
          <w:p w14:paraId="06A19D39" w14:textId="77777777" w:rsidR="004060E8" w:rsidRPr="00AA456B" w:rsidRDefault="004060E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01194337" w14:textId="77777777" w:rsidR="004060E8" w:rsidRPr="00D76D30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22,6</w:t>
            </w:r>
          </w:p>
        </w:tc>
        <w:tc>
          <w:tcPr>
            <w:tcW w:w="1701" w:type="dxa"/>
            <w:vAlign w:val="center"/>
          </w:tcPr>
          <w:p w14:paraId="41344E9A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27,1</w:t>
            </w:r>
          </w:p>
        </w:tc>
        <w:tc>
          <w:tcPr>
            <w:tcW w:w="1417" w:type="dxa"/>
            <w:vAlign w:val="center"/>
          </w:tcPr>
          <w:p w14:paraId="0EB83793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14:paraId="4C38C83C" w14:textId="77777777" w:rsidR="004060E8" w:rsidRDefault="004060E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Увеличение количества </w:t>
            </w:r>
          </w:p>
          <w:p w14:paraId="39668ABA" w14:textId="77777777" w:rsidR="004060E8" w:rsidRPr="00ED3B8C" w:rsidRDefault="004060E8" w:rsidP="00922FA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безработных граждан в связи с введением ограничительных мер, связанных с распространением новой коронавирусной инфекции</w:t>
            </w:r>
          </w:p>
        </w:tc>
      </w:tr>
      <w:tr w:rsidR="004060E8" w:rsidRPr="00271609" w14:paraId="35926C04" w14:textId="77777777" w:rsidTr="00ED3B8C">
        <w:tc>
          <w:tcPr>
            <w:tcW w:w="4395" w:type="dxa"/>
            <w:vAlign w:val="center"/>
          </w:tcPr>
          <w:p w14:paraId="3DDC52AC" w14:textId="77777777" w:rsidR="004060E8" w:rsidRPr="00DE02A0" w:rsidRDefault="004060E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701" w:type="dxa"/>
            <w:vAlign w:val="center"/>
          </w:tcPr>
          <w:p w14:paraId="485C6FCB" w14:textId="77777777" w:rsidR="004060E8" w:rsidRPr="00DE02A0" w:rsidRDefault="004060E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D399A63" w14:textId="77777777" w:rsidR="004060E8" w:rsidRPr="00D76D30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3,95</w:t>
            </w:r>
          </w:p>
        </w:tc>
        <w:tc>
          <w:tcPr>
            <w:tcW w:w="1701" w:type="dxa"/>
            <w:vAlign w:val="center"/>
          </w:tcPr>
          <w:p w14:paraId="45E4810F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4,9</w:t>
            </w:r>
          </w:p>
        </w:tc>
        <w:tc>
          <w:tcPr>
            <w:tcW w:w="1417" w:type="dxa"/>
            <w:vAlign w:val="center"/>
          </w:tcPr>
          <w:p w14:paraId="6A380605" w14:textId="77777777" w:rsidR="004060E8" w:rsidRPr="00BA74CB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+ 0,95</w:t>
            </w:r>
          </w:p>
        </w:tc>
        <w:tc>
          <w:tcPr>
            <w:tcW w:w="3685" w:type="dxa"/>
            <w:vMerge/>
            <w:vAlign w:val="center"/>
          </w:tcPr>
          <w:p w14:paraId="024BEB66" w14:textId="77777777" w:rsidR="004060E8" w:rsidRPr="00ED3B8C" w:rsidRDefault="004060E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7050FFF8" w14:textId="77777777" w:rsidTr="00ED3B8C">
        <w:tc>
          <w:tcPr>
            <w:tcW w:w="4395" w:type="dxa"/>
            <w:vAlign w:val="center"/>
          </w:tcPr>
          <w:p w14:paraId="4D46A5A1" w14:textId="77777777" w:rsidR="00AE52B8" w:rsidRPr="00DE02A0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(на конец года)</w:t>
            </w:r>
          </w:p>
        </w:tc>
        <w:tc>
          <w:tcPr>
            <w:tcW w:w="1701" w:type="dxa"/>
            <w:vAlign w:val="center"/>
          </w:tcPr>
          <w:p w14:paraId="2A4CE99B" w14:textId="77777777" w:rsidR="00AE52B8" w:rsidRPr="00DE02A0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63AAAA29" w14:textId="77777777" w:rsidR="00AE52B8" w:rsidRPr="00D76D3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ED258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14,9</w:t>
            </w:r>
          </w:p>
        </w:tc>
        <w:tc>
          <w:tcPr>
            <w:tcW w:w="1417" w:type="dxa"/>
            <w:vAlign w:val="center"/>
          </w:tcPr>
          <w:p w14:paraId="5BE83F93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+ 10,35</w:t>
            </w:r>
          </w:p>
        </w:tc>
        <w:tc>
          <w:tcPr>
            <w:tcW w:w="3685" w:type="dxa"/>
            <w:vMerge w:val="restart"/>
            <w:vAlign w:val="center"/>
          </w:tcPr>
          <w:p w14:paraId="77DBE0C9" w14:textId="77777777" w:rsidR="00D244AD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Увеличение количества </w:t>
            </w:r>
          </w:p>
          <w:p w14:paraId="494B7EEC" w14:textId="77777777" w:rsidR="00AE52B8" w:rsidRPr="00ED3B8C" w:rsidRDefault="00D244AD" w:rsidP="00D244A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б</w:t>
            </w:r>
            <w:r w:rsidR="00AE52B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езработных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 </w:t>
            </w:r>
            <w:r w:rsidR="00AE52B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граждан в связи с введением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="00AE52B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ограничительных мер, связанных с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="00AE52B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распространением новой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="00AE52B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коронавирусной инфекции</w:t>
            </w:r>
          </w:p>
        </w:tc>
      </w:tr>
      <w:tr w:rsidR="00AE52B8" w:rsidRPr="00271609" w14:paraId="5CB8522F" w14:textId="77777777" w:rsidTr="00ED3B8C">
        <w:tc>
          <w:tcPr>
            <w:tcW w:w="4395" w:type="dxa"/>
            <w:vAlign w:val="center"/>
          </w:tcPr>
          <w:p w14:paraId="6E78BDEF" w14:textId="77777777" w:rsidR="00AE52B8" w:rsidRPr="00DE02A0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(в среднем за год)</w:t>
            </w:r>
          </w:p>
        </w:tc>
        <w:tc>
          <w:tcPr>
            <w:tcW w:w="1701" w:type="dxa"/>
            <w:vAlign w:val="center"/>
          </w:tcPr>
          <w:p w14:paraId="291B68F2" w14:textId="77777777" w:rsidR="00AE52B8" w:rsidRPr="00DE02A0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1B95CDC7" w14:textId="77777777" w:rsidR="00AE52B8" w:rsidRPr="00D76D3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4,74</w:t>
            </w:r>
          </w:p>
        </w:tc>
        <w:tc>
          <w:tcPr>
            <w:tcW w:w="1701" w:type="dxa"/>
            <w:vAlign w:val="center"/>
          </w:tcPr>
          <w:p w14:paraId="5D04182B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13,1</w:t>
            </w:r>
          </w:p>
        </w:tc>
        <w:tc>
          <w:tcPr>
            <w:tcW w:w="1417" w:type="dxa"/>
            <w:vAlign w:val="center"/>
          </w:tcPr>
          <w:p w14:paraId="01201167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+ 8,36</w:t>
            </w:r>
          </w:p>
        </w:tc>
        <w:tc>
          <w:tcPr>
            <w:tcW w:w="3685" w:type="dxa"/>
            <w:vMerge/>
            <w:vAlign w:val="center"/>
          </w:tcPr>
          <w:p w14:paraId="46483F7C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61C5CDA1" w14:textId="77777777" w:rsidTr="00ED3B8C">
        <w:tc>
          <w:tcPr>
            <w:tcW w:w="4395" w:type="dxa"/>
            <w:vAlign w:val="center"/>
          </w:tcPr>
          <w:p w14:paraId="2635CE16" w14:textId="77777777" w:rsidR="00AE52B8" w:rsidRPr="00DE02A0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701" w:type="dxa"/>
            <w:vAlign w:val="center"/>
          </w:tcPr>
          <w:p w14:paraId="792FE2E0" w14:textId="77777777" w:rsidR="00AE52B8" w:rsidRPr="00DE02A0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D1FB71E" w14:textId="77777777" w:rsidR="00AE52B8" w:rsidRPr="00D76D3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D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0,79</w:t>
            </w:r>
          </w:p>
        </w:tc>
        <w:tc>
          <w:tcPr>
            <w:tcW w:w="1701" w:type="dxa"/>
            <w:vAlign w:val="center"/>
          </w:tcPr>
          <w:p w14:paraId="04C0CA9A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2,62</w:t>
            </w:r>
          </w:p>
        </w:tc>
        <w:tc>
          <w:tcPr>
            <w:tcW w:w="1417" w:type="dxa"/>
            <w:vAlign w:val="center"/>
          </w:tcPr>
          <w:p w14:paraId="73291B1B" w14:textId="77777777" w:rsidR="00AE52B8" w:rsidRPr="00BA74CB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74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+ 1,83 п.п.</w:t>
            </w:r>
          </w:p>
        </w:tc>
        <w:tc>
          <w:tcPr>
            <w:tcW w:w="3685" w:type="dxa"/>
            <w:vMerge/>
            <w:vAlign w:val="center"/>
          </w:tcPr>
          <w:p w14:paraId="0B01DE9C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4F26A3E6" w14:textId="77777777" w:rsidTr="00ED3B8C">
        <w:tc>
          <w:tcPr>
            <w:tcW w:w="4395" w:type="dxa"/>
            <w:vAlign w:val="center"/>
          </w:tcPr>
          <w:p w14:paraId="7C6E73D9" w14:textId="77777777" w:rsidR="00AE52B8" w:rsidRPr="005C2644" w:rsidRDefault="00AE52B8" w:rsidP="00AE52B8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Уровень потребительских цен</w:t>
            </w:r>
          </w:p>
        </w:tc>
        <w:tc>
          <w:tcPr>
            <w:tcW w:w="1701" w:type="dxa"/>
            <w:vAlign w:val="center"/>
          </w:tcPr>
          <w:p w14:paraId="345F4E49" w14:textId="77777777" w:rsidR="00AE52B8" w:rsidRPr="00271609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74B0323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3C42D88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8138FC0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617E8E51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AE52B8" w:rsidRPr="00271609" w14:paraId="4B6D7CAD" w14:textId="77777777" w:rsidTr="00ED3B8C">
        <w:tc>
          <w:tcPr>
            <w:tcW w:w="4395" w:type="dxa"/>
            <w:vAlign w:val="center"/>
          </w:tcPr>
          <w:p w14:paraId="186A8CAB" w14:textId="77777777" w:rsidR="00AE52B8" w:rsidRPr="005C2644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Индекс потребительских цен на товары и </w:t>
            </w: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услуги (среднегодовой)</w:t>
            </w:r>
          </w:p>
        </w:tc>
        <w:tc>
          <w:tcPr>
            <w:tcW w:w="1701" w:type="dxa"/>
            <w:vAlign w:val="center"/>
          </w:tcPr>
          <w:p w14:paraId="4AA334FE" w14:textId="77777777" w:rsidR="00AE52B8" w:rsidRPr="005C2644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2268" w:type="dxa"/>
            <w:vAlign w:val="center"/>
          </w:tcPr>
          <w:p w14:paraId="7234C8F1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103,7</w:t>
            </w:r>
          </w:p>
        </w:tc>
        <w:tc>
          <w:tcPr>
            <w:tcW w:w="1701" w:type="dxa"/>
            <w:vAlign w:val="center"/>
          </w:tcPr>
          <w:p w14:paraId="6E0DA921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103,97</w:t>
            </w:r>
          </w:p>
        </w:tc>
        <w:tc>
          <w:tcPr>
            <w:tcW w:w="1417" w:type="dxa"/>
            <w:vAlign w:val="center"/>
          </w:tcPr>
          <w:p w14:paraId="1D1E4044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+ 0,27 п.п.</w:t>
            </w:r>
          </w:p>
        </w:tc>
        <w:tc>
          <w:tcPr>
            <w:tcW w:w="3685" w:type="dxa"/>
            <w:vAlign w:val="center"/>
          </w:tcPr>
          <w:p w14:paraId="569D412D" w14:textId="6C14554A" w:rsidR="00CD062D" w:rsidRPr="00DF2153" w:rsidRDefault="00CD062D" w:rsidP="00CD06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fc"/>
                <w:rFonts w:ascii="Times New Roman" w:hAnsi="Times New Roman"/>
                <w:sz w:val="22"/>
                <w:szCs w:val="22"/>
              </w:rPr>
              <w:t xml:space="preserve">Изменение индекса 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afc"/>
                <w:rFonts w:ascii="Times New Roman" w:hAnsi="Times New Roman"/>
                <w:sz w:val="22"/>
              </w:rPr>
              <w:lastRenderedPageBreak/>
              <w:t>потребительских цен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подвержен</w:t>
            </w:r>
            <w:r>
              <w:rPr>
                <w:rStyle w:val="afc"/>
                <w:rFonts w:ascii="Times New Roman" w:hAnsi="Times New Roman"/>
                <w:sz w:val="22"/>
                <w:szCs w:val="22"/>
              </w:rPr>
              <w:t>о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влиянию факторов, которые носят административный</w:t>
            </w:r>
            <w:r>
              <w:rPr>
                <w:rStyle w:val="afc"/>
                <w:rFonts w:ascii="Times New Roman" w:hAnsi="Times New Roman"/>
                <w:sz w:val="22"/>
              </w:rPr>
              <w:t xml:space="preserve"> характер</w:t>
            </w:r>
          </w:p>
          <w:p w14:paraId="2C942C1F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32317BED" w14:textId="77777777" w:rsidTr="00ED3B8C">
        <w:tc>
          <w:tcPr>
            <w:tcW w:w="4395" w:type="dxa"/>
            <w:vAlign w:val="center"/>
          </w:tcPr>
          <w:p w14:paraId="4254C367" w14:textId="77777777" w:rsidR="00AE52B8" w:rsidRPr="00271609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C264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701" w:type="dxa"/>
            <w:vAlign w:val="center"/>
          </w:tcPr>
          <w:p w14:paraId="48D915FE" w14:textId="77777777" w:rsidR="00AE52B8" w:rsidRPr="00271609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B2D875E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AEEFAD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E2D811C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42BEF107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0A94E3AF" w14:textId="77777777" w:rsidTr="00ED3B8C">
        <w:tc>
          <w:tcPr>
            <w:tcW w:w="4395" w:type="dxa"/>
            <w:vAlign w:val="center"/>
          </w:tcPr>
          <w:p w14:paraId="2F6BF988" w14:textId="77777777" w:rsidR="00AE52B8" w:rsidRPr="005C2644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701" w:type="dxa"/>
            <w:vAlign w:val="center"/>
          </w:tcPr>
          <w:p w14:paraId="5C50A65A" w14:textId="77777777" w:rsidR="00AE52B8" w:rsidRPr="005C2644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D0AC3A2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103,5</w:t>
            </w:r>
          </w:p>
        </w:tc>
        <w:tc>
          <w:tcPr>
            <w:tcW w:w="1701" w:type="dxa"/>
            <w:vAlign w:val="center"/>
          </w:tcPr>
          <w:p w14:paraId="40FFD7C5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A48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104,28</w:t>
            </w:r>
          </w:p>
        </w:tc>
        <w:tc>
          <w:tcPr>
            <w:tcW w:w="1417" w:type="dxa"/>
            <w:vAlign w:val="center"/>
          </w:tcPr>
          <w:p w14:paraId="32058A11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+ 0,78 п.п.</w:t>
            </w:r>
          </w:p>
        </w:tc>
        <w:tc>
          <w:tcPr>
            <w:tcW w:w="3685" w:type="dxa"/>
            <w:vAlign w:val="center"/>
          </w:tcPr>
          <w:p w14:paraId="198E7E6D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52B8" w:rsidRPr="00271609" w14:paraId="5A65A8B0" w14:textId="77777777" w:rsidTr="00ED3B8C">
        <w:tc>
          <w:tcPr>
            <w:tcW w:w="4395" w:type="dxa"/>
            <w:vAlign w:val="center"/>
          </w:tcPr>
          <w:p w14:paraId="0CEF5A03" w14:textId="77777777" w:rsidR="00AE52B8" w:rsidRPr="005C2644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ндекс потребительских цен (тарифов) на услуги</w:t>
            </w:r>
          </w:p>
        </w:tc>
        <w:tc>
          <w:tcPr>
            <w:tcW w:w="1701" w:type="dxa"/>
            <w:vAlign w:val="center"/>
          </w:tcPr>
          <w:p w14:paraId="555CE9B9" w14:textId="77777777" w:rsidR="00AE52B8" w:rsidRPr="005C2644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87F46BB" w14:textId="77777777" w:rsidR="00AE52B8" w:rsidRPr="00CA4875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48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104,3</w:t>
            </w:r>
          </w:p>
        </w:tc>
        <w:tc>
          <w:tcPr>
            <w:tcW w:w="1701" w:type="dxa"/>
            <w:vAlign w:val="center"/>
          </w:tcPr>
          <w:p w14:paraId="75C95CAE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102,88</w:t>
            </w:r>
          </w:p>
        </w:tc>
        <w:tc>
          <w:tcPr>
            <w:tcW w:w="1417" w:type="dxa"/>
            <w:vAlign w:val="center"/>
          </w:tcPr>
          <w:p w14:paraId="48F57CDE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- 1,42 п.п.</w:t>
            </w:r>
          </w:p>
        </w:tc>
        <w:tc>
          <w:tcPr>
            <w:tcW w:w="3685" w:type="dxa"/>
            <w:vAlign w:val="center"/>
          </w:tcPr>
          <w:p w14:paraId="0CC41BA8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09DE3912" w14:textId="77777777" w:rsidTr="00ED3B8C">
        <w:tc>
          <w:tcPr>
            <w:tcW w:w="4395" w:type="dxa"/>
            <w:vAlign w:val="center"/>
          </w:tcPr>
          <w:p w14:paraId="09054BAC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701" w:type="dxa"/>
            <w:vAlign w:val="center"/>
          </w:tcPr>
          <w:p w14:paraId="2B34AFE5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F4CB6B1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701" w:type="dxa"/>
            <w:vAlign w:val="center"/>
          </w:tcPr>
          <w:p w14:paraId="5D095740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105,77</w:t>
            </w:r>
          </w:p>
        </w:tc>
        <w:tc>
          <w:tcPr>
            <w:tcW w:w="1417" w:type="dxa"/>
            <w:vAlign w:val="center"/>
          </w:tcPr>
          <w:p w14:paraId="4A651FDF" w14:textId="77777777" w:rsidR="00AE52B8" w:rsidRPr="00A822B0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2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+ 1,97 п.п.</w:t>
            </w:r>
          </w:p>
        </w:tc>
        <w:tc>
          <w:tcPr>
            <w:tcW w:w="3685" w:type="dxa"/>
            <w:vAlign w:val="center"/>
          </w:tcPr>
          <w:p w14:paraId="24847DE3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308AC16A" w14:textId="77777777" w:rsidTr="00ED3B8C">
        <w:tc>
          <w:tcPr>
            <w:tcW w:w="4395" w:type="dxa"/>
            <w:vAlign w:val="center"/>
          </w:tcPr>
          <w:p w14:paraId="2D402595" w14:textId="77777777" w:rsidR="00AE52B8" w:rsidRPr="00271609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C64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Промышленность</w:t>
            </w:r>
          </w:p>
        </w:tc>
        <w:tc>
          <w:tcPr>
            <w:tcW w:w="1701" w:type="dxa"/>
            <w:vAlign w:val="center"/>
          </w:tcPr>
          <w:p w14:paraId="10EE87E5" w14:textId="77777777" w:rsidR="00AE52B8" w:rsidRPr="00271609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9E0099A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2DD0F45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59F97FE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1696C185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692904AF" w14:textId="77777777" w:rsidTr="00ED3B8C">
        <w:tc>
          <w:tcPr>
            <w:tcW w:w="4395" w:type="dxa"/>
            <w:vAlign w:val="center"/>
          </w:tcPr>
          <w:p w14:paraId="562ADEE4" w14:textId="77777777" w:rsidR="00AE52B8" w:rsidRPr="005C6453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701" w:type="dxa"/>
            <w:vAlign w:val="center"/>
          </w:tcPr>
          <w:p w14:paraId="45B5B36F" w14:textId="77777777" w:rsidR="00AE52B8" w:rsidRPr="005C6453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66B184A9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B3158" w14:textId="77777777" w:rsidR="00AE52B8" w:rsidRPr="00AD093A" w:rsidRDefault="00AE52B8" w:rsidP="00D244A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382,</w:t>
            </w:r>
            <w:r w:rsidR="00D244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50E0D0AA" w14:textId="77777777" w:rsidR="00AE52B8" w:rsidRPr="00AD093A" w:rsidRDefault="00AE52B8" w:rsidP="00D244A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- 18,</w:t>
            </w:r>
            <w:r w:rsidR="00D244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685" w:type="dxa"/>
            <w:vAlign w:val="center"/>
          </w:tcPr>
          <w:p w14:paraId="5BB1DF79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Основная причина снижения показателя связана с уменьшением</w:t>
            </w:r>
          </w:p>
          <w:p w14:paraId="51D71D5E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объемов отгрузки в</w:t>
            </w:r>
          </w:p>
          <w:p w14:paraId="448E7504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обрабатывающем комплексе (по</w:t>
            </w:r>
          </w:p>
          <w:p w14:paraId="282BFA70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сравнению с ранее</w:t>
            </w:r>
          </w:p>
          <w:p w14:paraId="3A336850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запланированным значением), где</w:t>
            </w:r>
          </w:p>
          <w:p w14:paraId="6135A5CB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13 из 22 видов экономической</w:t>
            </w:r>
          </w:p>
          <w:p w14:paraId="622649B1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деятельности объемы отгруженной</w:t>
            </w:r>
          </w:p>
          <w:p w14:paraId="71E5E92F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продукции были снижены, что</w:t>
            </w:r>
          </w:p>
          <w:p w14:paraId="1C2FA0C5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определенной степени было</w:t>
            </w:r>
          </w:p>
          <w:p w14:paraId="6A37603C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обусловлено ограничительными</w:t>
            </w:r>
          </w:p>
          <w:p w14:paraId="6973C040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мерами, введенными в связи с</w:t>
            </w:r>
          </w:p>
          <w:p w14:paraId="18A34B04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угрозой распространения новой</w:t>
            </w:r>
          </w:p>
          <w:p w14:paraId="4B81A448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коронавирусной инфекции на</w:t>
            </w:r>
          </w:p>
          <w:p w14:paraId="4788311A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территории РФ и зарубежных стран,</w:t>
            </w:r>
          </w:p>
          <w:p w14:paraId="4ED08F35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структурной и геополитической</w:t>
            </w:r>
          </w:p>
          <w:p w14:paraId="3212B926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нестабильностью, неблагоприятной</w:t>
            </w:r>
          </w:p>
          <w:p w14:paraId="1355B8EE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конъюнктурой рынка и рядом</w:t>
            </w:r>
          </w:p>
          <w:p w14:paraId="5AA438EF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других факторов</w:t>
            </w:r>
          </w:p>
        </w:tc>
      </w:tr>
      <w:tr w:rsidR="00AE52B8" w:rsidRPr="00271609" w14:paraId="7853EC34" w14:textId="77777777" w:rsidTr="00ED3B8C">
        <w:tc>
          <w:tcPr>
            <w:tcW w:w="4395" w:type="dxa"/>
            <w:vAlign w:val="center"/>
          </w:tcPr>
          <w:p w14:paraId="65A5A1F0" w14:textId="77777777" w:rsidR="00AE52B8" w:rsidRPr="005C6453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701" w:type="dxa"/>
            <w:vAlign w:val="center"/>
          </w:tcPr>
          <w:p w14:paraId="1E425167" w14:textId="77777777" w:rsidR="00AE52B8" w:rsidRPr="005C6453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1398E64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103,7</w:t>
            </w:r>
          </w:p>
        </w:tc>
        <w:tc>
          <w:tcPr>
            <w:tcW w:w="1701" w:type="dxa"/>
            <w:vAlign w:val="center"/>
          </w:tcPr>
          <w:p w14:paraId="48189873" w14:textId="77777777" w:rsidR="00AE52B8" w:rsidRPr="00D244AD" w:rsidRDefault="00D244AD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4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417" w:type="dxa"/>
            <w:vAlign w:val="center"/>
          </w:tcPr>
          <w:p w14:paraId="729D5302" w14:textId="77777777" w:rsidR="00AE52B8" w:rsidRPr="00D244AD" w:rsidRDefault="00AE52B8" w:rsidP="00D244A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44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244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- 2,7 п.п.</w:t>
            </w:r>
          </w:p>
        </w:tc>
        <w:tc>
          <w:tcPr>
            <w:tcW w:w="3685" w:type="dxa"/>
            <w:vAlign w:val="center"/>
          </w:tcPr>
          <w:p w14:paraId="18866EC3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020A6CB8" w14:textId="77777777" w:rsidTr="00ED3B8C">
        <w:tc>
          <w:tcPr>
            <w:tcW w:w="4395" w:type="dxa"/>
            <w:vAlign w:val="center"/>
          </w:tcPr>
          <w:p w14:paraId="46997E07" w14:textId="77777777" w:rsidR="00AE52B8" w:rsidRPr="005C6453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1701" w:type="dxa"/>
            <w:vAlign w:val="center"/>
          </w:tcPr>
          <w:p w14:paraId="0984A531" w14:textId="77777777" w:rsidR="00AE52B8" w:rsidRPr="00856CDC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0C209B0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701" w:type="dxa"/>
            <w:vAlign w:val="center"/>
          </w:tcPr>
          <w:p w14:paraId="6EFA8A50" w14:textId="77777777" w:rsidR="00AE52B8" w:rsidRPr="00AD093A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417" w:type="dxa"/>
            <w:vAlign w:val="center"/>
          </w:tcPr>
          <w:p w14:paraId="1C99160D" w14:textId="77777777" w:rsidR="00AE52B8" w:rsidRPr="00AD093A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+ 0,7 п.п.</w:t>
            </w:r>
          </w:p>
        </w:tc>
        <w:tc>
          <w:tcPr>
            <w:tcW w:w="3685" w:type="dxa"/>
            <w:vAlign w:val="center"/>
          </w:tcPr>
          <w:p w14:paraId="37EFB548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36A600B0" w14:textId="77777777" w:rsidTr="00ED3B8C">
        <w:tc>
          <w:tcPr>
            <w:tcW w:w="4395" w:type="dxa"/>
            <w:vAlign w:val="center"/>
          </w:tcPr>
          <w:p w14:paraId="64F96EFC" w14:textId="77777777" w:rsidR="00AE52B8" w:rsidRPr="005C6453" w:rsidRDefault="00AE52B8" w:rsidP="00AE52B8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5023B6D4" w14:textId="77777777" w:rsidR="00AE52B8" w:rsidRPr="005C6453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29C879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EFC7B30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70EA0E1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773E934E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4127221E" w14:textId="77777777" w:rsidTr="00ED3B8C">
        <w:tc>
          <w:tcPr>
            <w:tcW w:w="4395" w:type="dxa"/>
            <w:vAlign w:val="center"/>
          </w:tcPr>
          <w:p w14:paraId="19752267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добыча полезных ископаемых</w:t>
            </w:r>
          </w:p>
        </w:tc>
        <w:tc>
          <w:tcPr>
            <w:tcW w:w="1701" w:type="dxa"/>
            <w:vAlign w:val="center"/>
          </w:tcPr>
          <w:p w14:paraId="3DB58151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72EC73B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99,1</w:t>
            </w:r>
          </w:p>
        </w:tc>
        <w:tc>
          <w:tcPr>
            <w:tcW w:w="1701" w:type="dxa"/>
            <w:vAlign w:val="center"/>
          </w:tcPr>
          <w:p w14:paraId="589E1539" w14:textId="77777777" w:rsidR="00AE52B8" w:rsidRPr="00AD093A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98,3</w:t>
            </w:r>
          </w:p>
        </w:tc>
        <w:tc>
          <w:tcPr>
            <w:tcW w:w="1417" w:type="dxa"/>
            <w:vAlign w:val="center"/>
          </w:tcPr>
          <w:p w14:paraId="43A11009" w14:textId="77777777" w:rsidR="00AE52B8" w:rsidRPr="00AD093A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09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- 0,8 п.п.</w:t>
            </w:r>
          </w:p>
        </w:tc>
        <w:tc>
          <w:tcPr>
            <w:tcW w:w="3685" w:type="dxa"/>
            <w:vAlign w:val="center"/>
          </w:tcPr>
          <w:p w14:paraId="14F10B6E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Снижение объемов производства в</w:t>
            </w:r>
          </w:p>
          <w:p w14:paraId="7E502C7C" w14:textId="77777777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lastRenderedPageBreak/>
              <w:t>добыче полезных ископаемых</w:t>
            </w:r>
          </w:p>
          <w:p w14:paraId="577AF1A7" w14:textId="330D740B" w:rsidR="00AE52B8" w:rsidRDefault="00AE52B8" w:rsidP="00AE52B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связано с уменьшением </w:t>
            </w:r>
            <w:r w:rsidR="00B70E38" w:rsidRPr="00B70E38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с уменьшением добычи </w:t>
            </w:r>
            <w:r w:rsidR="00B70E38" w:rsidRPr="00B70E38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металлических руд</w:t>
            </w:r>
            <w:r w:rsidRPr="00B70E38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АО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«Михайловский ГОК</w:t>
            </w:r>
          </w:p>
          <w:p w14:paraId="7D40FC97" w14:textId="3D6C4502" w:rsidR="00AE52B8" w:rsidRPr="00ED3B8C" w:rsidRDefault="00AE52B8" w:rsidP="00B70E3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им. А.В. Варичева» </w:t>
            </w:r>
          </w:p>
        </w:tc>
      </w:tr>
      <w:tr w:rsidR="00AE52B8" w:rsidRPr="00271609" w14:paraId="66FEF238" w14:textId="77777777" w:rsidTr="00ED3B8C">
        <w:tc>
          <w:tcPr>
            <w:tcW w:w="4395" w:type="dxa"/>
            <w:vAlign w:val="center"/>
          </w:tcPr>
          <w:p w14:paraId="1554BD15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обрабатывающие производства</w:t>
            </w:r>
          </w:p>
        </w:tc>
        <w:tc>
          <w:tcPr>
            <w:tcW w:w="1701" w:type="dxa"/>
            <w:vAlign w:val="center"/>
          </w:tcPr>
          <w:p w14:paraId="6EE67C7C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B42812F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101,5</w:t>
            </w:r>
          </w:p>
        </w:tc>
        <w:tc>
          <w:tcPr>
            <w:tcW w:w="1701" w:type="dxa"/>
            <w:vAlign w:val="center"/>
          </w:tcPr>
          <w:p w14:paraId="61629D59" w14:textId="77777777" w:rsidR="00AE52B8" w:rsidRPr="00744CC5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44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417" w:type="dxa"/>
            <w:vAlign w:val="center"/>
          </w:tcPr>
          <w:p w14:paraId="1F3B3ECB" w14:textId="77777777" w:rsidR="00AE52B8" w:rsidRPr="00744CC5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44C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+ 0,2 п.п.</w:t>
            </w:r>
          </w:p>
        </w:tc>
        <w:tc>
          <w:tcPr>
            <w:tcW w:w="3685" w:type="dxa"/>
            <w:vAlign w:val="center"/>
          </w:tcPr>
          <w:p w14:paraId="3EE4B4F5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20A2D">
              <w:rPr>
                <w:rFonts w:ascii="Times New Roman" w:hAnsi="Times New Roman"/>
                <w:sz w:val="22"/>
                <w:szCs w:val="22"/>
              </w:rPr>
              <w:t xml:space="preserve">Основное влияние на рост индекса промышленного производства в обрабатывающем комплексе оказал рост объемов производства </w:t>
            </w:r>
            <w:r w:rsidRPr="00820A2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  <w:lang w:bidi="ar-SA"/>
              </w:rPr>
              <w:t xml:space="preserve"> пищевых продуктов, лекарственных средств, резиновых и пластмассовых изделий, напитков</w:t>
            </w:r>
          </w:p>
        </w:tc>
      </w:tr>
      <w:tr w:rsidR="00AE52B8" w:rsidRPr="00271609" w14:paraId="3EB6BF1D" w14:textId="77777777" w:rsidTr="00ED3B8C">
        <w:tc>
          <w:tcPr>
            <w:tcW w:w="4395" w:type="dxa"/>
            <w:vAlign w:val="center"/>
          </w:tcPr>
          <w:p w14:paraId="5D9F38AA" w14:textId="77777777" w:rsidR="00AE52B8" w:rsidRPr="00271609" w:rsidRDefault="00AE52B8" w:rsidP="00AE52B8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</w:pPr>
            <w:r w:rsidRPr="00A219D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701" w:type="dxa"/>
            <w:vAlign w:val="center"/>
          </w:tcPr>
          <w:p w14:paraId="404DC84B" w14:textId="77777777" w:rsidR="00AE52B8" w:rsidRPr="00271609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309CCBA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9FFA921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0081B40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620A42EF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6B59975B" w14:textId="77777777" w:rsidTr="00ED3B8C">
        <w:tc>
          <w:tcPr>
            <w:tcW w:w="4395" w:type="dxa"/>
            <w:vAlign w:val="center"/>
          </w:tcPr>
          <w:p w14:paraId="03CE91C8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производство пищевых продуктов</w:t>
            </w:r>
          </w:p>
        </w:tc>
        <w:tc>
          <w:tcPr>
            <w:tcW w:w="1701" w:type="dxa"/>
            <w:vAlign w:val="center"/>
          </w:tcPr>
          <w:p w14:paraId="26BB5BC2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CBBDA7E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100,9</w:t>
            </w:r>
          </w:p>
        </w:tc>
        <w:tc>
          <w:tcPr>
            <w:tcW w:w="1701" w:type="dxa"/>
            <w:vAlign w:val="center"/>
          </w:tcPr>
          <w:p w14:paraId="4DBA1CBE" w14:textId="77777777" w:rsidR="00AE52B8" w:rsidRPr="005E3B52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3B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101,5</w:t>
            </w:r>
          </w:p>
        </w:tc>
        <w:tc>
          <w:tcPr>
            <w:tcW w:w="1417" w:type="dxa"/>
            <w:vAlign w:val="center"/>
          </w:tcPr>
          <w:p w14:paraId="77ED805C" w14:textId="77777777" w:rsidR="00AE52B8" w:rsidRPr="005E3B52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3B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E3B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0,6 п.п.</w:t>
            </w:r>
          </w:p>
        </w:tc>
        <w:tc>
          <w:tcPr>
            <w:tcW w:w="3685" w:type="dxa"/>
            <w:vAlign w:val="center"/>
          </w:tcPr>
          <w:p w14:paraId="6D62335E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E3B52">
              <w:rPr>
                <w:rFonts w:ascii="Times New Roman" w:eastAsia="Times New Roman" w:hAnsi="Times New Roman" w:cs="Times New Roman"/>
                <w:sz w:val="22"/>
                <w:szCs w:val="22"/>
              </w:rPr>
              <w:t>Рост индекса производства пищевых продуктов объясняется увеличением производства мяса и субпродуктов пищевых домашне</w:t>
            </w:r>
            <w:r w:rsidR="00331651">
              <w:rPr>
                <w:rFonts w:ascii="Times New Roman" w:eastAsia="Times New Roman" w:hAnsi="Times New Roman" w:cs="Times New Roman"/>
                <w:sz w:val="22"/>
                <w:szCs w:val="22"/>
              </w:rPr>
              <w:t>й птицы, мясных полуфабрикатов,</w:t>
            </w:r>
            <w:r w:rsidRPr="005E3B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молока, творога, комбикормов</w:t>
            </w:r>
          </w:p>
        </w:tc>
      </w:tr>
      <w:tr w:rsidR="00AE52B8" w:rsidRPr="00271609" w14:paraId="3C0C3526" w14:textId="77777777" w:rsidTr="00ED3B8C">
        <w:tc>
          <w:tcPr>
            <w:tcW w:w="4395" w:type="dxa"/>
            <w:vAlign w:val="center"/>
          </w:tcPr>
          <w:p w14:paraId="671061C9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701" w:type="dxa"/>
            <w:vAlign w:val="center"/>
          </w:tcPr>
          <w:p w14:paraId="7A84533A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179D7E6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105,1</w:t>
            </w:r>
          </w:p>
        </w:tc>
        <w:tc>
          <w:tcPr>
            <w:tcW w:w="1701" w:type="dxa"/>
            <w:vAlign w:val="center"/>
          </w:tcPr>
          <w:p w14:paraId="7A5C67E5" w14:textId="77777777" w:rsidR="00AE52B8" w:rsidRPr="00080816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107,7</w:t>
            </w:r>
          </w:p>
        </w:tc>
        <w:tc>
          <w:tcPr>
            <w:tcW w:w="1417" w:type="dxa"/>
            <w:vAlign w:val="center"/>
          </w:tcPr>
          <w:p w14:paraId="460AB81F" w14:textId="77777777" w:rsidR="00AE52B8" w:rsidRPr="00080816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+ 2,6</w:t>
            </w:r>
          </w:p>
        </w:tc>
        <w:tc>
          <w:tcPr>
            <w:tcW w:w="3685" w:type="dxa"/>
            <w:vAlign w:val="center"/>
          </w:tcPr>
          <w:p w14:paraId="244667E3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804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деятельности в обеспечении электрической энергией, газом и паром в регионе определяются, в основном, работой энергоблоков Курской АЭС.</w:t>
            </w:r>
            <w:r w:rsidRPr="00C8046A">
              <w:rPr>
                <w:rFonts w:ascii="Times New Roman" w:hAnsi="Times New Roman" w:cs="Times New Roman"/>
                <w:sz w:val="22"/>
                <w:szCs w:val="22"/>
              </w:rPr>
              <w:t xml:space="preserve"> АО «Концерн Росэнергоатом» продолжает реализацию инвестпроекта по строительству станции замещения АЭС-2 (объем инвестиций по сооружению 2-х блоков - более 327 млрд.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E52B8" w:rsidRPr="00271609" w14:paraId="57188E7D" w14:textId="77777777" w:rsidTr="00ED3B8C">
        <w:tc>
          <w:tcPr>
            <w:tcW w:w="4395" w:type="dxa"/>
            <w:vAlign w:val="center"/>
          </w:tcPr>
          <w:p w14:paraId="3B5FC9CC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vAlign w:val="center"/>
          </w:tcPr>
          <w:p w14:paraId="64CD6C87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7C95395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983B1E" w14:textId="77777777" w:rsidR="00AE52B8" w:rsidRPr="00080816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0CC63" w14:textId="77777777" w:rsidR="00AE52B8" w:rsidRPr="00080816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+ 4,9</w:t>
            </w:r>
          </w:p>
        </w:tc>
        <w:tc>
          <w:tcPr>
            <w:tcW w:w="3685" w:type="dxa"/>
            <w:vAlign w:val="center"/>
          </w:tcPr>
          <w:p w14:paraId="6D4DA750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D74F1D">
              <w:rPr>
                <w:rFonts w:ascii="Times New Roman" w:hAnsi="Times New Roman"/>
                <w:sz w:val="22"/>
                <w:szCs w:val="22"/>
              </w:rPr>
              <w:t>Увеличение объема оказываемых услуг организациями по сбору и утилизации отходов</w:t>
            </w:r>
          </w:p>
        </w:tc>
      </w:tr>
      <w:tr w:rsidR="00AE52B8" w:rsidRPr="00271609" w14:paraId="3EE759BE" w14:textId="77777777" w:rsidTr="00ED3B8C">
        <w:tc>
          <w:tcPr>
            <w:tcW w:w="4395" w:type="dxa"/>
            <w:vAlign w:val="center"/>
          </w:tcPr>
          <w:p w14:paraId="641F36F0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Производство подакцизных товаров</w:t>
            </w:r>
          </w:p>
        </w:tc>
        <w:tc>
          <w:tcPr>
            <w:tcW w:w="1701" w:type="dxa"/>
            <w:vAlign w:val="center"/>
          </w:tcPr>
          <w:p w14:paraId="1C8B73C0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E44912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CD3F37B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A309B82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35CAC4A9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48781794" w14:textId="77777777" w:rsidTr="00ED3B8C">
        <w:tc>
          <w:tcPr>
            <w:tcW w:w="4395" w:type="dxa"/>
            <w:vAlign w:val="center"/>
          </w:tcPr>
          <w:p w14:paraId="4C6A9967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Этиловый спирт из всех видов сырья 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подакцизный</w:t>
            </w:r>
          </w:p>
        </w:tc>
        <w:tc>
          <w:tcPr>
            <w:tcW w:w="1701" w:type="dxa"/>
            <w:vAlign w:val="center"/>
          </w:tcPr>
          <w:p w14:paraId="308BD3EB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тыс. дкл</w:t>
            </w:r>
          </w:p>
        </w:tc>
        <w:tc>
          <w:tcPr>
            <w:tcW w:w="2268" w:type="dxa"/>
            <w:vAlign w:val="center"/>
          </w:tcPr>
          <w:p w14:paraId="7F4DAD7E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125,0</w:t>
            </w:r>
          </w:p>
        </w:tc>
        <w:tc>
          <w:tcPr>
            <w:tcW w:w="1701" w:type="dxa"/>
            <w:vAlign w:val="center"/>
          </w:tcPr>
          <w:p w14:paraId="6205B3C8" w14:textId="77777777" w:rsidR="00AE52B8" w:rsidRPr="005757B3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116,0</w:t>
            </w:r>
          </w:p>
        </w:tc>
        <w:tc>
          <w:tcPr>
            <w:tcW w:w="1417" w:type="dxa"/>
            <w:vAlign w:val="center"/>
          </w:tcPr>
          <w:p w14:paraId="0FCEE6FC" w14:textId="77777777" w:rsidR="00AE52B8" w:rsidRPr="005757B3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- 9,0</w:t>
            </w:r>
          </w:p>
        </w:tc>
        <w:tc>
          <w:tcPr>
            <w:tcW w:w="3685" w:type="dxa"/>
          </w:tcPr>
          <w:p w14:paraId="0F801788" w14:textId="77777777" w:rsidR="00AE52B8" w:rsidRPr="00D74F1D" w:rsidRDefault="00AE52B8" w:rsidP="00AE52B8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F1D">
              <w:rPr>
                <w:rFonts w:ascii="Times New Roman" w:hAnsi="Times New Roman"/>
                <w:sz w:val="22"/>
                <w:szCs w:val="22"/>
              </w:rPr>
              <w:t>Снижение спроса на продукцию</w:t>
            </w:r>
          </w:p>
          <w:p w14:paraId="401388E9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AE52B8" w:rsidRPr="00271609" w14:paraId="2D70A209" w14:textId="77777777" w:rsidTr="00ED3B8C">
        <w:tc>
          <w:tcPr>
            <w:tcW w:w="4395" w:type="dxa"/>
            <w:vAlign w:val="center"/>
          </w:tcPr>
          <w:p w14:paraId="422D66CD" w14:textId="77777777" w:rsidR="00AE52B8" w:rsidRPr="00271609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Пиво</w:t>
            </w:r>
          </w:p>
        </w:tc>
        <w:tc>
          <w:tcPr>
            <w:tcW w:w="1701" w:type="dxa"/>
            <w:vAlign w:val="center"/>
          </w:tcPr>
          <w:p w14:paraId="62CD9EBD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дкл</w:t>
            </w:r>
          </w:p>
        </w:tc>
        <w:tc>
          <w:tcPr>
            <w:tcW w:w="2268" w:type="dxa"/>
            <w:vAlign w:val="center"/>
          </w:tcPr>
          <w:p w14:paraId="054F9174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607,9</w:t>
            </w:r>
          </w:p>
        </w:tc>
        <w:tc>
          <w:tcPr>
            <w:tcW w:w="1701" w:type="dxa"/>
            <w:vAlign w:val="center"/>
          </w:tcPr>
          <w:p w14:paraId="588BCBFB" w14:textId="77777777" w:rsidR="00AE52B8" w:rsidRPr="005757B3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643,07</w:t>
            </w:r>
          </w:p>
        </w:tc>
        <w:tc>
          <w:tcPr>
            <w:tcW w:w="1417" w:type="dxa"/>
            <w:vAlign w:val="center"/>
          </w:tcPr>
          <w:p w14:paraId="061D48E9" w14:textId="77777777" w:rsidR="00AE52B8" w:rsidRPr="005757B3" w:rsidRDefault="00AE52B8" w:rsidP="00AE52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sz w:val="22"/>
                <w:szCs w:val="22"/>
              </w:rPr>
              <w:t>+ 35,17</w:t>
            </w:r>
          </w:p>
        </w:tc>
        <w:tc>
          <w:tcPr>
            <w:tcW w:w="3685" w:type="dxa"/>
          </w:tcPr>
          <w:p w14:paraId="2C82B543" w14:textId="77777777" w:rsidR="00AE52B8" w:rsidRPr="00EA7731" w:rsidRDefault="002114E9" w:rsidP="00EA77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производства обусловлено з</w:t>
            </w:r>
            <w:r w:rsidR="00EA7731"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апуск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</w:t>
            </w:r>
            <w:r w:rsidR="00EA7731"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производства пива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="00EA7731"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«Пивоварня № 1»</w:t>
            </w:r>
          </w:p>
        </w:tc>
      </w:tr>
      <w:tr w:rsidR="00AE52B8" w:rsidRPr="00271609" w14:paraId="69DB0E4D" w14:textId="77777777" w:rsidTr="00ED3B8C">
        <w:tc>
          <w:tcPr>
            <w:tcW w:w="4395" w:type="dxa"/>
            <w:vAlign w:val="center"/>
          </w:tcPr>
          <w:p w14:paraId="5504ECD0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Реализация</w:t>
            </w:r>
            <w:r w:rsidRPr="00A219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подакцизных товаров</w:t>
            </w:r>
          </w:p>
        </w:tc>
        <w:tc>
          <w:tcPr>
            <w:tcW w:w="1701" w:type="dxa"/>
            <w:vAlign w:val="center"/>
          </w:tcPr>
          <w:p w14:paraId="38FDD495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D13CFB" w14:textId="77777777" w:rsidR="00AE52B8" w:rsidRPr="00ED3B8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21D55C2" w14:textId="77777777" w:rsidR="00AE52B8" w:rsidRPr="00ED3B8C" w:rsidRDefault="00AE52B8" w:rsidP="00AE52B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A6FAE98" w14:textId="77777777" w:rsidR="00AE52B8" w:rsidRPr="00ED3B8C" w:rsidRDefault="00AE52B8" w:rsidP="00AE52B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6989E31F" w14:textId="77777777" w:rsidR="00AE52B8" w:rsidRPr="00EA7731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52B8" w:rsidRPr="00271609" w14:paraId="32A56B7A" w14:textId="77777777" w:rsidTr="00ED3B8C">
        <w:tc>
          <w:tcPr>
            <w:tcW w:w="4395" w:type="dxa"/>
            <w:vAlign w:val="center"/>
          </w:tcPr>
          <w:p w14:paraId="13C08B59" w14:textId="77777777" w:rsidR="00AE52B8" w:rsidRPr="00A219DF" w:rsidRDefault="00AE52B8" w:rsidP="00AE52B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Этиловый спирт из всех видов сырья 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подакцизный</w:t>
            </w:r>
          </w:p>
        </w:tc>
        <w:tc>
          <w:tcPr>
            <w:tcW w:w="1701" w:type="dxa"/>
            <w:vAlign w:val="center"/>
          </w:tcPr>
          <w:p w14:paraId="5CAE93F8" w14:textId="77777777" w:rsidR="00AE52B8" w:rsidRPr="00A219DF" w:rsidRDefault="00AE52B8" w:rsidP="00AE52B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дкл</w:t>
            </w:r>
          </w:p>
        </w:tc>
        <w:tc>
          <w:tcPr>
            <w:tcW w:w="2268" w:type="dxa"/>
            <w:vAlign w:val="center"/>
          </w:tcPr>
          <w:p w14:paraId="306F8B9A" w14:textId="77777777" w:rsidR="00AE52B8" w:rsidRPr="00856CDC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125,0</w:t>
            </w:r>
          </w:p>
        </w:tc>
        <w:tc>
          <w:tcPr>
            <w:tcW w:w="1701" w:type="dxa"/>
            <w:vAlign w:val="center"/>
          </w:tcPr>
          <w:p w14:paraId="424B6C1C" w14:textId="77777777" w:rsidR="00AE52B8" w:rsidRPr="005757B3" w:rsidRDefault="00AE52B8" w:rsidP="00AE52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1417" w:type="dxa"/>
            <w:vAlign w:val="center"/>
          </w:tcPr>
          <w:p w14:paraId="627F4DDB" w14:textId="77777777" w:rsidR="00AE52B8" w:rsidRPr="005757B3" w:rsidRDefault="00AE52B8" w:rsidP="00AE52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sz w:val="22"/>
                <w:szCs w:val="22"/>
              </w:rPr>
              <w:t>- 9,0</w:t>
            </w:r>
          </w:p>
        </w:tc>
        <w:tc>
          <w:tcPr>
            <w:tcW w:w="3685" w:type="dxa"/>
          </w:tcPr>
          <w:p w14:paraId="48DAA2AD" w14:textId="77777777" w:rsidR="00AE52B8" w:rsidRPr="00EA7731" w:rsidRDefault="00AE52B8" w:rsidP="00AE52B8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A7731">
              <w:rPr>
                <w:rFonts w:ascii="Times New Roman" w:hAnsi="Times New Roman"/>
                <w:sz w:val="22"/>
                <w:szCs w:val="22"/>
              </w:rPr>
              <w:t>Снижение спроса на продукцию</w:t>
            </w:r>
          </w:p>
          <w:p w14:paraId="069F91B4" w14:textId="77777777" w:rsidR="00AE52B8" w:rsidRPr="00EA7731" w:rsidRDefault="00AE52B8" w:rsidP="00AE52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14E9" w:rsidRPr="00271609" w14:paraId="701243D7" w14:textId="77777777" w:rsidTr="00ED3B8C">
        <w:tc>
          <w:tcPr>
            <w:tcW w:w="4395" w:type="dxa"/>
            <w:vAlign w:val="center"/>
          </w:tcPr>
          <w:p w14:paraId="0F18ECEF" w14:textId="77777777" w:rsidR="002114E9" w:rsidRPr="00271609" w:rsidRDefault="002114E9" w:rsidP="002114E9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Пиво</w:t>
            </w:r>
          </w:p>
        </w:tc>
        <w:tc>
          <w:tcPr>
            <w:tcW w:w="1701" w:type="dxa"/>
            <w:vAlign w:val="center"/>
          </w:tcPr>
          <w:p w14:paraId="4A46367C" w14:textId="77777777" w:rsidR="002114E9" w:rsidRPr="00A219DF" w:rsidRDefault="002114E9" w:rsidP="002114E9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дкл</w:t>
            </w:r>
          </w:p>
        </w:tc>
        <w:tc>
          <w:tcPr>
            <w:tcW w:w="2268" w:type="dxa"/>
            <w:vAlign w:val="center"/>
          </w:tcPr>
          <w:p w14:paraId="02A50C97" w14:textId="77777777" w:rsidR="002114E9" w:rsidRPr="00856CDC" w:rsidRDefault="002114E9" w:rsidP="002114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602,9</w:t>
            </w:r>
          </w:p>
        </w:tc>
        <w:tc>
          <w:tcPr>
            <w:tcW w:w="1701" w:type="dxa"/>
            <w:vAlign w:val="center"/>
          </w:tcPr>
          <w:p w14:paraId="10E0B2A8" w14:textId="77777777" w:rsidR="002114E9" w:rsidRPr="005757B3" w:rsidRDefault="002114E9" w:rsidP="002114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sz w:val="22"/>
                <w:szCs w:val="22"/>
              </w:rPr>
              <w:t>617,99</w:t>
            </w:r>
          </w:p>
        </w:tc>
        <w:tc>
          <w:tcPr>
            <w:tcW w:w="1417" w:type="dxa"/>
            <w:vAlign w:val="center"/>
          </w:tcPr>
          <w:p w14:paraId="17329A8C" w14:textId="77777777" w:rsidR="002114E9" w:rsidRPr="005757B3" w:rsidRDefault="002114E9" w:rsidP="002114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7B3">
              <w:rPr>
                <w:rFonts w:ascii="Times New Roman" w:hAnsi="Times New Roman" w:cs="Times New Roman"/>
                <w:sz w:val="22"/>
                <w:szCs w:val="22"/>
              </w:rPr>
              <w:t>+ 15,09</w:t>
            </w:r>
          </w:p>
        </w:tc>
        <w:tc>
          <w:tcPr>
            <w:tcW w:w="3685" w:type="dxa"/>
          </w:tcPr>
          <w:p w14:paraId="0B5FAA3B" w14:textId="77777777" w:rsidR="002114E9" w:rsidRPr="00EA7731" w:rsidRDefault="002114E9" w:rsidP="002114E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реализации обусловлено з</w:t>
            </w:r>
            <w:r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апуск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</w:t>
            </w:r>
            <w:r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производства пива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</w:t>
            </w:r>
            <w:r w:rsidRPr="00EA77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ООО «Пивоварня № 1»</w:t>
            </w:r>
          </w:p>
        </w:tc>
      </w:tr>
      <w:tr w:rsidR="00EA7731" w:rsidRPr="00271609" w14:paraId="44A9EABB" w14:textId="77777777" w:rsidTr="00ED3B8C">
        <w:tc>
          <w:tcPr>
            <w:tcW w:w="4395" w:type="dxa"/>
            <w:vAlign w:val="center"/>
          </w:tcPr>
          <w:p w14:paraId="07C187F8" w14:textId="77777777" w:rsidR="00EA7731" w:rsidRPr="00A219DF" w:rsidRDefault="00EA7731" w:rsidP="00EA7731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Прогноз объема добычи полезных ископаемых (по видам):</w:t>
            </w:r>
          </w:p>
        </w:tc>
        <w:tc>
          <w:tcPr>
            <w:tcW w:w="1701" w:type="dxa"/>
            <w:vAlign w:val="center"/>
          </w:tcPr>
          <w:p w14:paraId="2689E81F" w14:textId="77777777" w:rsidR="00EA7731" w:rsidRPr="00A219DF" w:rsidRDefault="00EA7731" w:rsidP="00EA7731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9ABB7D" w14:textId="77777777" w:rsidR="00EA7731" w:rsidRPr="00ED3B8C" w:rsidRDefault="00EA773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217762A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91CF53C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76F8DFAD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7731" w:rsidRPr="00271609" w14:paraId="28B185E6" w14:textId="77777777" w:rsidTr="00ED3B8C">
        <w:tc>
          <w:tcPr>
            <w:tcW w:w="4395" w:type="dxa"/>
            <w:vAlign w:val="center"/>
          </w:tcPr>
          <w:p w14:paraId="459EDD94" w14:textId="77777777" w:rsidR="00EA7731" w:rsidRPr="00A219DF" w:rsidRDefault="00EA7731" w:rsidP="00EA7731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Железные руды черных металлов</w:t>
            </w:r>
          </w:p>
        </w:tc>
        <w:tc>
          <w:tcPr>
            <w:tcW w:w="1701" w:type="dxa"/>
            <w:vAlign w:val="center"/>
          </w:tcPr>
          <w:p w14:paraId="7AA741D7" w14:textId="77777777" w:rsidR="00EA7731" w:rsidRPr="00A219DF" w:rsidRDefault="00EA7731" w:rsidP="00EA7731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95D574" w14:textId="77777777" w:rsidR="00EA7731" w:rsidRPr="00ED3B8C" w:rsidRDefault="00EA773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82AC92F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C750EA1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51BF0862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471A1" w:rsidRPr="00271609" w14:paraId="4FB7C2AF" w14:textId="77777777" w:rsidTr="00ED3B8C">
        <w:tc>
          <w:tcPr>
            <w:tcW w:w="4395" w:type="dxa"/>
            <w:vAlign w:val="center"/>
          </w:tcPr>
          <w:p w14:paraId="3D6A8A6B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добычи руды</w:t>
            </w:r>
          </w:p>
        </w:tc>
        <w:tc>
          <w:tcPr>
            <w:tcW w:w="1701" w:type="dxa"/>
            <w:vAlign w:val="center"/>
          </w:tcPr>
          <w:p w14:paraId="3B4CF7C0" w14:textId="77777777" w:rsidR="009471A1" w:rsidRPr="00A219DF" w:rsidRDefault="009471A1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12C9422A" w14:textId="77777777" w:rsidR="009471A1" w:rsidRPr="00856CD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101491</w:t>
            </w:r>
          </w:p>
        </w:tc>
        <w:tc>
          <w:tcPr>
            <w:tcW w:w="1701" w:type="dxa"/>
            <w:vAlign w:val="center"/>
          </w:tcPr>
          <w:p w14:paraId="4DFC0EB0" w14:textId="77777777" w:rsidR="009471A1" w:rsidRPr="005D225E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25E">
              <w:rPr>
                <w:rFonts w:ascii="Times New Roman" w:hAnsi="Times New Roman" w:cs="Times New Roman"/>
                <w:sz w:val="22"/>
                <w:szCs w:val="22"/>
              </w:rPr>
              <w:t>99074</w:t>
            </w:r>
          </w:p>
        </w:tc>
        <w:tc>
          <w:tcPr>
            <w:tcW w:w="1417" w:type="dxa"/>
            <w:vAlign w:val="center"/>
          </w:tcPr>
          <w:p w14:paraId="59CC5013" w14:textId="77777777" w:rsidR="009471A1" w:rsidRPr="005D225E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25E">
              <w:rPr>
                <w:rFonts w:ascii="Times New Roman" w:hAnsi="Times New Roman" w:cs="Times New Roman"/>
                <w:sz w:val="22"/>
                <w:szCs w:val="22"/>
              </w:rPr>
              <w:t>- 2417,0</w:t>
            </w:r>
          </w:p>
        </w:tc>
        <w:tc>
          <w:tcPr>
            <w:tcW w:w="3685" w:type="dxa"/>
            <w:vMerge w:val="restart"/>
          </w:tcPr>
          <w:p w14:paraId="0E28D673" w14:textId="77777777" w:rsidR="009471A1" w:rsidRPr="0051136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36B">
              <w:rPr>
                <w:rFonts w:ascii="Times New Roman" w:hAnsi="Times New Roman" w:cs="Times New Roman"/>
                <w:sz w:val="22"/>
                <w:szCs w:val="22"/>
              </w:rPr>
              <w:t>Снижение объема добычи руды обусловлено внедрением новых технологий дообогащения концентрата</w:t>
            </w:r>
          </w:p>
        </w:tc>
      </w:tr>
      <w:tr w:rsidR="009471A1" w:rsidRPr="00271609" w14:paraId="65C20CA2" w14:textId="77777777" w:rsidTr="00ED3B8C">
        <w:tc>
          <w:tcPr>
            <w:tcW w:w="4395" w:type="dxa"/>
            <w:vAlign w:val="center"/>
          </w:tcPr>
          <w:p w14:paraId="57B4834C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431DDEA4" w14:textId="77777777" w:rsidR="009471A1" w:rsidRPr="00271609" w:rsidRDefault="009471A1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BF2FFDC" w14:textId="77777777" w:rsidR="009471A1" w:rsidRPr="00856CD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4E834C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30FD580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Merge/>
          </w:tcPr>
          <w:p w14:paraId="017E4FA5" w14:textId="77777777" w:rsidR="009471A1" w:rsidRPr="0051136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1A1" w:rsidRPr="00271609" w14:paraId="5051842B" w14:textId="77777777" w:rsidTr="00ED3B8C">
        <w:tc>
          <w:tcPr>
            <w:tcW w:w="4395" w:type="dxa"/>
            <w:vAlign w:val="center"/>
          </w:tcPr>
          <w:p w14:paraId="606B9CAF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бедная руда </w:t>
            </w:r>
          </w:p>
        </w:tc>
        <w:tc>
          <w:tcPr>
            <w:tcW w:w="1701" w:type="dxa"/>
            <w:vAlign w:val="center"/>
          </w:tcPr>
          <w:p w14:paraId="1B66D838" w14:textId="77777777" w:rsidR="009471A1" w:rsidRPr="00A219DF" w:rsidRDefault="009471A1" w:rsidP="00EA7731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53818C5F" w14:textId="77777777" w:rsidR="009471A1" w:rsidRPr="00856CD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48055</w:t>
            </w:r>
          </w:p>
        </w:tc>
        <w:tc>
          <w:tcPr>
            <w:tcW w:w="1701" w:type="dxa"/>
            <w:vAlign w:val="center"/>
          </w:tcPr>
          <w:p w14:paraId="2BF302E9" w14:textId="77777777" w:rsidR="009471A1" w:rsidRPr="0031327D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27D">
              <w:rPr>
                <w:rFonts w:ascii="Times New Roman" w:hAnsi="Times New Roman" w:cs="Times New Roman"/>
                <w:sz w:val="22"/>
                <w:szCs w:val="22"/>
              </w:rPr>
              <w:t>46887</w:t>
            </w:r>
          </w:p>
        </w:tc>
        <w:tc>
          <w:tcPr>
            <w:tcW w:w="1417" w:type="dxa"/>
            <w:vAlign w:val="center"/>
          </w:tcPr>
          <w:p w14:paraId="24C37BCA" w14:textId="77777777" w:rsidR="009471A1" w:rsidRPr="0031327D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27D">
              <w:rPr>
                <w:rFonts w:ascii="Times New Roman" w:hAnsi="Times New Roman" w:cs="Times New Roman"/>
                <w:sz w:val="22"/>
                <w:szCs w:val="22"/>
              </w:rPr>
              <w:t>- 1168,0</w:t>
            </w:r>
          </w:p>
        </w:tc>
        <w:tc>
          <w:tcPr>
            <w:tcW w:w="3685" w:type="dxa"/>
            <w:vMerge/>
          </w:tcPr>
          <w:p w14:paraId="7A70B15F" w14:textId="77777777" w:rsidR="009471A1" w:rsidRPr="0051136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1A1" w:rsidRPr="00271609" w14:paraId="0D2CB644" w14:textId="77777777" w:rsidTr="00ED3B8C">
        <w:tc>
          <w:tcPr>
            <w:tcW w:w="4395" w:type="dxa"/>
            <w:vAlign w:val="center"/>
          </w:tcPr>
          <w:p w14:paraId="62484CCC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богатая руда</w:t>
            </w:r>
          </w:p>
        </w:tc>
        <w:tc>
          <w:tcPr>
            <w:tcW w:w="1701" w:type="dxa"/>
            <w:vAlign w:val="center"/>
          </w:tcPr>
          <w:p w14:paraId="0AB70C86" w14:textId="77777777" w:rsidR="009471A1" w:rsidRPr="00A219DF" w:rsidRDefault="009471A1" w:rsidP="00EA7731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2B681F10" w14:textId="77777777" w:rsidR="009471A1" w:rsidRPr="00856CD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1994</w:t>
            </w:r>
          </w:p>
        </w:tc>
        <w:tc>
          <w:tcPr>
            <w:tcW w:w="1701" w:type="dxa"/>
            <w:vAlign w:val="center"/>
          </w:tcPr>
          <w:p w14:paraId="547C6CFF" w14:textId="77777777" w:rsidR="009471A1" w:rsidRPr="00472D09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D09">
              <w:rPr>
                <w:rFonts w:ascii="Times New Roman" w:hAnsi="Times New Roman" w:cs="Times New Roman"/>
                <w:sz w:val="22"/>
                <w:szCs w:val="22"/>
              </w:rPr>
              <w:t>1240</w:t>
            </w:r>
          </w:p>
        </w:tc>
        <w:tc>
          <w:tcPr>
            <w:tcW w:w="1417" w:type="dxa"/>
            <w:vAlign w:val="center"/>
          </w:tcPr>
          <w:p w14:paraId="446E57B7" w14:textId="77777777" w:rsidR="009471A1" w:rsidRPr="00472D09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D09">
              <w:rPr>
                <w:rFonts w:ascii="Times New Roman" w:hAnsi="Times New Roman" w:cs="Times New Roman"/>
                <w:sz w:val="22"/>
                <w:szCs w:val="22"/>
              </w:rPr>
              <w:t>- 754</w:t>
            </w:r>
          </w:p>
        </w:tc>
        <w:tc>
          <w:tcPr>
            <w:tcW w:w="3685" w:type="dxa"/>
            <w:vMerge/>
          </w:tcPr>
          <w:p w14:paraId="5827E298" w14:textId="77777777" w:rsidR="009471A1" w:rsidRPr="0051136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1A1" w:rsidRPr="00271609" w14:paraId="66E9EB8E" w14:textId="77777777" w:rsidTr="00ED3B8C">
        <w:tc>
          <w:tcPr>
            <w:tcW w:w="4395" w:type="dxa"/>
            <w:vAlign w:val="center"/>
          </w:tcPr>
          <w:p w14:paraId="07590867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кисленные кварциты</w:t>
            </w:r>
          </w:p>
        </w:tc>
        <w:tc>
          <w:tcPr>
            <w:tcW w:w="1701" w:type="dxa"/>
            <w:vAlign w:val="center"/>
          </w:tcPr>
          <w:p w14:paraId="7DA405A5" w14:textId="77777777" w:rsidR="009471A1" w:rsidRPr="00A219DF" w:rsidRDefault="009471A1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18798DEB" w14:textId="77777777" w:rsidR="009471A1" w:rsidRPr="00856CD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51442</w:t>
            </w:r>
          </w:p>
        </w:tc>
        <w:tc>
          <w:tcPr>
            <w:tcW w:w="1701" w:type="dxa"/>
            <w:vAlign w:val="center"/>
          </w:tcPr>
          <w:p w14:paraId="0A463755" w14:textId="77777777" w:rsidR="009471A1" w:rsidRPr="00F5222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222B">
              <w:rPr>
                <w:rFonts w:ascii="Times New Roman" w:hAnsi="Times New Roman" w:cs="Times New Roman"/>
                <w:sz w:val="22"/>
                <w:szCs w:val="22"/>
              </w:rPr>
              <w:t>50947</w:t>
            </w:r>
          </w:p>
        </w:tc>
        <w:tc>
          <w:tcPr>
            <w:tcW w:w="1417" w:type="dxa"/>
            <w:vAlign w:val="center"/>
          </w:tcPr>
          <w:p w14:paraId="42C56BE1" w14:textId="77777777" w:rsidR="009471A1" w:rsidRPr="00F5222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222B">
              <w:rPr>
                <w:rFonts w:ascii="Times New Roman" w:hAnsi="Times New Roman" w:cs="Times New Roman"/>
                <w:sz w:val="22"/>
                <w:szCs w:val="22"/>
              </w:rPr>
              <w:t>- 495</w:t>
            </w:r>
          </w:p>
        </w:tc>
        <w:tc>
          <w:tcPr>
            <w:tcW w:w="3685" w:type="dxa"/>
            <w:vMerge w:val="restart"/>
          </w:tcPr>
          <w:p w14:paraId="2AC872D4" w14:textId="77777777" w:rsidR="009471A1" w:rsidRPr="0051136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36B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объема добычи окисленных кварцитов обусловлено снижением спроса на продукцию в связи с </w:t>
            </w:r>
            <w:r w:rsidR="0051136B" w:rsidRPr="0051136B">
              <w:rPr>
                <w:rFonts w:ascii="Times New Roman" w:hAnsi="Times New Roman" w:cs="Times New Roman"/>
                <w:sz w:val="22"/>
                <w:szCs w:val="22"/>
              </w:rPr>
              <w:t>конъюнктурой</w:t>
            </w:r>
            <w:r w:rsidRPr="0051136B">
              <w:rPr>
                <w:rFonts w:ascii="Times New Roman" w:hAnsi="Times New Roman" w:cs="Times New Roman"/>
                <w:sz w:val="22"/>
                <w:szCs w:val="22"/>
              </w:rPr>
              <w:t xml:space="preserve"> рынка</w:t>
            </w:r>
          </w:p>
        </w:tc>
      </w:tr>
      <w:tr w:rsidR="009471A1" w:rsidRPr="00271609" w14:paraId="5F6D5F70" w14:textId="77777777" w:rsidTr="00ED3B8C">
        <w:tc>
          <w:tcPr>
            <w:tcW w:w="4395" w:type="dxa"/>
            <w:vAlign w:val="center"/>
          </w:tcPr>
          <w:p w14:paraId="36FE9DCC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Неметаллическое сырье, используемое в строительной  индустрии:</w:t>
            </w:r>
          </w:p>
        </w:tc>
        <w:tc>
          <w:tcPr>
            <w:tcW w:w="1701" w:type="dxa"/>
            <w:vAlign w:val="center"/>
          </w:tcPr>
          <w:p w14:paraId="60F87492" w14:textId="77777777" w:rsidR="009471A1" w:rsidRPr="00A219DF" w:rsidRDefault="009471A1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9D0099" w14:textId="77777777" w:rsidR="009471A1" w:rsidRPr="00ED3B8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02CB537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30CB56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Merge/>
          </w:tcPr>
          <w:p w14:paraId="00F5593E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471A1" w:rsidRPr="00271609" w14:paraId="50514893" w14:textId="77777777" w:rsidTr="00ED3B8C">
        <w:tc>
          <w:tcPr>
            <w:tcW w:w="4395" w:type="dxa"/>
            <w:vAlign w:val="center"/>
          </w:tcPr>
          <w:p w14:paraId="01F32336" w14:textId="77777777" w:rsidR="009471A1" w:rsidRPr="00A219DF" w:rsidRDefault="009471A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Окисленные кварциты</w:t>
            </w:r>
          </w:p>
        </w:tc>
        <w:tc>
          <w:tcPr>
            <w:tcW w:w="1701" w:type="dxa"/>
            <w:vAlign w:val="center"/>
          </w:tcPr>
          <w:p w14:paraId="679A6D30" w14:textId="77777777" w:rsidR="009471A1" w:rsidRPr="00A219DF" w:rsidRDefault="009471A1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2A5BA87A" w14:textId="77777777" w:rsidR="009471A1" w:rsidRPr="00ED3B8C" w:rsidRDefault="009471A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1106</w:t>
            </w:r>
          </w:p>
        </w:tc>
        <w:tc>
          <w:tcPr>
            <w:tcW w:w="1701" w:type="dxa"/>
            <w:vAlign w:val="center"/>
          </w:tcPr>
          <w:p w14:paraId="195B193A" w14:textId="77777777" w:rsidR="009471A1" w:rsidRPr="00F5222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222B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1417" w:type="dxa"/>
          </w:tcPr>
          <w:p w14:paraId="56E395CB" w14:textId="77777777" w:rsidR="009471A1" w:rsidRPr="00F5222B" w:rsidRDefault="009471A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222B">
              <w:rPr>
                <w:rFonts w:ascii="Times New Roman" w:hAnsi="Times New Roman" w:cs="Times New Roman"/>
                <w:sz w:val="22"/>
                <w:szCs w:val="22"/>
              </w:rPr>
              <w:t>- 452</w:t>
            </w:r>
          </w:p>
        </w:tc>
        <w:tc>
          <w:tcPr>
            <w:tcW w:w="3685" w:type="dxa"/>
            <w:vMerge/>
          </w:tcPr>
          <w:p w14:paraId="73F670C6" w14:textId="77777777" w:rsidR="009471A1" w:rsidRPr="00ED3B8C" w:rsidRDefault="009471A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7731" w:rsidRPr="00271609" w14:paraId="6FCF079C" w14:textId="77777777" w:rsidTr="00ED3B8C">
        <w:tc>
          <w:tcPr>
            <w:tcW w:w="4395" w:type="dxa"/>
            <w:vAlign w:val="center"/>
          </w:tcPr>
          <w:p w14:paraId="595A17ED" w14:textId="77777777" w:rsidR="00EA7731" w:rsidRPr="001D20B1" w:rsidRDefault="00EA7731" w:rsidP="00EA7731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Общераспространенные полезные ископаемые:</w:t>
            </w:r>
          </w:p>
        </w:tc>
        <w:tc>
          <w:tcPr>
            <w:tcW w:w="1701" w:type="dxa"/>
            <w:vAlign w:val="center"/>
          </w:tcPr>
          <w:p w14:paraId="7054C7D8" w14:textId="77777777" w:rsidR="00EA7731" w:rsidRPr="001D20B1" w:rsidRDefault="00EA7731" w:rsidP="00EA7731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83A71F" w14:textId="77777777" w:rsidR="00EA7731" w:rsidRPr="00ED3B8C" w:rsidRDefault="00EA773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8AF41A0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6759095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17388EE8" w14:textId="77777777" w:rsidR="00EA7731" w:rsidRPr="00ED3B8C" w:rsidRDefault="00EA7731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7731" w:rsidRPr="00271609" w14:paraId="4FE67D93" w14:textId="77777777" w:rsidTr="00ED3B8C">
        <w:trPr>
          <w:trHeight w:val="70"/>
        </w:trPr>
        <w:tc>
          <w:tcPr>
            <w:tcW w:w="4395" w:type="dxa"/>
            <w:vAlign w:val="center"/>
          </w:tcPr>
          <w:p w14:paraId="7463E7C0" w14:textId="77777777" w:rsidR="00EA7731" w:rsidRPr="001D20B1" w:rsidRDefault="00EA7731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песок</w:t>
            </w:r>
          </w:p>
        </w:tc>
        <w:tc>
          <w:tcPr>
            <w:tcW w:w="1701" w:type="dxa"/>
            <w:vAlign w:val="center"/>
          </w:tcPr>
          <w:p w14:paraId="37BEA929" w14:textId="77777777" w:rsidR="00EA7731" w:rsidRPr="001D20B1" w:rsidRDefault="00EA7731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м3</w:t>
            </w:r>
          </w:p>
        </w:tc>
        <w:tc>
          <w:tcPr>
            <w:tcW w:w="2268" w:type="dxa"/>
            <w:vAlign w:val="center"/>
          </w:tcPr>
          <w:p w14:paraId="286C5FD7" w14:textId="77777777" w:rsidR="00EA7731" w:rsidRPr="00856CDC" w:rsidRDefault="00EA7731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653,4</w:t>
            </w:r>
          </w:p>
        </w:tc>
        <w:tc>
          <w:tcPr>
            <w:tcW w:w="1701" w:type="dxa"/>
            <w:vAlign w:val="center"/>
          </w:tcPr>
          <w:p w14:paraId="60A57BB1" w14:textId="77777777" w:rsidR="00EA7731" w:rsidRPr="00240831" w:rsidRDefault="00EA773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0831">
              <w:rPr>
                <w:rFonts w:ascii="Times New Roman" w:hAnsi="Times New Roman" w:cs="Times New Roman"/>
                <w:sz w:val="22"/>
                <w:szCs w:val="22"/>
              </w:rPr>
              <w:t>1200,2</w:t>
            </w:r>
          </w:p>
        </w:tc>
        <w:tc>
          <w:tcPr>
            <w:tcW w:w="1417" w:type="dxa"/>
          </w:tcPr>
          <w:p w14:paraId="4787252B" w14:textId="77777777" w:rsidR="00885B8D" w:rsidRDefault="00885B8D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9C3BB" w14:textId="77777777" w:rsidR="00885B8D" w:rsidRDefault="00885B8D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69FFE" w14:textId="77777777" w:rsidR="00EA7731" w:rsidRPr="00240831" w:rsidRDefault="00EA7731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0831">
              <w:rPr>
                <w:rFonts w:ascii="Times New Roman" w:hAnsi="Times New Roman" w:cs="Times New Roman"/>
                <w:sz w:val="22"/>
                <w:szCs w:val="22"/>
              </w:rPr>
              <w:t>+ 546,8</w:t>
            </w:r>
          </w:p>
        </w:tc>
        <w:tc>
          <w:tcPr>
            <w:tcW w:w="3685" w:type="dxa"/>
          </w:tcPr>
          <w:p w14:paraId="33F4C2EB" w14:textId="77777777" w:rsidR="00EA7731" w:rsidRPr="000D0955" w:rsidRDefault="009308E4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>Увеличение добычи  песка связано с увеличением  спроса собственных потребностей предприятий</w:t>
            </w:r>
            <w:r w:rsidR="00885B8D">
              <w:rPr>
                <w:rFonts w:ascii="Times New Roman" w:hAnsi="Times New Roman" w:cs="Times New Roman"/>
                <w:sz w:val="22"/>
                <w:szCs w:val="22"/>
              </w:rPr>
              <w:t>, а также сторонних потребителей</w:t>
            </w:r>
          </w:p>
        </w:tc>
      </w:tr>
      <w:tr w:rsidR="003A1FDB" w:rsidRPr="00271609" w14:paraId="42CB49E9" w14:textId="77777777" w:rsidTr="00ED3B8C">
        <w:tc>
          <w:tcPr>
            <w:tcW w:w="4395" w:type="dxa"/>
            <w:vAlign w:val="center"/>
          </w:tcPr>
          <w:p w14:paraId="586C3FD3" w14:textId="77777777" w:rsidR="003A1FDB" w:rsidRPr="001D20B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песок</w:t>
            </w:r>
          </w:p>
        </w:tc>
        <w:tc>
          <w:tcPr>
            <w:tcW w:w="1701" w:type="dxa"/>
            <w:vAlign w:val="center"/>
          </w:tcPr>
          <w:p w14:paraId="4BD9702C" w14:textId="77777777" w:rsidR="003A1FDB" w:rsidRPr="001D20B1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6FB11EC0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1100,78</w:t>
            </w:r>
          </w:p>
        </w:tc>
        <w:tc>
          <w:tcPr>
            <w:tcW w:w="1701" w:type="dxa"/>
            <w:vAlign w:val="bottom"/>
          </w:tcPr>
          <w:p w14:paraId="78F592A0" w14:textId="77777777" w:rsidR="003A1FDB" w:rsidRPr="00240831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0831">
              <w:rPr>
                <w:rFonts w:ascii="Times New Roman" w:hAnsi="Times New Roman" w:cs="Times New Roman"/>
                <w:sz w:val="22"/>
                <w:szCs w:val="22"/>
              </w:rPr>
              <w:t>1248,75</w:t>
            </w:r>
          </w:p>
        </w:tc>
        <w:tc>
          <w:tcPr>
            <w:tcW w:w="1417" w:type="dxa"/>
          </w:tcPr>
          <w:p w14:paraId="0006ED1B" w14:textId="77777777" w:rsidR="003A1FDB" w:rsidRPr="00240831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0831">
              <w:rPr>
                <w:rFonts w:ascii="Times New Roman" w:hAnsi="Times New Roman" w:cs="Times New Roman"/>
                <w:sz w:val="22"/>
                <w:szCs w:val="22"/>
              </w:rPr>
              <w:t>- 147,97</w:t>
            </w:r>
          </w:p>
        </w:tc>
        <w:tc>
          <w:tcPr>
            <w:tcW w:w="3685" w:type="dxa"/>
            <w:vMerge w:val="restart"/>
          </w:tcPr>
          <w:p w14:paraId="24C2C45B" w14:textId="77777777" w:rsidR="003A1FDB" w:rsidRDefault="003A1FDB" w:rsidP="003A1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меньшение</w:t>
            </w: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 xml:space="preserve"> добычи  песка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глины </w:t>
            </w: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>связано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снижением </w:t>
            </w: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 xml:space="preserve"> спроса </w:t>
            </w:r>
          </w:p>
          <w:p w14:paraId="5EF39C98" w14:textId="77777777" w:rsidR="003A1FDB" w:rsidRPr="000D0955" w:rsidRDefault="003A1FDB" w:rsidP="003A1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36B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добычу </w:t>
            </w:r>
            <w:r w:rsidRPr="0051136B">
              <w:rPr>
                <w:rFonts w:ascii="Times New Roman" w:hAnsi="Times New Roman" w:cs="Times New Roman"/>
                <w:sz w:val="22"/>
                <w:szCs w:val="22"/>
              </w:rPr>
              <w:t xml:space="preserve"> в связи с конъюнктурой рынка</w:t>
            </w:r>
            <w:r w:rsidRPr="000D09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A1FDB" w:rsidRPr="00271609" w14:paraId="2F52C1DE" w14:textId="77777777" w:rsidTr="00ED3B8C">
        <w:tc>
          <w:tcPr>
            <w:tcW w:w="4395" w:type="dxa"/>
            <w:vAlign w:val="center"/>
          </w:tcPr>
          <w:p w14:paraId="0BDF4F8E" w14:textId="77777777" w:rsidR="003A1FDB" w:rsidRPr="001D20B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глина</w:t>
            </w:r>
          </w:p>
        </w:tc>
        <w:tc>
          <w:tcPr>
            <w:tcW w:w="1701" w:type="dxa"/>
            <w:vAlign w:val="center"/>
          </w:tcPr>
          <w:p w14:paraId="10FBC13F" w14:textId="77777777" w:rsidR="003A1FDB" w:rsidRPr="001D20B1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25314C61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336,7</w:t>
            </w:r>
          </w:p>
        </w:tc>
        <w:tc>
          <w:tcPr>
            <w:tcW w:w="1701" w:type="dxa"/>
            <w:vAlign w:val="bottom"/>
          </w:tcPr>
          <w:p w14:paraId="6F4BEB72" w14:textId="77777777" w:rsidR="003A1FDB" w:rsidRPr="00D74F1D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F1D">
              <w:rPr>
                <w:rFonts w:ascii="Times New Roman" w:hAnsi="Times New Roman" w:cs="Times New Roman"/>
                <w:sz w:val="22"/>
                <w:szCs w:val="22"/>
              </w:rPr>
              <w:t>231,12</w:t>
            </w:r>
          </w:p>
        </w:tc>
        <w:tc>
          <w:tcPr>
            <w:tcW w:w="1417" w:type="dxa"/>
          </w:tcPr>
          <w:p w14:paraId="4E9455D2" w14:textId="77777777" w:rsidR="003A1FDB" w:rsidRPr="00D74F1D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F1D">
              <w:rPr>
                <w:rFonts w:ascii="Times New Roman" w:hAnsi="Times New Roman" w:cs="Times New Roman"/>
                <w:sz w:val="22"/>
                <w:szCs w:val="22"/>
              </w:rPr>
              <w:t>- 105,58</w:t>
            </w:r>
          </w:p>
        </w:tc>
        <w:tc>
          <w:tcPr>
            <w:tcW w:w="3685" w:type="dxa"/>
            <w:vMerge/>
          </w:tcPr>
          <w:p w14:paraId="2BAD383A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A1FDB" w:rsidRPr="00271609" w14:paraId="4741CE6E" w14:textId="77777777" w:rsidTr="00ED3B8C">
        <w:tc>
          <w:tcPr>
            <w:tcW w:w="4395" w:type="dxa"/>
            <w:vAlign w:val="center"/>
          </w:tcPr>
          <w:p w14:paraId="14E42F5A" w14:textId="77777777" w:rsidR="003A1FDB" w:rsidRPr="001D20B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мел</w:t>
            </w:r>
          </w:p>
        </w:tc>
        <w:tc>
          <w:tcPr>
            <w:tcW w:w="1701" w:type="dxa"/>
            <w:vAlign w:val="center"/>
          </w:tcPr>
          <w:p w14:paraId="10F95109" w14:textId="77777777" w:rsidR="003A1FDB" w:rsidRPr="001D20B1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т</w:t>
            </w:r>
          </w:p>
        </w:tc>
        <w:tc>
          <w:tcPr>
            <w:tcW w:w="2268" w:type="dxa"/>
            <w:vAlign w:val="center"/>
          </w:tcPr>
          <w:p w14:paraId="47A688BB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AD84C31" w14:textId="77777777" w:rsidR="003A1FDB" w:rsidRPr="00D74F1D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F1D">
              <w:rPr>
                <w:rFonts w:ascii="Times New Roman" w:hAnsi="Times New Roman" w:cs="Times New Roman"/>
                <w:sz w:val="22"/>
                <w:szCs w:val="22"/>
              </w:rPr>
              <w:t>31,23</w:t>
            </w:r>
          </w:p>
        </w:tc>
        <w:tc>
          <w:tcPr>
            <w:tcW w:w="1417" w:type="dxa"/>
          </w:tcPr>
          <w:p w14:paraId="36EFE0F9" w14:textId="77777777" w:rsidR="003A1FDB" w:rsidRPr="00D74F1D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F1D">
              <w:rPr>
                <w:rFonts w:ascii="Times New Roman" w:hAnsi="Times New Roman" w:cs="Times New Roman"/>
                <w:sz w:val="22"/>
                <w:szCs w:val="22"/>
              </w:rPr>
              <w:t>+ 31,23</w:t>
            </w:r>
          </w:p>
        </w:tc>
        <w:tc>
          <w:tcPr>
            <w:tcW w:w="3685" w:type="dxa"/>
          </w:tcPr>
          <w:p w14:paraId="2B967CE3" w14:textId="77777777" w:rsidR="003A1FDB" w:rsidRPr="009C69D5" w:rsidRDefault="007D3A1C" w:rsidP="007D3A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9D5">
              <w:rPr>
                <w:rFonts w:ascii="Times New Roman" w:hAnsi="Times New Roman" w:cs="Times New Roman"/>
                <w:sz w:val="22"/>
                <w:szCs w:val="22"/>
              </w:rPr>
              <w:t>Увеличение добычи мела  связано с осуществлением добычи мела в Дмитриевском районе предприятем ООО «АПК-Про гресс»</w:t>
            </w:r>
          </w:p>
        </w:tc>
      </w:tr>
      <w:tr w:rsidR="003A1FDB" w:rsidRPr="00271609" w14:paraId="1BE4F027" w14:textId="77777777" w:rsidTr="00ED3B8C">
        <w:tc>
          <w:tcPr>
            <w:tcW w:w="4395" w:type="dxa"/>
            <w:vAlign w:val="center"/>
          </w:tcPr>
          <w:p w14:paraId="4299341E" w14:textId="77777777" w:rsidR="003A1FDB" w:rsidRPr="0027160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C5B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Сельское хозяйство</w:t>
            </w:r>
          </w:p>
        </w:tc>
        <w:tc>
          <w:tcPr>
            <w:tcW w:w="1701" w:type="dxa"/>
            <w:vAlign w:val="center"/>
          </w:tcPr>
          <w:p w14:paraId="0A713ACB" w14:textId="77777777" w:rsidR="003A1FDB" w:rsidRPr="0027160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4E933B2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171051C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7DDEE06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3801108E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A1FDB" w:rsidRPr="00271609" w14:paraId="79AE22A7" w14:textId="77777777" w:rsidTr="00ED3B8C">
        <w:tc>
          <w:tcPr>
            <w:tcW w:w="4395" w:type="dxa"/>
            <w:vAlign w:val="center"/>
          </w:tcPr>
          <w:p w14:paraId="38DDD678" w14:textId="77777777" w:rsidR="003A1FDB" w:rsidRPr="00AC5BE7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5B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Объем производства продукции сельского хозяйства  в хозяйствах всех категорий</w:t>
            </w:r>
          </w:p>
        </w:tc>
        <w:tc>
          <w:tcPr>
            <w:tcW w:w="1701" w:type="dxa"/>
            <w:vAlign w:val="center"/>
          </w:tcPr>
          <w:p w14:paraId="31798C51" w14:textId="77777777" w:rsidR="003A1FDB" w:rsidRPr="00AC5BE7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5B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1F08C74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140,6</w:t>
            </w:r>
          </w:p>
        </w:tc>
        <w:tc>
          <w:tcPr>
            <w:tcW w:w="1701" w:type="dxa"/>
            <w:vAlign w:val="center"/>
          </w:tcPr>
          <w:p w14:paraId="2ED1F66A" w14:textId="77777777" w:rsidR="003A1FDB" w:rsidRPr="00536AF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36AF9">
              <w:rPr>
                <w:rFonts w:ascii="Times New Roman" w:eastAsia="Times New Roman" w:hAnsi="Times New Roman" w:cs="Times New Roman"/>
                <w:sz w:val="22"/>
                <w:szCs w:val="22"/>
              </w:rPr>
              <w:t>164,5</w:t>
            </w:r>
          </w:p>
        </w:tc>
        <w:tc>
          <w:tcPr>
            <w:tcW w:w="1417" w:type="dxa"/>
            <w:vAlign w:val="center"/>
          </w:tcPr>
          <w:p w14:paraId="47E71181" w14:textId="77777777" w:rsidR="003A1FDB" w:rsidRPr="00536AF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36AF9">
              <w:rPr>
                <w:rFonts w:ascii="Times New Roman" w:eastAsia="Times New Roman" w:hAnsi="Times New Roman" w:cs="Times New Roman"/>
                <w:sz w:val="22"/>
                <w:szCs w:val="22"/>
              </w:rPr>
              <w:t>+ 23,9</w:t>
            </w:r>
          </w:p>
        </w:tc>
        <w:tc>
          <w:tcPr>
            <w:tcW w:w="3685" w:type="dxa"/>
            <w:vMerge w:val="restart"/>
            <w:vAlign w:val="center"/>
          </w:tcPr>
          <w:p w14:paraId="06976945" w14:textId="77777777" w:rsidR="003A1FDB" w:rsidRPr="005D2000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объема </w:t>
            </w:r>
            <w:r w:rsidRPr="00AC5BE7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производства продукции сельского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индекса производства продукции сельского хозяйства связано с </w:t>
            </w:r>
            <w:r w:rsidRPr="00AC5B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D2000">
              <w:rPr>
                <w:rFonts w:ascii="Times New Roman" w:hAnsi="Times New Roman" w:cs="Times New Roman"/>
                <w:sz w:val="22"/>
                <w:szCs w:val="22"/>
              </w:rPr>
              <w:t>еревыполнение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D2000">
              <w:rPr>
                <w:rFonts w:ascii="Times New Roman" w:hAnsi="Times New Roman" w:cs="Times New Roman"/>
                <w:sz w:val="22"/>
                <w:szCs w:val="22"/>
              </w:rPr>
              <w:t xml:space="preserve"> запланированных показателей по производству зерна, скота и птицы на убой в живом весе, молока</w:t>
            </w:r>
          </w:p>
        </w:tc>
      </w:tr>
      <w:tr w:rsidR="003A1FDB" w:rsidRPr="00271609" w14:paraId="40AA4FEC" w14:textId="77777777" w:rsidTr="00ED3B8C">
        <w:tc>
          <w:tcPr>
            <w:tcW w:w="4395" w:type="dxa"/>
            <w:vAlign w:val="center"/>
          </w:tcPr>
          <w:p w14:paraId="28744F6A" w14:textId="77777777" w:rsidR="003A1FDB" w:rsidRPr="001A5005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50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701" w:type="dxa"/>
            <w:vAlign w:val="center"/>
          </w:tcPr>
          <w:p w14:paraId="11175AF8" w14:textId="77777777" w:rsidR="003A1FDB" w:rsidRPr="001A5005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50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8099E2E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100,7</w:t>
            </w:r>
          </w:p>
        </w:tc>
        <w:tc>
          <w:tcPr>
            <w:tcW w:w="1701" w:type="dxa"/>
            <w:vAlign w:val="center"/>
          </w:tcPr>
          <w:p w14:paraId="34062C7E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49D9">
              <w:rPr>
                <w:rFonts w:ascii="Times New Roman" w:eastAsia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417" w:type="dxa"/>
            <w:vAlign w:val="center"/>
          </w:tcPr>
          <w:p w14:paraId="6BE5B92F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49D9">
              <w:rPr>
                <w:rFonts w:ascii="Times New Roman" w:eastAsia="Times New Roman" w:hAnsi="Times New Roman" w:cs="Times New Roman"/>
                <w:sz w:val="22"/>
                <w:szCs w:val="22"/>
              </w:rPr>
              <w:t>+ 4,9 п.п.</w:t>
            </w:r>
          </w:p>
        </w:tc>
        <w:tc>
          <w:tcPr>
            <w:tcW w:w="3685" w:type="dxa"/>
            <w:vMerge/>
            <w:vAlign w:val="center"/>
          </w:tcPr>
          <w:p w14:paraId="66FE30FD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1FDB" w:rsidRPr="00271609" w14:paraId="38E9D659" w14:textId="77777777" w:rsidTr="00ED3B8C">
        <w:tc>
          <w:tcPr>
            <w:tcW w:w="4395" w:type="dxa"/>
            <w:vAlign w:val="center"/>
          </w:tcPr>
          <w:p w14:paraId="60C8EDCB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701" w:type="dxa"/>
            <w:vAlign w:val="center"/>
          </w:tcPr>
          <w:p w14:paraId="17577584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11440A98" w14:textId="77777777" w:rsidR="003A1FDB" w:rsidRPr="00856CDC" w:rsidRDefault="003A1FDB" w:rsidP="00EA773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118,8</w:t>
            </w:r>
          </w:p>
        </w:tc>
        <w:tc>
          <w:tcPr>
            <w:tcW w:w="1701" w:type="dxa"/>
          </w:tcPr>
          <w:p w14:paraId="7A572130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A12293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49D9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2,3</w:t>
            </w:r>
          </w:p>
          <w:p w14:paraId="6FB85038" w14:textId="77777777" w:rsidR="003A1FDB" w:rsidRPr="002449D9" w:rsidRDefault="003A1FDB" w:rsidP="00EA77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EA6710" w14:textId="77777777" w:rsidR="003A1FDB" w:rsidRPr="002449D9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49D9">
              <w:rPr>
                <w:rFonts w:ascii="Times New Roman" w:eastAsia="Times New Roman" w:hAnsi="Times New Roman" w:cs="Times New Roman"/>
                <w:sz w:val="22"/>
                <w:szCs w:val="22"/>
              </w:rPr>
              <w:t>+ 3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3685" w:type="dxa"/>
            <w:vMerge w:val="restart"/>
          </w:tcPr>
          <w:p w14:paraId="178087E3" w14:textId="77777777" w:rsidR="003A1FDB" w:rsidRPr="00ED3B8C" w:rsidRDefault="003A1FDB" w:rsidP="00EA773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49D9">
              <w:rPr>
                <w:rFonts w:ascii="Times New Roman" w:hAnsi="Times New Roman"/>
                <w:sz w:val="22"/>
                <w:szCs w:val="22"/>
              </w:rPr>
              <w:t xml:space="preserve">Увеличение объема реализации сельскохозяйственной продукции собственного производства сельскохозяйственными организациями </w:t>
            </w:r>
            <w:r w:rsidRPr="000E3503">
              <w:rPr>
                <w:rFonts w:ascii="Times New Roman" w:hAnsi="Times New Roman"/>
                <w:sz w:val="22"/>
                <w:szCs w:val="22"/>
              </w:rPr>
              <w:t xml:space="preserve">связано с ростом </w:t>
            </w:r>
            <w:r w:rsidRPr="000E3503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объема реализации зерновых и масличных культур, ростом цен реализации на зерновые культуры, сахарную свеклу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0E3503">
              <w:rPr>
                <w:rFonts w:ascii="Times New Roman" w:eastAsia="Times New Roman" w:hAnsi="Times New Roman" w:cs="Times New Roman"/>
                <w:sz w:val="22"/>
                <w:szCs w:val="22"/>
              </w:rPr>
              <w:t>масличные культуры</w:t>
            </w:r>
          </w:p>
        </w:tc>
      </w:tr>
      <w:tr w:rsidR="003A1FDB" w:rsidRPr="00271609" w14:paraId="104F33A2" w14:textId="77777777" w:rsidTr="00ED3B8C">
        <w:tc>
          <w:tcPr>
            <w:tcW w:w="4395" w:type="dxa"/>
            <w:vAlign w:val="center"/>
          </w:tcPr>
          <w:p w14:paraId="7DD0E7B9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  <w:p w14:paraId="5256AAC7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E276D2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7F55105" w14:textId="77777777" w:rsidR="003A1FDB" w:rsidRPr="00856CDC" w:rsidRDefault="003A1FDB" w:rsidP="00EA773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701" w:type="dxa"/>
            <w:vAlign w:val="center"/>
          </w:tcPr>
          <w:p w14:paraId="29321AE3" w14:textId="77777777" w:rsidR="003A1FDB" w:rsidRPr="000E3503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350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417" w:type="dxa"/>
            <w:vAlign w:val="center"/>
          </w:tcPr>
          <w:p w14:paraId="023E49CA" w14:textId="77777777" w:rsidR="003A1FDB" w:rsidRPr="000E3503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35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15,2 </w:t>
            </w:r>
            <w:r w:rsidRPr="000E3503">
              <w:rPr>
                <w:rFonts w:ascii="Times New Roman" w:eastAsia="Times New Roman" w:hAnsi="Times New Roman" w:cs="Times New Roman"/>
                <w:sz w:val="22"/>
                <w:szCs w:val="22"/>
              </w:rPr>
              <w:t>п.п.</w:t>
            </w:r>
          </w:p>
        </w:tc>
        <w:tc>
          <w:tcPr>
            <w:tcW w:w="3685" w:type="dxa"/>
            <w:vMerge/>
          </w:tcPr>
          <w:p w14:paraId="2AA17D43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A1FDB" w:rsidRPr="00271609" w14:paraId="1FC489F5" w14:textId="77777777" w:rsidTr="00ED3B8C">
        <w:tc>
          <w:tcPr>
            <w:tcW w:w="4395" w:type="dxa"/>
            <w:vAlign w:val="center"/>
          </w:tcPr>
          <w:p w14:paraId="497C927C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 цен</w:t>
            </w:r>
          </w:p>
        </w:tc>
        <w:tc>
          <w:tcPr>
            <w:tcW w:w="1701" w:type="dxa"/>
            <w:vAlign w:val="center"/>
          </w:tcPr>
          <w:p w14:paraId="4B0C8792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AB9D4CA" w14:textId="77777777" w:rsidR="003A1FDB" w:rsidRPr="00ED3B8C" w:rsidRDefault="003A1FDB" w:rsidP="00EA773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103,2</w:t>
            </w:r>
          </w:p>
        </w:tc>
        <w:tc>
          <w:tcPr>
            <w:tcW w:w="1701" w:type="dxa"/>
            <w:vAlign w:val="center"/>
          </w:tcPr>
          <w:p w14:paraId="062520AE" w14:textId="77777777" w:rsidR="003A1FDB" w:rsidRPr="00612585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6357C6" w14:textId="77777777" w:rsidR="003A1FDB" w:rsidRPr="00612585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112,7</w:t>
            </w:r>
          </w:p>
          <w:p w14:paraId="532B3958" w14:textId="77777777" w:rsidR="003A1FDB" w:rsidRPr="00612585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43CCD2" w14:textId="77777777" w:rsidR="003A1FDB" w:rsidRPr="00612585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25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9,5</w:t>
            </w:r>
            <w:r w:rsidRPr="006125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101564B1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A1FDB" w:rsidRPr="00271609" w14:paraId="6B30C4A6" w14:textId="77777777" w:rsidTr="00ED3B8C">
        <w:tc>
          <w:tcPr>
            <w:tcW w:w="4395" w:type="dxa"/>
            <w:vAlign w:val="center"/>
          </w:tcPr>
          <w:p w14:paraId="51ED438F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701" w:type="dxa"/>
            <w:vAlign w:val="center"/>
          </w:tcPr>
          <w:p w14:paraId="1645B0B3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987E26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72C3759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6540602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307748CE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A1FDB" w:rsidRPr="00271609" w14:paraId="66418D28" w14:textId="77777777" w:rsidTr="00E002B5">
        <w:tc>
          <w:tcPr>
            <w:tcW w:w="4395" w:type="dxa"/>
            <w:vAlign w:val="center"/>
          </w:tcPr>
          <w:p w14:paraId="48F50EE3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Зерно (в весе после доработки)</w:t>
            </w:r>
          </w:p>
          <w:p w14:paraId="7C48FA98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C29B26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C6B315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5BD101E5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4670</w:t>
            </w:r>
          </w:p>
        </w:tc>
        <w:tc>
          <w:tcPr>
            <w:tcW w:w="1701" w:type="dxa"/>
            <w:vAlign w:val="center"/>
          </w:tcPr>
          <w:p w14:paraId="7C42A327" w14:textId="77777777" w:rsidR="003A1FDB" w:rsidRPr="00ED3B8C" w:rsidRDefault="003A1FDB" w:rsidP="00EA773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5636">
              <w:rPr>
                <w:rFonts w:ascii="Times New Roman" w:eastAsia="Times New Roman" w:hAnsi="Times New Roman" w:cs="Times New Roman"/>
                <w:sz w:val="22"/>
                <w:szCs w:val="22"/>
              </w:rPr>
              <w:t>5845</w:t>
            </w:r>
          </w:p>
        </w:tc>
        <w:tc>
          <w:tcPr>
            <w:tcW w:w="1417" w:type="dxa"/>
            <w:vAlign w:val="center"/>
          </w:tcPr>
          <w:p w14:paraId="2379FDC4" w14:textId="77777777" w:rsidR="003A1FDB" w:rsidRPr="00207BC8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7BC8">
              <w:rPr>
                <w:rFonts w:ascii="Times New Roman" w:eastAsia="Times New Roman" w:hAnsi="Times New Roman" w:cs="Times New Roman"/>
                <w:sz w:val="22"/>
                <w:szCs w:val="22"/>
              </w:rPr>
              <w:t>+ 1175</w:t>
            </w:r>
          </w:p>
        </w:tc>
        <w:tc>
          <w:tcPr>
            <w:tcW w:w="3685" w:type="dxa"/>
          </w:tcPr>
          <w:p w14:paraId="1A08FF94" w14:textId="77777777" w:rsidR="003A1FDB" w:rsidRPr="00207BC8" w:rsidRDefault="003A1FDB" w:rsidP="00EA77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7BC8">
              <w:rPr>
                <w:rFonts w:ascii="Times New Roman" w:hAnsi="Times New Roman"/>
                <w:sz w:val="22"/>
                <w:szCs w:val="22"/>
              </w:rPr>
              <w:t xml:space="preserve">Увеличение производства зерна достигнуто за счет  увеличения посевных площадей под зерновыми культурами на 73 тыс. гектаров и роста урожайности на 9,1 % к уровню 2019 года </w:t>
            </w:r>
          </w:p>
        </w:tc>
      </w:tr>
      <w:tr w:rsidR="003A1FDB" w:rsidRPr="00271609" w14:paraId="42F55E46" w14:textId="77777777" w:rsidTr="00E002B5">
        <w:tc>
          <w:tcPr>
            <w:tcW w:w="4395" w:type="dxa"/>
            <w:vAlign w:val="center"/>
          </w:tcPr>
          <w:p w14:paraId="7BD120CD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Сахарная свекла</w:t>
            </w:r>
          </w:p>
        </w:tc>
        <w:tc>
          <w:tcPr>
            <w:tcW w:w="1701" w:type="dxa"/>
            <w:vAlign w:val="center"/>
          </w:tcPr>
          <w:p w14:paraId="20E4608B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745888F0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4520</w:t>
            </w:r>
          </w:p>
        </w:tc>
        <w:tc>
          <w:tcPr>
            <w:tcW w:w="1701" w:type="dxa"/>
            <w:vAlign w:val="center"/>
          </w:tcPr>
          <w:p w14:paraId="038A543B" w14:textId="77777777" w:rsidR="003A1FDB" w:rsidRPr="00207BC8" w:rsidRDefault="003A1FDB" w:rsidP="00EA77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7BC8">
              <w:rPr>
                <w:rFonts w:ascii="Times New Roman" w:eastAsia="Times New Roman" w:hAnsi="Times New Roman" w:cs="Times New Roman"/>
                <w:sz w:val="22"/>
                <w:szCs w:val="22"/>
              </w:rPr>
              <w:t>3912</w:t>
            </w:r>
          </w:p>
        </w:tc>
        <w:tc>
          <w:tcPr>
            <w:tcW w:w="1417" w:type="dxa"/>
            <w:vAlign w:val="center"/>
          </w:tcPr>
          <w:p w14:paraId="6CCE046B" w14:textId="77777777" w:rsidR="003A1FDB" w:rsidRPr="00207BC8" w:rsidRDefault="003A1FDB" w:rsidP="00EA77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7BC8">
              <w:rPr>
                <w:rFonts w:ascii="Times New Roman" w:eastAsia="Times New Roman" w:hAnsi="Times New Roman" w:cs="Times New Roman"/>
                <w:sz w:val="22"/>
                <w:szCs w:val="22"/>
              </w:rPr>
              <w:t>- 608</w:t>
            </w:r>
          </w:p>
        </w:tc>
        <w:tc>
          <w:tcPr>
            <w:tcW w:w="3685" w:type="dxa"/>
          </w:tcPr>
          <w:p w14:paraId="368C646C" w14:textId="77777777" w:rsidR="003A1FDB" w:rsidRPr="00207BC8" w:rsidRDefault="003A1FDB" w:rsidP="00EA7731">
            <w:pPr>
              <w:rPr>
                <w:rFonts w:ascii="Times New Roman" w:hAnsi="Times New Roman"/>
                <w:sz w:val="22"/>
                <w:szCs w:val="22"/>
              </w:rPr>
            </w:pPr>
            <w:r w:rsidRPr="00207BC8">
              <w:rPr>
                <w:rFonts w:ascii="Times New Roman" w:hAnsi="Times New Roman"/>
                <w:sz w:val="22"/>
                <w:szCs w:val="22"/>
              </w:rPr>
              <w:t>Уменьшение валового сбора сахарной свеклы связано с сокращением посевных площадей на 12,1 тыс. гектаров или на 12,3 % и снижени</w:t>
            </w:r>
            <w:r>
              <w:rPr>
                <w:rFonts w:ascii="Times New Roman" w:hAnsi="Times New Roman"/>
                <w:sz w:val="22"/>
                <w:szCs w:val="22"/>
              </w:rPr>
              <w:t>ем</w:t>
            </w:r>
            <w:r w:rsidRPr="00207BC8">
              <w:rPr>
                <w:rFonts w:ascii="Times New Roman" w:hAnsi="Times New Roman"/>
                <w:sz w:val="22"/>
                <w:szCs w:val="22"/>
              </w:rPr>
              <w:t xml:space="preserve"> урожайности на 15,5 %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 уровню 2019 года</w:t>
            </w:r>
          </w:p>
        </w:tc>
      </w:tr>
      <w:tr w:rsidR="003A1FDB" w:rsidRPr="00271609" w14:paraId="55447BBC" w14:textId="77777777" w:rsidTr="00ED3B8C">
        <w:tc>
          <w:tcPr>
            <w:tcW w:w="4395" w:type="dxa"/>
            <w:vAlign w:val="center"/>
          </w:tcPr>
          <w:p w14:paraId="5A2E7181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701" w:type="dxa"/>
            <w:vAlign w:val="center"/>
          </w:tcPr>
          <w:p w14:paraId="42C5460B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251CE83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557,0</w:t>
            </w:r>
          </w:p>
        </w:tc>
        <w:tc>
          <w:tcPr>
            <w:tcW w:w="1701" w:type="dxa"/>
            <w:vAlign w:val="center"/>
          </w:tcPr>
          <w:p w14:paraId="6105661D" w14:textId="77777777" w:rsidR="003A1FDB" w:rsidRPr="00DA0A9E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0A9E">
              <w:rPr>
                <w:rFonts w:ascii="Times New Roman" w:eastAsia="Times New Roman" w:hAnsi="Times New Roman" w:cs="Times New Roman"/>
                <w:sz w:val="22"/>
                <w:szCs w:val="22"/>
              </w:rPr>
              <w:t>631,9</w:t>
            </w:r>
          </w:p>
        </w:tc>
        <w:tc>
          <w:tcPr>
            <w:tcW w:w="1417" w:type="dxa"/>
            <w:vAlign w:val="center"/>
          </w:tcPr>
          <w:p w14:paraId="272B4219" w14:textId="77777777" w:rsidR="003A1FDB" w:rsidRPr="00DA0A9E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0A9E">
              <w:rPr>
                <w:rFonts w:ascii="Times New Roman" w:eastAsia="Times New Roman" w:hAnsi="Times New Roman" w:cs="Times New Roman"/>
                <w:sz w:val="22"/>
                <w:szCs w:val="22"/>
              </w:rPr>
              <w:t>+ 74,9</w:t>
            </w:r>
          </w:p>
        </w:tc>
        <w:tc>
          <w:tcPr>
            <w:tcW w:w="3685" w:type="dxa"/>
            <w:vAlign w:val="center"/>
          </w:tcPr>
          <w:p w14:paraId="41939193" w14:textId="77777777" w:rsidR="003A1FDB" w:rsidRPr="00DA0A9E" w:rsidRDefault="003A1FDB" w:rsidP="00EA7731">
            <w:pPr>
              <w:ind w:right="74"/>
              <w:rPr>
                <w:rFonts w:ascii="Times New Roman" w:hAnsi="Times New Roman"/>
                <w:sz w:val="22"/>
                <w:szCs w:val="22"/>
              </w:rPr>
            </w:pPr>
            <w:r w:rsidRPr="00DA0A9E">
              <w:rPr>
                <w:rFonts w:ascii="Times New Roman" w:hAnsi="Times New Roman"/>
                <w:sz w:val="22"/>
                <w:szCs w:val="22"/>
              </w:rPr>
              <w:t>Рост производства скота и птицы на убой в живом весе обеспечен за счет выхода на проект</w:t>
            </w:r>
            <w:r>
              <w:rPr>
                <w:rFonts w:ascii="Times New Roman" w:hAnsi="Times New Roman"/>
                <w:sz w:val="22"/>
                <w:szCs w:val="22"/>
              </w:rPr>
              <w:t>ную</w:t>
            </w:r>
            <w:r w:rsidRPr="00DA0A9E">
              <w:rPr>
                <w:rFonts w:ascii="Times New Roman" w:hAnsi="Times New Roman"/>
                <w:sz w:val="22"/>
                <w:szCs w:val="22"/>
              </w:rPr>
              <w:t xml:space="preserve"> мощность свинокомплексов, находящихся под </w:t>
            </w:r>
            <w:r w:rsidRPr="00DA0A9E">
              <w:rPr>
                <w:rFonts w:ascii="Times New Roman" w:hAnsi="Times New Roman"/>
                <w:sz w:val="22"/>
                <w:szCs w:val="22"/>
              </w:rPr>
              <w:lastRenderedPageBreak/>
              <w:t>управлением ООО «Агропромкомплектация-Курск», ООО «Мираторг-Курск», АО «Надежда»</w:t>
            </w:r>
          </w:p>
        </w:tc>
      </w:tr>
      <w:tr w:rsidR="003A1FDB" w:rsidRPr="00271609" w14:paraId="2155227D" w14:textId="77777777" w:rsidTr="00ED3B8C">
        <w:tc>
          <w:tcPr>
            <w:tcW w:w="4395" w:type="dxa"/>
            <w:vAlign w:val="center"/>
          </w:tcPr>
          <w:p w14:paraId="3F4BB224" w14:textId="77777777" w:rsidR="003A1FDB" w:rsidRPr="001017E9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Молоко</w:t>
            </w:r>
          </w:p>
        </w:tc>
        <w:tc>
          <w:tcPr>
            <w:tcW w:w="1701" w:type="dxa"/>
            <w:vAlign w:val="center"/>
          </w:tcPr>
          <w:p w14:paraId="55FDD68F" w14:textId="77777777" w:rsidR="003A1FDB" w:rsidRPr="001017E9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061D10BB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318,4</w:t>
            </w:r>
          </w:p>
        </w:tc>
        <w:tc>
          <w:tcPr>
            <w:tcW w:w="1701" w:type="dxa"/>
            <w:vAlign w:val="center"/>
          </w:tcPr>
          <w:p w14:paraId="2417952D" w14:textId="77777777" w:rsidR="003A1FDB" w:rsidRPr="007E0464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464">
              <w:rPr>
                <w:rFonts w:ascii="Times New Roman" w:eastAsia="Times New Roman" w:hAnsi="Times New Roman" w:cs="Times New Roman"/>
                <w:sz w:val="22"/>
                <w:szCs w:val="22"/>
              </w:rPr>
              <w:t>334,0</w:t>
            </w:r>
          </w:p>
        </w:tc>
        <w:tc>
          <w:tcPr>
            <w:tcW w:w="1417" w:type="dxa"/>
            <w:vAlign w:val="center"/>
          </w:tcPr>
          <w:p w14:paraId="37C29E83" w14:textId="77777777" w:rsidR="003A1FDB" w:rsidRPr="007E0464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464">
              <w:rPr>
                <w:rFonts w:ascii="Times New Roman" w:eastAsia="Times New Roman" w:hAnsi="Times New Roman" w:cs="Times New Roman"/>
                <w:sz w:val="22"/>
                <w:szCs w:val="22"/>
              </w:rPr>
              <w:t>+ 15,6</w:t>
            </w:r>
          </w:p>
        </w:tc>
        <w:tc>
          <w:tcPr>
            <w:tcW w:w="3685" w:type="dxa"/>
            <w:vAlign w:val="center"/>
          </w:tcPr>
          <w:p w14:paraId="4047E626" w14:textId="77777777" w:rsidR="003A1FDB" w:rsidRPr="00ED3B8C" w:rsidRDefault="003A1FDB" w:rsidP="00EA773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E0464">
              <w:rPr>
                <w:rFonts w:ascii="Times New Roman" w:eastAsia="Times New Roman" w:hAnsi="Times New Roman" w:cs="Times New Roman"/>
                <w:sz w:val="22"/>
                <w:szCs w:val="22"/>
              </w:rPr>
              <w:t>Увеличение производства молока связано с ростом его производства   в сельскохозяйственных организациях, строительством животноводческих комплексов молочного направления</w:t>
            </w:r>
          </w:p>
        </w:tc>
      </w:tr>
      <w:tr w:rsidR="003A1FDB" w:rsidRPr="00271609" w14:paraId="318EE7DE" w14:textId="77777777" w:rsidTr="00ED3B8C">
        <w:tc>
          <w:tcPr>
            <w:tcW w:w="4395" w:type="dxa"/>
            <w:vAlign w:val="center"/>
          </w:tcPr>
          <w:p w14:paraId="5A18D15A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Инвестиции</w:t>
            </w:r>
          </w:p>
        </w:tc>
        <w:tc>
          <w:tcPr>
            <w:tcW w:w="1701" w:type="dxa"/>
            <w:vAlign w:val="center"/>
          </w:tcPr>
          <w:p w14:paraId="05244F87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0B9BB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162E6F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42B5B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1C422B96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72E30524" w14:textId="77777777" w:rsidTr="00ED3B8C">
        <w:tc>
          <w:tcPr>
            <w:tcW w:w="4395" w:type="dxa"/>
            <w:vAlign w:val="center"/>
          </w:tcPr>
          <w:p w14:paraId="52620956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инвестиций в основной капитал, в ценах соответствующих лет</w:t>
            </w:r>
          </w:p>
        </w:tc>
        <w:tc>
          <w:tcPr>
            <w:tcW w:w="1701" w:type="dxa"/>
            <w:vAlign w:val="center"/>
          </w:tcPr>
          <w:p w14:paraId="160D1258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0E85753E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132,4</w:t>
            </w:r>
          </w:p>
        </w:tc>
        <w:tc>
          <w:tcPr>
            <w:tcW w:w="1701" w:type="dxa"/>
            <w:vAlign w:val="center"/>
          </w:tcPr>
          <w:p w14:paraId="30EF72A3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140,1 **</w:t>
            </w:r>
          </w:p>
        </w:tc>
        <w:tc>
          <w:tcPr>
            <w:tcW w:w="1417" w:type="dxa"/>
            <w:vAlign w:val="center"/>
          </w:tcPr>
          <w:p w14:paraId="6D0DAA02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+ 7,7</w:t>
            </w:r>
          </w:p>
        </w:tc>
        <w:tc>
          <w:tcPr>
            <w:tcW w:w="3685" w:type="dxa"/>
            <w:vMerge w:val="restart"/>
          </w:tcPr>
          <w:p w14:paraId="404003EA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F38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объемов инвестиций связано с реализацией крупных инвестиционных проектов в промышленном и агропромышленном комплексах области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При этом фактическое значение индекса физического объема инвестиций ниже планируемого, что</w:t>
            </w:r>
            <w:r>
              <w:rPr>
                <w:sz w:val="28"/>
                <w:szCs w:val="28"/>
              </w:rPr>
              <w:t xml:space="preserve"> </w:t>
            </w:r>
            <w:r w:rsidRPr="00843D77">
              <w:rPr>
                <w:rFonts w:ascii="Times New Roman" w:hAnsi="Times New Roman" w:cs="Times New Roman"/>
                <w:sz w:val="22"/>
                <w:szCs w:val="22"/>
              </w:rPr>
              <w:t>связано со сложившейся высокой базой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 год (142,7 млрд. рублей)</w:t>
            </w:r>
          </w:p>
        </w:tc>
      </w:tr>
      <w:tr w:rsidR="003A1FDB" w:rsidRPr="00271609" w14:paraId="791F89A2" w14:textId="77777777" w:rsidTr="00ED3B8C">
        <w:tc>
          <w:tcPr>
            <w:tcW w:w="4395" w:type="dxa"/>
            <w:vAlign w:val="center"/>
          </w:tcPr>
          <w:p w14:paraId="0A492DD1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701" w:type="dxa"/>
            <w:vAlign w:val="center"/>
          </w:tcPr>
          <w:p w14:paraId="346F6898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10C5581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701" w:type="dxa"/>
            <w:vAlign w:val="center"/>
          </w:tcPr>
          <w:p w14:paraId="4138F7E0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90,5 **</w:t>
            </w:r>
          </w:p>
        </w:tc>
        <w:tc>
          <w:tcPr>
            <w:tcW w:w="1417" w:type="dxa"/>
            <w:vAlign w:val="center"/>
          </w:tcPr>
          <w:p w14:paraId="418A2730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- 10,5 п.п.</w:t>
            </w:r>
          </w:p>
        </w:tc>
        <w:tc>
          <w:tcPr>
            <w:tcW w:w="3685" w:type="dxa"/>
            <w:vMerge/>
          </w:tcPr>
          <w:p w14:paraId="6C0E3BF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40E034D1" w14:textId="77777777" w:rsidTr="00ED3B8C">
        <w:tc>
          <w:tcPr>
            <w:tcW w:w="4395" w:type="dxa"/>
            <w:vAlign w:val="center"/>
          </w:tcPr>
          <w:p w14:paraId="49F00576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701" w:type="dxa"/>
            <w:vAlign w:val="center"/>
          </w:tcPr>
          <w:p w14:paraId="180E5237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7874D35B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124,2</w:t>
            </w:r>
          </w:p>
        </w:tc>
        <w:tc>
          <w:tcPr>
            <w:tcW w:w="1701" w:type="dxa"/>
            <w:vAlign w:val="center"/>
          </w:tcPr>
          <w:p w14:paraId="34DD3FEC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128,5 **</w:t>
            </w:r>
          </w:p>
        </w:tc>
        <w:tc>
          <w:tcPr>
            <w:tcW w:w="1417" w:type="dxa"/>
            <w:vAlign w:val="center"/>
          </w:tcPr>
          <w:p w14:paraId="26EA0FEF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+ 4,3</w:t>
            </w:r>
          </w:p>
        </w:tc>
        <w:tc>
          <w:tcPr>
            <w:tcW w:w="3685" w:type="dxa"/>
            <w:vMerge/>
          </w:tcPr>
          <w:p w14:paraId="7C721D6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7CBD6D9E" w14:textId="77777777" w:rsidTr="00ED3B8C">
        <w:tc>
          <w:tcPr>
            <w:tcW w:w="4395" w:type="dxa"/>
            <w:vAlign w:val="center"/>
          </w:tcPr>
          <w:p w14:paraId="74571BC0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инвестиций в основной капитал (за исключением бюджетных средств) к предыдущему году</w:t>
            </w:r>
          </w:p>
        </w:tc>
        <w:tc>
          <w:tcPr>
            <w:tcW w:w="1701" w:type="dxa"/>
            <w:vAlign w:val="center"/>
          </w:tcPr>
          <w:p w14:paraId="4CD08F2F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811D06B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101,2</w:t>
            </w:r>
          </w:p>
        </w:tc>
        <w:tc>
          <w:tcPr>
            <w:tcW w:w="1701" w:type="dxa"/>
            <w:vAlign w:val="center"/>
          </w:tcPr>
          <w:p w14:paraId="5E758A9C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88,6 **</w:t>
            </w:r>
          </w:p>
        </w:tc>
        <w:tc>
          <w:tcPr>
            <w:tcW w:w="1417" w:type="dxa"/>
            <w:vAlign w:val="center"/>
          </w:tcPr>
          <w:p w14:paraId="5E5378AF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- 12,6 п.п.</w:t>
            </w:r>
          </w:p>
        </w:tc>
        <w:tc>
          <w:tcPr>
            <w:tcW w:w="3685" w:type="dxa"/>
            <w:vMerge/>
          </w:tcPr>
          <w:p w14:paraId="4349AEA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2BE697D5" w14:textId="77777777" w:rsidTr="00ED3B8C">
        <w:tc>
          <w:tcPr>
            <w:tcW w:w="4395" w:type="dxa"/>
            <w:vAlign w:val="center"/>
          </w:tcPr>
          <w:p w14:paraId="0A232E67" w14:textId="77777777" w:rsidR="003A1FDB" w:rsidRPr="00D32E71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02B7DD65" w14:textId="77777777" w:rsidR="003A1FDB" w:rsidRPr="00D32E7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2B5131A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104,0</w:t>
            </w:r>
          </w:p>
        </w:tc>
        <w:tc>
          <w:tcPr>
            <w:tcW w:w="1701" w:type="dxa"/>
            <w:vAlign w:val="center"/>
          </w:tcPr>
          <w:p w14:paraId="57AABB1E" w14:textId="77777777" w:rsidR="003A1FDB" w:rsidRPr="00F15E4F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15E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108,5</w:t>
            </w:r>
          </w:p>
        </w:tc>
        <w:tc>
          <w:tcPr>
            <w:tcW w:w="1417" w:type="dxa"/>
            <w:vAlign w:val="center"/>
          </w:tcPr>
          <w:p w14:paraId="4BD9433E" w14:textId="77777777" w:rsidR="003A1FDB" w:rsidRPr="00F15E4F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15E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+ 4,5 п.п.</w:t>
            </w:r>
          </w:p>
        </w:tc>
        <w:tc>
          <w:tcPr>
            <w:tcW w:w="3685" w:type="dxa"/>
          </w:tcPr>
          <w:p w14:paraId="68F5771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F08B1BC" w14:textId="77777777" w:rsidTr="00ED3B8C">
        <w:tc>
          <w:tcPr>
            <w:tcW w:w="4395" w:type="dxa"/>
            <w:vAlign w:val="center"/>
          </w:tcPr>
          <w:p w14:paraId="485B7E20" w14:textId="77777777" w:rsidR="003A1FDB" w:rsidRPr="00426851" w:rsidRDefault="003A1FDB" w:rsidP="00EA773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14:paraId="790270DB" w14:textId="77777777" w:rsidR="003A1FDB" w:rsidRPr="00426851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B07C9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6A89096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BF9B5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70B73211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CB7F149" w14:textId="77777777" w:rsidTr="00ED3B8C">
        <w:tc>
          <w:tcPr>
            <w:tcW w:w="4395" w:type="dxa"/>
            <w:vAlign w:val="center"/>
          </w:tcPr>
          <w:p w14:paraId="4B974101" w14:textId="77777777" w:rsidR="003A1FDB" w:rsidRPr="00426851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701" w:type="dxa"/>
            <w:vAlign w:val="center"/>
          </w:tcPr>
          <w:p w14:paraId="04A596B0" w14:textId="77777777" w:rsidR="003A1FDB" w:rsidRPr="00426851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5F9290D0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57,66</w:t>
            </w:r>
          </w:p>
        </w:tc>
        <w:tc>
          <w:tcPr>
            <w:tcW w:w="1701" w:type="dxa"/>
            <w:vAlign w:val="center"/>
          </w:tcPr>
          <w:p w14:paraId="14CA6238" w14:textId="77777777" w:rsidR="003A1FDB" w:rsidRPr="00FF65B4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65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76,6</w:t>
            </w:r>
          </w:p>
        </w:tc>
        <w:tc>
          <w:tcPr>
            <w:tcW w:w="1417" w:type="dxa"/>
            <w:vAlign w:val="center"/>
          </w:tcPr>
          <w:p w14:paraId="3326ABFA" w14:textId="77777777" w:rsidR="003A1FDB" w:rsidRPr="00FF65B4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65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+ 18,94</w:t>
            </w:r>
          </w:p>
        </w:tc>
        <w:tc>
          <w:tcPr>
            <w:tcW w:w="3685" w:type="dxa"/>
            <w:vMerge w:val="restart"/>
          </w:tcPr>
          <w:p w14:paraId="6DA0610C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6C20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значения показателя связано с выполнением большего объема строительных работ от ранее запланированных объемов на объектах агропромышленного комплекса и социально значимых объектах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При этом фактическое значение индекса физического объема ниже планируемого, что</w:t>
            </w:r>
            <w:r>
              <w:rPr>
                <w:sz w:val="28"/>
                <w:szCs w:val="28"/>
              </w:rPr>
              <w:t xml:space="preserve"> </w:t>
            </w:r>
            <w:r w:rsidRPr="00843D77">
              <w:rPr>
                <w:rFonts w:ascii="Times New Roman" w:hAnsi="Times New Roman" w:cs="Times New Roman"/>
                <w:sz w:val="22"/>
                <w:szCs w:val="22"/>
              </w:rPr>
              <w:t>связано со сложившейся высокой базой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 год (77,1 млрд. рублей)</w:t>
            </w:r>
          </w:p>
        </w:tc>
      </w:tr>
      <w:tr w:rsidR="003A1FDB" w:rsidRPr="00271609" w14:paraId="007BFA08" w14:textId="77777777" w:rsidTr="00ED3B8C">
        <w:tc>
          <w:tcPr>
            <w:tcW w:w="4395" w:type="dxa"/>
            <w:vAlign w:val="center"/>
          </w:tcPr>
          <w:p w14:paraId="77B054F5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42B83A3B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09ED3C2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701" w:type="dxa"/>
            <w:vAlign w:val="center"/>
          </w:tcPr>
          <w:p w14:paraId="582E89A6" w14:textId="77777777" w:rsidR="003A1FDB" w:rsidRPr="00FF65B4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65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92,4</w:t>
            </w:r>
          </w:p>
        </w:tc>
        <w:tc>
          <w:tcPr>
            <w:tcW w:w="1417" w:type="dxa"/>
            <w:vAlign w:val="center"/>
          </w:tcPr>
          <w:p w14:paraId="0C638CC9" w14:textId="77777777" w:rsidR="003A1FDB" w:rsidRPr="00FF65B4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65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- 7,7 п.п.</w:t>
            </w:r>
          </w:p>
        </w:tc>
        <w:tc>
          <w:tcPr>
            <w:tcW w:w="3685" w:type="dxa"/>
            <w:vMerge/>
          </w:tcPr>
          <w:p w14:paraId="621CA89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6E30B83" w14:textId="77777777" w:rsidTr="00ED3B8C">
        <w:tc>
          <w:tcPr>
            <w:tcW w:w="4395" w:type="dxa"/>
            <w:vAlign w:val="center"/>
          </w:tcPr>
          <w:p w14:paraId="2F33A43A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6B301C10" w14:textId="77777777" w:rsidR="003A1FDB" w:rsidRPr="00271609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FB172BC" w14:textId="77777777" w:rsidR="003A1FDB" w:rsidRPr="00856CD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6C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105,5</w:t>
            </w:r>
          </w:p>
        </w:tc>
        <w:tc>
          <w:tcPr>
            <w:tcW w:w="1701" w:type="dxa"/>
            <w:vAlign w:val="center"/>
          </w:tcPr>
          <w:p w14:paraId="458B5B28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107,5</w:t>
            </w:r>
          </w:p>
        </w:tc>
        <w:tc>
          <w:tcPr>
            <w:tcW w:w="1417" w:type="dxa"/>
            <w:vAlign w:val="center"/>
          </w:tcPr>
          <w:p w14:paraId="0E34E49A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+ 2,0 п.п.</w:t>
            </w:r>
          </w:p>
        </w:tc>
        <w:tc>
          <w:tcPr>
            <w:tcW w:w="3685" w:type="dxa"/>
          </w:tcPr>
          <w:p w14:paraId="1E329DF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77E42878" w14:textId="77777777" w:rsidTr="00ED3B8C">
        <w:tc>
          <w:tcPr>
            <w:tcW w:w="4395" w:type="dxa"/>
            <w:vAlign w:val="center"/>
          </w:tcPr>
          <w:p w14:paraId="1F3D60F5" w14:textId="77777777" w:rsidR="003A1FDB" w:rsidRPr="00391B82" w:rsidRDefault="003A1FDB" w:rsidP="00EA7731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Ввод в эксплуатацию:</w:t>
            </w:r>
          </w:p>
        </w:tc>
        <w:tc>
          <w:tcPr>
            <w:tcW w:w="1701" w:type="dxa"/>
            <w:vAlign w:val="center"/>
          </w:tcPr>
          <w:p w14:paraId="10BD4B9B" w14:textId="77777777" w:rsidR="003A1FDB" w:rsidRPr="00271609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90A406A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9560AC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4E97B0B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6C2238A6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F1C6EFF" w14:textId="77777777" w:rsidTr="00AC7C91">
        <w:trPr>
          <w:trHeight w:val="3721"/>
        </w:trPr>
        <w:tc>
          <w:tcPr>
            <w:tcW w:w="4395" w:type="dxa"/>
            <w:vAlign w:val="center"/>
          </w:tcPr>
          <w:p w14:paraId="06F180A7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жилых домов</w:t>
            </w:r>
          </w:p>
        </w:tc>
        <w:tc>
          <w:tcPr>
            <w:tcW w:w="1701" w:type="dxa"/>
            <w:vAlign w:val="center"/>
          </w:tcPr>
          <w:p w14:paraId="79E14049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кв. м</w:t>
            </w:r>
          </w:p>
        </w:tc>
        <w:tc>
          <w:tcPr>
            <w:tcW w:w="2268" w:type="dxa"/>
            <w:vAlign w:val="center"/>
          </w:tcPr>
          <w:p w14:paraId="516C2482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730,0</w:t>
            </w:r>
          </w:p>
        </w:tc>
        <w:tc>
          <w:tcPr>
            <w:tcW w:w="1701" w:type="dxa"/>
            <w:vAlign w:val="center"/>
          </w:tcPr>
          <w:p w14:paraId="3CC16FF6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522,9</w:t>
            </w:r>
          </w:p>
        </w:tc>
        <w:tc>
          <w:tcPr>
            <w:tcW w:w="1417" w:type="dxa"/>
            <w:vAlign w:val="center"/>
          </w:tcPr>
          <w:p w14:paraId="63F0F6F3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- 207,1</w:t>
            </w:r>
          </w:p>
        </w:tc>
        <w:tc>
          <w:tcPr>
            <w:tcW w:w="3685" w:type="dxa"/>
            <w:vMerge w:val="restart"/>
          </w:tcPr>
          <w:p w14:paraId="2E3EA62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 причинам снижения показателей относятся:</w:t>
            </w:r>
          </w:p>
          <w:p w14:paraId="3479639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- отсутствие решения по вопросу установления границ полос воздушных подходов аэродрома</w:t>
            </w:r>
          </w:p>
          <w:p w14:paraId="2FEE528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совместного использования Курск (Восточный) на федеральном уровне (приостановлено строительство и ввод в эксплуатацию 13 МКД в</w:t>
            </w:r>
          </w:p>
          <w:p w14:paraId="64E0C12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Северном жилом районе г. Курска, около 130 тыс. кв. м);</w:t>
            </w:r>
          </w:p>
          <w:p w14:paraId="1D5E291E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- урегулирование застройки в буферной зоне Центрально-Черноземного государственного биосферного заповедника имени профессора</w:t>
            </w:r>
          </w:p>
          <w:p w14:paraId="405C2FB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В.В. Алехина в д. Кукуевка Курского района (порядка 250-300 тыс. кв. м);</w:t>
            </w:r>
          </w:p>
          <w:p w14:paraId="2B9FC584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- переход застройщиков на проектное финансирование, в связи с чем банки увеличили долю участия собственных средств застройщика до 30-40%, сроки рассмотрения заявок банком превышают 45 дней;</w:t>
            </w:r>
          </w:p>
          <w:p w14:paraId="2B6935B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- снижение покупательской способности граждан на фоне ограничений, связанных с распространением новой коронавирусной инфекции.</w:t>
            </w:r>
          </w:p>
          <w:p w14:paraId="7E3E825F" w14:textId="77777777" w:rsidR="003A1FDB" w:rsidRPr="00ED3B8C" w:rsidRDefault="003A1FDB" w:rsidP="00EA7731">
            <w:pPr>
              <w:widowControl/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D6DE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ополнительным соглашением к Соглашению о реализации регионального проекта «Жилье (Курская область)» от 15.12.2020 г. № 069-2019-F1009-1/2 Минстроем России скорректирован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lastRenderedPageBreak/>
              <w:t>показатель «</w:t>
            </w:r>
            <w:r>
              <w:rPr>
                <w:rFonts w:ascii="TimesNewRomanPSMT" w:hAnsi="TimesNewRomanPSMT" w:cs="TimesNewRomanPSMT"/>
                <w:color w:val="auto"/>
                <w:sz w:val="21"/>
                <w:szCs w:val="21"/>
                <w:lang w:bidi="ar-SA"/>
              </w:rPr>
              <w:t xml:space="preserve">Объем жилищного строительства»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и в 2020 году он составляет 500 тыс.кв.м (отклонение значения фактического показателя составляет +22,866)</w:t>
            </w:r>
          </w:p>
        </w:tc>
      </w:tr>
      <w:tr w:rsidR="003A1FDB" w:rsidRPr="00271609" w14:paraId="4719D056" w14:textId="77777777" w:rsidTr="00ED3B8C">
        <w:tc>
          <w:tcPr>
            <w:tcW w:w="4395" w:type="dxa"/>
            <w:vAlign w:val="center"/>
          </w:tcPr>
          <w:p w14:paraId="40DB0979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 к предыдущему году</w:t>
            </w:r>
          </w:p>
        </w:tc>
        <w:tc>
          <w:tcPr>
            <w:tcW w:w="1701" w:type="dxa"/>
            <w:vAlign w:val="center"/>
          </w:tcPr>
          <w:p w14:paraId="2E0742D2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79B404A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111,3</w:t>
            </w:r>
          </w:p>
        </w:tc>
        <w:tc>
          <w:tcPr>
            <w:tcW w:w="1701" w:type="dxa"/>
            <w:vAlign w:val="center"/>
          </w:tcPr>
          <w:p w14:paraId="49FE3418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94,4</w:t>
            </w:r>
          </w:p>
        </w:tc>
        <w:tc>
          <w:tcPr>
            <w:tcW w:w="1417" w:type="dxa"/>
            <w:vAlign w:val="center"/>
          </w:tcPr>
          <w:p w14:paraId="3821550F" w14:textId="77777777" w:rsidR="003A1FDB" w:rsidRPr="001574C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4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- 16,9 п.п.</w:t>
            </w:r>
          </w:p>
        </w:tc>
        <w:tc>
          <w:tcPr>
            <w:tcW w:w="3685" w:type="dxa"/>
            <w:vMerge/>
          </w:tcPr>
          <w:p w14:paraId="71C9003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0A184726" w14:textId="77777777" w:rsidTr="00ED3B8C">
        <w:tc>
          <w:tcPr>
            <w:tcW w:w="4395" w:type="dxa"/>
            <w:vAlign w:val="center"/>
          </w:tcPr>
          <w:p w14:paraId="445A606A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общеобразовательных школ</w:t>
            </w:r>
          </w:p>
        </w:tc>
        <w:tc>
          <w:tcPr>
            <w:tcW w:w="1701" w:type="dxa"/>
            <w:vAlign w:val="center"/>
          </w:tcPr>
          <w:p w14:paraId="5A318EEF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уч. мест</w:t>
            </w:r>
          </w:p>
        </w:tc>
        <w:tc>
          <w:tcPr>
            <w:tcW w:w="2268" w:type="dxa"/>
            <w:vAlign w:val="center"/>
          </w:tcPr>
          <w:p w14:paraId="3A454B2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1701" w:type="dxa"/>
            <w:vAlign w:val="center"/>
          </w:tcPr>
          <w:p w14:paraId="0F60F954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14:paraId="1649BD0C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14:paraId="25E62B4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C36F6">
              <w:rPr>
                <w:rFonts w:ascii="Times New Roman" w:hAnsi="Times New Roman" w:cs="Times New Roman"/>
                <w:sz w:val="22"/>
                <w:szCs w:val="22"/>
              </w:rPr>
              <w:t>Введена в эксплуатацию средняя общеобразовательная школа на 1000 ученических мест в г. Курске по проспекту В. Клыкова</w:t>
            </w:r>
          </w:p>
        </w:tc>
      </w:tr>
      <w:tr w:rsidR="003A1FDB" w:rsidRPr="00271609" w14:paraId="55D5B09E" w14:textId="77777777" w:rsidTr="00ED3B8C">
        <w:tc>
          <w:tcPr>
            <w:tcW w:w="4395" w:type="dxa"/>
            <w:vAlign w:val="center"/>
          </w:tcPr>
          <w:p w14:paraId="606E414A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дошкольных учреждений</w:t>
            </w:r>
          </w:p>
        </w:tc>
        <w:tc>
          <w:tcPr>
            <w:tcW w:w="1701" w:type="dxa"/>
            <w:vAlign w:val="center"/>
          </w:tcPr>
          <w:p w14:paraId="00CB8E7A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2268" w:type="dxa"/>
            <w:vAlign w:val="center"/>
          </w:tcPr>
          <w:p w14:paraId="1C258297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270</w:t>
            </w:r>
          </w:p>
        </w:tc>
        <w:tc>
          <w:tcPr>
            <w:tcW w:w="1701" w:type="dxa"/>
            <w:vAlign w:val="center"/>
          </w:tcPr>
          <w:p w14:paraId="660F8B0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335</w:t>
            </w:r>
          </w:p>
        </w:tc>
        <w:tc>
          <w:tcPr>
            <w:tcW w:w="1417" w:type="dxa"/>
            <w:vAlign w:val="center"/>
          </w:tcPr>
          <w:p w14:paraId="7D55B5BD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+ 65</w:t>
            </w:r>
          </w:p>
        </w:tc>
        <w:tc>
          <w:tcPr>
            <w:tcW w:w="3685" w:type="dxa"/>
          </w:tcPr>
          <w:p w14:paraId="5C2A1788" w14:textId="77777777" w:rsidR="003A1FDB" w:rsidRPr="00ED3B8C" w:rsidRDefault="003A1FDB" w:rsidP="00EA7731">
            <w:pPr>
              <w:ind w:firstLine="17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44F8F">
              <w:rPr>
                <w:rFonts w:ascii="Times New Roman" w:hAnsi="Times New Roman" w:cs="Times New Roman"/>
                <w:sz w:val="22"/>
                <w:szCs w:val="22"/>
              </w:rPr>
              <w:t>Построен  детский сад в г. Железногорске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144F8F">
              <w:rPr>
                <w:rFonts w:ascii="Times New Roman" w:hAnsi="Times New Roman" w:cs="Times New Roman"/>
                <w:sz w:val="22"/>
                <w:szCs w:val="22"/>
              </w:rPr>
              <w:t>270 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44F8F">
              <w:rPr>
                <w:rFonts w:ascii="Times New Roman" w:hAnsi="Times New Roman" w:cs="Times New Roman"/>
                <w:sz w:val="22"/>
                <w:szCs w:val="22"/>
              </w:rPr>
              <w:t xml:space="preserve"> и реконструирован детский сад в с. Верхний Любаж Фатежского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(65 мест)</w:t>
            </w:r>
            <w:r w:rsidRPr="00144F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A1FDB" w:rsidRPr="00271609" w14:paraId="2E64E4C2" w14:textId="77777777" w:rsidTr="00ED3B8C">
        <w:tc>
          <w:tcPr>
            <w:tcW w:w="4395" w:type="dxa"/>
            <w:vAlign w:val="center"/>
          </w:tcPr>
          <w:p w14:paraId="01E5930A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больниц</w:t>
            </w:r>
          </w:p>
        </w:tc>
        <w:tc>
          <w:tcPr>
            <w:tcW w:w="1701" w:type="dxa"/>
            <w:vAlign w:val="center"/>
          </w:tcPr>
          <w:p w14:paraId="5F46A0DA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коек</w:t>
            </w:r>
          </w:p>
        </w:tc>
        <w:tc>
          <w:tcPr>
            <w:tcW w:w="2268" w:type="dxa"/>
            <w:vAlign w:val="center"/>
          </w:tcPr>
          <w:p w14:paraId="3395AA35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FAF8A06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5C4EC8B1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14:paraId="55761733" w14:textId="77777777" w:rsidR="003A1FDB" w:rsidRPr="00ED3B8C" w:rsidRDefault="003A1FDB" w:rsidP="00EA7731">
            <w:pPr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C3987CD" w14:textId="77777777" w:rsidTr="00ED3B8C">
        <w:tc>
          <w:tcPr>
            <w:tcW w:w="4395" w:type="dxa"/>
            <w:vAlign w:val="center"/>
          </w:tcPr>
          <w:p w14:paraId="6FA8A929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поликлиник</w:t>
            </w:r>
          </w:p>
        </w:tc>
        <w:tc>
          <w:tcPr>
            <w:tcW w:w="1701" w:type="dxa"/>
            <w:vAlign w:val="center"/>
          </w:tcPr>
          <w:p w14:paraId="346E7D0F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пос/с</w:t>
            </w:r>
          </w:p>
        </w:tc>
        <w:tc>
          <w:tcPr>
            <w:tcW w:w="2268" w:type="dxa"/>
            <w:vAlign w:val="center"/>
          </w:tcPr>
          <w:p w14:paraId="0DC08956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</w:t>
            </w:r>
          </w:p>
        </w:tc>
        <w:tc>
          <w:tcPr>
            <w:tcW w:w="1701" w:type="dxa"/>
            <w:vAlign w:val="center"/>
          </w:tcPr>
          <w:p w14:paraId="2E615666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300</w:t>
            </w:r>
          </w:p>
        </w:tc>
        <w:tc>
          <w:tcPr>
            <w:tcW w:w="1417" w:type="dxa"/>
            <w:vAlign w:val="center"/>
          </w:tcPr>
          <w:p w14:paraId="673C5CB2" w14:textId="77777777" w:rsidR="003A1FDB" w:rsidRPr="00311878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+ 188</w:t>
            </w:r>
          </w:p>
        </w:tc>
        <w:tc>
          <w:tcPr>
            <w:tcW w:w="3685" w:type="dxa"/>
          </w:tcPr>
          <w:p w14:paraId="11BD0A1C" w14:textId="77777777" w:rsidR="003A1FDB" w:rsidRPr="00ED3B8C" w:rsidRDefault="003A1FDB" w:rsidP="00EA7731">
            <w:pPr>
              <w:ind w:firstLine="176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6F6">
              <w:rPr>
                <w:rFonts w:ascii="Times New Roman" w:hAnsi="Times New Roman" w:cs="Times New Roman"/>
                <w:sz w:val="22"/>
                <w:szCs w:val="22"/>
              </w:rPr>
              <w:t>Введены в эксплуатацию 15 ФАПа на 20 посещений в смену  каждый</w:t>
            </w:r>
          </w:p>
        </w:tc>
      </w:tr>
      <w:tr w:rsidR="003A1FDB" w:rsidRPr="00271609" w14:paraId="58EA4BC2" w14:textId="77777777" w:rsidTr="00ED3B8C">
        <w:tc>
          <w:tcPr>
            <w:tcW w:w="4395" w:type="dxa"/>
            <w:vAlign w:val="center"/>
          </w:tcPr>
          <w:p w14:paraId="661B7CB7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газовых сетей</w:t>
            </w:r>
          </w:p>
        </w:tc>
        <w:tc>
          <w:tcPr>
            <w:tcW w:w="1701" w:type="dxa"/>
            <w:vAlign w:val="center"/>
          </w:tcPr>
          <w:p w14:paraId="478C6FFE" w14:textId="77777777" w:rsidR="003A1FDB" w:rsidRPr="0069733A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  <w:tc>
          <w:tcPr>
            <w:tcW w:w="2268" w:type="dxa"/>
            <w:vAlign w:val="center"/>
          </w:tcPr>
          <w:p w14:paraId="71B1323F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</w:t>
            </w:r>
          </w:p>
        </w:tc>
        <w:tc>
          <w:tcPr>
            <w:tcW w:w="1701" w:type="dxa"/>
            <w:vAlign w:val="center"/>
          </w:tcPr>
          <w:p w14:paraId="35E185F6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272,5</w:t>
            </w:r>
          </w:p>
        </w:tc>
        <w:tc>
          <w:tcPr>
            <w:tcW w:w="1417" w:type="dxa"/>
            <w:vAlign w:val="center"/>
          </w:tcPr>
          <w:p w14:paraId="27DCF79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18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+ 167,5</w:t>
            </w:r>
          </w:p>
        </w:tc>
        <w:tc>
          <w:tcPr>
            <w:tcW w:w="3685" w:type="dxa"/>
          </w:tcPr>
          <w:p w14:paraId="631287A2" w14:textId="77777777" w:rsidR="003A1FDB" w:rsidRPr="00ED3B8C" w:rsidRDefault="003A1FDB" w:rsidP="00EA7731">
            <w:pPr>
              <w:ind w:firstLine="176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6F6">
              <w:rPr>
                <w:rFonts w:ascii="Times New Roman" w:hAnsi="Times New Roman" w:cs="Times New Roman"/>
                <w:sz w:val="22"/>
                <w:szCs w:val="22"/>
              </w:rPr>
              <w:t>Увеличение за счет дополнительных инвестиций ПАО «Газпром»</w:t>
            </w:r>
          </w:p>
        </w:tc>
      </w:tr>
      <w:tr w:rsidR="003A1FDB" w:rsidRPr="00271609" w14:paraId="18567D04" w14:textId="77777777" w:rsidTr="00ED3B8C">
        <w:tc>
          <w:tcPr>
            <w:tcW w:w="4395" w:type="dxa"/>
            <w:vAlign w:val="center"/>
          </w:tcPr>
          <w:p w14:paraId="2F693F9F" w14:textId="77777777" w:rsidR="003A1FDB" w:rsidRPr="00391B82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Потребительский рынок товаров и услуг</w:t>
            </w:r>
          </w:p>
        </w:tc>
        <w:tc>
          <w:tcPr>
            <w:tcW w:w="1701" w:type="dxa"/>
            <w:vAlign w:val="center"/>
          </w:tcPr>
          <w:p w14:paraId="73BA910C" w14:textId="77777777" w:rsidR="003A1FDB" w:rsidRPr="00391B82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5B74D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A9E4321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4823FD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23D75EA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2BB3BDFE" w14:textId="77777777" w:rsidTr="00ED3B8C">
        <w:tc>
          <w:tcPr>
            <w:tcW w:w="4395" w:type="dxa"/>
            <w:vAlign w:val="center"/>
          </w:tcPr>
          <w:p w14:paraId="4906C836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Оборот розничной торговли</w:t>
            </w:r>
          </w:p>
          <w:p w14:paraId="243B9D94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190811" w14:textId="77777777" w:rsidR="003A1FDB" w:rsidRPr="00391B82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572AB9" w14:textId="77777777" w:rsidR="003A1FDB" w:rsidRPr="00391B82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480EDE0A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240,9</w:t>
            </w:r>
          </w:p>
        </w:tc>
        <w:tc>
          <w:tcPr>
            <w:tcW w:w="1701" w:type="dxa"/>
            <w:vAlign w:val="center"/>
          </w:tcPr>
          <w:p w14:paraId="7D68EF82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227,9</w:t>
            </w:r>
          </w:p>
        </w:tc>
        <w:tc>
          <w:tcPr>
            <w:tcW w:w="1417" w:type="dxa"/>
            <w:vAlign w:val="center"/>
          </w:tcPr>
          <w:p w14:paraId="3DB9522D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- 13,0</w:t>
            </w:r>
          </w:p>
        </w:tc>
        <w:tc>
          <w:tcPr>
            <w:tcW w:w="3685" w:type="dxa"/>
            <w:vMerge w:val="restart"/>
          </w:tcPr>
          <w:p w14:paraId="09925D3F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соответствии с Указами</w:t>
            </w:r>
          </w:p>
          <w:p w14:paraId="4F0FE5A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Президента Российской Федерации</w:t>
            </w:r>
          </w:p>
          <w:p w14:paraId="2FE9C7C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от 25 марта № 206, от 2 апреля 2020</w:t>
            </w:r>
          </w:p>
          <w:p w14:paraId="36A1F928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года № 239 и от 28 апреля 2020 года</w:t>
            </w:r>
          </w:p>
          <w:p w14:paraId="7EE0418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№ 294 о нерабочих днях, а также</w:t>
            </w:r>
          </w:p>
          <w:p w14:paraId="7C3EDB9D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Распоряжением Губернатора</w:t>
            </w:r>
          </w:p>
          <w:p w14:paraId="127C14BE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Курской области от 10.03.2020</w:t>
            </w:r>
          </w:p>
          <w:p w14:paraId="3D34767E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№60-рг «О введении режима</w:t>
            </w:r>
          </w:p>
          <w:p w14:paraId="20B2A5D4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повышенной готовности» в период</w:t>
            </w:r>
          </w:p>
          <w:p w14:paraId="009078A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март-июнь 2020 г. была</w:t>
            </w:r>
          </w:p>
          <w:p w14:paraId="41707E5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приостановлена деятельность</w:t>
            </w:r>
          </w:p>
          <w:p w14:paraId="13AAF4B9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объектов розничной торговли,</w:t>
            </w:r>
          </w:p>
          <w:p w14:paraId="207B0F7C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реализующих промышленные</w:t>
            </w:r>
          </w:p>
          <w:p w14:paraId="2C0DDD51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товары, кроме товаров первой</w:t>
            </w:r>
          </w:p>
          <w:p w14:paraId="2AF03B0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необходимости, а также</w:t>
            </w:r>
          </w:p>
          <w:p w14:paraId="5D1543C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lastRenderedPageBreak/>
              <w:t>деятельность торговых центров,</w:t>
            </w:r>
          </w:p>
          <w:p w14:paraId="13D5E0AB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ярмарок в большинстве</w:t>
            </w:r>
          </w:p>
          <w:p w14:paraId="0F18BC84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муниципальных образованиях</w:t>
            </w:r>
          </w:p>
          <w:p w14:paraId="4304D6DD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Курской области</w:t>
            </w:r>
          </w:p>
        </w:tc>
      </w:tr>
      <w:tr w:rsidR="003A1FDB" w:rsidRPr="00271609" w14:paraId="5E4FEAF5" w14:textId="77777777" w:rsidTr="00ED3B8C">
        <w:tc>
          <w:tcPr>
            <w:tcW w:w="4395" w:type="dxa"/>
            <w:vAlign w:val="center"/>
          </w:tcPr>
          <w:p w14:paraId="298C8DB8" w14:textId="77777777" w:rsidR="003A1FDB" w:rsidRPr="00C11747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17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10259A86" w14:textId="77777777" w:rsidR="003A1FDB" w:rsidRPr="00C11747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17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DA5AF85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701" w:type="dxa"/>
            <w:vAlign w:val="center"/>
          </w:tcPr>
          <w:p w14:paraId="284B3492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95,6</w:t>
            </w:r>
          </w:p>
        </w:tc>
        <w:tc>
          <w:tcPr>
            <w:tcW w:w="1417" w:type="dxa"/>
            <w:vAlign w:val="center"/>
          </w:tcPr>
          <w:p w14:paraId="682C81CE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- 6,1 п.п.</w:t>
            </w:r>
          </w:p>
        </w:tc>
        <w:tc>
          <w:tcPr>
            <w:tcW w:w="3685" w:type="dxa"/>
            <w:vMerge/>
          </w:tcPr>
          <w:p w14:paraId="0E7CA198" w14:textId="77777777" w:rsidR="003A1FDB" w:rsidRPr="00ED3B8C" w:rsidRDefault="003A1FDB" w:rsidP="00EA7731">
            <w:pPr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B65A260" w14:textId="77777777" w:rsidTr="00ED3B8C">
        <w:trPr>
          <w:trHeight w:val="1201"/>
        </w:trPr>
        <w:tc>
          <w:tcPr>
            <w:tcW w:w="4395" w:type="dxa"/>
            <w:vAlign w:val="center"/>
          </w:tcPr>
          <w:p w14:paraId="3AF58F52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79882037" w14:textId="77777777" w:rsidR="003A1FDB" w:rsidRPr="0069733A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648DF9A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701" w:type="dxa"/>
            <w:vAlign w:val="center"/>
          </w:tcPr>
          <w:p w14:paraId="64B72070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104,2</w:t>
            </w:r>
          </w:p>
        </w:tc>
        <w:tc>
          <w:tcPr>
            <w:tcW w:w="1417" w:type="dxa"/>
            <w:vAlign w:val="center"/>
          </w:tcPr>
          <w:p w14:paraId="60644E83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+ 0,6 п.п.</w:t>
            </w:r>
          </w:p>
        </w:tc>
        <w:tc>
          <w:tcPr>
            <w:tcW w:w="3685" w:type="dxa"/>
            <w:vMerge/>
          </w:tcPr>
          <w:p w14:paraId="0324F207" w14:textId="77777777" w:rsidR="003A1FDB" w:rsidRPr="00ED3B8C" w:rsidRDefault="003A1FDB" w:rsidP="00EA7731">
            <w:pPr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74F5BB4" w14:textId="77777777" w:rsidTr="00ED3B8C">
        <w:trPr>
          <w:trHeight w:val="694"/>
        </w:trPr>
        <w:tc>
          <w:tcPr>
            <w:tcW w:w="4395" w:type="dxa"/>
            <w:vAlign w:val="center"/>
          </w:tcPr>
          <w:p w14:paraId="451320AF" w14:textId="77777777" w:rsidR="003A1FD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Оборот общественного питания</w:t>
            </w:r>
          </w:p>
          <w:p w14:paraId="09D9A1F5" w14:textId="77777777" w:rsidR="003A1FDB" w:rsidRPr="009D0B0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26F94F" w14:textId="77777777" w:rsidR="003A1FDB" w:rsidRPr="009D0B0B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5B374C93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7,3</w:t>
            </w:r>
          </w:p>
        </w:tc>
        <w:tc>
          <w:tcPr>
            <w:tcW w:w="1701" w:type="dxa"/>
            <w:vAlign w:val="center"/>
          </w:tcPr>
          <w:p w14:paraId="73818D6C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6,2</w:t>
            </w:r>
          </w:p>
        </w:tc>
        <w:tc>
          <w:tcPr>
            <w:tcW w:w="1417" w:type="dxa"/>
            <w:vAlign w:val="center"/>
          </w:tcPr>
          <w:p w14:paraId="4C1B6943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- 1,1</w:t>
            </w:r>
          </w:p>
        </w:tc>
        <w:tc>
          <w:tcPr>
            <w:tcW w:w="3685" w:type="dxa"/>
            <w:vMerge w:val="restart"/>
          </w:tcPr>
          <w:p w14:paraId="52A2011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целях недопущения</w:t>
            </w:r>
          </w:p>
          <w:p w14:paraId="2C10895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распространения новой</w:t>
            </w:r>
          </w:p>
          <w:p w14:paraId="11720BCD" w14:textId="77777777" w:rsidR="003A1FDB" w:rsidRDefault="003A1FDB" w:rsidP="00EA7731">
            <w:pPr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коронавирусной инфекции в</w:t>
            </w:r>
          </w:p>
          <w:p w14:paraId="5F3B8399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регионе в 2020 году действовали</w:t>
            </w:r>
          </w:p>
          <w:p w14:paraId="09347368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ограничения в работе предприятий</w:t>
            </w:r>
          </w:p>
          <w:p w14:paraId="3C3C02B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общественного питания: в апреле-</w:t>
            </w:r>
          </w:p>
          <w:p w14:paraId="65403D0E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декабре не работали фуд-корты</w:t>
            </w:r>
          </w:p>
          <w:p w14:paraId="6C732C7B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(продажа продукции</w:t>
            </w:r>
          </w:p>
          <w:p w14:paraId="197E6831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осуществлялась только на вынос),</w:t>
            </w:r>
          </w:p>
          <w:p w14:paraId="216FDCDF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предприятия общественного</w:t>
            </w:r>
          </w:p>
          <w:p w14:paraId="5B790BE9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питания были ограничены по</w:t>
            </w:r>
          </w:p>
          <w:p w14:paraId="4DCACCA0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режиму работы (ночное время) и</w:t>
            </w:r>
          </w:p>
          <w:p w14:paraId="7818EDF0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заполняемости зала (до 50%), </w:t>
            </w:r>
          </w:p>
          <w:p w14:paraId="6F6D0BE4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действовал запрет на</w:t>
            </w:r>
          </w:p>
          <w:p w14:paraId="456E25D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проведение концертных и</w:t>
            </w:r>
          </w:p>
          <w:p w14:paraId="2DAE4DE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развлекательных программ. Данные</w:t>
            </w:r>
          </w:p>
          <w:p w14:paraId="12EF2B2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меры негативно отразились на</w:t>
            </w:r>
          </w:p>
          <w:p w14:paraId="7C572C4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объеме оборота общественного</w:t>
            </w:r>
          </w:p>
          <w:p w14:paraId="374B0AC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питания. В результате индекс</w:t>
            </w:r>
          </w:p>
          <w:p w14:paraId="54E8F30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физического объема оборота</w:t>
            </w:r>
          </w:p>
          <w:p w14:paraId="07BFDD4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общественного питания сложился</w:t>
            </w:r>
          </w:p>
          <w:p w14:paraId="66990485" w14:textId="77777777" w:rsidR="003A1FDB" w:rsidRPr="00ED3B8C" w:rsidRDefault="003A1FDB" w:rsidP="00EA77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на 15,2 процентных пунктов ниже ранее прогнозируемого</w:t>
            </w:r>
          </w:p>
        </w:tc>
      </w:tr>
      <w:tr w:rsidR="003A1FDB" w:rsidRPr="00271609" w14:paraId="23C7D551" w14:textId="77777777" w:rsidTr="00ED3B8C">
        <w:trPr>
          <w:trHeight w:val="420"/>
        </w:trPr>
        <w:tc>
          <w:tcPr>
            <w:tcW w:w="4395" w:type="dxa"/>
            <w:vAlign w:val="center"/>
          </w:tcPr>
          <w:p w14:paraId="5A7DC5C1" w14:textId="77777777" w:rsidR="003A1FDB" w:rsidRPr="009D0B0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26187440" w14:textId="77777777" w:rsidR="003A1FDB" w:rsidRPr="009D0B0B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3308DC0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103,2</w:t>
            </w:r>
          </w:p>
        </w:tc>
        <w:tc>
          <w:tcPr>
            <w:tcW w:w="1701" w:type="dxa"/>
            <w:vAlign w:val="center"/>
          </w:tcPr>
          <w:p w14:paraId="48BAB1B3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88,0</w:t>
            </w:r>
          </w:p>
        </w:tc>
        <w:tc>
          <w:tcPr>
            <w:tcW w:w="1417" w:type="dxa"/>
            <w:vAlign w:val="center"/>
          </w:tcPr>
          <w:p w14:paraId="3D400DA6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- 15,2 п.п.</w:t>
            </w:r>
          </w:p>
        </w:tc>
        <w:tc>
          <w:tcPr>
            <w:tcW w:w="3685" w:type="dxa"/>
            <w:vMerge/>
          </w:tcPr>
          <w:p w14:paraId="5D58692D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E6C0396" w14:textId="77777777" w:rsidTr="00ED3B8C">
        <w:trPr>
          <w:trHeight w:val="413"/>
        </w:trPr>
        <w:tc>
          <w:tcPr>
            <w:tcW w:w="4395" w:type="dxa"/>
            <w:vAlign w:val="center"/>
          </w:tcPr>
          <w:p w14:paraId="444F4277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2FB5B85B" w14:textId="77777777" w:rsidR="003A1FDB" w:rsidRPr="00271609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96E4ED4" w14:textId="77777777" w:rsidR="003A1FDB" w:rsidRPr="00CA487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48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103,7</w:t>
            </w:r>
          </w:p>
        </w:tc>
        <w:tc>
          <w:tcPr>
            <w:tcW w:w="1701" w:type="dxa"/>
            <w:vAlign w:val="center"/>
          </w:tcPr>
          <w:p w14:paraId="47D2F7B4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417" w:type="dxa"/>
            <w:vAlign w:val="center"/>
          </w:tcPr>
          <w:p w14:paraId="03758252" w14:textId="77777777" w:rsidR="003A1FDB" w:rsidRPr="00F41BA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1B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- 0,1 п.п.</w:t>
            </w:r>
          </w:p>
        </w:tc>
        <w:tc>
          <w:tcPr>
            <w:tcW w:w="3685" w:type="dxa"/>
            <w:vMerge/>
          </w:tcPr>
          <w:p w14:paraId="4E1533AB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346C3F4" w14:textId="77777777" w:rsidTr="00ED3B8C">
        <w:trPr>
          <w:trHeight w:val="560"/>
        </w:trPr>
        <w:tc>
          <w:tcPr>
            <w:tcW w:w="4395" w:type="dxa"/>
            <w:vAlign w:val="center"/>
          </w:tcPr>
          <w:p w14:paraId="30D24A84" w14:textId="77777777" w:rsidR="003A1FDB" w:rsidRPr="009D0B0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1701" w:type="dxa"/>
            <w:vAlign w:val="center"/>
          </w:tcPr>
          <w:p w14:paraId="0E816633" w14:textId="77777777" w:rsidR="003A1FDB" w:rsidRPr="009D0B0B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153A6781" w14:textId="77777777" w:rsidR="003A1FDB" w:rsidRPr="0069733A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3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59,2</w:t>
            </w:r>
          </w:p>
        </w:tc>
        <w:tc>
          <w:tcPr>
            <w:tcW w:w="1701" w:type="dxa"/>
            <w:vAlign w:val="center"/>
          </w:tcPr>
          <w:p w14:paraId="7CA18372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53,0</w:t>
            </w:r>
          </w:p>
        </w:tc>
        <w:tc>
          <w:tcPr>
            <w:tcW w:w="1417" w:type="dxa"/>
            <w:vAlign w:val="center"/>
          </w:tcPr>
          <w:p w14:paraId="5B3CA679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- 6,2</w:t>
            </w:r>
          </w:p>
        </w:tc>
        <w:tc>
          <w:tcPr>
            <w:tcW w:w="3685" w:type="dxa"/>
            <w:vMerge w:val="restart"/>
          </w:tcPr>
          <w:p w14:paraId="40CB45C0" w14:textId="77777777" w:rsidR="003A1FDB" w:rsidRPr="00584F23" w:rsidRDefault="003A1FDB" w:rsidP="00EA7731">
            <w:pPr>
              <w:rPr>
                <w:sz w:val="22"/>
                <w:szCs w:val="22"/>
              </w:rPr>
            </w:pPr>
            <w:r w:rsidRPr="00584F23">
              <w:rPr>
                <w:rFonts w:ascii="Times New Roman" w:hAnsi="Times New Roman"/>
                <w:sz w:val="22"/>
                <w:szCs w:val="22"/>
              </w:rPr>
              <w:t>На снижение показателей повлияли ограничительные меры в связи с распространением новой коронавирусной инфекции</w:t>
            </w:r>
          </w:p>
          <w:p w14:paraId="513FAFC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65995B9C" w14:textId="77777777" w:rsidTr="00ED3B8C">
        <w:trPr>
          <w:trHeight w:val="578"/>
        </w:trPr>
        <w:tc>
          <w:tcPr>
            <w:tcW w:w="4395" w:type="dxa"/>
            <w:vAlign w:val="center"/>
          </w:tcPr>
          <w:p w14:paraId="1CD821A3" w14:textId="77777777" w:rsidR="003A1FDB" w:rsidRPr="009D0B0B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2A8F3452" w14:textId="77777777" w:rsidR="003A1FDB" w:rsidRPr="009D0B0B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52D6F9EA" w14:textId="77777777" w:rsidR="003A1FDB" w:rsidRPr="00CA487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48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701" w:type="dxa"/>
            <w:vAlign w:val="center"/>
          </w:tcPr>
          <w:p w14:paraId="1C3E74D4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89,9</w:t>
            </w:r>
          </w:p>
        </w:tc>
        <w:tc>
          <w:tcPr>
            <w:tcW w:w="1417" w:type="dxa"/>
            <w:vAlign w:val="center"/>
          </w:tcPr>
          <w:p w14:paraId="2314B54B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- 10,3 п.п.</w:t>
            </w:r>
          </w:p>
        </w:tc>
        <w:tc>
          <w:tcPr>
            <w:tcW w:w="3685" w:type="dxa"/>
            <w:vMerge/>
          </w:tcPr>
          <w:p w14:paraId="6C7BD4A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0F34EF90" w14:textId="77777777" w:rsidTr="00ED3B8C">
        <w:tc>
          <w:tcPr>
            <w:tcW w:w="4395" w:type="dxa"/>
            <w:vAlign w:val="center"/>
          </w:tcPr>
          <w:p w14:paraId="475C6D2D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3FD53AB4" w14:textId="77777777" w:rsidR="003A1FDB" w:rsidRPr="00271609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239DFAF" w14:textId="77777777" w:rsidR="003A1FDB" w:rsidRPr="00CA4875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48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104,2</w:t>
            </w:r>
          </w:p>
        </w:tc>
        <w:tc>
          <w:tcPr>
            <w:tcW w:w="1701" w:type="dxa"/>
            <w:vAlign w:val="center"/>
          </w:tcPr>
          <w:p w14:paraId="314723AD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417" w:type="dxa"/>
            <w:vAlign w:val="center"/>
          </w:tcPr>
          <w:p w14:paraId="11307B4B" w14:textId="77777777" w:rsidR="003A1FDB" w:rsidRPr="0070197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01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- 0,4 п.п.</w:t>
            </w:r>
          </w:p>
        </w:tc>
        <w:tc>
          <w:tcPr>
            <w:tcW w:w="3685" w:type="dxa"/>
            <w:vMerge/>
          </w:tcPr>
          <w:p w14:paraId="0BF69EC0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1FB04F8E" w14:textId="77777777" w:rsidTr="00ED3B8C">
        <w:trPr>
          <w:trHeight w:val="411"/>
        </w:trPr>
        <w:tc>
          <w:tcPr>
            <w:tcW w:w="4395" w:type="dxa"/>
            <w:vAlign w:val="center"/>
          </w:tcPr>
          <w:p w14:paraId="7CD7298C" w14:textId="77777777" w:rsidR="003A1FDB" w:rsidRPr="00B46486" w:rsidRDefault="003A1FDB" w:rsidP="00EA773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701" w:type="dxa"/>
            <w:vAlign w:val="center"/>
          </w:tcPr>
          <w:p w14:paraId="6561CF93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653402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989295C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E04995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217BA68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6D9BBB74" w14:textId="77777777" w:rsidTr="00ED3B8C">
        <w:tc>
          <w:tcPr>
            <w:tcW w:w="4395" w:type="dxa"/>
            <w:vAlign w:val="center"/>
          </w:tcPr>
          <w:p w14:paraId="49E8AB24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Среднесписочная численность работников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на предприятиях</w:t>
            </w: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14:paraId="7DFA5286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2268" w:type="dxa"/>
            <w:vAlign w:val="center"/>
          </w:tcPr>
          <w:p w14:paraId="073CE5B4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5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124,0</w:t>
            </w:r>
          </w:p>
        </w:tc>
        <w:tc>
          <w:tcPr>
            <w:tcW w:w="1701" w:type="dxa"/>
            <w:vAlign w:val="center"/>
          </w:tcPr>
          <w:p w14:paraId="4644EA28" w14:textId="77777777" w:rsidR="003A1FDB" w:rsidRPr="003F069F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103,9</w:t>
            </w:r>
          </w:p>
        </w:tc>
        <w:tc>
          <w:tcPr>
            <w:tcW w:w="1417" w:type="dxa"/>
            <w:vAlign w:val="center"/>
          </w:tcPr>
          <w:p w14:paraId="5CD7CA1C" w14:textId="77777777" w:rsidR="003A1FDB" w:rsidRPr="003F069F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- 20,1</w:t>
            </w:r>
          </w:p>
        </w:tc>
        <w:tc>
          <w:tcPr>
            <w:tcW w:w="3685" w:type="dxa"/>
            <w:vMerge w:val="restart"/>
          </w:tcPr>
          <w:p w14:paraId="5D717C3F" w14:textId="77777777" w:rsidR="003A1FDB" w:rsidRPr="00584F23" w:rsidRDefault="003A1FDB" w:rsidP="00EA7731">
            <w:pPr>
              <w:rPr>
                <w:sz w:val="22"/>
                <w:szCs w:val="22"/>
              </w:rPr>
            </w:pPr>
            <w:r w:rsidRPr="00584F23">
              <w:rPr>
                <w:rFonts w:ascii="Times New Roman" w:hAnsi="Times New Roman"/>
                <w:sz w:val="22"/>
                <w:szCs w:val="22"/>
              </w:rPr>
              <w:t xml:space="preserve">На снижение показателей повлияли </w:t>
            </w:r>
            <w:r w:rsidRPr="00584F23">
              <w:rPr>
                <w:rFonts w:ascii="Times New Roman" w:hAnsi="Times New Roman"/>
                <w:sz w:val="22"/>
                <w:szCs w:val="22"/>
              </w:rPr>
              <w:lastRenderedPageBreak/>
              <w:t>ограничительные меры в связи с распространением новой коронавирусной инфекции</w:t>
            </w:r>
          </w:p>
          <w:p w14:paraId="65B86230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7B9318B6" w14:textId="77777777" w:rsidTr="00ED3B8C">
        <w:trPr>
          <w:trHeight w:val="499"/>
        </w:trPr>
        <w:tc>
          <w:tcPr>
            <w:tcW w:w="4395" w:type="dxa"/>
            <w:vAlign w:val="center"/>
          </w:tcPr>
          <w:p w14:paraId="0A734030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02722C69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11E69BF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5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center"/>
          </w:tcPr>
          <w:p w14:paraId="36CBA7AC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99,8</w:t>
            </w:r>
          </w:p>
        </w:tc>
        <w:tc>
          <w:tcPr>
            <w:tcW w:w="1417" w:type="dxa"/>
            <w:vAlign w:val="center"/>
          </w:tcPr>
          <w:p w14:paraId="3DEC2F73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- 0,2</w:t>
            </w:r>
            <w:r w:rsidRPr="00195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28E530E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583CE3C1" w14:textId="77777777" w:rsidTr="00ED3B8C">
        <w:tc>
          <w:tcPr>
            <w:tcW w:w="4395" w:type="dxa"/>
            <w:vAlign w:val="center"/>
          </w:tcPr>
          <w:p w14:paraId="552800CB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среднесписочной  численности работников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предприятиях</w:t>
            </w: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малого и среднего предпринимательства, в общей численности занятого населения</w:t>
            </w:r>
          </w:p>
        </w:tc>
        <w:tc>
          <w:tcPr>
            <w:tcW w:w="1701" w:type="dxa"/>
            <w:vAlign w:val="center"/>
          </w:tcPr>
          <w:p w14:paraId="7AB33D31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93F6BA6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22,55</w:t>
            </w:r>
          </w:p>
        </w:tc>
        <w:tc>
          <w:tcPr>
            <w:tcW w:w="1701" w:type="dxa"/>
            <w:vAlign w:val="center"/>
          </w:tcPr>
          <w:p w14:paraId="21119A0C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21,13</w:t>
            </w:r>
          </w:p>
        </w:tc>
        <w:tc>
          <w:tcPr>
            <w:tcW w:w="1417" w:type="dxa"/>
            <w:vAlign w:val="center"/>
          </w:tcPr>
          <w:p w14:paraId="3B4F7090" w14:textId="77777777" w:rsidR="003A1FDB" w:rsidRPr="001957F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- 1,42</w:t>
            </w:r>
            <w:r w:rsidRPr="00195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719E129C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58997D2A" w14:textId="77777777" w:rsidTr="00ED3B8C">
        <w:tc>
          <w:tcPr>
            <w:tcW w:w="4395" w:type="dxa"/>
            <w:vAlign w:val="center"/>
          </w:tcPr>
          <w:p w14:paraId="32FA5155" w14:textId="77777777" w:rsidR="003A1FDB" w:rsidRPr="00B46486" w:rsidRDefault="003A1FDB" w:rsidP="00EA773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Финансовые результаты</w:t>
            </w:r>
          </w:p>
        </w:tc>
        <w:tc>
          <w:tcPr>
            <w:tcW w:w="1701" w:type="dxa"/>
            <w:vAlign w:val="center"/>
          </w:tcPr>
          <w:p w14:paraId="480F0B23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2B0EB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2E04386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08B124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2248A97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28C65A8" w14:textId="77777777" w:rsidTr="00B10485">
        <w:trPr>
          <w:trHeight w:val="685"/>
        </w:trPr>
        <w:tc>
          <w:tcPr>
            <w:tcW w:w="4395" w:type="dxa"/>
            <w:vAlign w:val="center"/>
          </w:tcPr>
          <w:p w14:paraId="13638CAD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701" w:type="dxa"/>
            <w:vAlign w:val="center"/>
          </w:tcPr>
          <w:p w14:paraId="6D188935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vAlign w:val="center"/>
          </w:tcPr>
          <w:p w14:paraId="6154B794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76293,6</w:t>
            </w:r>
          </w:p>
        </w:tc>
        <w:tc>
          <w:tcPr>
            <w:tcW w:w="1701" w:type="dxa"/>
            <w:vAlign w:val="center"/>
          </w:tcPr>
          <w:p w14:paraId="0A139664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129049,4</w:t>
            </w:r>
          </w:p>
        </w:tc>
        <w:tc>
          <w:tcPr>
            <w:tcW w:w="1417" w:type="dxa"/>
            <w:vAlign w:val="center"/>
          </w:tcPr>
          <w:p w14:paraId="2C7D23D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+ 52755,8</w:t>
            </w:r>
          </w:p>
        </w:tc>
        <w:tc>
          <w:tcPr>
            <w:tcW w:w="3685" w:type="dxa"/>
            <w:vMerge w:val="restart"/>
          </w:tcPr>
          <w:p w14:paraId="57D4BAB5" w14:textId="77777777" w:rsidR="003A1FDB" w:rsidRPr="0016196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64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Прибыль прибыльных организаций сложил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ась выше прогнозируемых объемов</w:t>
            </w:r>
            <w:r w:rsidRPr="005464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 основном, за счет увеличения прибыли по: </w:t>
            </w: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сельскому,</w:t>
            </w:r>
          </w:p>
          <w:p w14:paraId="170B962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хозяйству</w:t>
            </w:r>
            <w:r w:rsidRPr="002954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 добыче полезных ископаемых; обрабатывающим производствам</w:t>
            </w:r>
          </w:p>
        </w:tc>
      </w:tr>
      <w:tr w:rsidR="003A1FDB" w:rsidRPr="00271609" w14:paraId="05186084" w14:textId="77777777" w:rsidTr="00ED3B8C">
        <w:trPr>
          <w:trHeight w:val="441"/>
        </w:trPr>
        <w:tc>
          <w:tcPr>
            <w:tcW w:w="4395" w:type="dxa"/>
            <w:vAlign w:val="center"/>
          </w:tcPr>
          <w:p w14:paraId="4F24B1CD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нее по разделам:</w:t>
            </w:r>
          </w:p>
        </w:tc>
        <w:tc>
          <w:tcPr>
            <w:tcW w:w="1701" w:type="dxa"/>
            <w:vAlign w:val="center"/>
          </w:tcPr>
          <w:p w14:paraId="4DC5E229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820CD2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32AA8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DC4FFDE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Merge/>
          </w:tcPr>
          <w:p w14:paraId="4998C70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0CAD5915" w14:textId="77777777" w:rsidTr="00ED3B8C">
        <w:tc>
          <w:tcPr>
            <w:tcW w:w="4395" w:type="dxa"/>
            <w:vAlign w:val="center"/>
          </w:tcPr>
          <w:p w14:paraId="133B5CEE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сельское, лесное хозяйство, охота, рыболовство и рыбоводство)</w:t>
            </w:r>
          </w:p>
        </w:tc>
        <w:tc>
          <w:tcPr>
            <w:tcW w:w="1701" w:type="dxa"/>
            <w:vAlign w:val="center"/>
          </w:tcPr>
          <w:p w14:paraId="6768DA0B" w14:textId="77777777" w:rsidR="003A1FDB" w:rsidRPr="00B46486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vAlign w:val="center"/>
          </w:tcPr>
          <w:p w14:paraId="3C81D20E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22290,1</w:t>
            </w:r>
          </w:p>
        </w:tc>
        <w:tc>
          <w:tcPr>
            <w:tcW w:w="1701" w:type="dxa"/>
            <w:vAlign w:val="center"/>
          </w:tcPr>
          <w:p w14:paraId="5B6438CD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43873,8</w:t>
            </w:r>
          </w:p>
        </w:tc>
        <w:tc>
          <w:tcPr>
            <w:tcW w:w="1417" w:type="dxa"/>
            <w:vAlign w:val="center"/>
          </w:tcPr>
          <w:p w14:paraId="2EE408E2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61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 32419,8</w:t>
            </w:r>
          </w:p>
        </w:tc>
        <w:tc>
          <w:tcPr>
            <w:tcW w:w="3685" w:type="dxa"/>
            <w:vMerge/>
          </w:tcPr>
          <w:p w14:paraId="7D359BF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2559DFDD" w14:textId="77777777" w:rsidTr="00ED3B8C">
        <w:trPr>
          <w:trHeight w:val="401"/>
        </w:trPr>
        <w:tc>
          <w:tcPr>
            <w:tcW w:w="4395" w:type="dxa"/>
            <w:vAlign w:val="center"/>
          </w:tcPr>
          <w:p w14:paraId="713F21F7" w14:textId="77777777" w:rsidR="003A1FDB" w:rsidRPr="00B46486" w:rsidRDefault="003A1FDB" w:rsidP="00EA773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Уровень жизни</w:t>
            </w:r>
          </w:p>
        </w:tc>
        <w:tc>
          <w:tcPr>
            <w:tcW w:w="1701" w:type="dxa"/>
            <w:vAlign w:val="center"/>
          </w:tcPr>
          <w:p w14:paraId="1E06E86F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0FACCA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664794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78D85F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592127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48FA52DE" w14:textId="77777777" w:rsidTr="00AD093A">
        <w:trPr>
          <w:trHeight w:val="311"/>
        </w:trPr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14:paraId="03EDDD28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74A0007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CEFE4BC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134564,2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26D21F" w14:textId="77777777" w:rsidR="003A1FDB" w:rsidRPr="000017C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17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9278,5</w:t>
            </w:r>
            <w:r w:rsidRPr="000017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57B03A" w14:textId="77777777" w:rsidR="003A1FDB" w:rsidRPr="000017C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17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4714,3</w:t>
            </w:r>
            <w:r w:rsidRPr="000017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0670D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Повышение уровня среднемесячной</w:t>
            </w:r>
          </w:p>
          <w:p w14:paraId="114E509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заработной платы в 2020 году </w:t>
            </w:r>
          </w:p>
          <w:p w14:paraId="047675DE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обеспечено ростом оплаты труда</w:t>
            </w:r>
          </w:p>
          <w:p w14:paraId="4F94844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основных отраслях внебюджетного</w:t>
            </w:r>
          </w:p>
          <w:p w14:paraId="0FA3DF08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сектора экономики региона,</w:t>
            </w:r>
          </w:p>
          <w:p w14:paraId="1CAFE8B6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сохранением достигнутого уровня</w:t>
            </w:r>
          </w:p>
          <w:p w14:paraId="237F4770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заработной платы отдельных</w:t>
            </w:r>
          </w:p>
          <w:p w14:paraId="64E46BCD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категорий работников бюджетной</w:t>
            </w:r>
          </w:p>
          <w:p w14:paraId="2A0888B1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сферы в рамках реализации Указов</w:t>
            </w:r>
          </w:p>
          <w:p w14:paraId="2470B363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Президента РФ от 7 мая 2012 г.</w:t>
            </w:r>
          </w:p>
          <w:p w14:paraId="129EA294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№ 597, от 1 июня 2012 года № 761 и</w:t>
            </w:r>
          </w:p>
          <w:p w14:paraId="6ACFB16C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от 28 декабря 2012 г. № 1688,</w:t>
            </w:r>
          </w:p>
          <w:p w14:paraId="3CD67C23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индексацией заработной платы</w:t>
            </w:r>
          </w:p>
          <w:p w14:paraId="0B6526F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работников хозяйствующих</w:t>
            </w:r>
          </w:p>
          <w:p w14:paraId="4294291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субъектов области</w:t>
            </w:r>
            <w:r w:rsidRPr="00ED3B8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A1FDB" w:rsidRPr="00271609" w14:paraId="62490D39" w14:textId="77777777" w:rsidTr="00ED3B8C">
        <w:trPr>
          <w:trHeight w:val="347"/>
        </w:trPr>
        <w:tc>
          <w:tcPr>
            <w:tcW w:w="4395" w:type="dxa"/>
            <w:vAlign w:val="center"/>
          </w:tcPr>
          <w:p w14:paraId="4649E8DD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701" w:type="dxa"/>
            <w:vAlign w:val="center"/>
          </w:tcPr>
          <w:p w14:paraId="1C773470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4237179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106,8</w:t>
            </w:r>
          </w:p>
        </w:tc>
        <w:tc>
          <w:tcPr>
            <w:tcW w:w="1701" w:type="dxa"/>
            <w:vAlign w:val="center"/>
          </w:tcPr>
          <w:p w14:paraId="7EC4FF0D" w14:textId="77777777" w:rsidR="003A1FDB" w:rsidRPr="000017C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799C97" w14:textId="77777777" w:rsidR="003A1FDB" w:rsidRPr="000017C0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17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3,0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4B42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0B26BEEB" w14:textId="77777777" w:rsidTr="00ED3B8C">
        <w:trPr>
          <w:trHeight w:val="568"/>
        </w:trPr>
        <w:tc>
          <w:tcPr>
            <w:tcW w:w="4395" w:type="dxa"/>
            <w:vAlign w:val="center"/>
          </w:tcPr>
          <w:p w14:paraId="278D3347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701" w:type="dxa"/>
            <w:vAlign w:val="center"/>
          </w:tcPr>
          <w:p w14:paraId="6EF4F006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45A91017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34103,3</w:t>
            </w:r>
          </w:p>
        </w:tc>
        <w:tc>
          <w:tcPr>
            <w:tcW w:w="1701" w:type="dxa"/>
            <w:vAlign w:val="center"/>
          </w:tcPr>
          <w:p w14:paraId="01DB0A37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35805,2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B239AE0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+ 1701,9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95460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48E4A927" w14:textId="77777777" w:rsidTr="00ED3B8C">
        <w:trPr>
          <w:trHeight w:val="261"/>
        </w:trPr>
        <w:tc>
          <w:tcPr>
            <w:tcW w:w="4395" w:type="dxa"/>
            <w:vAlign w:val="center"/>
          </w:tcPr>
          <w:p w14:paraId="68770141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38780A2F" w14:textId="77777777" w:rsidR="003A1FDB" w:rsidRPr="00391B82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02B724E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106,2</w:t>
            </w:r>
          </w:p>
        </w:tc>
        <w:tc>
          <w:tcPr>
            <w:tcW w:w="1701" w:type="dxa"/>
            <w:vAlign w:val="center"/>
          </w:tcPr>
          <w:p w14:paraId="4DCD143E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8E7CBE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+ 3,3 п.п.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6648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24E6C366" w14:textId="77777777" w:rsidTr="00AD093A">
        <w:trPr>
          <w:trHeight w:val="942"/>
        </w:trPr>
        <w:tc>
          <w:tcPr>
            <w:tcW w:w="4395" w:type="dxa"/>
            <w:vAlign w:val="center"/>
          </w:tcPr>
          <w:p w14:paraId="073A2493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701" w:type="dxa"/>
            <w:vAlign w:val="center"/>
          </w:tcPr>
          <w:p w14:paraId="5C99C1FD" w14:textId="77777777" w:rsidR="003A1FDB" w:rsidRPr="00514447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11B3F5A8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29717,9</w:t>
            </w:r>
          </w:p>
        </w:tc>
        <w:tc>
          <w:tcPr>
            <w:tcW w:w="1701" w:type="dxa"/>
            <w:vAlign w:val="center"/>
          </w:tcPr>
          <w:p w14:paraId="3FE3F357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30075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FB2B1F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357,1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07ED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28623ED3" w14:textId="77777777" w:rsidTr="00AD093A">
        <w:tc>
          <w:tcPr>
            <w:tcW w:w="4395" w:type="dxa"/>
            <w:vAlign w:val="center"/>
          </w:tcPr>
          <w:p w14:paraId="43E2F1A7" w14:textId="77777777" w:rsidR="003A1FDB" w:rsidRPr="00391B82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745D6616" w14:textId="77777777" w:rsidR="003A1FDB" w:rsidRPr="00514447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E2252B4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106,2</w:t>
            </w:r>
          </w:p>
        </w:tc>
        <w:tc>
          <w:tcPr>
            <w:tcW w:w="1701" w:type="dxa"/>
            <w:vAlign w:val="center"/>
          </w:tcPr>
          <w:p w14:paraId="45CB8ED8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33CAF0" w14:textId="77777777" w:rsidR="003A1FDB" w:rsidRPr="00F02DA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1,9</w:t>
            </w:r>
            <w:r w:rsidRPr="00F02D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431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64EB07DB" w14:textId="77777777" w:rsidTr="00ED3B8C">
        <w:tc>
          <w:tcPr>
            <w:tcW w:w="4395" w:type="dxa"/>
            <w:vAlign w:val="center"/>
          </w:tcPr>
          <w:p w14:paraId="5C10E204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701" w:type="dxa"/>
            <w:vAlign w:val="center"/>
          </w:tcPr>
          <w:p w14:paraId="0EBBAA98" w14:textId="77777777" w:rsidR="003A1FDB" w:rsidRPr="00B46486" w:rsidRDefault="003A1FDB" w:rsidP="00EA7731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8C355A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DE79703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8991559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3D4C735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5B680DFC" w14:textId="77777777" w:rsidTr="00ED3B8C">
        <w:tc>
          <w:tcPr>
            <w:tcW w:w="4395" w:type="dxa"/>
            <w:vAlign w:val="center"/>
          </w:tcPr>
          <w:p w14:paraId="279940F7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 расчете на душу населения</w:t>
            </w:r>
          </w:p>
        </w:tc>
        <w:tc>
          <w:tcPr>
            <w:tcW w:w="1701" w:type="dxa"/>
            <w:vAlign w:val="center"/>
          </w:tcPr>
          <w:p w14:paraId="3D5E067E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5B2BE38B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9940</w:t>
            </w:r>
          </w:p>
        </w:tc>
        <w:tc>
          <w:tcPr>
            <w:tcW w:w="1701" w:type="dxa"/>
            <w:vAlign w:val="center"/>
          </w:tcPr>
          <w:p w14:paraId="3DC5282F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10201</w:t>
            </w:r>
          </w:p>
        </w:tc>
        <w:tc>
          <w:tcPr>
            <w:tcW w:w="1417" w:type="dxa"/>
            <w:vAlign w:val="center"/>
          </w:tcPr>
          <w:p w14:paraId="4FA36100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+ 261</w:t>
            </w:r>
          </w:p>
        </w:tc>
        <w:tc>
          <w:tcPr>
            <w:tcW w:w="3685" w:type="dxa"/>
            <w:vMerge w:val="restart"/>
          </w:tcPr>
          <w:p w14:paraId="49CD133E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443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средних цен на продукты, непродовольственные </w:t>
            </w:r>
            <w:r w:rsidRPr="008443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товары и услуги, входящие в потребительскую корзину</w:t>
            </w:r>
          </w:p>
        </w:tc>
      </w:tr>
      <w:tr w:rsidR="003A1FDB" w:rsidRPr="00271609" w14:paraId="4B9F7358" w14:textId="77777777" w:rsidTr="00ED3B8C">
        <w:tc>
          <w:tcPr>
            <w:tcW w:w="4395" w:type="dxa"/>
            <w:vAlign w:val="center"/>
          </w:tcPr>
          <w:p w14:paraId="41ED5BEE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701" w:type="dxa"/>
            <w:vAlign w:val="center"/>
          </w:tcPr>
          <w:p w14:paraId="49EC9C11" w14:textId="77777777" w:rsidR="003A1FDB" w:rsidRPr="00B46486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152C1384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10664</w:t>
            </w:r>
          </w:p>
        </w:tc>
        <w:tc>
          <w:tcPr>
            <w:tcW w:w="1701" w:type="dxa"/>
            <w:vAlign w:val="center"/>
          </w:tcPr>
          <w:p w14:paraId="56F5728A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10945</w:t>
            </w:r>
          </w:p>
        </w:tc>
        <w:tc>
          <w:tcPr>
            <w:tcW w:w="1417" w:type="dxa"/>
            <w:vAlign w:val="center"/>
          </w:tcPr>
          <w:p w14:paraId="2137EBD4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+ 281</w:t>
            </w:r>
          </w:p>
        </w:tc>
        <w:tc>
          <w:tcPr>
            <w:tcW w:w="3685" w:type="dxa"/>
            <w:vMerge/>
          </w:tcPr>
          <w:p w14:paraId="795EF9BB" w14:textId="77777777" w:rsidR="003A1FDB" w:rsidRPr="00ED3B8C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6E3B946D" w14:textId="77777777" w:rsidTr="00ED3B8C">
        <w:tc>
          <w:tcPr>
            <w:tcW w:w="4395" w:type="dxa"/>
            <w:vAlign w:val="center"/>
          </w:tcPr>
          <w:p w14:paraId="3F18CCE9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для пенсионеров</w:t>
            </w:r>
          </w:p>
        </w:tc>
        <w:tc>
          <w:tcPr>
            <w:tcW w:w="1701" w:type="dxa"/>
            <w:vAlign w:val="center"/>
          </w:tcPr>
          <w:p w14:paraId="3579ED99" w14:textId="77777777" w:rsidR="003A1FDB" w:rsidRPr="00514447" w:rsidRDefault="003A1FDB" w:rsidP="00EA7731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219CD017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8259</w:t>
            </w:r>
          </w:p>
        </w:tc>
        <w:tc>
          <w:tcPr>
            <w:tcW w:w="1701" w:type="dxa"/>
            <w:vAlign w:val="center"/>
          </w:tcPr>
          <w:p w14:paraId="17E7BD1A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8457</w:t>
            </w:r>
          </w:p>
        </w:tc>
        <w:tc>
          <w:tcPr>
            <w:tcW w:w="1417" w:type="dxa"/>
            <w:vAlign w:val="center"/>
          </w:tcPr>
          <w:p w14:paraId="304E5182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+ 198</w:t>
            </w:r>
          </w:p>
        </w:tc>
        <w:tc>
          <w:tcPr>
            <w:tcW w:w="3685" w:type="dxa"/>
            <w:vMerge/>
          </w:tcPr>
          <w:p w14:paraId="4799B182" w14:textId="77777777" w:rsidR="003A1FDB" w:rsidRPr="00ED3B8C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36D39F2A" w14:textId="77777777" w:rsidTr="00ED3B8C">
        <w:tc>
          <w:tcPr>
            <w:tcW w:w="4395" w:type="dxa"/>
            <w:vAlign w:val="center"/>
          </w:tcPr>
          <w:p w14:paraId="7EBA0F62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для детей</w:t>
            </w:r>
          </w:p>
        </w:tc>
        <w:tc>
          <w:tcPr>
            <w:tcW w:w="1701" w:type="dxa"/>
            <w:vAlign w:val="center"/>
          </w:tcPr>
          <w:p w14:paraId="42ED111F" w14:textId="77777777" w:rsidR="003A1FDB" w:rsidRPr="00B46486" w:rsidRDefault="003A1FDB" w:rsidP="00EA7731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1BB6A91B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9991</w:t>
            </w:r>
          </w:p>
        </w:tc>
        <w:tc>
          <w:tcPr>
            <w:tcW w:w="1701" w:type="dxa"/>
            <w:vAlign w:val="center"/>
          </w:tcPr>
          <w:p w14:paraId="4982384A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10277</w:t>
            </w:r>
          </w:p>
        </w:tc>
        <w:tc>
          <w:tcPr>
            <w:tcW w:w="1417" w:type="dxa"/>
            <w:vAlign w:val="center"/>
          </w:tcPr>
          <w:p w14:paraId="23B653AA" w14:textId="77777777" w:rsidR="003A1FDB" w:rsidRPr="007B4736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+ 286</w:t>
            </w:r>
          </w:p>
        </w:tc>
        <w:tc>
          <w:tcPr>
            <w:tcW w:w="3685" w:type="dxa"/>
            <w:vMerge/>
          </w:tcPr>
          <w:p w14:paraId="24B46000" w14:textId="77777777" w:rsidR="003A1FDB" w:rsidRPr="00ED3B8C" w:rsidRDefault="003A1FDB" w:rsidP="00EA77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A1FDB" w:rsidRPr="00271609" w14:paraId="7168A254" w14:textId="77777777" w:rsidTr="00ED3B8C">
        <w:tc>
          <w:tcPr>
            <w:tcW w:w="4395" w:type="dxa"/>
            <w:vAlign w:val="center"/>
          </w:tcPr>
          <w:p w14:paraId="6F8DECD1" w14:textId="77777777" w:rsidR="003A1FDB" w:rsidRPr="00B46486" w:rsidRDefault="003A1FDB" w:rsidP="00EA7731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населения с денежными доходами ниже прожиточного минимума, в % к общей численности населения</w:t>
            </w:r>
          </w:p>
        </w:tc>
        <w:tc>
          <w:tcPr>
            <w:tcW w:w="1701" w:type="dxa"/>
            <w:vAlign w:val="center"/>
          </w:tcPr>
          <w:p w14:paraId="32C2F09C" w14:textId="77777777" w:rsidR="003A1FDB" w:rsidRPr="00B46486" w:rsidRDefault="003A1FDB" w:rsidP="00EA7731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B954CB0" w14:textId="77777777" w:rsidR="003A1FDB" w:rsidRPr="00514447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4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8,4</w:t>
            </w:r>
          </w:p>
        </w:tc>
        <w:tc>
          <w:tcPr>
            <w:tcW w:w="1701" w:type="dxa"/>
            <w:vAlign w:val="center"/>
          </w:tcPr>
          <w:p w14:paraId="29ABE8BC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9,9</w:t>
            </w:r>
          </w:p>
        </w:tc>
        <w:tc>
          <w:tcPr>
            <w:tcW w:w="1417" w:type="dxa"/>
            <w:vAlign w:val="center"/>
          </w:tcPr>
          <w:p w14:paraId="430C443F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B4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+ 1,5</w:t>
            </w:r>
          </w:p>
        </w:tc>
        <w:tc>
          <w:tcPr>
            <w:tcW w:w="3685" w:type="dxa"/>
          </w:tcPr>
          <w:p w14:paraId="48A2F77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Основными причинами отклонения</w:t>
            </w:r>
          </w:p>
          <w:p w14:paraId="2EFC23CA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являются:</w:t>
            </w:r>
          </w:p>
          <w:p w14:paraId="19F5BF85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значительный рост безработицы;</w:t>
            </w:r>
          </w:p>
          <w:p w14:paraId="03C1219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рост величины прожиточного</w:t>
            </w:r>
          </w:p>
          <w:p w14:paraId="23317FC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минимума на душу населения и по</w:t>
            </w:r>
          </w:p>
          <w:p w14:paraId="3CFF0547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основным</w:t>
            </w:r>
          </w:p>
          <w:p w14:paraId="1E7A396E" w14:textId="77777777" w:rsidR="003A1FDB" w:rsidRDefault="003A1FDB" w:rsidP="00EA7731">
            <w:pPr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социально-демографическим</w:t>
            </w:r>
          </w:p>
          <w:p w14:paraId="51F9F31F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группам населения Курской</w:t>
            </w:r>
          </w:p>
          <w:p w14:paraId="7CF0D50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области;</w:t>
            </w:r>
          </w:p>
          <w:p w14:paraId="3E28AB62" w14:textId="77777777" w:rsidR="003A1FDB" w:rsidRDefault="003A1FDB" w:rsidP="00EA773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снижение реальных денежных</w:t>
            </w:r>
          </w:p>
          <w:p w14:paraId="3943999B" w14:textId="77777777" w:rsidR="003A1FDB" w:rsidRPr="00ED3B8C" w:rsidRDefault="003A1FDB" w:rsidP="00EA773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доходов на душу населения</w:t>
            </w:r>
          </w:p>
        </w:tc>
      </w:tr>
    </w:tbl>
    <w:p w14:paraId="5628543F" w14:textId="77777777" w:rsidR="00AA4EFF" w:rsidRDefault="00AA4EFF" w:rsidP="00CE7B0B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34C5BC" w14:textId="77777777" w:rsidR="00ED3B8C" w:rsidRDefault="00ED3B8C" w:rsidP="0044290C">
      <w:pPr>
        <w:pStyle w:val="af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в редакции </w:t>
      </w:r>
      <w:r w:rsidR="006469B2">
        <w:rPr>
          <w:rFonts w:ascii="Times New Roman" w:hAnsi="Times New Roman" w:cs="Times New Roman"/>
        </w:rPr>
        <w:t xml:space="preserve">распоряжения Администрации Курской области </w:t>
      </w:r>
      <w:r>
        <w:rPr>
          <w:rFonts w:ascii="Times New Roman" w:hAnsi="Times New Roman" w:cs="Times New Roman"/>
        </w:rPr>
        <w:t>от 25.12.2019 № 633-ра</w:t>
      </w:r>
    </w:p>
    <w:p w14:paraId="579296C3" w14:textId="77777777" w:rsidR="00E002B5" w:rsidRDefault="00E002B5" w:rsidP="0044290C">
      <w:pPr>
        <w:pStyle w:val="af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предварительные статистические данные</w:t>
      </w:r>
    </w:p>
    <w:sectPr w:rsidR="00E002B5" w:rsidSect="00EE3D0B">
      <w:headerReference w:type="even" r:id="rId8"/>
      <w:headerReference w:type="default" r:id="rId9"/>
      <w:headerReference w:type="first" r:id="rId10"/>
      <w:pgSz w:w="16840" w:h="11900" w:orient="landscape"/>
      <w:pgMar w:top="851" w:right="1134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45E0" w14:textId="77777777" w:rsidR="00EE7872" w:rsidRDefault="00EE7872" w:rsidP="00A652B8">
      <w:r>
        <w:separator/>
      </w:r>
    </w:p>
  </w:endnote>
  <w:endnote w:type="continuationSeparator" w:id="0">
    <w:p w14:paraId="7ACBFFA8" w14:textId="77777777" w:rsidR="00EE7872" w:rsidRDefault="00EE7872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E8C09" w14:textId="77777777" w:rsidR="00EE7872" w:rsidRDefault="00EE7872"/>
  </w:footnote>
  <w:footnote w:type="continuationSeparator" w:id="0">
    <w:p w14:paraId="3778F645" w14:textId="77777777" w:rsidR="00EE7872" w:rsidRDefault="00EE78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4259771"/>
    </w:sdtPr>
    <w:sdtEndPr/>
    <w:sdtContent>
      <w:p w14:paraId="6AE4EA89" w14:textId="77777777" w:rsidR="00EE7872" w:rsidRDefault="00EE7872">
        <w:pPr>
          <w:pStyle w:val="a6"/>
          <w:jc w:val="center"/>
        </w:pPr>
      </w:p>
      <w:p w14:paraId="6B0683FA" w14:textId="77777777" w:rsidR="00EE7872" w:rsidRDefault="00BE13C7">
        <w:pPr>
          <w:pStyle w:val="a6"/>
          <w:jc w:val="center"/>
        </w:pPr>
        <w:r>
          <w:fldChar w:fldCharType="begin"/>
        </w:r>
        <w:r w:rsidR="007E7810">
          <w:instrText xml:space="preserve"> PAGE   \* MERGEFORMAT </w:instrText>
        </w:r>
        <w:r>
          <w:fldChar w:fldCharType="separate"/>
        </w:r>
        <w:r w:rsidR="00EE7872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7401F18C" w14:textId="77777777" w:rsidR="00EE7872" w:rsidRDefault="00EE78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72045"/>
      <w:docPartObj>
        <w:docPartGallery w:val="Page Numbers (Top of Page)"/>
        <w:docPartUnique/>
      </w:docPartObj>
    </w:sdtPr>
    <w:sdtEndPr/>
    <w:sdtContent>
      <w:p w14:paraId="53C3AF14" w14:textId="3584B5F6" w:rsidR="00EE7872" w:rsidRDefault="00BE13C7">
        <w:pPr>
          <w:pStyle w:val="a6"/>
          <w:jc w:val="center"/>
        </w:pPr>
        <w:r>
          <w:fldChar w:fldCharType="begin"/>
        </w:r>
        <w:r w:rsidR="007E7810">
          <w:instrText>PAGE   \* MERGEFORMAT</w:instrText>
        </w:r>
        <w:r>
          <w:fldChar w:fldCharType="separate"/>
        </w:r>
        <w:r w:rsidR="00825F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93579" w14:textId="77777777" w:rsidR="00EE7872" w:rsidRDefault="00EE7872">
    <w:pPr>
      <w:pStyle w:val="a6"/>
      <w:jc w:val="center"/>
    </w:pPr>
  </w:p>
  <w:p w14:paraId="65C52FAE" w14:textId="77777777" w:rsidR="00EE7872" w:rsidRDefault="00EE78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2EC2"/>
    <w:multiLevelType w:val="hybridMultilevel"/>
    <w:tmpl w:val="4CEA03BE"/>
    <w:lvl w:ilvl="0" w:tplc="A6DA85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C45"/>
    <w:multiLevelType w:val="hybridMultilevel"/>
    <w:tmpl w:val="860C0E76"/>
    <w:lvl w:ilvl="0" w:tplc="0974139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52B8"/>
    <w:rsid w:val="000017C0"/>
    <w:rsid w:val="00001F97"/>
    <w:rsid w:val="0000375C"/>
    <w:rsid w:val="000108FE"/>
    <w:rsid w:val="000110B8"/>
    <w:rsid w:val="00013880"/>
    <w:rsid w:val="00016345"/>
    <w:rsid w:val="0001657E"/>
    <w:rsid w:val="0002116E"/>
    <w:rsid w:val="0002143A"/>
    <w:rsid w:val="0002148D"/>
    <w:rsid w:val="00021CC0"/>
    <w:rsid w:val="00021DEE"/>
    <w:rsid w:val="00022130"/>
    <w:rsid w:val="00022370"/>
    <w:rsid w:val="00022FE3"/>
    <w:rsid w:val="0002350B"/>
    <w:rsid w:val="000248EB"/>
    <w:rsid w:val="00025A94"/>
    <w:rsid w:val="00025BBB"/>
    <w:rsid w:val="00026C5D"/>
    <w:rsid w:val="000300D8"/>
    <w:rsid w:val="00034CA4"/>
    <w:rsid w:val="00034E2D"/>
    <w:rsid w:val="00036242"/>
    <w:rsid w:val="00040315"/>
    <w:rsid w:val="00040DBD"/>
    <w:rsid w:val="00042F08"/>
    <w:rsid w:val="0004380F"/>
    <w:rsid w:val="0004386F"/>
    <w:rsid w:val="00043E84"/>
    <w:rsid w:val="000444D5"/>
    <w:rsid w:val="0004597A"/>
    <w:rsid w:val="0004726F"/>
    <w:rsid w:val="00050728"/>
    <w:rsid w:val="000509FF"/>
    <w:rsid w:val="00051947"/>
    <w:rsid w:val="0005265A"/>
    <w:rsid w:val="000529DE"/>
    <w:rsid w:val="00053F50"/>
    <w:rsid w:val="000546EC"/>
    <w:rsid w:val="000573A2"/>
    <w:rsid w:val="00057AF4"/>
    <w:rsid w:val="000649C5"/>
    <w:rsid w:val="000655F1"/>
    <w:rsid w:val="00067BE0"/>
    <w:rsid w:val="00071EA6"/>
    <w:rsid w:val="000736B1"/>
    <w:rsid w:val="00074606"/>
    <w:rsid w:val="000754B1"/>
    <w:rsid w:val="00075C84"/>
    <w:rsid w:val="00080816"/>
    <w:rsid w:val="0008149B"/>
    <w:rsid w:val="00082EB5"/>
    <w:rsid w:val="000832FE"/>
    <w:rsid w:val="00084CD4"/>
    <w:rsid w:val="000873D8"/>
    <w:rsid w:val="000874A6"/>
    <w:rsid w:val="00087AE4"/>
    <w:rsid w:val="0009086A"/>
    <w:rsid w:val="00090C99"/>
    <w:rsid w:val="000913C6"/>
    <w:rsid w:val="000918FA"/>
    <w:rsid w:val="0009553C"/>
    <w:rsid w:val="00095D51"/>
    <w:rsid w:val="0009600C"/>
    <w:rsid w:val="00096AED"/>
    <w:rsid w:val="0009772B"/>
    <w:rsid w:val="000A1162"/>
    <w:rsid w:val="000A1A25"/>
    <w:rsid w:val="000A2EB8"/>
    <w:rsid w:val="000A3F49"/>
    <w:rsid w:val="000A6B56"/>
    <w:rsid w:val="000B037D"/>
    <w:rsid w:val="000B0740"/>
    <w:rsid w:val="000B130F"/>
    <w:rsid w:val="000B47BA"/>
    <w:rsid w:val="000B56AB"/>
    <w:rsid w:val="000B5B88"/>
    <w:rsid w:val="000B5E71"/>
    <w:rsid w:val="000B5FE6"/>
    <w:rsid w:val="000B7281"/>
    <w:rsid w:val="000C04FB"/>
    <w:rsid w:val="000C1AB4"/>
    <w:rsid w:val="000C1F15"/>
    <w:rsid w:val="000C31C4"/>
    <w:rsid w:val="000C3275"/>
    <w:rsid w:val="000C70F7"/>
    <w:rsid w:val="000C7991"/>
    <w:rsid w:val="000C7B53"/>
    <w:rsid w:val="000D0955"/>
    <w:rsid w:val="000D0CEB"/>
    <w:rsid w:val="000D1261"/>
    <w:rsid w:val="000D19B2"/>
    <w:rsid w:val="000D3E91"/>
    <w:rsid w:val="000D43AE"/>
    <w:rsid w:val="000D5062"/>
    <w:rsid w:val="000D621D"/>
    <w:rsid w:val="000D7035"/>
    <w:rsid w:val="000E08BB"/>
    <w:rsid w:val="000E0F1F"/>
    <w:rsid w:val="000E12E7"/>
    <w:rsid w:val="000E3503"/>
    <w:rsid w:val="000E46B2"/>
    <w:rsid w:val="000E5CA2"/>
    <w:rsid w:val="000E5CFA"/>
    <w:rsid w:val="000E72DB"/>
    <w:rsid w:val="000F0B55"/>
    <w:rsid w:val="000F4F0A"/>
    <w:rsid w:val="000F4F68"/>
    <w:rsid w:val="000F60D2"/>
    <w:rsid w:val="000F616F"/>
    <w:rsid w:val="000F6B74"/>
    <w:rsid w:val="000F737A"/>
    <w:rsid w:val="001015BC"/>
    <w:rsid w:val="001017E9"/>
    <w:rsid w:val="001022CA"/>
    <w:rsid w:val="001033B2"/>
    <w:rsid w:val="0010448A"/>
    <w:rsid w:val="001051EF"/>
    <w:rsid w:val="001063AD"/>
    <w:rsid w:val="00106A3B"/>
    <w:rsid w:val="00107799"/>
    <w:rsid w:val="0011188B"/>
    <w:rsid w:val="0011510E"/>
    <w:rsid w:val="0011601E"/>
    <w:rsid w:val="001209DF"/>
    <w:rsid w:val="0012132F"/>
    <w:rsid w:val="001219B3"/>
    <w:rsid w:val="00121D10"/>
    <w:rsid w:val="00122DE8"/>
    <w:rsid w:val="00122FFF"/>
    <w:rsid w:val="00124694"/>
    <w:rsid w:val="00126883"/>
    <w:rsid w:val="00126D46"/>
    <w:rsid w:val="0012733E"/>
    <w:rsid w:val="00133FF9"/>
    <w:rsid w:val="0013539D"/>
    <w:rsid w:val="001360C7"/>
    <w:rsid w:val="001367E6"/>
    <w:rsid w:val="00136C77"/>
    <w:rsid w:val="0013700B"/>
    <w:rsid w:val="001376C0"/>
    <w:rsid w:val="00140B30"/>
    <w:rsid w:val="00143224"/>
    <w:rsid w:val="0014438E"/>
    <w:rsid w:val="00144F8F"/>
    <w:rsid w:val="00145774"/>
    <w:rsid w:val="00146348"/>
    <w:rsid w:val="00146BF6"/>
    <w:rsid w:val="00147A81"/>
    <w:rsid w:val="00147EA1"/>
    <w:rsid w:val="001506A9"/>
    <w:rsid w:val="0015072B"/>
    <w:rsid w:val="00150B1A"/>
    <w:rsid w:val="00151BA8"/>
    <w:rsid w:val="00152774"/>
    <w:rsid w:val="00153086"/>
    <w:rsid w:val="001534CF"/>
    <w:rsid w:val="00154299"/>
    <w:rsid w:val="00155950"/>
    <w:rsid w:val="00156C9B"/>
    <w:rsid w:val="00156EB0"/>
    <w:rsid w:val="001574C5"/>
    <w:rsid w:val="00161104"/>
    <w:rsid w:val="001611E9"/>
    <w:rsid w:val="00161960"/>
    <w:rsid w:val="0016278A"/>
    <w:rsid w:val="00163B03"/>
    <w:rsid w:val="00167807"/>
    <w:rsid w:val="0017349E"/>
    <w:rsid w:val="00173ABD"/>
    <w:rsid w:val="00174B71"/>
    <w:rsid w:val="00174BAA"/>
    <w:rsid w:val="0017692C"/>
    <w:rsid w:val="00176E0D"/>
    <w:rsid w:val="00177138"/>
    <w:rsid w:val="001774DC"/>
    <w:rsid w:val="00177880"/>
    <w:rsid w:val="001803C1"/>
    <w:rsid w:val="00186146"/>
    <w:rsid w:val="00186AA9"/>
    <w:rsid w:val="00193206"/>
    <w:rsid w:val="001957F0"/>
    <w:rsid w:val="00195DE5"/>
    <w:rsid w:val="00196087"/>
    <w:rsid w:val="00196542"/>
    <w:rsid w:val="001967E7"/>
    <w:rsid w:val="00196874"/>
    <w:rsid w:val="00196B3E"/>
    <w:rsid w:val="00197C96"/>
    <w:rsid w:val="001A01A6"/>
    <w:rsid w:val="001A02F1"/>
    <w:rsid w:val="001A2555"/>
    <w:rsid w:val="001A32AD"/>
    <w:rsid w:val="001A3F3A"/>
    <w:rsid w:val="001A5005"/>
    <w:rsid w:val="001A504A"/>
    <w:rsid w:val="001A74B1"/>
    <w:rsid w:val="001A78DC"/>
    <w:rsid w:val="001B16B5"/>
    <w:rsid w:val="001B1AA4"/>
    <w:rsid w:val="001B25AB"/>
    <w:rsid w:val="001B383E"/>
    <w:rsid w:val="001B4C4F"/>
    <w:rsid w:val="001B5F10"/>
    <w:rsid w:val="001B62FE"/>
    <w:rsid w:val="001B71A0"/>
    <w:rsid w:val="001B7E84"/>
    <w:rsid w:val="001C0597"/>
    <w:rsid w:val="001C15B0"/>
    <w:rsid w:val="001C26E3"/>
    <w:rsid w:val="001C2E7A"/>
    <w:rsid w:val="001C36F6"/>
    <w:rsid w:val="001C4560"/>
    <w:rsid w:val="001C6886"/>
    <w:rsid w:val="001D19C0"/>
    <w:rsid w:val="001D20B1"/>
    <w:rsid w:val="001D2E7E"/>
    <w:rsid w:val="001D3DCC"/>
    <w:rsid w:val="001D4228"/>
    <w:rsid w:val="001D464D"/>
    <w:rsid w:val="001D4D82"/>
    <w:rsid w:val="001D6CB9"/>
    <w:rsid w:val="001E0704"/>
    <w:rsid w:val="001E0B3C"/>
    <w:rsid w:val="001E227B"/>
    <w:rsid w:val="001E23D0"/>
    <w:rsid w:val="001E2512"/>
    <w:rsid w:val="001E2710"/>
    <w:rsid w:val="001E272F"/>
    <w:rsid w:val="001E3624"/>
    <w:rsid w:val="001E4782"/>
    <w:rsid w:val="001E563E"/>
    <w:rsid w:val="001E56B1"/>
    <w:rsid w:val="001E58C4"/>
    <w:rsid w:val="001E5EAF"/>
    <w:rsid w:val="001F191B"/>
    <w:rsid w:val="001F5823"/>
    <w:rsid w:val="001F59C3"/>
    <w:rsid w:val="001F6B7E"/>
    <w:rsid w:val="001F7528"/>
    <w:rsid w:val="002019DF"/>
    <w:rsid w:val="0020215B"/>
    <w:rsid w:val="002026F7"/>
    <w:rsid w:val="00204726"/>
    <w:rsid w:val="00204F9C"/>
    <w:rsid w:val="00205630"/>
    <w:rsid w:val="00206993"/>
    <w:rsid w:val="0020773B"/>
    <w:rsid w:val="00207BC8"/>
    <w:rsid w:val="00207F49"/>
    <w:rsid w:val="0021031D"/>
    <w:rsid w:val="002114E9"/>
    <w:rsid w:val="0021198C"/>
    <w:rsid w:val="002127E7"/>
    <w:rsid w:val="00213DE9"/>
    <w:rsid w:val="002141CA"/>
    <w:rsid w:val="002149FF"/>
    <w:rsid w:val="00214FAF"/>
    <w:rsid w:val="00215BF6"/>
    <w:rsid w:val="00216E7B"/>
    <w:rsid w:val="0021739D"/>
    <w:rsid w:val="002178CD"/>
    <w:rsid w:val="00220095"/>
    <w:rsid w:val="00220CD6"/>
    <w:rsid w:val="00221654"/>
    <w:rsid w:val="00222E6E"/>
    <w:rsid w:val="002230A7"/>
    <w:rsid w:val="00223A25"/>
    <w:rsid w:val="00224190"/>
    <w:rsid w:val="0022755F"/>
    <w:rsid w:val="002315CC"/>
    <w:rsid w:val="00234D26"/>
    <w:rsid w:val="00235586"/>
    <w:rsid w:val="00235ED2"/>
    <w:rsid w:val="00235F27"/>
    <w:rsid w:val="0023602C"/>
    <w:rsid w:val="00240831"/>
    <w:rsid w:val="00240A8A"/>
    <w:rsid w:val="00241DD6"/>
    <w:rsid w:val="0024313E"/>
    <w:rsid w:val="00243472"/>
    <w:rsid w:val="00243CBA"/>
    <w:rsid w:val="002449D9"/>
    <w:rsid w:val="00246058"/>
    <w:rsid w:val="00246758"/>
    <w:rsid w:val="00247607"/>
    <w:rsid w:val="00247CB1"/>
    <w:rsid w:val="00251875"/>
    <w:rsid w:val="002526CC"/>
    <w:rsid w:val="00253299"/>
    <w:rsid w:val="00254735"/>
    <w:rsid w:val="00260F56"/>
    <w:rsid w:val="00260F9C"/>
    <w:rsid w:val="0026139F"/>
    <w:rsid w:val="00261CBE"/>
    <w:rsid w:val="00262331"/>
    <w:rsid w:val="002649BC"/>
    <w:rsid w:val="00264AB0"/>
    <w:rsid w:val="00264FA0"/>
    <w:rsid w:val="00265BA6"/>
    <w:rsid w:val="00266CB1"/>
    <w:rsid w:val="00267394"/>
    <w:rsid w:val="00271609"/>
    <w:rsid w:val="00271DC7"/>
    <w:rsid w:val="00272780"/>
    <w:rsid w:val="00272E37"/>
    <w:rsid w:val="00277CE3"/>
    <w:rsid w:val="002822A1"/>
    <w:rsid w:val="00283160"/>
    <w:rsid w:val="0028417E"/>
    <w:rsid w:val="0028419A"/>
    <w:rsid w:val="0028471F"/>
    <w:rsid w:val="002868E0"/>
    <w:rsid w:val="00287C54"/>
    <w:rsid w:val="002906E1"/>
    <w:rsid w:val="00291872"/>
    <w:rsid w:val="00292A4E"/>
    <w:rsid w:val="00293639"/>
    <w:rsid w:val="002951E7"/>
    <w:rsid w:val="00295489"/>
    <w:rsid w:val="00295508"/>
    <w:rsid w:val="00297BD3"/>
    <w:rsid w:val="002A1A8A"/>
    <w:rsid w:val="002A1CEC"/>
    <w:rsid w:val="002A32A9"/>
    <w:rsid w:val="002A344D"/>
    <w:rsid w:val="002A3C84"/>
    <w:rsid w:val="002A52DC"/>
    <w:rsid w:val="002A7509"/>
    <w:rsid w:val="002B0F51"/>
    <w:rsid w:val="002B1507"/>
    <w:rsid w:val="002B2F35"/>
    <w:rsid w:val="002B2F52"/>
    <w:rsid w:val="002B305E"/>
    <w:rsid w:val="002B4B0F"/>
    <w:rsid w:val="002B4D04"/>
    <w:rsid w:val="002B4FBE"/>
    <w:rsid w:val="002B6572"/>
    <w:rsid w:val="002B69A7"/>
    <w:rsid w:val="002C07CA"/>
    <w:rsid w:val="002C0D12"/>
    <w:rsid w:val="002C1A7D"/>
    <w:rsid w:val="002C3244"/>
    <w:rsid w:val="002C3BB8"/>
    <w:rsid w:val="002C4406"/>
    <w:rsid w:val="002C57A6"/>
    <w:rsid w:val="002D073B"/>
    <w:rsid w:val="002D1BA4"/>
    <w:rsid w:val="002D2265"/>
    <w:rsid w:val="002D2483"/>
    <w:rsid w:val="002D25B7"/>
    <w:rsid w:val="002D3C79"/>
    <w:rsid w:val="002D4A45"/>
    <w:rsid w:val="002E036F"/>
    <w:rsid w:val="002E05C4"/>
    <w:rsid w:val="002E15B3"/>
    <w:rsid w:val="002E2913"/>
    <w:rsid w:val="002E3235"/>
    <w:rsid w:val="002E3CE2"/>
    <w:rsid w:val="002E4440"/>
    <w:rsid w:val="002E4F51"/>
    <w:rsid w:val="002E7D5C"/>
    <w:rsid w:val="002F1117"/>
    <w:rsid w:val="002F356B"/>
    <w:rsid w:val="002F3FE3"/>
    <w:rsid w:val="002F4F0A"/>
    <w:rsid w:val="002F66EB"/>
    <w:rsid w:val="0030211F"/>
    <w:rsid w:val="00303D5C"/>
    <w:rsid w:val="00304DE7"/>
    <w:rsid w:val="0030549C"/>
    <w:rsid w:val="00307D2C"/>
    <w:rsid w:val="00311878"/>
    <w:rsid w:val="00312C61"/>
    <w:rsid w:val="00313020"/>
    <w:rsid w:val="0031327D"/>
    <w:rsid w:val="00315F70"/>
    <w:rsid w:val="003201FC"/>
    <w:rsid w:val="003216F9"/>
    <w:rsid w:val="00321EB0"/>
    <w:rsid w:val="00322998"/>
    <w:rsid w:val="0032423E"/>
    <w:rsid w:val="00324FFB"/>
    <w:rsid w:val="0032607E"/>
    <w:rsid w:val="003278DB"/>
    <w:rsid w:val="00327986"/>
    <w:rsid w:val="00327FEE"/>
    <w:rsid w:val="00331651"/>
    <w:rsid w:val="00331C98"/>
    <w:rsid w:val="00331EB7"/>
    <w:rsid w:val="0033219A"/>
    <w:rsid w:val="00332663"/>
    <w:rsid w:val="003334C1"/>
    <w:rsid w:val="00333FD2"/>
    <w:rsid w:val="00334047"/>
    <w:rsid w:val="00335999"/>
    <w:rsid w:val="00335FE0"/>
    <w:rsid w:val="003364BF"/>
    <w:rsid w:val="00336631"/>
    <w:rsid w:val="00336B6D"/>
    <w:rsid w:val="00336F8B"/>
    <w:rsid w:val="00337D2B"/>
    <w:rsid w:val="00346AF6"/>
    <w:rsid w:val="003504F3"/>
    <w:rsid w:val="00351EBF"/>
    <w:rsid w:val="003529DD"/>
    <w:rsid w:val="003544B6"/>
    <w:rsid w:val="003562E3"/>
    <w:rsid w:val="00360869"/>
    <w:rsid w:val="003612DF"/>
    <w:rsid w:val="003613C8"/>
    <w:rsid w:val="003615C3"/>
    <w:rsid w:val="003634D7"/>
    <w:rsid w:val="00364908"/>
    <w:rsid w:val="00366176"/>
    <w:rsid w:val="0036689C"/>
    <w:rsid w:val="00367CFB"/>
    <w:rsid w:val="0037024D"/>
    <w:rsid w:val="00370C36"/>
    <w:rsid w:val="00371446"/>
    <w:rsid w:val="00372733"/>
    <w:rsid w:val="0037459D"/>
    <w:rsid w:val="00377EA1"/>
    <w:rsid w:val="003814C5"/>
    <w:rsid w:val="00382433"/>
    <w:rsid w:val="00384282"/>
    <w:rsid w:val="00384C46"/>
    <w:rsid w:val="00385EF2"/>
    <w:rsid w:val="00391B82"/>
    <w:rsid w:val="00391B95"/>
    <w:rsid w:val="003922A5"/>
    <w:rsid w:val="0039292F"/>
    <w:rsid w:val="00392B9D"/>
    <w:rsid w:val="003931C1"/>
    <w:rsid w:val="00396D75"/>
    <w:rsid w:val="00397291"/>
    <w:rsid w:val="00397482"/>
    <w:rsid w:val="00397570"/>
    <w:rsid w:val="00397620"/>
    <w:rsid w:val="00397CE1"/>
    <w:rsid w:val="003A0294"/>
    <w:rsid w:val="003A17FF"/>
    <w:rsid w:val="003A1FDB"/>
    <w:rsid w:val="003A32EB"/>
    <w:rsid w:val="003A45FD"/>
    <w:rsid w:val="003A4A5F"/>
    <w:rsid w:val="003A5AF2"/>
    <w:rsid w:val="003A7905"/>
    <w:rsid w:val="003B0BED"/>
    <w:rsid w:val="003B1A68"/>
    <w:rsid w:val="003B28F0"/>
    <w:rsid w:val="003B3A00"/>
    <w:rsid w:val="003C26B5"/>
    <w:rsid w:val="003C3CF9"/>
    <w:rsid w:val="003C4E8E"/>
    <w:rsid w:val="003C50A8"/>
    <w:rsid w:val="003C63C3"/>
    <w:rsid w:val="003C6ECC"/>
    <w:rsid w:val="003D03F2"/>
    <w:rsid w:val="003D0412"/>
    <w:rsid w:val="003D05DA"/>
    <w:rsid w:val="003D38B5"/>
    <w:rsid w:val="003D7BC8"/>
    <w:rsid w:val="003D7D46"/>
    <w:rsid w:val="003E02D6"/>
    <w:rsid w:val="003E039A"/>
    <w:rsid w:val="003E578D"/>
    <w:rsid w:val="003E7B73"/>
    <w:rsid w:val="003F069F"/>
    <w:rsid w:val="003F38D9"/>
    <w:rsid w:val="003F3A12"/>
    <w:rsid w:val="003F3B47"/>
    <w:rsid w:val="003F45EA"/>
    <w:rsid w:val="003F4DCC"/>
    <w:rsid w:val="003F61B2"/>
    <w:rsid w:val="003F7319"/>
    <w:rsid w:val="00401361"/>
    <w:rsid w:val="00402873"/>
    <w:rsid w:val="0040324A"/>
    <w:rsid w:val="00403604"/>
    <w:rsid w:val="004038E4"/>
    <w:rsid w:val="00403CBD"/>
    <w:rsid w:val="00405F84"/>
    <w:rsid w:val="004060E8"/>
    <w:rsid w:val="00406274"/>
    <w:rsid w:val="00406548"/>
    <w:rsid w:val="00406892"/>
    <w:rsid w:val="00406C74"/>
    <w:rsid w:val="004079B4"/>
    <w:rsid w:val="004079DF"/>
    <w:rsid w:val="0041045A"/>
    <w:rsid w:val="00415CBF"/>
    <w:rsid w:val="00417267"/>
    <w:rsid w:val="00420102"/>
    <w:rsid w:val="00420D8E"/>
    <w:rsid w:val="00420E27"/>
    <w:rsid w:val="0042334A"/>
    <w:rsid w:val="004237EE"/>
    <w:rsid w:val="00424DF4"/>
    <w:rsid w:val="00426851"/>
    <w:rsid w:val="00430741"/>
    <w:rsid w:val="00433CD3"/>
    <w:rsid w:val="00434297"/>
    <w:rsid w:val="0043485E"/>
    <w:rsid w:val="00437DE3"/>
    <w:rsid w:val="0044019B"/>
    <w:rsid w:val="004408F0"/>
    <w:rsid w:val="00440DE5"/>
    <w:rsid w:val="0044290C"/>
    <w:rsid w:val="00443786"/>
    <w:rsid w:val="00443BDC"/>
    <w:rsid w:val="0044438B"/>
    <w:rsid w:val="00444D09"/>
    <w:rsid w:val="00445E47"/>
    <w:rsid w:val="004460A8"/>
    <w:rsid w:val="004462DF"/>
    <w:rsid w:val="00446818"/>
    <w:rsid w:val="00455D70"/>
    <w:rsid w:val="004560E4"/>
    <w:rsid w:val="00456DB3"/>
    <w:rsid w:val="00457703"/>
    <w:rsid w:val="00457B62"/>
    <w:rsid w:val="00457D6A"/>
    <w:rsid w:val="004604A1"/>
    <w:rsid w:val="00460968"/>
    <w:rsid w:val="00461108"/>
    <w:rsid w:val="00466348"/>
    <w:rsid w:val="00467CFF"/>
    <w:rsid w:val="00472058"/>
    <w:rsid w:val="00472D09"/>
    <w:rsid w:val="004742C3"/>
    <w:rsid w:val="00474C53"/>
    <w:rsid w:val="004753EA"/>
    <w:rsid w:val="00476A5C"/>
    <w:rsid w:val="00477927"/>
    <w:rsid w:val="00481210"/>
    <w:rsid w:val="00482A23"/>
    <w:rsid w:val="00482CEA"/>
    <w:rsid w:val="00484A41"/>
    <w:rsid w:val="00484F86"/>
    <w:rsid w:val="0048536D"/>
    <w:rsid w:val="0048660F"/>
    <w:rsid w:val="00486BA4"/>
    <w:rsid w:val="00490288"/>
    <w:rsid w:val="00493AB5"/>
    <w:rsid w:val="00493FC0"/>
    <w:rsid w:val="004954A8"/>
    <w:rsid w:val="004A113A"/>
    <w:rsid w:val="004A2C2E"/>
    <w:rsid w:val="004A34B1"/>
    <w:rsid w:val="004A3B5B"/>
    <w:rsid w:val="004A4115"/>
    <w:rsid w:val="004A4BA0"/>
    <w:rsid w:val="004A54DB"/>
    <w:rsid w:val="004A5D6E"/>
    <w:rsid w:val="004B156C"/>
    <w:rsid w:val="004B4014"/>
    <w:rsid w:val="004B4A1E"/>
    <w:rsid w:val="004B4D7A"/>
    <w:rsid w:val="004C171D"/>
    <w:rsid w:val="004C2BCF"/>
    <w:rsid w:val="004C3140"/>
    <w:rsid w:val="004C40B4"/>
    <w:rsid w:val="004C56D9"/>
    <w:rsid w:val="004C5AB9"/>
    <w:rsid w:val="004C70DE"/>
    <w:rsid w:val="004C7CA8"/>
    <w:rsid w:val="004C7E82"/>
    <w:rsid w:val="004D121F"/>
    <w:rsid w:val="004D1E7A"/>
    <w:rsid w:val="004D2598"/>
    <w:rsid w:val="004D3829"/>
    <w:rsid w:val="004D41F0"/>
    <w:rsid w:val="004D5180"/>
    <w:rsid w:val="004E01FD"/>
    <w:rsid w:val="004E022E"/>
    <w:rsid w:val="004E03C3"/>
    <w:rsid w:val="004E0B89"/>
    <w:rsid w:val="004E0B93"/>
    <w:rsid w:val="004E1127"/>
    <w:rsid w:val="004E4DD0"/>
    <w:rsid w:val="004E73B1"/>
    <w:rsid w:val="004F06A5"/>
    <w:rsid w:val="004F1249"/>
    <w:rsid w:val="004F2F45"/>
    <w:rsid w:val="004F33E3"/>
    <w:rsid w:val="004F4426"/>
    <w:rsid w:val="004F4597"/>
    <w:rsid w:val="004F47EE"/>
    <w:rsid w:val="004F51E7"/>
    <w:rsid w:val="004F52AF"/>
    <w:rsid w:val="004F5588"/>
    <w:rsid w:val="004F58FE"/>
    <w:rsid w:val="005009E0"/>
    <w:rsid w:val="005012B8"/>
    <w:rsid w:val="00501E6C"/>
    <w:rsid w:val="00504C00"/>
    <w:rsid w:val="00505B35"/>
    <w:rsid w:val="0051136B"/>
    <w:rsid w:val="0051164C"/>
    <w:rsid w:val="00511785"/>
    <w:rsid w:val="005117B9"/>
    <w:rsid w:val="00514447"/>
    <w:rsid w:val="0051459E"/>
    <w:rsid w:val="005146AA"/>
    <w:rsid w:val="0051565E"/>
    <w:rsid w:val="00517319"/>
    <w:rsid w:val="00517576"/>
    <w:rsid w:val="0052202E"/>
    <w:rsid w:val="005227F9"/>
    <w:rsid w:val="00523875"/>
    <w:rsid w:val="00523BAB"/>
    <w:rsid w:val="005249B1"/>
    <w:rsid w:val="005258D1"/>
    <w:rsid w:val="00526840"/>
    <w:rsid w:val="00527415"/>
    <w:rsid w:val="005274BF"/>
    <w:rsid w:val="00527D11"/>
    <w:rsid w:val="00531321"/>
    <w:rsid w:val="0053149A"/>
    <w:rsid w:val="00531A7A"/>
    <w:rsid w:val="00532A10"/>
    <w:rsid w:val="00532C94"/>
    <w:rsid w:val="00534E52"/>
    <w:rsid w:val="005365AE"/>
    <w:rsid w:val="00536AF9"/>
    <w:rsid w:val="00537394"/>
    <w:rsid w:val="00537A4C"/>
    <w:rsid w:val="00540AB5"/>
    <w:rsid w:val="00541174"/>
    <w:rsid w:val="00544EB5"/>
    <w:rsid w:val="00544F8B"/>
    <w:rsid w:val="0054649C"/>
    <w:rsid w:val="0054664C"/>
    <w:rsid w:val="00546D97"/>
    <w:rsid w:val="00547411"/>
    <w:rsid w:val="0054749C"/>
    <w:rsid w:val="00550AC9"/>
    <w:rsid w:val="00550BB7"/>
    <w:rsid w:val="00550C54"/>
    <w:rsid w:val="0055141C"/>
    <w:rsid w:val="0055155B"/>
    <w:rsid w:val="00551B85"/>
    <w:rsid w:val="005520D0"/>
    <w:rsid w:val="00553A83"/>
    <w:rsid w:val="00553D94"/>
    <w:rsid w:val="00554AAC"/>
    <w:rsid w:val="00554B4F"/>
    <w:rsid w:val="00554E02"/>
    <w:rsid w:val="005556A8"/>
    <w:rsid w:val="005558C1"/>
    <w:rsid w:val="005577E5"/>
    <w:rsid w:val="0056128C"/>
    <w:rsid w:val="005617E1"/>
    <w:rsid w:val="00565F14"/>
    <w:rsid w:val="00565FCC"/>
    <w:rsid w:val="00566552"/>
    <w:rsid w:val="005671F2"/>
    <w:rsid w:val="0057080C"/>
    <w:rsid w:val="005715BC"/>
    <w:rsid w:val="005743C5"/>
    <w:rsid w:val="005757B3"/>
    <w:rsid w:val="00575F4C"/>
    <w:rsid w:val="00575FE9"/>
    <w:rsid w:val="0058040A"/>
    <w:rsid w:val="00582F9D"/>
    <w:rsid w:val="00583404"/>
    <w:rsid w:val="00584F23"/>
    <w:rsid w:val="0058660A"/>
    <w:rsid w:val="00587380"/>
    <w:rsid w:val="005873B5"/>
    <w:rsid w:val="0058741F"/>
    <w:rsid w:val="00587E84"/>
    <w:rsid w:val="00590400"/>
    <w:rsid w:val="005920E9"/>
    <w:rsid w:val="00592380"/>
    <w:rsid w:val="0059459B"/>
    <w:rsid w:val="0059527A"/>
    <w:rsid w:val="00596653"/>
    <w:rsid w:val="005974D9"/>
    <w:rsid w:val="005A0F2A"/>
    <w:rsid w:val="005A16F6"/>
    <w:rsid w:val="005A18A2"/>
    <w:rsid w:val="005A1FA4"/>
    <w:rsid w:val="005A204F"/>
    <w:rsid w:val="005A2C89"/>
    <w:rsid w:val="005A3078"/>
    <w:rsid w:val="005A6ACC"/>
    <w:rsid w:val="005A7715"/>
    <w:rsid w:val="005B139E"/>
    <w:rsid w:val="005B25B3"/>
    <w:rsid w:val="005B3266"/>
    <w:rsid w:val="005B5789"/>
    <w:rsid w:val="005C0CA4"/>
    <w:rsid w:val="005C15C7"/>
    <w:rsid w:val="005C1915"/>
    <w:rsid w:val="005C2644"/>
    <w:rsid w:val="005C3AC9"/>
    <w:rsid w:val="005C4800"/>
    <w:rsid w:val="005C4A63"/>
    <w:rsid w:val="005C6453"/>
    <w:rsid w:val="005C7664"/>
    <w:rsid w:val="005D04E2"/>
    <w:rsid w:val="005D0770"/>
    <w:rsid w:val="005D1335"/>
    <w:rsid w:val="005D2000"/>
    <w:rsid w:val="005D225E"/>
    <w:rsid w:val="005D5CC6"/>
    <w:rsid w:val="005D60C7"/>
    <w:rsid w:val="005D6559"/>
    <w:rsid w:val="005D67A2"/>
    <w:rsid w:val="005D6DEF"/>
    <w:rsid w:val="005D7B85"/>
    <w:rsid w:val="005D7ECE"/>
    <w:rsid w:val="005E1664"/>
    <w:rsid w:val="005E3109"/>
    <w:rsid w:val="005E3B52"/>
    <w:rsid w:val="005E3C62"/>
    <w:rsid w:val="005E4FE7"/>
    <w:rsid w:val="005F08EB"/>
    <w:rsid w:val="005F114C"/>
    <w:rsid w:val="005F228B"/>
    <w:rsid w:val="005F3198"/>
    <w:rsid w:val="005F3205"/>
    <w:rsid w:val="005F3B3B"/>
    <w:rsid w:val="005F4CB4"/>
    <w:rsid w:val="005F5931"/>
    <w:rsid w:val="005F6545"/>
    <w:rsid w:val="005F68ED"/>
    <w:rsid w:val="00600718"/>
    <w:rsid w:val="006018C5"/>
    <w:rsid w:val="006025E1"/>
    <w:rsid w:val="00604351"/>
    <w:rsid w:val="0060545B"/>
    <w:rsid w:val="0060639D"/>
    <w:rsid w:val="00606D7F"/>
    <w:rsid w:val="0060727A"/>
    <w:rsid w:val="006072AB"/>
    <w:rsid w:val="00607A3B"/>
    <w:rsid w:val="006100E9"/>
    <w:rsid w:val="00611C06"/>
    <w:rsid w:val="00612585"/>
    <w:rsid w:val="00614ED1"/>
    <w:rsid w:val="00614FF7"/>
    <w:rsid w:val="00616385"/>
    <w:rsid w:val="00616652"/>
    <w:rsid w:val="00616F07"/>
    <w:rsid w:val="006248CF"/>
    <w:rsid w:val="006251E8"/>
    <w:rsid w:val="00625276"/>
    <w:rsid w:val="00627243"/>
    <w:rsid w:val="00627838"/>
    <w:rsid w:val="00627FCA"/>
    <w:rsid w:val="00627FF3"/>
    <w:rsid w:val="00630164"/>
    <w:rsid w:val="0063081F"/>
    <w:rsid w:val="00630F1C"/>
    <w:rsid w:val="00632218"/>
    <w:rsid w:val="00633C70"/>
    <w:rsid w:val="006351A6"/>
    <w:rsid w:val="00641068"/>
    <w:rsid w:val="00644077"/>
    <w:rsid w:val="006445A3"/>
    <w:rsid w:val="00644DC7"/>
    <w:rsid w:val="006452E4"/>
    <w:rsid w:val="00646966"/>
    <w:rsid w:val="006469B2"/>
    <w:rsid w:val="0064727E"/>
    <w:rsid w:val="00647644"/>
    <w:rsid w:val="00650EE3"/>
    <w:rsid w:val="00651054"/>
    <w:rsid w:val="006539BC"/>
    <w:rsid w:val="00654591"/>
    <w:rsid w:val="006554EE"/>
    <w:rsid w:val="006556D9"/>
    <w:rsid w:val="00657509"/>
    <w:rsid w:val="006577D6"/>
    <w:rsid w:val="00657E6A"/>
    <w:rsid w:val="00660DDF"/>
    <w:rsid w:val="00661715"/>
    <w:rsid w:val="00661FE6"/>
    <w:rsid w:val="006620BF"/>
    <w:rsid w:val="006621D3"/>
    <w:rsid w:val="00662B79"/>
    <w:rsid w:val="0066461C"/>
    <w:rsid w:val="0066651F"/>
    <w:rsid w:val="00666D00"/>
    <w:rsid w:val="00670C57"/>
    <w:rsid w:val="006717DF"/>
    <w:rsid w:val="0067180B"/>
    <w:rsid w:val="00671AE3"/>
    <w:rsid w:val="006736F4"/>
    <w:rsid w:val="00677BC0"/>
    <w:rsid w:val="006800C7"/>
    <w:rsid w:val="006804D3"/>
    <w:rsid w:val="00681CCC"/>
    <w:rsid w:val="00682BDF"/>
    <w:rsid w:val="00684F9A"/>
    <w:rsid w:val="006878B3"/>
    <w:rsid w:val="00687E0A"/>
    <w:rsid w:val="00691939"/>
    <w:rsid w:val="00691D06"/>
    <w:rsid w:val="00694FAA"/>
    <w:rsid w:val="00696463"/>
    <w:rsid w:val="00696D9A"/>
    <w:rsid w:val="0069733A"/>
    <w:rsid w:val="00697D16"/>
    <w:rsid w:val="00697E32"/>
    <w:rsid w:val="006A020C"/>
    <w:rsid w:val="006A074C"/>
    <w:rsid w:val="006A089E"/>
    <w:rsid w:val="006A5D1C"/>
    <w:rsid w:val="006B2311"/>
    <w:rsid w:val="006B3736"/>
    <w:rsid w:val="006B402C"/>
    <w:rsid w:val="006B4955"/>
    <w:rsid w:val="006B5C15"/>
    <w:rsid w:val="006B723D"/>
    <w:rsid w:val="006B7366"/>
    <w:rsid w:val="006C03F2"/>
    <w:rsid w:val="006C20F2"/>
    <w:rsid w:val="006C3ED0"/>
    <w:rsid w:val="006C6F3F"/>
    <w:rsid w:val="006C7843"/>
    <w:rsid w:val="006D0410"/>
    <w:rsid w:val="006D0A85"/>
    <w:rsid w:val="006D1359"/>
    <w:rsid w:val="006D1D9A"/>
    <w:rsid w:val="006D643F"/>
    <w:rsid w:val="006D7C11"/>
    <w:rsid w:val="006E03B8"/>
    <w:rsid w:val="006E04E9"/>
    <w:rsid w:val="006E2632"/>
    <w:rsid w:val="006E4020"/>
    <w:rsid w:val="006E71D5"/>
    <w:rsid w:val="006F07ED"/>
    <w:rsid w:val="006F17E4"/>
    <w:rsid w:val="006F2F6B"/>
    <w:rsid w:val="006F3612"/>
    <w:rsid w:val="006F49AA"/>
    <w:rsid w:val="006F6AAC"/>
    <w:rsid w:val="006F7A18"/>
    <w:rsid w:val="0070187C"/>
    <w:rsid w:val="00701977"/>
    <w:rsid w:val="00701AF7"/>
    <w:rsid w:val="00701F6B"/>
    <w:rsid w:val="00702DE0"/>
    <w:rsid w:val="00705CF9"/>
    <w:rsid w:val="00706476"/>
    <w:rsid w:val="00707EEA"/>
    <w:rsid w:val="00711D8B"/>
    <w:rsid w:val="0071200B"/>
    <w:rsid w:val="0072150C"/>
    <w:rsid w:val="00724030"/>
    <w:rsid w:val="00725636"/>
    <w:rsid w:val="00725B4C"/>
    <w:rsid w:val="00726592"/>
    <w:rsid w:val="007266DD"/>
    <w:rsid w:val="0072707E"/>
    <w:rsid w:val="00727E3E"/>
    <w:rsid w:val="00730427"/>
    <w:rsid w:val="00732541"/>
    <w:rsid w:val="00733656"/>
    <w:rsid w:val="007346AC"/>
    <w:rsid w:val="007356D2"/>
    <w:rsid w:val="00735E30"/>
    <w:rsid w:val="00737B6A"/>
    <w:rsid w:val="00740CF3"/>
    <w:rsid w:val="00741F4F"/>
    <w:rsid w:val="0074212A"/>
    <w:rsid w:val="007426C2"/>
    <w:rsid w:val="00744580"/>
    <w:rsid w:val="00744CC5"/>
    <w:rsid w:val="007453DB"/>
    <w:rsid w:val="0075035F"/>
    <w:rsid w:val="00751DD7"/>
    <w:rsid w:val="00752022"/>
    <w:rsid w:val="007521D2"/>
    <w:rsid w:val="00753843"/>
    <w:rsid w:val="00753A48"/>
    <w:rsid w:val="00756292"/>
    <w:rsid w:val="00757AC8"/>
    <w:rsid w:val="00757B4E"/>
    <w:rsid w:val="00760404"/>
    <w:rsid w:val="00762436"/>
    <w:rsid w:val="0076334A"/>
    <w:rsid w:val="00764965"/>
    <w:rsid w:val="007664B8"/>
    <w:rsid w:val="00766754"/>
    <w:rsid w:val="007679D5"/>
    <w:rsid w:val="00767C5E"/>
    <w:rsid w:val="007716A1"/>
    <w:rsid w:val="00773694"/>
    <w:rsid w:val="00773871"/>
    <w:rsid w:val="00773F9C"/>
    <w:rsid w:val="00774E19"/>
    <w:rsid w:val="00775B7C"/>
    <w:rsid w:val="00775FE8"/>
    <w:rsid w:val="00777106"/>
    <w:rsid w:val="00777924"/>
    <w:rsid w:val="007800B7"/>
    <w:rsid w:val="0078123F"/>
    <w:rsid w:val="007826E3"/>
    <w:rsid w:val="007857CF"/>
    <w:rsid w:val="00785C2C"/>
    <w:rsid w:val="00787436"/>
    <w:rsid w:val="00787A12"/>
    <w:rsid w:val="00787CCC"/>
    <w:rsid w:val="007903AA"/>
    <w:rsid w:val="00791A85"/>
    <w:rsid w:val="00792041"/>
    <w:rsid w:val="00792D7E"/>
    <w:rsid w:val="00796B6C"/>
    <w:rsid w:val="007A1986"/>
    <w:rsid w:val="007A2541"/>
    <w:rsid w:val="007A29CE"/>
    <w:rsid w:val="007A34D9"/>
    <w:rsid w:val="007A4C57"/>
    <w:rsid w:val="007A4D74"/>
    <w:rsid w:val="007A5331"/>
    <w:rsid w:val="007B0AAA"/>
    <w:rsid w:val="007B294B"/>
    <w:rsid w:val="007B4736"/>
    <w:rsid w:val="007B7545"/>
    <w:rsid w:val="007B7CFA"/>
    <w:rsid w:val="007C1745"/>
    <w:rsid w:val="007C1FAC"/>
    <w:rsid w:val="007C3772"/>
    <w:rsid w:val="007C3B82"/>
    <w:rsid w:val="007C4605"/>
    <w:rsid w:val="007C4F61"/>
    <w:rsid w:val="007C5A57"/>
    <w:rsid w:val="007C7378"/>
    <w:rsid w:val="007C7DDA"/>
    <w:rsid w:val="007D1468"/>
    <w:rsid w:val="007D24DF"/>
    <w:rsid w:val="007D2DAD"/>
    <w:rsid w:val="007D3911"/>
    <w:rsid w:val="007D3A1C"/>
    <w:rsid w:val="007D625E"/>
    <w:rsid w:val="007D7E1A"/>
    <w:rsid w:val="007E0464"/>
    <w:rsid w:val="007E0FE8"/>
    <w:rsid w:val="007E1F72"/>
    <w:rsid w:val="007E2776"/>
    <w:rsid w:val="007E557D"/>
    <w:rsid w:val="007E7131"/>
    <w:rsid w:val="007E7810"/>
    <w:rsid w:val="007E7AF9"/>
    <w:rsid w:val="007F0D0B"/>
    <w:rsid w:val="007F2132"/>
    <w:rsid w:val="007F37E6"/>
    <w:rsid w:val="007F38B7"/>
    <w:rsid w:val="007F5B39"/>
    <w:rsid w:val="007F723C"/>
    <w:rsid w:val="00800239"/>
    <w:rsid w:val="0080258D"/>
    <w:rsid w:val="00802703"/>
    <w:rsid w:val="00802C19"/>
    <w:rsid w:val="008030DC"/>
    <w:rsid w:val="00805F00"/>
    <w:rsid w:val="00806A60"/>
    <w:rsid w:val="00806CC8"/>
    <w:rsid w:val="00810A8C"/>
    <w:rsid w:val="00810CF8"/>
    <w:rsid w:val="00810D4C"/>
    <w:rsid w:val="00812367"/>
    <w:rsid w:val="00814425"/>
    <w:rsid w:val="0081629E"/>
    <w:rsid w:val="00817E18"/>
    <w:rsid w:val="0082033C"/>
    <w:rsid w:val="00820A2D"/>
    <w:rsid w:val="00822265"/>
    <w:rsid w:val="00822590"/>
    <w:rsid w:val="00823590"/>
    <w:rsid w:val="00823800"/>
    <w:rsid w:val="00825F4A"/>
    <w:rsid w:val="00826D6D"/>
    <w:rsid w:val="00827850"/>
    <w:rsid w:val="00827FFA"/>
    <w:rsid w:val="0083214E"/>
    <w:rsid w:val="00834577"/>
    <w:rsid w:val="008352C8"/>
    <w:rsid w:val="00836091"/>
    <w:rsid w:val="00836CD2"/>
    <w:rsid w:val="008371D2"/>
    <w:rsid w:val="00840095"/>
    <w:rsid w:val="00842868"/>
    <w:rsid w:val="00842FBC"/>
    <w:rsid w:val="00843D77"/>
    <w:rsid w:val="008443E3"/>
    <w:rsid w:val="00844A28"/>
    <w:rsid w:val="0084513C"/>
    <w:rsid w:val="0084535B"/>
    <w:rsid w:val="0084799D"/>
    <w:rsid w:val="00850A97"/>
    <w:rsid w:val="00850B0F"/>
    <w:rsid w:val="00854386"/>
    <w:rsid w:val="00856CDC"/>
    <w:rsid w:val="008572D7"/>
    <w:rsid w:val="00857E9A"/>
    <w:rsid w:val="008603F3"/>
    <w:rsid w:val="0086352E"/>
    <w:rsid w:val="00865BF8"/>
    <w:rsid w:val="0086607E"/>
    <w:rsid w:val="00872A00"/>
    <w:rsid w:val="008730F8"/>
    <w:rsid w:val="00873244"/>
    <w:rsid w:val="008741BB"/>
    <w:rsid w:val="008763AD"/>
    <w:rsid w:val="00880571"/>
    <w:rsid w:val="0088086C"/>
    <w:rsid w:val="00880B2F"/>
    <w:rsid w:val="008815C9"/>
    <w:rsid w:val="008816C0"/>
    <w:rsid w:val="00881700"/>
    <w:rsid w:val="0088317C"/>
    <w:rsid w:val="00883CDC"/>
    <w:rsid w:val="00885AE3"/>
    <w:rsid w:val="00885B8D"/>
    <w:rsid w:val="008905F2"/>
    <w:rsid w:val="00891B2C"/>
    <w:rsid w:val="00891E82"/>
    <w:rsid w:val="00892850"/>
    <w:rsid w:val="00894148"/>
    <w:rsid w:val="00895171"/>
    <w:rsid w:val="0089521C"/>
    <w:rsid w:val="00896299"/>
    <w:rsid w:val="00896D2D"/>
    <w:rsid w:val="008A4185"/>
    <w:rsid w:val="008A459F"/>
    <w:rsid w:val="008B1005"/>
    <w:rsid w:val="008B12FC"/>
    <w:rsid w:val="008B1FD9"/>
    <w:rsid w:val="008B287E"/>
    <w:rsid w:val="008B2B28"/>
    <w:rsid w:val="008B5D4B"/>
    <w:rsid w:val="008B6ECB"/>
    <w:rsid w:val="008C013A"/>
    <w:rsid w:val="008C1D08"/>
    <w:rsid w:val="008C2DDD"/>
    <w:rsid w:val="008C30B6"/>
    <w:rsid w:val="008C3915"/>
    <w:rsid w:val="008C42B5"/>
    <w:rsid w:val="008C5183"/>
    <w:rsid w:val="008C591B"/>
    <w:rsid w:val="008C5F4D"/>
    <w:rsid w:val="008C7489"/>
    <w:rsid w:val="008D0176"/>
    <w:rsid w:val="008D0253"/>
    <w:rsid w:val="008D0EAF"/>
    <w:rsid w:val="008D1470"/>
    <w:rsid w:val="008D1564"/>
    <w:rsid w:val="008D1B18"/>
    <w:rsid w:val="008D5CE6"/>
    <w:rsid w:val="008D5E3C"/>
    <w:rsid w:val="008D653D"/>
    <w:rsid w:val="008E205D"/>
    <w:rsid w:val="008E337B"/>
    <w:rsid w:val="008E5BDC"/>
    <w:rsid w:val="008F1B9F"/>
    <w:rsid w:val="008F202D"/>
    <w:rsid w:val="008F3989"/>
    <w:rsid w:val="008F56E0"/>
    <w:rsid w:val="008F72CF"/>
    <w:rsid w:val="008F769C"/>
    <w:rsid w:val="008F7F45"/>
    <w:rsid w:val="00900558"/>
    <w:rsid w:val="00901E9C"/>
    <w:rsid w:val="00902959"/>
    <w:rsid w:val="00907CD7"/>
    <w:rsid w:val="00910775"/>
    <w:rsid w:val="00910A62"/>
    <w:rsid w:val="00910C02"/>
    <w:rsid w:val="00911053"/>
    <w:rsid w:val="00915EB7"/>
    <w:rsid w:val="00916525"/>
    <w:rsid w:val="00916CF2"/>
    <w:rsid w:val="00916F69"/>
    <w:rsid w:val="00922FA5"/>
    <w:rsid w:val="009251E5"/>
    <w:rsid w:val="00926C36"/>
    <w:rsid w:val="009272FC"/>
    <w:rsid w:val="009308E4"/>
    <w:rsid w:val="00931785"/>
    <w:rsid w:val="009317A6"/>
    <w:rsid w:val="00931A7F"/>
    <w:rsid w:val="0093339B"/>
    <w:rsid w:val="00933A74"/>
    <w:rsid w:val="00933AC9"/>
    <w:rsid w:val="0093477E"/>
    <w:rsid w:val="00935350"/>
    <w:rsid w:val="00936263"/>
    <w:rsid w:val="00937AE1"/>
    <w:rsid w:val="00937FA5"/>
    <w:rsid w:val="00940713"/>
    <w:rsid w:val="00941171"/>
    <w:rsid w:val="00941E4F"/>
    <w:rsid w:val="00942071"/>
    <w:rsid w:val="009439D4"/>
    <w:rsid w:val="0094454F"/>
    <w:rsid w:val="00945C7B"/>
    <w:rsid w:val="009471A1"/>
    <w:rsid w:val="00947972"/>
    <w:rsid w:val="00950861"/>
    <w:rsid w:val="009508D1"/>
    <w:rsid w:val="00950B9A"/>
    <w:rsid w:val="009526F9"/>
    <w:rsid w:val="00953164"/>
    <w:rsid w:val="00956314"/>
    <w:rsid w:val="009563A5"/>
    <w:rsid w:val="00956413"/>
    <w:rsid w:val="0095696F"/>
    <w:rsid w:val="00957F84"/>
    <w:rsid w:val="00960385"/>
    <w:rsid w:val="00960C42"/>
    <w:rsid w:val="009610B6"/>
    <w:rsid w:val="009623B0"/>
    <w:rsid w:val="00962F87"/>
    <w:rsid w:val="00967252"/>
    <w:rsid w:val="00967E02"/>
    <w:rsid w:val="00970FE4"/>
    <w:rsid w:val="0097160E"/>
    <w:rsid w:val="0097219E"/>
    <w:rsid w:val="0097261C"/>
    <w:rsid w:val="00972729"/>
    <w:rsid w:val="00972F83"/>
    <w:rsid w:val="00973A1D"/>
    <w:rsid w:val="00975941"/>
    <w:rsid w:val="00976951"/>
    <w:rsid w:val="00980F0F"/>
    <w:rsid w:val="00981095"/>
    <w:rsid w:val="00982E58"/>
    <w:rsid w:val="00986586"/>
    <w:rsid w:val="0098670A"/>
    <w:rsid w:val="009871F3"/>
    <w:rsid w:val="00990EEA"/>
    <w:rsid w:val="0099177F"/>
    <w:rsid w:val="0099253C"/>
    <w:rsid w:val="00992AED"/>
    <w:rsid w:val="00992BFA"/>
    <w:rsid w:val="009932F6"/>
    <w:rsid w:val="00993457"/>
    <w:rsid w:val="0099468F"/>
    <w:rsid w:val="009950A8"/>
    <w:rsid w:val="00996ECD"/>
    <w:rsid w:val="009974F6"/>
    <w:rsid w:val="009A18DA"/>
    <w:rsid w:val="009A6F6E"/>
    <w:rsid w:val="009A722F"/>
    <w:rsid w:val="009A79E3"/>
    <w:rsid w:val="009B1344"/>
    <w:rsid w:val="009B1B16"/>
    <w:rsid w:val="009B1F84"/>
    <w:rsid w:val="009B422B"/>
    <w:rsid w:val="009B5235"/>
    <w:rsid w:val="009B551B"/>
    <w:rsid w:val="009B576C"/>
    <w:rsid w:val="009B6FFF"/>
    <w:rsid w:val="009C0FA1"/>
    <w:rsid w:val="009C1B28"/>
    <w:rsid w:val="009C274B"/>
    <w:rsid w:val="009C2980"/>
    <w:rsid w:val="009C3F62"/>
    <w:rsid w:val="009C3F82"/>
    <w:rsid w:val="009C569A"/>
    <w:rsid w:val="009C69D5"/>
    <w:rsid w:val="009C6EC2"/>
    <w:rsid w:val="009C7C1F"/>
    <w:rsid w:val="009D0B0B"/>
    <w:rsid w:val="009D1CF3"/>
    <w:rsid w:val="009D1EF8"/>
    <w:rsid w:val="009D26DB"/>
    <w:rsid w:val="009D3A9B"/>
    <w:rsid w:val="009D57BF"/>
    <w:rsid w:val="009D5F4E"/>
    <w:rsid w:val="009D64D2"/>
    <w:rsid w:val="009D6839"/>
    <w:rsid w:val="009D704C"/>
    <w:rsid w:val="009D7DF4"/>
    <w:rsid w:val="009E02B6"/>
    <w:rsid w:val="009E1003"/>
    <w:rsid w:val="009E1330"/>
    <w:rsid w:val="009E15F8"/>
    <w:rsid w:val="009E276D"/>
    <w:rsid w:val="009E2816"/>
    <w:rsid w:val="009E7EB8"/>
    <w:rsid w:val="009E7F9E"/>
    <w:rsid w:val="009F07AE"/>
    <w:rsid w:val="009F155D"/>
    <w:rsid w:val="009F22C5"/>
    <w:rsid w:val="009F25AF"/>
    <w:rsid w:val="009F5688"/>
    <w:rsid w:val="009F5731"/>
    <w:rsid w:val="009F5C14"/>
    <w:rsid w:val="009F62B4"/>
    <w:rsid w:val="009F69D4"/>
    <w:rsid w:val="009F726E"/>
    <w:rsid w:val="009F7C3E"/>
    <w:rsid w:val="009F7EFD"/>
    <w:rsid w:val="00A009E0"/>
    <w:rsid w:val="00A01869"/>
    <w:rsid w:val="00A02A13"/>
    <w:rsid w:val="00A057E1"/>
    <w:rsid w:val="00A07015"/>
    <w:rsid w:val="00A128A1"/>
    <w:rsid w:val="00A144C2"/>
    <w:rsid w:val="00A15480"/>
    <w:rsid w:val="00A15A41"/>
    <w:rsid w:val="00A15D9A"/>
    <w:rsid w:val="00A2016A"/>
    <w:rsid w:val="00A216D7"/>
    <w:rsid w:val="00A219DF"/>
    <w:rsid w:val="00A222A9"/>
    <w:rsid w:val="00A2336A"/>
    <w:rsid w:val="00A24113"/>
    <w:rsid w:val="00A24533"/>
    <w:rsid w:val="00A25050"/>
    <w:rsid w:val="00A25762"/>
    <w:rsid w:val="00A2651B"/>
    <w:rsid w:val="00A26CB0"/>
    <w:rsid w:val="00A27537"/>
    <w:rsid w:val="00A27CF6"/>
    <w:rsid w:val="00A27D18"/>
    <w:rsid w:val="00A309CB"/>
    <w:rsid w:val="00A30CD5"/>
    <w:rsid w:val="00A31ED7"/>
    <w:rsid w:val="00A31F2F"/>
    <w:rsid w:val="00A33DF3"/>
    <w:rsid w:val="00A343BC"/>
    <w:rsid w:val="00A34A17"/>
    <w:rsid w:val="00A35777"/>
    <w:rsid w:val="00A35D60"/>
    <w:rsid w:val="00A425D3"/>
    <w:rsid w:val="00A426A0"/>
    <w:rsid w:val="00A429C8"/>
    <w:rsid w:val="00A42A82"/>
    <w:rsid w:val="00A43026"/>
    <w:rsid w:val="00A436BC"/>
    <w:rsid w:val="00A43D61"/>
    <w:rsid w:val="00A51D60"/>
    <w:rsid w:val="00A5223E"/>
    <w:rsid w:val="00A52983"/>
    <w:rsid w:val="00A52B9D"/>
    <w:rsid w:val="00A52FE2"/>
    <w:rsid w:val="00A5486A"/>
    <w:rsid w:val="00A55E94"/>
    <w:rsid w:val="00A57506"/>
    <w:rsid w:val="00A60C1F"/>
    <w:rsid w:val="00A61904"/>
    <w:rsid w:val="00A631A4"/>
    <w:rsid w:val="00A652B8"/>
    <w:rsid w:val="00A66790"/>
    <w:rsid w:val="00A67884"/>
    <w:rsid w:val="00A70F72"/>
    <w:rsid w:val="00A720C5"/>
    <w:rsid w:val="00A7279D"/>
    <w:rsid w:val="00A76015"/>
    <w:rsid w:val="00A806C2"/>
    <w:rsid w:val="00A812E1"/>
    <w:rsid w:val="00A813F3"/>
    <w:rsid w:val="00A822B0"/>
    <w:rsid w:val="00A86103"/>
    <w:rsid w:val="00A866E3"/>
    <w:rsid w:val="00A87617"/>
    <w:rsid w:val="00A87CBD"/>
    <w:rsid w:val="00A947CA"/>
    <w:rsid w:val="00A94B43"/>
    <w:rsid w:val="00A972DC"/>
    <w:rsid w:val="00A97E78"/>
    <w:rsid w:val="00AA275D"/>
    <w:rsid w:val="00AA2C76"/>
    <w:rsid w:val="00AA456B"/>
    <w:rsid w:val="00AA4EFF"/>
    <w:rsid w:val="00AA54AA"/>
    <w:rsid w:val="00AA5E18"/>
    <w:rsid w:val="00AA63E6"/>
    <w:rsid w:val="00AA7837"/>
    <w:rsid w:val="00AB257D"/>
    <w:rsid w:val="00AB30A2"/>
    <w:rsid w:val="00AB52CD"/>
    <w:rsid w:val="00AB55FB"/>
    <w:rsid w:val="00AB6346"/>
    <w:rsid w:val="00AC00B9"/>
    <w:rsid w:val="00AC040B"/>
    <w:rsid w:val="00AC0AF2"/>
    <w:rsid w:val="00AC1C82"/>
    <w:rsid w:val="00AC3505"/>
    <w:rsid w:val="00AC35E1"/>
    <w:rsid w:val="00AC5BE7"/>
    <w:rsid w:val="00AC66F6"/>
    <w:rsid w:val="00AC68A6"/>
    <w:rsid w:val="00AC6C59"/>
    <w:rsid w:val="00AC7146"/>
    <w:rsid w:val="00AC7457"/>
    <w:rsid w:val="00AC7C91"/>
    <w:rsid w:val="00AD093A"/>
    <w:rsid w:val="00AD0F5E"/>
    <w:rsid w:val="00AD1783"/>
    <w:rsid w:val="00AD17A7"/>
    <w:rsid w:val="00AD23F1"/>
    <w:rsid w:val="00AD2913"/>
    <w:rsid w:val="00AD3D76"/>
    <w:rsid w:val="00AE01F5"/>
    <w:rsid w:val="00AE0975"/>
    <w:rsid w:val="00AE1930"/>
    <w:rsid w:val="00AE2394"/>
    <w:rsid w:val="00AE2935"/>
    <w:rsid w:val="00AE32FE"/>
    <w:rsid w:val="00AE4197"/>
    <w:rsid w:val="00AE52B8"/>
    <w:rsid w:val="00AE5D65"/>
    <w:rsid w:val="00AE7451"/>
    <w:rsid w:val="00AE76FE"/>
    <w:rsid w:val="00AE7BAF"/>
    <w:rsid w:val="00AF0E0E"/>
    <w:rsid w:val="00AF25CF"/>
    <w:rsid w:val="00AF3904"/>
    <w:rsid w:val="00AF40D0"/>
    <w:rsid w:val="00AF53E5"/>
    <w:rsid w:val="00AF5783"/>
    <w:rsid w:val="00AF5954"/>
    <w:rsid w:val="00AF6A39"/>
    <w:rsid w:val="00AF785E"/>
    <w:rsid w:val="00AF78D6"/>
    <w:rsid w:val="00B013BD"/>
    <w:rsid w:val="00B03718"/>
    <w:rsid w:val="00B05E76"/>
    <w:rsid w:val="00B0772D"/>
    <w:rsid w:val="00B10485"/>
    <w:rsid w:val="00B10F3C"/>
    <w:rsid w:val="00B11FB9"/>
    <w:rsid w:val="00B1274B"/>
    <w:rsid w:val="00B13CC9"/>
    <w:rsid w:val="00B14EC8"/>
    <w:rsid w:val="00B168AA"/>
    <w:rsid w:val="00B16CFF"/>
    <w:rsid w:val="00B1727C"/>
    <w:rsid w:val="00B17508"/>
    <w:rsid w:val="00B1786C"/>
    <w:rsid w:val="00B2090B"/>
    <w:rsid w:val="00B20A17"/>
    <w:rsid w:val="00B20E52"/>
    <w:rsid w:val="00B22A03"/>
    <w:rsid w:val="00B24378"/>
    <w:rsid w:val="00B25D11"/>
    <w:rsid w:val="00B26178"/>
    <w:rsid w:val="00B2660D"/>
    <w:rsid w:val="00B26E54"/>
    <w:rsid w:val="00B26ED4"/>
    <w:rsid w:val="00B271DD"/>
    <w:rsid w:val="00B27D11"/>
    <w:rsid w:val="00B30C15"/>
    <w:rsid w:val="00B31D03"/>
    <w:rsid w:val="00B32D76"/>
    <w:rsid w:val="00B3722A"/>
    <w:rsid w:val="00B37D5C"/>
    <w:rsid w:val="00B421F5"/>
    <w:rsid w:val="00B4313C"/>
    <w:rsid w:val="00B4327F"/>
    <w:rsid w:val="00B456AA"/>
    <w:rsid w:val="00B45A7F"/>
    <w:rsid w:val="00B4603A"/>
    <w:rsid w:val="00B46486"/>
    <w:rsid w:val="00B46640"/>
    <w:rsid w:val="00B46E26"/>
    <w:rsid w:val="00B5018A"/>
    <w:rsid w:val="00B51198"/>
    <w:rsid w:val="00B51460"/>
    <w:rsid w:val="00B52456"/>
    <w:rsid w:val="00B53E34"/>
    <w:rsid w:val="00B54E4C"/>
    <w:rsid w:val="00B54E91"/>
    <w:rsid w:val="00B55D6E"/>
    <w:rsid w:val="00B55F7B"/>
    <w:rsid w:val="00B56A1F"/>
    <w:rsid w:val="00B61031"/>
    <w:rsid w:val="00B6156E"/>
    <w:rsid w:val="00B616D0"/>
    <w:rsid w:val="00B6257A"/>
    <w:rsid w:val="00B628AD"/>
    <w:rsid w:val="00B63C74"/>
    <w:rsid w:val="00B65922"/>
    <w:rsid w:val="00B65E6A"/>
    <w:rsid w:val="00B661C6"/>
    <w:rsid w:val="00B675E7"/>
    <w:rsid w:val="00B70E38"/>
    <w:rsid w:val="00B805E4"/>
    <w:rsid w:val="00B82830"/>
    <w:rsid w:val="00B8382D"/>
    <w:rsid w:val="00B87F0A"/>
    <w:rsid w:val="00B87FDD"/>
    <w:rsid w:val="00B914CD"/>
    <w:rsid w:val="00B91541"/>
    <w:rsid w:val="00B91633"/>
    <w:rsid w:val="00B91858"/>
    <w:rsid w:val="00B92025"/>
    <w:rsid w:val="00B928E3"/>
    <w:rsid w:val="00B956D4"/>
    <w:rsid w:val="00B96B72"/>
    <w:rsid w:val="00B96DC6"/>
    <w:rsid w:val="00B9797E"/>
    <w:rsid w:val="00BA087F"/>
    <w:rsid w:val="00BA3D82"/>
    <w:rsid w:val="00BA4008"/>
    <w:rsid w:val="00BA4798"/>
    <w:rsid w:val="00BA5E88"/>
    <w:rsid w:val="00BA6472"/>
    <w:rsid w:val="00BA74CB"/>
    <w:rsid w:val="00BB3BDB"/>
    <w:rsid w:val="00BB3D6E"/>
    <w:rsid w:val="00BC2900"/>
    <w:rsid w:val="00BC337E"/>
    <w:rsid w:val="00BC3E3C"/>
    <w:rsid w:val="00BC7378"/>
    <w:rsid w:val="00BD08FB"/>
    <w:rsid w:val="00BD2ED5"/>
    <w:rsid w:val="00BD33FB"/>
    <w:rsid w:val="00BD38AD"/>
    <w:rsid w:val="00BD43C5"/>
    <w:rsid w:val="00BD535E"/>
    <w:rsid w:val="00BD74D5"/>
    <w:rsid w:val="00BD7D26"/>
    <w:rsid w:val="00BD7EF4"/>
    <w:rsid w:val="00BE130F"/>
    <w:rsid w:val="00BE13C7"/>
    <w:rsid w:val="00BE1CE3"/>
    <w:rsid w:val="00BE1EC8"/>
    <w:rsid w:val="00BE2112"/>
    <w:rsid w:val="00BE2574"/>
    <w:rsid w:val="00BE3DA4"/>
    <w:rsid w:val="00BE4D37"/>
    <w:rsid w:val="00BE4E62"/>
    <w:rsid w:val="00BE54E3"/>
    <w:rsid w:val="00BE5B58"/>
    <w:rsid w:val="00BE6047"/>
    <w:rsid w:val="00BE7022"/>
    <w:rsid w:val="00BE7435"/>
    <w:rsid w:val="00BF03F8"/>
    <w:rsid w:val="00BF0C3C"/>
    <w:rsid w:val="00BF5FA8"/>
    <w:rsid w:val="00BF6CBD"/>
    <w:rsid w:val="00C002A5"/>
    <w:rsid w:val="00C02520"/>
    <w:rsid w:val="00C029BC"/>
    <w:rsid w:val="00C03157"/>
    <w:rsid w:val="00C0634B"/>
    <w:rsid w:val="00C06ABE"/>
    <w:rsid w:val="00C0772C"/>
    <w:rsid w:val="00C11747"/>
    <w:rsid w:val="00C14E34"/>
    <w:rsid w:val="00C169E2"/>
    <w:rsid w:val="00C17970"/>
    <w:rsid w:val="00C17E2C"/>
    <w:rsid w:val="00C20C0E"/>
    <w:rsid w:val="00C21A42"/>
    <w:rsid w:val="00C21D40"/>
    <w:rsid w:val="00C2278B"/>
    <w:rsid w:val="00C239A1"/>
    <w:rsid w:val="00C239D4"/>
    <w:rsid w:val="00C2560A"/>
    <w:rsid w:val="00C25BCC"/>
    <w:rsid w:val="00C27356"/>
    <w:rsid w:val="00C27984"/>
    <w:rsid w:val="00C27F67"/>
    <w:rsid w:val="00C325B7"/>
    <w:rsid w:val="00C3505A"/>
    <w:rsid w:val="00C42414"/>
    <w:rsid w:val="00C438D7"/>
    <w:rsid w:val="00C46723"/>
    <w:rsid w:val="00C47898"/>
    <w:rsid w:val="00C4790C"/>
    <w:rsid w:val="00C51223"/>
    <w:rsid w:val="00C51365"/>
    <w:rsid w:val="00C513B2"/>
    <w:rsid w:val="00C51A50"/>
    <w:rsid w:val="00C53936"/>
    <w:rsid w:val="00C54352"/>
    <w:rsid w:val="00C5646E"/>
    <w:rsid w:val="00C57233"/>
    <w:rsid w:val="00C57AC2"/>
    <w:rsid w:val="00C61C69"/>
    <w:rsid w:val="00C64BE2"/>
    <w:rsid w:val="00C6606D"/>
    <w:rsid w:val="00C67065"/>
    <w:rsid w:val="00C671D1"/>
    <w:rsid w:val="00C672B8"/>
    <w:rsid w:val="00C717EF"/>
    <w:rsid w:val="00C72120"/>
    <w:rsid w:val="00C72265"/>
    <w:rsid w:val="00C72E2F"/>
    <w:rsid w:val="00C73613"/>
    <w:rsid w:val="00C75810"/>
    <w:rsid w:val="00C75FDC"/>
    <w:rsid w:val="00C77023"/>
    <w:rsid w:val="00C77266"/>
    <w:rsid w:val="00C8046A"/>
    <w:rsid w:val="00C809B0"/>
    <w:rsid w:val="00C80ED5"/>
    <w:rsid w:val="00C814E3"/>
    <w:rsid w:val="00C81D33"/>
    <w:rsid w:val="00C81DBC"/>
    <w:rsid w:val="00C822D1"/>
    <w:rsid w:val="00C8705C"/>
    <w:rsid w:val="00C87C02"/>
    <w:rsid w:val="00C917DB"/>
    <w:rsid w:val="00C92634"/>
    <w:rsid w:val="00C92F1F"/>
    <w:rsid w:val="00C93B30"/>
    <w:rsid w:val="00C944BC"/>
    <w:rsid w:val="00C95F35"/>
    <w:rsid w:val="00C967CD"/>
    <w:rsid w:val="00C97356"/>
    <w:rsid w:val="00C97717"/>
    <w:rsid w:val="00C97788"/>
    <w:rsid w:val="00CA0B14"/>
    <w:rsid w:val="00CA1CFE"/>
    <w:rsid w:val="00CA2C97"/>
    <w:rsid w:val="00CA2CEB"/>
    <w:rsid w:val="00CA371A"/>
    <w:rsid w:val="00CA3D96"/>
    <w:rsid w:val="00CA4875"/>
    <w:rsid w:val="00CA5004"/>
    <w:rsid w:val="00CA5D61"/>
    <w:rsid w:val="00CA61F7"/>
    <w:rsid w:val="00CA62F3"/>
    <w:rsid w:val="00CA7F3C"/>
    <w:rsid w:val="00CB1304"/>
    <w:rsid w:val="00CB1431"/>
    <w:rsid w:val="00CB25E6"/>
    <w:rsid w:val="00CB57ED"/>
    <w:rsid w:val="00CB5CEE"/>
    <w:rsid w:val="00CB68B6"/>
    <w:rsid w:val="00CB7C14"/>
    <w:rsid w:val="00CC0751"/>
    <w:rsid w:val="00CC1A9A"/>
    <w:rsid w:val="00CC41A5"/>
    <w:rsid w:val="00CC4B38"/>
    <w:rsid w:val="00CC6689"/>
    <w:rsid w:val="00CC6B26"/>
    <w:rsid w:val="00CC6F42"/>
    <w:rsid w:val="00CD062D"/>
    <w:rsid w:val="00CD109C"/>
    <w:rsid w:val="00CD160E"/>
    <w:rsid w:val="00CD207A"/>
    <w:rsid w:val="00CD4231"/>
    <w:rsid w:val="00CD432B"/>
    <w:rsid w:val="00CD53DF"/>
    <w:rsid w:val="00CD69B6"/>
    <w:rsid w:val="00CE568E"/>
    <w:rsid w:val="00CE68D5"/>
    <w:rsid w:val="00CE7374"/>
    <w:rsid w:val="00CE7B0B"/>
    <w:rsid w:val="00CF2AB9"/>
    <w:rsid w:val="00CF3731"/>
    <w:rsid w:val="00CF4336"/>
    <w:rsid w:val="00CF4397"/>
    <w:rsid w:val="00CF4520"/>
    <w:rsid w:val="00D01D7F"/>
    <w:rsid w:val="00D022E8"/>
    <w:rsid w:val="00D04070"/>
    <w:rsid w:val="00D04A44"/>
    <w:rsid w:val="00D06BD1"/>
    <w:rsid w:val="00D137E3"/>
    <w:rsid w:val="00D13B4A"/>
    <w:rsid w:val="00D150CC"/>
    <w:rsid w:val="00D17715"/>
    <w:rsid w:val="00D20BBC"/>
    <w:rsid w:val="00D214F6"/>
    <w:rsid w:val="00D2165A"/>
    <w:rsid w:val="00D21CFF"/>
    <w:rsid w:val="00D21EF3"/>
    <w:rsid w:val="00D2227B"/>
    <w:rsid w:val="00D2326F"/>
    <w:rsid w:val="00D23632"/>
    <w:rsid w:val="00D244AD"/>
    <w:rsid w:val="00D24707"/>
    <w:rsid w:val="00D24C6C"/>
    <w:rsid w:val="00D25C7A"/>
    <w:rsid w:val="00D25DB0"/>
    <w:rsid w:val="00D274D0"/>
    <w:rsid w:val="00D32E71"/>
    <w:rsid w:val="00D33083"/>
    <w:rsid w:val="00D34B2A"/>
    <w:rsid w:val="00D350E0"/>
    <w:rsid w:val="00D35113"/>
    <w:rsid w:val="00D352B4"/>
    <w:rsid w:val="00D42030"/>
    <w:rsid w:val="00D4274F"/>
    <w:rsid w:val="00D44126"/>
    <w:rsid w:val="00D44791"/>
    <w:rsid w:val="00D46663"/>
    <w:rsid w:val="00D471C9"/>
    <w:rsid w:val="00D477EA"/>
    <w:rsid w:val="00D5095E"/>
    <w:rsid w:val="00D52878"/>
    <w:rsid w:val="00D531F3"/>
    <w:rsid w:val="00D542EC"/>
    <w:rsid w:val="00D546B3"/>
    <w:rsid w:val="00D548CD"/>
    <w:rsid w:val="00D55B5B"/>
    <w:rsid w:val="00D565CB"/>
    <w:rsid w:val="00D565F5"/>
    <w:rsid w:val="00D610F2"/>
    <w:rsid w:val="00D6252E"/>
    <w:rsid w:val="00D62E8C"/>
    <w:rsid w:val="00D62F57"/>
    <w:rsid w:val="00D63282"/>
    <w:rsid w:val="00D639B7"/>
    <w:rsid w:val="00D6453C"/>
    <w:rsid w:val="00D70172"/>
    <w:rsid w:val="00D70609"/>
    <w:rsid w:val="00D72527"/>
    <w:rsid w:val="00D73A3B"/>
    <w:rsid w:val="00D73E8A"/>
    <w:rsid w:val="00D74AC9"/>
    <w:rsid w:val="00D74F1D"/>
    <w:rsid w:val="00D76D30"/>
    <w:rsid w:val="00D77B18"/>
    <w:rsid w:val="00D81A4A"/>
    <w:rsid w:val="00D822DE"/>
    <w:rsid w:val="00D8466D"/>
    <w:rsid w:val="00D85297"/>
    <w:rsid w:val="00D8754C"/>
    <w:rsid w:val="00D87D5F"/>
    <w:rsid w:val="00D94A23"/>
    <w:rsid w:val="00DA0A9E"/>
    <w:rsid w:val="00DA0B13"/>
    <w:rsid w:val="00DA72D7"/>
    <w:rsid w:val="00DB0EB2"/>
    <w:rsid w:val="00DB117A"/>
    <w:rsid w:val="00DB2274"/>
    <w:rsid w:val="00DB2A11"/>
    <w:rsid w:val="00DB4212"/>
    <w:rsid w:val="00DB47A3"/>
    <w:rsid w:val="00DB47E6"/>
    <w:rsid w:val="00DB6267"/>
    <w:rsid w:val="00DC0F37"/>
    <w:rsid w:val="00DC10B8"/>
    <w:rsid w:val="00DC2612"/>
    <w:rsid w:val="00DD04D1"/>
    <w:rsid w:val="00DD1B72"/>
    <w:rsid w:val="00DD23FA"/>
    <w:rsid w:val="00DD3E37"/>
    <w:rsid w:val="00DD4A37"/>
    <w:rsid w:val="00DE02A0"/>
    <w:rsid w:val="00DE1C45"/>
    <w:rsid w:val="00DE1DCB"/>
    <w:rsid w:val="00DE5AAE"/>
    <w:rsid w:val="00DE6386"/>
    <w:rsid w:val="00DE6767"/>
    <w:rsid w:val="00DE7928"/>
    <w:rsid w:val="00DE7A90"/>
    <w:rsid w:val="00DF1B22"/>
    <w:rsid w:val="00DF20F3"/>
    <w:rsid w:val="00DF3FE4"/>
    <w:rsid w:val="00DF5189"/>
    <w:rsid w:val="00DF69A9"/>
    <w:rsid w:val="00DF705A"/>
    <w:rsid w:val="00E002B5"/>
    <w:rsid w:val="00E004C3"/>
    <w:rsid w:val="00E01AA0"/>
    <w:rsid w:val="00E02B3E"/>
    <w:rsid w:val="00E02C63"/>
    <w:rsid w:val="00E03BFB"/>
    <w:rsid w:val="00E05FD1"/>
    <w:rsid w:val="00E07749"/>
    <w:rsid w:val="00E10345"/>
    <w:rsid w:val="00E104CB"/>
    <w:rsid w:val="00E11F07"/>
    <w:rsid w:val="00E130E2"/>
    <w:rsid w:val="00E14277"/>
    <w:rsid w:val="00E153C0"/>
    <w:rsid w:val="00E15410"/>
    <w:rsid w:val="00E15820"/>
    <w:rsid w:val="00E17286"/>
    <w:rsid w:val="00E172D1"/>
    <w:rsid w:val="00E17C1C"/>
    <w:rsid w:val="00E210C6"/>
    <w:rsid w:val="00E21B19"/>
    <w:rsid w:val="00E26632"/>
    <w:rsid w:val="00E315A2"/>
    <w:rsid w:val="00E325BF"/>
    <w:rsid w:val="00E33A4D"/>
    <w:rsid w:val="00E3486A"/>
    <w:rsid w:val="00E35AFB"/>
    <w:rsid w:val="00E36B2D"/>
    <w:rsid w:val="00E36F8D"/>
    <w:rsid w:val="00E40D85"/>
    <w:rsid w:val="00E40DDC"/>
    <w:rsid w:val="00E44BD3"/>
    <w:rsid w:val="00E46D6F"/>
    <w:rsid w:val="00E476C4"/>
    <w:rsid w:val="00E47BBC"/>
    <w:rsid w:val="00E506B1"/>
    <w:rsid w:val="00E50C74"/>
    <w:rsid w:val="00E52941"/>
    <w:rsid w:val="00E552F8"/>
    <w:rsid w:val="00E61DCA"/>
    <w:rsid w:val="00E63214"/>
    <w:rsid w:val="00E63E11"/>
    <w:rsid w:val="00E64B9E"/>
    <w:rsid w:val="00E656EF"/>
    <w:rsid w:val="00E658C4"/>
    <w:rsid w:val="00E72202"/>
    <w:rsid w:val="00E73B0C"/>
    <w:rsid w:val="00E73D8D"/>
    <w:rsid w:val="00E760BF"/>
    <w:rsid w:val="00E77E46"/>
    <w:rsid w:val="00E800AC"/>
    <w:rsid w:val="00E80EBD"/>
    <w:rsid w:val="00E81147"/>
    <w:rsid w:val="00E828A9"/>
    <w:rsid w:val="00E835F0"/>
    <w:rsid w:val="00E85EC8"/>
    <w:rsid w:val="00E866B9"/>
    <w:rsid w:val="00E87C27"/>
    <w:rsid w:val="00E90162"/>
    <w:rsid w:val="00E91149"/>
    <w:rsid w:val="00E91810"/>
    <w:rsid w:val="00E92114"/>
    <w:rsid w:val="00E93C76"/>
    <w:rsid w:val="00E93D41"/>
    <w:rsid w:val="00E93E02"/>
    <w:rsid w:val="00E944D2"/>
    <w:rsid w:val="00E95DB8"/>
    <w:rsid w:val="00E96000"/>
    <w:rsid w:val="00EA2326"/>
    <w:rsid w:val="00EA2E5D"/>
    <w:rsid w:val="00EA3BB7"/>
    <w:rsid w:val="00EA7731"/>
    <w:rsid w:val="00EB09ED"/>
    <w:rsid w:val="00EB0BE7"/>
    <w:rsid w:val="00EB2357"/>
    <w:rsid w:val="00EB2AA9"/>
    <w:rsid w:val="00EB537D"/>
    <w:rsid w:val="00EB559E"/>
    <w:rsid w:val="00EB5610"/>
    <w:rsid w:val="00EB5974"/>
    <w:rsid w:val="00EB7565"/>
    <w:rsid w:val="00EB7C5E"/>
    <w:rsid w:val="00EC029A"/>
    <w:rsid w:val="00EC0C1B"/>
    <w:rsid w:val="00EC1029"/>
    <w:rsid w:val="00EC175A"/>
    <w:rsid w:val="00EC1CB1"/>
    <w:rsid w:val="00EC2320"/>
    <w:rsid w:val="00EC4188"/>
    <w:rsid w:val="00EC78D3"/>
    <w:rsid w:val="00ED04A2"/>
    <w:rsid w:val="00ED2339"/>
    <w:rsid w:val="00ED3B8C"/>
    <w:rsid w:val="00ED6E05"/>
    <w:rsid w:val="00ED7582"/>
    <w:rsid w:val="00EE12CB"/>
    <w:rsid w:val="00EE227C"/>
    <w:rsid w:val="00EE26FF"/>
    <w:rsid w:val="00EE31E7"/>
    <w:rsid w:val="00EE3731"/>
    <w:rsid w:val="00EE3D0B"/>
    <w:rsid w:val="00EE5322"/>
    <w:rsid w:val="00EE582F"/>
    <w:rsid w:val="00EE5935"/>
    <w:rsid w:val="00EE5B67"/>
    <w:rsid w:val="00EE60F9"/>
    <w:rsid w:val="00EE6B97"/>
    <w:rsid w:val="00EE6FBF"/>
    <w:rsid w:val="00EE7872"/>
    <w:rsid w:val="00EE7B68"/>
    <w:rsid w:val="00EF06D5"/>
    <w:rsid w:val="00EF0822"/>
    <w:rsid w:val="00EF0BE3"/>
    <w:rsid w:val="00EF2B06"/>
    <w:rsid w:val="00EF3A61"/>
    <w:rsid w:val="00F02154"/>
    <w:rsid w:val="00F02DA6"/>
    <w:rsid w:val="00F03978"/>
    <w:rsid w:val="00F03DFB"/>
    <w:rsid w:val="00F10A3C"/>
    <w:rsid w:val="00F10B63"/>
    <w:rsid w:val="00F1551F"/>
    <w:rsid w:val="00F15643"/>
    <w:rsid w:val="00F15E4F"/>
    <w:rsid w:val="00F17170"/>
    <w:rsid w:val="00F1760F"/>
    <w:rsid w:val="00F17926"/>
    <w:rsid w:val="00F20C8B"/>
    <w:rsid w:val="00F217BE"/>
    <w:rsid w:val="00F21DAF"/>
    <w:rsid w:val="00F24C32"/>
    <w:rsid w:val="00F2532F"/>
    <w:rsid w:val="00F253B7"/>
    <w:rsid w:val="00F25A39"/>
    <w:rsid w:val="00F25BFA"/>
    <w:rsid w:val="00F26BCA"/>
    <w:rsid w:val="00F30326"/>
    <w:rsid w:val="00F32FA9"/>
    <w:rsid w:val="00F35AAD"/>
    <w:rsid w:val="00F35C88"/>
    <w:rsid w:val="00F37099"/>
    <w:rsid w:val="00F37C4A"/>
    <w:rsid w:val="00F41BA7"/>
    <w:rsid w:val="00F42B3B"/>
    <w:rsid w:val="00F473E0"/>
    <w:rsid w:val="00F47B10"/>
    <w:rsid w:val="00F50BEB"/>
    <w:rsid w:val="00F51556"/>
    <w:rsid w:val="00F516F3"/>
    <w:rsid w:val="00F51DDD"/>
    <w:rsid w:val="00F5222B"/>
    <w:rsid w:val="00F52DBF"/>
    <w:rsid w:val="00F53A0C"/>
    <w:rsid w:val="00F54E6D"/>
    <w:rsid w:val="00F60890"/>
    <w:rsid w:val="00F63FFB"/>
    <w:rsid w:val="00F64893"/>
    <w:rsid w:val="00F70C6E"/>
    <w:rsid w:val="00F71517"/>
    <w:rsid w:val="00F7360A"/>
    <w:rsid w:val="00F7413A"/>
    <w:rsid w:val="00F74D60"/>
    <w:rsid w:val="00F75179"/>
    <w:rsid w:val="00F7793B"/>
    <w:rsid w:val="00F77BD2"/>
    <w:rsid w:val="00F77D56"/>
    <w:rsid w:val="00F77D61"/>
    <w:rsid w:val="00F81B12"/>
    <w:rsid w:val="00F82424"/>
    <w:rsid w:val="00F84B39"/>
    <w:rsid w:val="00F8638C"/>
    <w:rsid w:val="00F86E6E"/>
    <w:rsid w:val="00F873D0"/>
    <w:rsid w:val="00F903B4"/>
    <w:rsid w:val="00F92C48"/>
    <w:rsid w:val="00F92F19"/>
    <w:rsid w:val="00F95217"/>
    <w:rsid w:val="00F95380"/>
    <w:rsid w:val="00F96BF3"/>
    <w:rsid w:val="00F97FEB"/>
    <w:rsid w:val="00FA2D31"/>
    <w:rsid w:val="00FA2DE9"/>
    <w:rsid w:val="00FA2EC5"/>
    <w:rsid w:val="00FA480E"/>
    <w:rsid w:val="00FA6CD1"/>
    <w:rsid w:val="00FA77ED"/>
    <w:rsid w:val="00FA78A3"/>
    <w:rsid w:val="00FB02BA"/>
    <w:rsid w:val="00FB2745"/>
    <w:rsid w:val="00FB2C06"/>
    <w:rsid w:val="00FB2F6E"/>
    <w:rsid w:val="00FB3A18"/>
    <w:rsid w:val="00FB423C"/>
    <w:rsid w:val="00FB42B7"/>
    <w:rsid w:val="00FB7529"/>
    <w:rsid w:val="00FB77F0"/>
    <w:rsid w:val="00FC0054"/>
    <w:rsid w:val="00FC0CD6"/>
    <w:rsid w:val="00FC313A"/>
    <w:rsid w:val="00FC417C"/>
    <w:rsid w:val="00FC5402"/>
    <w:rsid w:val="00FC56A7"/>
    <w:rsid w:val="00FC5891"/>
    <w:rsid w:val="00FC71D4"/>
    <w:rsid w:val="00FD087A"/>
    <w:rsid w:val="00FD4020"/>
    <w:rsid w:val="00FD4617"/>
    <w:rsid w:val="00FD4904"/>
    <w:rsid w:val="00FD49A1"/>
    <w:rsid w:val="00FD4B8F"/>
    <w:rsid w:val="00FD515A"/>
    <w:rsid w:val="00FD51D4"/>
    <w:rsid w:val="00FD642F"/>
    <w:rsid w:val="00FD6ED6"/>
    <w:rsid w:val="00FD7ACB"/>
    <w:rsid w:val="00FE12C0"/>
    <w:rsid w:val="00FE28F8"/>
    <w:rsid w:val="00FE2B43"/>
    <w:rsid w:val="00FE403F"/>
    <w:rsid w:val="00FE4830"/>
    <w:rsid w:val="00FE6C82"/>
    <w:rsid w:val="00FF048E"/>
    <w:rsid w:val="00FF0F6F"/>
    <w:rsid w:val="00FF18E0"/>
    <w:rsid w:val="00FF381A"/>
    <w:rsid w:val="00FF3F00"/>
    <w:rsid w:val="00FF3F8A"/>
    <w:rsid w:val="00FF50AE"/>
    <w:rsid w:val="00FF65B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5DCBAC"/>
  <w15:docId w15:val="{C8A38B6C-3D6F-4FD8-90F2-6895E0A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веб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afb">
    <w:name w:val="Знак"/>
    <w:basedOn w:val="a"/>
    <w:next w:val="ad"/>
    <w:rsid w:val="003A5AF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c">
    <w:name w:val="annotation reference"/>
    <w:basedOn w:val="a0"/>
    <w:uiPriority w:val="99"/>
    <w:rsid w:val="00CD062D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45DD-0516-4984-A627-98557401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12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Лобосова ЭВ</cp:lastModifiedBy>
  <cp:revision>604</cp:revision>
  <cp:lastPrinted>2021-07-27T06:42:00Z</cp:lastPrinted>
  <dcterms:created xsi:type="dcterms:W3CDTF">2017-10-27T13:30:00Z</dcterms:created>
  <dcterms:modified xsi:type="dcterms:W3CDTF">2021-07-27T06:45:00Z</dcterms:modified>
</cp:coreProperties>
</file>