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ED" w:rsidRDefault="001A7BED">
      <w:pPr>
        <w:pStyle w:val="ConsPlusNormal0"/>
        <w:outlineLvl w:val="0"/>
      </w:pPr>
    </w:p>
    <w:p w:rsidR="001A7BED" w:rsidRDefault="00FE6F24">
      <w:pPr>
        <w:pStyle w:val="ConsPlusTitle0"/>
        <w:jc w:val="center"/>
        <w:outlineLvl w:val="0"/>
      </w:pPr>
      <w:r>
        <w:t>ГУБЕРНАТОР КУРСКОЙ ОБЛАСТИ</w:t>
      </w:r>
    </w:p>
    <w:p w:rsidR="001A7BED" w:rsidRDefault="001A7BED">
      <w:pPr>
        <w:pStyle w:val="ConsPlusTitle0"/>
        <w:jc w:val="center"/>
      </w:pPr>
    </w:p>
    <w:p w:rsidR="001A7BED" w:rsidRDefault="00FE6F24">
      <w:pPr>
        <w:pStyle w:val="ConsPlusTitle0"/>
        <w:jc w:val="center"/>
      </w:pPr>
      <w:r>
        <w:t>ПОСТАНОВЛЕНИЕ</w:t>
      </w:r>
    </w:p>
    <w:p w:rsidR="001A7BED" w:rsidRDefault="00FE6F24">
      <w:pPr>
        <w:pStyle w:val="ConsPlusTitle0"/>
        <w:jc w:val="center"/>
      </w:pPr>
      <w:r>
        <w:t>от 7 февраля 2017 г. N 41-пг</w:t>
      </w:r>
    </w:p>
    <w:p w:rsidR="001A7BED" w:rsidRDefault="001A7BED">
      <w:pPr>
        <w:pStyle w:val="ConsPlusTitle0"/>
        <w:jc w:val="center"/>
      </w:pPr>
    </w:p>
    <w:p w:rsidR="001A7BED" w:rsidRDefault="00FE6F24">
      <w:pPr>
        <w:pStyle w:val="ConsPlusTitle0"/>
        <w:jc w:val="center"/>
      </w:pPr>
      <w:r>
        <w:t>ОБ УТВЕРЖДЕНИИ ПОЛОЖЕНИЯ О ДЕПАРТАМЕНТЕ АДМИНИСТРАЦИИ</w:t>
      </w:r>
    </w:p>
    <w:p w:rsidR="001A7BED" w:rsidRDefault="00FE6F24">
      <w:pPr>
        <w:pStyle w:val="ConsPlusTitle0"/>
        <w:jc w:val="center"/>
      </w:pPr>
      <w:r>
        <w:t>КУРСКОЙ ОБЛАСТИ ПО ПРОФИЛАКТИКЕ КОРРУПЦИОННЫХ</w:t>
      </w:r>
    </w:p>
    <w:p w:rsidR="001A7BED" w:rsidRDefault="00FE6F24">
      <w:pPr>
        <w:pStyle w:val="ConsPlusTitle0"/>
        <w:jc w:val="center"/>
      </w:pPr>
      <w:r>
        <w:t>И ИНЫХ ПРАВОНАРУШЕНИЙ</w:t>
      </w:r>
    </w:p>
    <w:p w:rsidR="001A7BED" w:rsidRDefault="001A7B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A7B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BED" w:rsidRDefault="001A7B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BED" w:rsidRDefault="001A7B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от 24.11.2017 N 325-пг, от 29.01.2019 N 24-пг, от 05.02.2020 N 43-пг,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от 14.02.2020 N 56-пг, от 25.06.2020 N 181-пг, от 30.12.2020 N 432-пг,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10.08.2021 N 355-пг, от 14.07.2022 N 1</w:t>
            </w:r>
            <w:r>
              <w:rPr>
                <w:color w:val="392C69"/>
              </w:rPr>
              <w:t>98-пг,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23.06.2023 N 217-пг, от 27.12.2024 N 323-пг)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BED" w:rsidRDefault="001A7BED">
            <w:pPr>
              <w:pStyle w:val="ConsPlusNormal0"/>
            </w:pPr>
          </w:p>
        </w:tc>
      </w:tr>
    </w:tbl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В соответствии с Уставом Курской области, Законом Курской области "О государственной гражданской службе Курской области"</w:t>
      </w:r>
      <w:r>
        <w:t>, постановлением Губернатора Курской области от 21.11.2016 N 321-пг "Об утверждении структуры и штатного расписания департамента Администрации Курской области по профилактике коррупционных и иных правонарушений" постановляю:</w:t>
      </w:r>
    </w:p>
    <w:p w:rsidR="001A7BED" w:rsidRDefault="00FE6F24">
      <w:pPr>
        <w:pStyle w:val="ConsPlusNormal0"/>
        <w:jc w:val="both"/>
      </w:pPr>
      <w:r>
        <w:t>(в ред. постановления Губернато</w:t>
      </w:r>
      <w:r>
        <w:t>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Утвердить прилагаемое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департаменте Администрации Курской области по профилактике коррупционных и иных правонарушений.</w:t>
      </w:r>
    </w:p>
    <w:p w:rsidR="001A7BED" w:rsidRDefault="00FE6F24">
      <w:pPr>
        <w:pStyle w:val="ConsPlusNormal0"/>
        <w:jc w:val="both"/>
      </w:pPr>
      <w:r>
        <w:t xml:space="preserve">(в ред. постановления Губернатора Курской </w:t>
      </w:r>
      <w:r>
        <w:t>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jc w:val="right"/>
      </w:pPr>
      <w:r>
        <w:t>Губернатор</w:t>
      </w:r>
    </w:p>
    <w:p w:rsidR="001A7BED" w:rsidRDefault="00FE6F24">
      <w:pPr>
        <w:pStyle w:val="ConsPlusNormal0"/>
        <w:jc w:val="right"/>
      </w:pPr>
      <w:r>
        <w:t>Курской области</w:t>
      </w:r>
    </w:p>
    <w:p w:rsidR="001A7BED" w:rsidRDefault="00FE6F24">
      <w:pPr>
        <w:pStyle w:val="ConsPlusNormal0"/>
        <w:jc w:val="right"/>
      </w:pPr>
      <w:r>
        <w:t>А.Н.МИХАЙЛОВ</w:t>
      </w:r>
    </w:p>
    <w:p w:rsidR="001A7BED" w:rsidRDefault="001A7BED">
      <w:pPr>
        <w:pStyle w:val="ConsPlusNormal0"/>
      </w:pPr>
    </w:p>
    <w:p w:rsidR="001A7BED" w:rsidRDefault="001A7BED">
      <w:pPr>
        <w:pStyle w:val="ConsPlusNormal0"/>
      </w:pPr>
    </w:p>
    <w:p w:rsidR="001A7BED" w:rsidRDefault="001A7BED">
      <w:pPr>
        <w:pStyle w:val="ConsPlusNormal0"/>
      </w:pPr>
    </w:p>
    <w:p w:rsidR="001A7BED" w:rsidRDefault="001A7BED">
      <w:pPr>
        <w:pStyle w:val="ConsPlusNormal0"/>
      </w:pPr>
    </w:p>
    <w:p w:rsidR="001A7BED" w:rsidRDefault="001A7BED">
      <w:pPr>
        <w:pStyle w:val="ConsPlusNormal0"/>
      </w:pPr>
    </w:p>
    <w:p w:rsidR="001A7BED" w:rsidRDefault="00FE6F24">
      <w:pPr>
        <w:pStyle w:val="ConsPlusNormal0"/>
        <w:jc w:val="right"/>
        <w:outlineLvl w:val="0"/>
      </w:pPr>
      <w:r>
        <w:t>Утверждено</w:t>
      </w:r>
    </w:p>
    <w:p w:rsidR="001A7BED" w:rsidRDefault="00FE6F24">
      <w:pPr>
        <w:pStyle w:val="ConsPlusNormal0"/>
        <w:jc w:val="right"/>
      </w:pPr>
      <w:r>
        <w:t>постановлением</w:t>
      </w:r>
    </w:p>
    <w:p w:rsidR="001A7BED" w:rsidRDefault="00FE6F24">
      <w:pPr>
        <w:pStyle w:val="ConsPlusNormal0"/>
        <w:jc w:val="right"/>
      </w:pPr>
      <w:r>
        <w:t>Губернатора Курской области</w:t>
      </w:r>
    </w:p>
    <w:p w:rsidR="001A7BED" w:rsidRDefault="00FE6F24">
      <w:pPr>
        <w:pStyle w:val="ConsPlusNormal0"/>
        <w:jc w:val="right"/>
      </w:pPr>
      <w:r>
        <w:t>от 7 февраля 2017 г. N 41-пг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</w:pPr>
      <w:bookmarkStart w:id="0" w:name="P34"/>
      <w:bookmarkEnd w:id="0"/>
      <w:r>
        <w:t>ПОЛОЖЕНИЕ</w:t>
      </w:r>
    </w:p>
    <w:p w:rsidR="001A7BED" w:rsidRDefault="00FE6F24">
      <w:pPr>
        <w:pStyle w:val="ConsPlusTitle0"/>
        <w:jc w:val="center"/>
      </w:pPr>
      <w:r>
        <w:t>О ДЕПАРТАМЕНТЕ АДМИНИСТРАЦИИ КУРСКОЙ ОБЛАСТИ</w:t>
      </w:r>
    </w:p>
    <w:p w:rsidR="001A7BED" w:rsidRDefault="00FE6F24">
      <w:pPr>
        <w:pStyle w:val="ConsPlusTitle0"/>
        <w:jc w:val="center"/>
      </w:pPr>
      <w:r>
        <w:t>ПО ПРОФИЛАКТИКЕ КОРРУПЦИОННЫХ И ИНЫХ ПР</w:t>
      </w:r>
      <w:r>
        <w:t>АВОНАРУШЕНИЙ</w:t>
      </w:r>
    </w:p>
    <w:p w:rsidR="001A7BED" w:rsidRDefault="001A7B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A7B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BED" w:rsidRDefault="001A7B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BED" w:rsidRDefault="001A7B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от 24.11.2017 N 325-пг, от 29.01.2019 N 24-пг, от 05.02.2020 N 43-пг,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14.02.2020 N 56-пг, от 25.06.2020 N 181-пг, от </w:t>
            </w:r>
            <w:bookmarkStart w:id="1" w:name="_GoBack"/>
            <w:r>
              <w:rPr>
                <w:color w:val="392C69"/>
              </w:rPr>
              <w:t>3</w:t>
            </w:r>
            <w:bookmarkEnd w:id="1"/>
            <w:r>
              <w:rPr>
                <w:color w:val="392C69"/>
              </w:rPr>
              <w:t>0.12.2020 N 432-пг,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11.05.2021 </w:t>
            </w:r>
            <w:r>
              <w:rPr>
                <w:color w:val="392C69"/>
              </w:rPr>
              <w:t>N 198-пг, от 10.08.2021 N 355-пг, от 14.07.2022 N 198-пг,</w:t>
            </w:r>
          </w:p>
          <w:p w:rsidR="001A7BED" w:rsidRDefault="00FE6F24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23.06.2023 N 217-пг, от 27.12.2024 N 323-пг)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BED" w:rsidRDefault="001A7BED">
            <w:pPr>
              <w:pStyle w:val="ConsPlusNormal0"/>
            </w:pPr>
          </w:p>
        </w:tc>
      </w:tr>
    </w:tbl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Настоящее Положение определяет правовой статус, основные задачи, функции, права, организацию деятельности департамента Администрации Курской области по профилактике коррупционных и иных правонарушений.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</w:t>
      </w:r>
      <w:r>
        <w:t>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  <w:outlineLvl w:val="1"/>
      </w:pPr>
      <w:r>
        <w:t>1. Общие положения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1.1. Департамент Администрации Курской области по профилактике коррупционных и иных правонарушений (далее - департамент) является структурным подразделением Администрации Курской области, создается постановлением Гу</w:t>
      </w:r>
      <w:r>
        <w:t>бернатора Курской области.</w:t>
      </w:r>
    </w:p>
    <w:p w:rsidR="001A7BED" w:rsidRDefault="00FE6F24">
      <w:pPr>
        <w:pStyle w:val="ConsPlusNormal0"/>
        <w:jc w:val="both"/>
      </w:pPr>
      <w:r>
        <w:t>(в ред. постановлений Губернатора Курской области от 11.05.2021 N 198-пг,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1.2. Департамент в своей деятельности руководствуется Конституцией Российской Федерации, федеральными законами, указами и распоряжен</w:t>
      </w:r>
      <w:r>
        <w:t>иями Президента Российской Федерации, постановлениями и распоряжениями Правительства Российской Федерации, Уставом Курской области, законами Курской области, нормативными правовыми актами Курской области, решениями Совета при Президенте Российской Федераци</w:t>
      </w:r>
      <w:r>
        <w:t>и по противодействию коррупции и его президиума, принятыми в пределах их компетенции, а также настоящим Положением.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1.3. Положение о департаменте, его структура и штатное расписание </w:t>
      </w:r>
      <w:r>
        <w:t>утверждаются Губернатором Курской области.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1.4. Департамент не является юридическим лицом.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1.5. Департамент </w:t>
      </w:r>
      <w:r>
        <w:t>в пределах своей компетенции взаимодействует с Управлением Президента Российской Федерации по вопросам государственной службы, кадров и противодействия коррупции.</w:t>
      </w:r>
    </w:p>
    <w:p w:rsidR="001A7BED" w:rsidRDefault="00FE6F24">
      <w:pPr>
        <w:pStyle w:val="ConsPlusNormal0"/>
        <w:jc w:val="both"/>
      </w:pPr>
      <w:r>
        <w:t>(в ред. постановлений Губернатора Курской области от 11.05.2021 N 198-пг, от 23.06.2023 N 217</w:t>
      </w:r>
      <w:r>
        <w:t>-пг)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  <w:outlineLvl w:val="1"/>
      </w:pPr>
      <w:r>
        <w:t>2. Основные задачи департамента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Основными задачами департамента являются: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2.1. Обеспечение деятельнос</w:t>
      </w:r>
      <w:r>
        <w:t xml:space="preserve">ти Губернатора Курской области по вопросам профилактики </w:t>
      </w:r>
      <w:r>
        <w:lastRenderedPageBreak/>
        <w:t>коррупционных и иных правонарушений в пределах своих полномочий.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2.2. Формирование у лиц, замещающих государственные должности Курской области, государственных гражданских служащих Курской области, му</w:t>
      </w:r>
      <w:r>
        <w:t>ниципальных служащих и граждан нетерпимости к коррупционному поведению.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2.3. Профилактика коррупционных правонарушений в исполнительных органах Курской области, организациях, созданных для выполнения задач, поставленных перед исполнительными органами Курск</w:t>
      </w:r>
      <w:r>
        <w:t>ой области.</w:t>
      </w:r>
    </w:p>
    <w:p w:rsidR="001A7BED" w:rsidRDefault="00FE6F24">
      <w:pPr>
        <w:pStyle w:val="ConsPlusNormal0"/>
        <w:jc w:val="both"/>
      </w:pPr>
      <w:r>
        <w:t>(п. 2.3 в ред. постановления Губернатора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2.4. Осуществление контроля за соблюдением лицами, замещающими государственные должности Курской области, для которых федеральными законами не предусмотрено иное, государственными гражданскими служащими Курской области и лицами, замещающими отдельные должн</w:t>
      </w:r>
      <w:r>
        <w:t>ости на основании трудового договора в организациях, созданных для выполнения задач, поставленных перед исполнительными органами Курской области, запретов, ограничений и требований, установленных в целях противодействия коррупции.</w:t>
      </w:r>
    </w:p>
    <w:p w:rsidR="001A7BED" w:rsidRDefault="00FE6F24">
      <w:pPr>
        <w:pStyle w:val="ConsPlusNormal0"/>
        <w:jc w:val="both"/>
      </w:pPr>
      <w:r>
        <w:t>(в ред. постановления Губ</w:t>
      </w:r>
      <w:r>
        <w:t>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2.5. Обеспечение соблюдения государственными гражданскими служащими Курской области требований законодательства Российской Федерации о контроле за расходами, а также иных антикоррупционных норм.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2.6. - 2.7. И</w:t>
      </w:r>
      <w:r>
        <w:t>сключены с 1 января 2025 года. - Постановление Губернатора Курской области от 27.12.2024 N 323-пг.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2.8. Организация и обеспечение мобилизационной подготовки и мобилизации департамента в пределах предоставленных полномочий.</w:t>
      </w:r>
    </w:p>
    <w:p w:rsidR="001A7BED" w:rsidRDefault="00FE6F24">
      <w:pPr>
        <w:pStyle w:val="ConsPlusNormal0"/>
        <w:jc w:val="both"/>
      </w:pPr>
      <w:r>
        <w:t>(в ред. постановления Губернатора</w:t>
      </w:r>
      <w:r>
        <w:t xml:space="preserve">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  <w:outlineLvl w:val="1"/>
      </w:pPr>
      <w:r>
        <w:t>3. Основные функции департамента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Департамент в соответствии с возложенными на него задачами осуществляет следующие основные функции:</w:t>
      </w:r>
    </w:p>
    <w:p w:rsidR="001A7BED" w:rsidRDefault="00FE6F24">
      <w:pPr>
        <w:pStyle w:val="ConsPlusNormal0"/>
        <w:jc w:val="both"/>
      </w:pPr>
      <w:r>
        <w:t>(в ред</w:t>
      </w:r>
      <w:r>
        <w:t>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3.1. Обеспечение соблюдения лицами, замещающими государственные должности Курской области, для которых федеральными законами не предусмотрено иное, и государственными гражданскими служащим</w:t>
      </w:r>
      <w:r>
        <w:t>и Курской области запретов, ограничений и требований, установленных в целях противодействия коррупции, в пределах своей компетенции.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30.12.2020 N 432-пг)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3.2. Принятие мер по выявлению и устранению причи</w:t>
      </w:r>
      <w:r>
        <w:t>н и условий, способствующих возникновению конфликта интересов при осуществлении полномочий лицами, замещающими государственные должности Курской области, для которых федеральными законами не предусмотрено иное, и при исполнении должностных обязанностей гос</w:t>
      </w:r>
      <w:r>
        <w:t>ударственными гражданскими служащими Курской области, в пределах своей компетенции.</w:t>
      </w:r>
    </w:p>
    <w:p w:rsidR="001A7BED" w:rsidRDefault="00FE6F24">
      <w:pPr>
        <w:pStyle w:val="ConsPlusNormal0"/>
        <w:jc w:val="both"/>
      </w:pPr>
      <w:r>
        <w:lastRenderedPageBreak/>
        <w:t>(в ред. постановления Губернатора Курской области от 30.12.2020 N 432-пг)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3.3. Обеспечение деятельности комиссии по соблюдению требований к служебному поведению государстве</w:t>
      </w:r>
      <w:r>
        <w:t>нных гражданских служащих Курской области и урегулированию конфликта интересов в Администрации Курской области.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3.4. Участие в пределах своей компетенции в работе комиссий по соблюдению требований к служебному поведению и урегулированию конфликта интересов</w:t>
      </w:r>
      <w:r>
        <w:t>, образованных в исполнительных органах Курской области и в органах местного самоуправления.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3.5. Оказание лицам, замещающим государственные должности Курской области, государственным</w:t>
      </w:r>
      <w:r>
        <w:t xml:space="preserve"> гражданским служащим Курской области,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3.6</w:t>
      </w:r>
      <w:r>
        <w:t>. Участие в пределах своей компетенции в обеспечении соблюдения в исполнительных органах Курской области законных прав и интересов лица, сообщившего о ставшем ему известном факте коррупции.</w:t>
      </w:r>
    </w:p>
    <w:p w:rsidR="001A7BED" w:rsidRDefault="00FE6F24">
      <w:pPr>
        <w:pStyle w:val="ConsPlusNormal0"/>
        <w:jc w:val="both"/>
      </w:pPr>
      <w:r>
        <w:t xml:space="preserve">(в ред. постановления Губернатора Курской области от 14.02.2023 N </w:t>
      </w:r>
      <w:r>
        <w:t>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3.7. Обеспечение реализации государственными гражданскими служащими Курской области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</w:t>
      </w:r>
      <w:r>
        <w:t>аны Курской области обо всех случаях обращения к ним каких-либо лиц в целях склонения их к совершению коррупционных правонарушений.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3.7.1. Осуществление регистрации предварительных уведомлений лиц, замещающих государственные должности Курской области (за и</w:t>
      </w:r>
      <w:r>
        <w:t>сключением депутатов Курской областной Думы, работающих на профессиональной постоянной основе), и лиц, замещающих муниципальные должности Курской области и осуществляющих свои полномочия на постоянной основе, об участии на безвозмездной основе в управлении</w:t>
      </w:r>
      <w:r>
        <w:t xml:space="preserve"> некоммерческой организацией.</w:t>
      </w:r>
    </w:p>
    <w:p w:rsidR="001A7BED" w:rsidRDefault="00FE6F24">
      <w:pPr>
        <w:pStyle w:val="ConsPlusNormal0"/>
        <w:jc w:val="both"/>
      </w:pPr>
      <w:r>
        <w:t>(п. 3.7.1 введен постановлением Губернатора Курской области от 25.06.2020 N 181-пг)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3.8. Осуществление приема и регистрации справок о доходах, расходах, об имуществе и обязательствах имущественного характера лиц, замещающих государственные должности Курской области, для которых федеральными законами не предусмотрено иное, должности госуда</w:t>
      </w:r>
      <w:r>
        <w:t xml:space="preserve">рственной гражданской службы Курской области в Администрации Курской области, Правительстве Курской области, должности руководителей исполнительных органов Курской области и их заместителей, а также руководителей учреждений, подведомственных Администрации </w:t>
      </w:r>
      <w:r>
        <w:t>Курской области, Правительству Курской области.</w:t>
      </w:r>
    </w:p>
    <w:p w:rsidR="001A7BED" w:rsidRDefault="00FE6F24">
      <w:pPr>
        <w:pStyle w:val="ConsPlusNormal0"/>
        <w:jc w:val="both"/>
      </w:pPr>
      <w:r>
        <w:t>(в ред. постановлений Губернатора Курской области от 30.12.2020 N 432-пг, от 10.08.2021 N 355-пг,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3.8.1. Осуществление приема сведений о доходах, расходах, об имуществе и обязательствах имущественного характера граждан, претендующих на замещение муниципальной должности, для которых федеральными законами не предусмотрено иное, лиц, замещающих муниципаль</w:t>
      </w:r>
      <w:r>
        <w:t xml:space="preserve">ную </w:t>
      </w:r>
      <w:r>
        <w:lastRenderedPageBreak/>
        <w:t>должность, граждан, претендующих на замещение должности главы местной администрации по контракту, лиц, замещающих должность главы местной администрации по контракту.</w:t>
      </w:r>
    </w:p>
    <w:p w:rsidR="001A7BED" w:rsidRDefault="00FE6F24">
      <w:pPr>
        <w:pStyle w:val="ConsPlusNormal0"/>
        <w:jc w:val="both"/>
      </w:pPr>
      <w:r>
        <w:t>(п. 3.8.1 введен постановлением Губернатора Курской области от 24.11.2017 N 325-пг)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</w:t>
      </w:r>
      <w:r>
        <w:t>9. Осуществление проверки: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Курской области, для которых федеральными закона</w:t>
      </w:r>
      <w:r>
        <w:t>ми не предусмотрено иное, и должностей государственной гражданской службы Курской области;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</w:t>
      </w:r>
      <w:r>
        <w:t>ности Курской области, для которых федеральными законами не предусмотрено иное, и государственными гражданскими служащими Курской области;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представленных гр</w:t>
      </w:r>
      <w:r>
        <w:t>ажданами, поступающими на должность руководителя государственного учреждения Курской области, и руководителями государственных учреждений Курской области;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соблюдения лицами, замещающими государственные должности Курской области, для которых федеральными за</w:t>
      </w:r>
      <w:r>
        <w:t>конами не предусмотрено иное, и государственными гражданскими служащими Курской области запретов, ограничений и требований, установленных в целях противодействия коррупции;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достоверности и полноты сведений о доходах, расходах, об имуществе и обязательствах</w:t>
      </w:r>
      <w:r>
        <w:t xml:space="preserve"> имущественного характера, представленных гражданами, претендующими на замещение муниципальной должности, для которых федеральными законами не предусмотрено иное, лицами, замещающими муниципальную должность, гражданами, претендующими на замещение должности</w:t>
      </w:r>
      <w:r>
        <w:t xml:space="preserve"> главы местной администрации по контракту, лицами, замещающими должность главы местной администрации по контракту;</w:t>
      </w:r>
    </w:p>
    <w:p w:rsidR="001A7BED" w:rsidRDefault="00FE6F24">
      <w:pPr>
        <w:pStyle w:val="ConsPlusNormal0"/>
        <w:jc w:val="both"/>
      </w:pPr>
      <w:r>
        <w:t>(абзац введен постановлением Губернатора Курской области от 24.11.2017 N 325-пг)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соблюдения гражданами, замещавшими должности государственной</w:t>
      </w:r>
      <w:r>
        <w:t xml:space="preserve"> гражданской службы Курской области, ограничений при заключении ими после увольнения с государственной гражданской службы Курской области трудового договора и (или) гражданско-правового договора в случаях, предусмотренных федеральными законами.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3.10. Осуще</w:t>
      </w:r>
      <w:r>
        <w:t>ствление контроля за расходами лиц, замещающих должности, указанные в подпунктах "в", "г", "е" и "ж" пункта 1 части 1 статьи 2 Федерального закона от 3 декабря 2012 года N 230-ФЗ "О контроле за соответствием расходов лиц, замещающих государственные должнос</w:t>
      </w:r>
      <w:r>
        <w:t>ти, и иных лиц их доходам", статье 1 Закона Курской области от 28 марта 2013 года N 20-ЗКО "О некоторых вопросах контроля за соответствием расходов лиц, замещающих государственные должности, и иных лиц их доходам в Курской области" (за исключением депутато</w:t>
      </w:r>
      <w:r>
        <w:t>в Курской областной Думы), а также за расходами их супруг (супругов) и несовершеннолетних детей в порядке, установленном действующим законодательством.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lastRenderedPageBreak/>
        <w:t>3.11. Осуществление контроля за соблюдением законодательства Российской Федерации о противодействии корр</w:t>
      </w:r>
      <w:r>
        <w:t>упции в государственных учреждениях Курской области и организациях, созданных для выполнения задач, поставленных перед исполнительными органами Курской области, а также за реализацией в этих учреждениях и организациях мер по профилактике коррупционных прав</w:t>
      </w:r>
      <w:r>
        <w:t>онарушений, в пределах своей компетенции.</w:t>
      </w:r>
    </w:p>
    <w:p w:rsidR="001A7BED" w:rsidRDefault="00FE6F24">
      <w:pPr>
        <w:pStyle w:val="ConsPlusNormal0"/>
        <w:jc w:val="both"/>
      </w:pPr>
      <w:r>
        <w:t>(в ред. постановлений Губернатора Курской области от 30.12.2020 N 432-пг,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3.12. Участие в пределах своей компетенции в подготовке и рассмотрении проектов нормативных правовых актов Курской об</w:t>
      </w:r>
      <w:r>
        <w:t>ласти по вопросам противодействия коррупции.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3.13. Анализ сведений: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Курской области;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о до</w:t>
      </w:r>
      <w:r>
        <w:t xml:space="preserve">ходах, расходах, об имуществе и обязательствах имущественного характера, представленных лицами, замещающими государственные должности Курской области, для которых федеральными законами не предусмотрено иное, государственными гражданскими служащими Курской </w:t>
      </w:r>
      <w:r>
        <w:t>области в соответствии с законодательством Российской Федерации и Курской области;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о соблюдении государственными гражданскими служащими Курской области запретов, ограничений и требований, установленных в целях противодействия коррупции;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о соблюдении гражда</w:t>
      </w:r>
      <w:r>
        <w:t>нами, замещавшими должности государственной гражданской службы Курской области, ограничений при заключении ими после увольнения с государственной гражданской службы Курской области трудового договора и (или) гражданско-правового договора в случаях, предусм</w:t>
      </w:r>
      <w:r>
        <w:t>отренных федеральными законами.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3.14. 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для которых </w:t>
      </w:r>
      <w:r>
        <w:t xml:space="preserve">федеральными законами не предусмотрено иное, и государственных гражданских служащих Курской области, их супруг (супругов) и несовершеннолетних детей на официальном сайте Губернатора и Правительства Курской области в информационно-телекоммуникационной сети </w:t>
      </w:r>
      <w:r>
        <w:t>"Интернет", а также в обеспечении предоставления этих сведений общероссийским средствам массовой информации для опубликования.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3.15. Обеспечение деятельности комиссии по координации р</w:t>
      </w:r>
      <w:r>
        <w:t>аботы по противодействию коррупции в Курской области, подготовка материалов к заседаниям комиссии и контроль за исполнением принятых ею решений.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3.16. Проведение в пределах своей компетенции мониторинга: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деятельности по профилактике коррупционных правонару</w:t>
      </w:r>
      <w:r>
        <w:t xml:space="preserve">шений в органах местного самоуправления, муниципальных организациях и учреждениях, а также соблюдения в них </w:t>
      </w:r>
      <w:r>
        <w:lastRenderedPageBreak/>
        <w:t>законодательства Российской Федерации о противодействии коррупции;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реализации организациями обязанности принимать меры по предупреждению коррупции.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3.17.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Курской области.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3.18. Рассмотрение обращений граждан и организаций в установленном порядке.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3.1</w:t>
      </w:r>
      <w:r>
        <w:t>9. Актуализация данных раздела "Противодействие коррупции" официального сайта Губернатора и Правительства Курской области в информационно-телекоммуникационной сети "Интернет".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3.20. О</w:t>
      </w:r>
      <w:r>
        <w:t>беспечение сохранности и конфиденциальности сведений о лицах, замещающих государственные должности Курской области, государственных гражданских служащих Курской области, полученных в ходе своей деятельности.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3.21. Осуществление иных функций в области проти</w:t>
      </w:r>
      <w:r>
        <w:t>водействия коррупции в соответствии с законодательством Российской Федерации и Курской области.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3.22. - 3.25. Исключены с 1 января 2025 года. - Постановление Губернатора Курской области от 27.12.2024 N 323-пг.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3.26. Исключен. - Постановление Губернатора Ку</w:t>
      </w:r>
      <w:r>
        <w:t>рской области от 24.11.2017 N 325-пг.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3.27. Ведение отчетности по вопросам компетенции департамента.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3.28. Организация и обеспечение мобилизационной подготовки в департаменте.</w:t>
      </w:r>
    </w:p>
    <w:p w:rsidR="001A7BED" w:rsidRDefault="00FE6F24">
      <w:pPr>
        <w:pStyle w:val="ConsPlusNormal0"/>
        <w:jc w:val="both"/>
      </w:pPr>
      <w:r>
        <w:t>(в ред</w:t>
      </w:r>
      <w:r>
        <w:t>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3.29. Осуществление работы по комплектованию, хранению, учету документов, образовавшихся в процессе деятельности департамента, подготовке к передаче их в архив Администрации Курской област</w:t>
      </w:r>
      <w:r>
        <w:t>и.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3.30. Исключен. - Постановление Губернатора Курской области от 05.02.2020 N 43-пг.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3.30. Использование в работе в порядке, установленном Правительством Российской Федерации, федер</w:t>
      </w:r>
      <w:r>
        <w:t>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1A7BED" w:rsidRDefault="00FE6F24">
      <w:pPr>
        <w:pStyle w:val="ConsPlusNormal0"/>
        <w:jc w:val="both"/>
      </w:pPr>
      <w:r>
        <w:t>(п. 3.30 введен постановлением Губернатора Курской области от 14.02.2020 N 56-пг)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  <w:outlineLvl w:val="1"/>
      </w:pPr>
      <w:r>
        <w:t xml:space="preserve">4. Права </w:t>
      </w:r>
      <w:r>
        <w:t>департамента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Департамент имеет право:</w:t>
      </w:r>
    </w:p>
    <w:p w:rsidR="001A7BED" w:rsidRDefault="00FE6F24">
      <w:pPr>
        <w:pStyle w:val="ConsPlusNormal0"/>
        <w:jc w:val="both"/>
      </w:pPr>
      <w:r>
        <w:lastRenderedPageBreak/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4.1. Подготавливать для направления в установленном порядке (в том чи</w:t>
      </w:r>
      <w:r>
        <w:t>сле с использованием государственной информационной системы в области противодействия коррупции "Посейдон")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</w:t>
      </w:r>
      <w:r>
        <w:t>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</w:t>
      </w:r>
      <w:r>
        <w:t>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Курской области, для которых федеральными законами не предусмотрено иное, государственных гражданс</w:t>
      </w:r>
      <w:r>
        <w:t>ких служащих Курской области,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компетенции.</w:t>
      </w:r>
    </w:p>
    <w:p w:rsidR="001A7BED" w:rsidRDefault="00FE6F24">
      <w:pPr>
        <w:pStyle w:val="ConsPlusNormal0"/>
        <w:jc w:val="both"/>
      </w:pPr>
      <w:r>
        <w:t xml:space="preserve">(в ред. </w:t>
      </w:r>
      <w:r>
        <w:t>постановления Губернатора Курской области от 14.07.2022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4.2. Осуществлять в пределах своей компетенции взаимодействие с правоохранительными органами, иными федеральными государственными органами, с органами государственной власти Курской области,</w:t>
      </w:r>
      <w:r>
        <w:t xml:space="preserve"> иными государственными органами Курской области,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организациями.</w:t>
      </w:r>
    </w:p>
    <w:p w:rsidR="001A7BED" w:rsidRDefault="00FE6F24">
      <w:pPr>
        <w:pStyle w:val="ConsPlusNormal0"/>
        <w:jc w:val="both"/>
      </w:pPr>
      <w:r>
        <w:t xml:space="preserve">(в ред. </w:t>
      </w:r>
      <w:r>
        <w:t>постановления Губернатора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Запрашивать и получать в установленном порядке от органов государственной власти Курской области, иных государственных органов Курской области, органов местного самоуправления, предприятий и </w:t>
      </w:r>
      <w:r>
        <w:t>учреждений, общественных объединений сведения, необходимые для принятия решений по отнесенным к компетенции департамента вопросам.</w:t>
      </w:r>
    </w:p>
    <w:p w:rsidR="001A7BED" w:rsidRDefault="00FE6F24">
      <w:pPr>
        <w:pStyle w:val="ConsPlusNormal0"/>
        <w:jc w:val="both"/>
      </w:pPr>
      <w:r>
        <w:t>(абзац введен постановлением Губернатора Курской области от 24.11.2017 N 325-пг; в ред. постановлений Губернатора Курской обл</w:t>
      </w:r>
      <w:r>
        <w:t>асти от 11.05.2021 N 198-пг,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4.3. Проводить с гражданами и должностными лицами с их согласия беседы и получать от них пояснения по представленным сведениям, о доходах, расходах, об имуществе и обязательствах имущественного характера </w:t>
      </w:r>
      <w:r>
        <w:t>и по иным материалам.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4.4. Получать в пределах своей компетенции информацию от физических и юридических лиц (с их согласия).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4.5. Пользоваться государственной информационной системой в области противодействия коррупции "Посейдон".</w:t>
      </w:r>
    </w:p>
    <w:p w:rsidR="001A7BED" w:rsidRDefault="00FE6F24">
      <w:pPr>
        <w:pStyle w:val="ConsPlusNormal0"/>
        <w:jc w:val="both"/>
      </w:pPr>
      <w:r>
        <w:t>(п. 4.5 введен постановле</w:t>
      </w:r>
      <w:r>
        <w:t>нием Губернатора Курской области от 14.07.2022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4.6. Использовать в установленном порядке государственные системы связи, коммуникации и информационные ресурсы.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4.7. Передавать в установленном порядке необходимую информацию государственным органам,</w:t>
      </w:r>
      <w:r>
        <w:t xml:space="preserve"> органам местного самоуправления, учреждениям, организациям по вопросам, </w:t>
      </w:r>
      <w:r>
        <w:lastRenderedPageBreak/>
        <w:t>отнесенным к ведению департамента.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4.8. Проводить совещания, инструктажи, семинары, использовать другие орган</w:t>
      </w:r>
      <w:r>
        <w:t>изационные формы работы для рассмотрения вопросов, относящихся к компетенции департамента, а также участвовать в совещаниях, заседаниях, проводимых исполнительными органами Курской области, при обсуждении вопросов, относящихся к компетенции департамента.</w:t>
      </w:r>
    </w:p>
    <w:p w:rsidR="001A7BED" w:rsidRDefault="00FE6F24">
      <w:pPr>
        <w:pStyle w:val="ConsPlusNormal0"/>
        <w:jc w:val="both"/>
      </w:pPr>
      <w:r>
        <w:t>(</w:t>
      </w:r>
      <w:r>
        <w:t>в ред. постановлений Губернатора Курской области от 11.05.2021 N 198-пг,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4.9. Привлекать для осуществления отдельных работ ученых и специалистов по вопросам компетенции департамента.</w:t>
      </w:r>
    </w:p>
    <w:p w:rsidR="001A7BED" w:rsidRDefault="00FE6F24">
      <w:pPr>
        <w:pStyle w:val="ConsPlusNormal0"/>
        <w:jc w:val="both"/>
      </w:pPr>
      <w:r>
        <w:t xml:space="preserve">(в ред. постановления Губернатора Курской области </w:t>
      </w:r>
      <w:r>
        <w:t>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4.10. Осуществлять проверки соблюдения законодательства о противодействии коррупции в исполнительных органах Курской области по вопросам своей компетенции.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Уча</w:t>
      </w:r>
      <w:r>
        <w:t>ствовать в совещаниях, заседаниях, коллегиях, проводимых исполнительными органами Курской области, при обсуждении вопросов, относящихся к компетенции департамента.</w:t>
      </w:r>
    </w:p>
    <w:p w:rsidR="001A7BED" w:rsidRDefault="00FE6F24">
      <w:pPr>
        <w:pStyle w:val="ConsPlusNormal0"/>
        <w:jc w:val="both"/>
      </w:pPr>
      <w:r>
        <w:t>(п. 4.9 введен постановлением Губернатора Курской области от 24.11.2017 N 325-пг; в ред. пос</w:t>
      </w:r>
      <w:r>
        <w:t>тановлений Губернатора Курской области от 11.05.2021 N 198-пг, от 14.02.2023 N 67-пг)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4.11. Проводить иные мероприятия, направленные на противодействие коррупции, а также осуществлять иные права в соответствии с действующим законодательством.</w:t>
      </w:r>
    </w:p>
    <w:p w:rsidR="001A7BED" w:rsidRDefault="00FE6F24">
      <w:pPr>
        <w:pStyle w:val="ConsPlusNormal0"/>
        <w:jc w:val="both"/>
      </w:pPr>
      <w:r>
        <w:t>(п. 4.10 в ре</w:t>
      </w:r>
      <w:r>
        <w:t>д. постановления Губернатора Курской области от 24.11.2017 N 325-пг)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  <w:outlineLvl w:val="1"/>
      </w:pPr>
      <w:r>
        <w:t>5. Организация деятельности департамента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5.1. Департамент возглавляет директор департамента, который назначается и освобождается от должности Губернатором Курской области.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Директор департамента несет персональную ответствен</w:t>
      </w:r>
      <w:r>
        <w:t>ность за деятельность департамента.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5.2. Директор департамента: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руководит деятельностью департамента;</w:t>
      </w:r>
    </w:p>
    <w:p w:rsidR="001A7BED" w:rsidRDefault="00FE6F24">
      <w:pPr>
        <w:pStyle w:val="ConsPlusNormal0"/>
        <w:jc w:val="both"/>
      </w:pPr>
      <w:r>
        <w:t>(в ред</w:t>
      </w:r>
      <w:r>
        <w:t>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организует, планирует работу департамента и обеспечивает выполнение поставленных задач;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вносит в установленном пор</w:t>
      </w:r>
      <w:r>
        <w:t>ядке предложения по структуре и штатной численности департамента, а также назначению на должность и освобождению от должности работников департамента;</w:t>
      </w:r>
    </w:p>
    <w:p w:rsidR="001A7BED" w:rsidRDefault="00FE6F24">
      <w:pPr>
        <w:pStyle w:val="ConsPlusNormal0"/>
        <w:jc w:val="both"/>
      </w:pPr>
      <w:r>
        <w:lastRenderedPageBreak/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утверждает положения о структур</w:t>
      </w:r>
      <w:r>
        <w:t>ных подразделениях департамента, должностные регламенты (за исключением заместителя председателя департамента) и должностные инструкции работников департамента;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 xml:space="preserve">вносит предложения о </w:t>
      </w:r>
      <w:r>
        <w:t>поощрении работников департамента и о применении к ним мер дисциплинарного воздействия, освобождения от должности;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вносит в установленном порядке предложения по подготовке проектов н</w:t>
      </w:r>
      <w:r>
        <w:t>ормативных правовых актов по вопросам, входящим в компетенцию департа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принимает решения по вопросам, отнесенным к сфере деятельности департамента;</w:t>
      </w:r>
    </w:p>
    <w:p w:rsidR="001A7BED" w:rsidRDefault="00FE6F24">
      <w:pPr>
        <w:pStyle w:val="ConsPlusNormal0"/>
        <w:jc w:val="both"/>
      </w:pPr>
      <w:r>
        <w:t>(в ред. постановления Губернатора К</w:t>
      </w:r>
      <w:r>
        <w:t>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подписывает служебную документацию по вопросам своей компетенции.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5.3. Директор департамента имеет одного заместителя, назначаемого и освобождаемого от должности Губернатором Курской области.</w:t>
      </w:r>
    </w:p>
    <w:p w:rsidR="001A7BED" w:rsidRDefault="00FE6F24">
      <w:pPr>
        <w:pStyle w:val="ConsPlusNormal0"/>
        <w:jc w:val="both"/>
      </w:pPr>
      <w:r>
        <w:t>(в ред. постановления Губ</w:t>
      </w:r>
      <w:r>
        <w:t>ернатора Курской области от 11.05.2021 N 198-пг)</w:t>
      </w:r>
    </w:p>
    <w:p w:rsidR="001A7BED" w:rsidRDefault="00FE6F24">
      <w:pPr>
        <w:pStyle w:val="ConsPlusNormal0"/>
        <w:spacing w:before="240"/>
        <w:ind w:firstLine="540"/>
        <w:jc w:val="both"/>
      </w:pPr>
      <w:r>
        <w:t>В период отсутствия председателя департамента его обязанности исполняет заместитель.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Title0"/>
        <w:jc w:val="center"/>
        <w:outlineLvl w:val="1"/>
      </w:pPr>
      <w:r>
        <w:t>6. Реорганизация и ликвидация департамента</w:t>
      </w:r>
    </w:p>
    <w:p w:rsidR="001A7BED" w:rsidRDefault="00FE6F24">
      <w:pPr>
        <w:pStyle w:val="ConsPlusNormal0"/>
        <w:jc w:val="both"/>
      </w:pPr>
      <w:r>
        <w:t>(в ред. постановления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FE6F24">
      <w:pPr>
        <w:pStyle w:val="ConsPlusNormal0"/>
        <w:ind w:firstLine="540"/>
        <w:jc w:val="both"/>
      </w:pPr>
      <w:r>
        <w:t>Реорганизация и ликвидация департамента осуществляются в порядке, установленном действующим законодательством.</w:t>
      </w:r>
    </w:p>
    <w:p w:rsidR="001A7BED" w:rsidRDefault="00FE6F24">
      <w:pPr>
        <w:pStyle w:val="ConsPlusNormal0"/>
        <w:jc w:val="both"/>
      </w:pPr>
      <w:r>
        <w:t>(в ред. постановления</w:t>
      </w:r>
      <w:r>
        <w:t xml:space="preserve"> Губернатора Курской области от 11.05.2021 N 198-пг)</w:t>
      </w:r>
    </w:p>
    <w:p w:rsidR="001A7BED" w:rsidRDefault="001A7BED">
      <w:pPr>
        <w:pStyle w:val="ConsPlusNormal0"/>
      </w:pPr>
    </w:p>
    <w:p w:rsidR="001A7BED" w:rsidRDefault="001A7BED">
      <w:pPr>
        <w:pStyle w:val="ConsPlusNormal0"/>
      </w:pPr>
    </w:p>
    <w:p w:rsidR="001A7BED" w:rsidRDefault="001A7B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A7B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24" w:rsidRDefault="00FE6F24">
      <w:r>
        <w:separator/>
      </w:r>
    </w:p>
  </w:endnote>
  <w:endnote w:type="continuationSeparator" w:id="0">
    <w:p w:rsidR="00FE6F24" w:rsidRDefault="00FE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ED" w:rsidRDefault="001A7B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7B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7BED" w:rsidRDefault="00FE6F2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7BED" w:rsidRDefault="00FE6F2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7BED" w:rsidRDefault="00FE6F2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87CC6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87CC6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1A7BED" w:rsidRDefault="00FE6F2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ED" w:rsidRDefault="001A7B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A7BE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A7BED" w:rsidRDefault="00FE6F2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A7BED" w:rsidRDefault="00FE6F2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A7BED" w:rsidRDefault="00FE6F2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87CC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87CC6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1A7BED" w:rsidRDefault="00FE6F2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24" w:rsidRDefault="00FE6F24">
      <w:r>
        <w:separator/>
      </w:r>
    </w:p>
  </w:footnote>
  <w:footnote w:type="continuationSeparator" w:id="0">
    <w:p w:rsidR="00FE6F24" w:rsidRDefault="00FE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A7B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7BED" w:rsidRDefault="00FE6F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07.02.2017 N 41-пг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департа...</w:t>
          </w:r>
        </w:p>
      </w:tc>
      <w:tc>
        <w:tcPr>
          <w:tcW w:w="2300" w:type="pct"/>
          <w:vAlign w:val="center"/>
        </w:tcPr>
        <w:p w:rsidR="001A7BED" w:rsidRDefault="00FE6F24" w:rsidP="00D87C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1A7BED" w:rsidRDefault="001A7B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7BED" w:rsidRDefault="001A7BE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A7BE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A7BED" w:rsidRDefault="00FE6F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07.02.2017 N 41-пг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Положения о департа...</w:t>
          </w:r>
        </w:p>
      </w:tc>
      <w:tc>
        <w:tcPr>
          <w:tcW w:w="2300" w:type="pct"/>
          <w:vAlign w:val="center"/>
        </w:tcPr>
        <w:p w:rsidR="001A7BED" w:rsidRDefault="00FE6F24" w:rsidP="00D87CC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1A7BED" w:rsidRDefault="001A7BE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A7BED" w:rsidRDefault="001A7B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ED"/>
    <w:rsid w:val="001A7BED"/>
    <w:rsid w:val="00D87CC6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2C5017-5454-40F7-80D9-E2FF89C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87C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7CC6"/>
  </w:style>
  <w:style w:type="paragraph" w:styleId="a5">
    <w:name w:val="footer"/>
    <w:basedOn w:val="a"/>
    <w:link w:val="a6"/>
    <w:uiPriority w:val="99"/>
    <w:unhideWhenUsed/>
    <w:rsid w:val="00D87C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07.02.2017 N 41-пг
(ред. от 27.12.2024)
"Об утверждении Положения о департаменте Администрации Курской области по профилактике коррупционных и иных правонарушений"</vt:lpstr>
    </vt:vector>
  </TitlesOfParts>
  <Company>КонсультантПлюс Версия 4024.00.50</Company>
  <LinksUpToDate>false</LinksUpToDate>
  <CharactersWithSpaces>24865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07.02.2017 N 41-пг
(ред. от 27.12.2024)
"Об утверждении Положения о департаменте Администрации Курской области по профилактике коррупционных и иных правонарушений"</dc:title>
  <dc:creator>Чальцева</dc:creator>
  <cp:lastModifiedBy>User</cp:lastModifiedBy>
  <cp:revision>2</cp:revision>
  <dcterms:created xsi:type="dcterms:W3CDTF">2026-03-19T06:13:00Z</dcterms:created>
  <dcterms:modified xsi:type="dcterms:W3CDTF">2026-03-19T06:13:00Z</dcterms:modified>
</cp:coreProperties>
</file>