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CFB" w14:textId="77777777" w:rsidR="00FA3705" w:rsidRPr="008E6431" w:rsidRDefault="004351F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A7CFA" w:rsidRPr="008E6431">
        <w:rPr>
          <w:rFonts w:ascii="Times New Roman" w:hAnsi="Times New Roman" w:cs="Times New Roman"/>
          <w:sz w:val="24"/>
          <w:szCs w:val="24"/>
        </w:rPr>
        <w:t xml:space="preserve">№ 2 </w:t>
      </w:r>
      <w:r w:rsidRPr="008E6431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2AA8E6DA" w14:textId="264F94F1" w:rsidR="008E6431" w:rsidRDefault="00AD5C30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811FA6" w:rsidRPr="008E6431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</w:p>
    <w:p w14:paraId="208356F3" w14:textId="23EBDDCE" w:rsidR="00811FA6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торговли и </w:t>
      </w:r>
    </w:p>
    <w:p w14:paraId="5E925767" w14:textId="64BF3511" w:rsidR="00FA3705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FEBC0" w14:textId="77777777" w:rsidR="00FA3705" w:rsidRPr="008E6431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30A5952B" w14:textId="7CFD467F" w:rsidR="00CA647D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E6431">
        <w:rPr>
          <w:rFonts w:ascii="Times New Roman" w:hAnsi="Times New Roman" w:cs="Times New Roman"/>
          <w:sz w:val="24"/>
          <w:szCs w:val="24"/>
        </w:rPr>
        <w:t>о</w:t>
      </w:r>
      <w:r w:rsidR="004351F5" w:rsidRPr="008E6431">
        <w:rPr>
          <w:rFonts w:ascii="Times New Roman" w:hAnsi="Times New Roman" w:cs="Times New Roman"/>
          <w:sz w:val="24"/>
          <w:szCs w:val="24"/>
        </w:rPr>
        <w:t>т</w:t>
      </w:r>
      <w:r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204FE4">
        <w:rPr>
          <w:rFonts w:ascii="Times New Roman" w:hAnsi="Times New Roman" w:cs="Times New Roman"/>
          <w:sz w:val="24"/>
          <w:szCs w:val="24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30.12.202</w:t>
      </w:r>
      <w:r w:rsidR="00AD5C30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2F5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4351F5" w:rsidRPr="008E6431">
        <w:rPr>
          <w:rFonts w:ascii="Times New Roman" w:hAnsi="Times New Roman" w:cs="Times New Roman"/>
          <w:sz w:val="24"/>
          <w:szCs w:val="24"/>
        </w:rPr>
        <w:t xml:space="preserve">№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D5C30">
        <w:rPr>
          <w:rFonts w:ascii="Times New Roman" w:hAnsi="Times New Roman" w:cs="Times New Roman"/>
          <w:sz w:val="24"/>
          <w:szCs w:val="24"/>
          <w:u w:val="single"/>
        </w:rPr>
        <w:t>08</w:t>
      </w:r>
    </w:p>
    <w:p w14:paraId="1B866123" w14:textId="49F19187" w:rsidR="00F30DF8" w:rsidRPr="00F30DF8" w:rsidRDefault="00F30DF8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F30DF8">
        <w:rPr>
          <w:rFonts w:ascii="Times New Roman" w:hAnsi="Times New Roman" w:cs="Times New Roman"/>
          <w:sz w:val="24"/>
          <w:szCs w:val="24"/>
        </w:rPr>
        <w:t>(</w:t>
      </w:r>
      <w:r w:rsidRPr="00447556">
        <w:rPr>
          <w:rFonts w:ascii="Times New Roman" w:hAnsi="Times New Roman" w:cs="Times New Roman"/>
          <w:sz w:val="24"/>
          <w:szCs w:val="24"/>
          <w:u w:val="single"/>
        </w:rPr>
        <w:t>в редакции от 03.04.2023 № 81)</w:t>
      </w:r>
    </w:p>
    <w:p w14:paraId="46383CD4" w14:textId="77777777" w:rsidR="008E6431" w:rsidRDefault="008E6431" w:rsidP="008E643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14:paraId="32EFF5E3" w14:textId="77777777" w:rsidR="005E57E6" w:rsidRPr="00BE2842" w:rsidRDefault="004351F5" w:rsidP="005E5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8A7CFA" w:rsidRPr="00BE2842">
        <w:rPr>
          <w:rFonts w:ascii="Times New Roman" w:hAnsi="Times New Roman" w:cs="Times New Roman"/>
          <w:b/>
          <w:bCs/>
          <w:sz w:val="28"/>
          <w:szCs w:val="28"/>
        </w:rPr>
        <w:t>должностей</w:t>
      </w:r>
    </w:p>
    <w:p w14:paraId="5B58577B" w14:textId="6D9E1E80" w:rsidR="004351F5" w:rsidRPr="00BE2842" w:rsidRDefault="008A7CFA" w:rsidP="00F466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гражданской службы Курской области </w:t>
      </w:r>
      <w:r w:rsidR="005E57E6"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и иных должностей 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D5C30" w:rsidRPr="00BE2842"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FA6" w:rsidRPr="00BE2842">
        <w:rPr>
          <w:rFonts w:ascii="Times New Roman" w:hAnsi="Times New Roman" w:cs="Times New Roman"/>
          <w:b/>
          <w:bCs/>
          <w:sz w:val="28"/>
          <w:szCs w:val="28"/>
        </w:rPr>
        <w:t>промышленности, торговли и предпринимательства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области, замещение которых связано с коррупционными рисками</w:t>
      </w:r>
    </w:p>
    <w:p w14:paraId="6720E0C0" w14:textId="48DEC3C2"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14:paraId="2508BCA6" w14:textId="1B8D1440" w:rsidR="00F46660" w:rsidRDefault="00F4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14:paraId="735B0222" w14:textId="77926072" w:rsidR="004351F5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5C30">
        <w:rPr>
          <w:rFonts w:ascii="Times New Roman" w:hAnsi="Times New Roman" w:cs="Times New Roman"/>
          <w:sz w:val="28"/>
          <w:szCs w:val="28"/>
        </w:rPr>
        <w:t>Министр</w:t>
      </w:r>
    </w:p>
    <w:p w14:paraId="00810112" w14:textId="75B6F468" w:rsidR="00811FA6" w:rsidRDefault="00811FA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0DF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AD5C30">
        <w:rPr>
          <w:rFonts w:ascii="Times New Roman" w:hAnsi="Times New Roman" w:cs="Times New Roman"/>
          <w:sz w:val="28"/>
          <w:szCs w:val="28"/>
        </w:rPr>
        <w:t>министра</w:t>
      </w:r>
    </w:p>
    <w:p w14:paraId="60FCC5B7" w14:textId="6CEB32B1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CFA">
        <w:rPr>
          <w:rFonts w:ascii="Times New Roman" w:hAnsi="Times New Roman" w:cs="Times New Roman"/>
          <w:sz w:val="28"/>
          <w:szCs w:val="28"/>
        </w:rPr>
        <w:t>. Начальник управления</w:t>
      </w:r>
    </w:p>
    <w:p w14:paraId="5C39D871" w14:textId="4A2296FF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7CFA">
        <w:rPr>
          <w:rFonts w:ascii="Times New Roman" w:hAnsi="Times New Roman" w:cs="Times New Roman"/>
          <w:sz w:val="28"/>
          <w:szCs w:val="28"/>
        </w:rPr>
        <w:t>. Заместитель начальника управления</w:t>
      </w:r>
    </w:p>
    <w:p w14:paraId="66730CA9" w14:textId="38A9D33A" w:rsidR="00811FA6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FA6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Референт</w:t>
      </w:r>
    </w:p>
    <w:p w14:paraId="32315486" w14:textId="6DBC7EE9" w:rsidR="008A7CFA" w:rsidRDefault="00F30DF8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7CFA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Главный</w:t>
      </w:r>
      <w:r w:rsidR="008A7CFA">
        <w:rPr>
          <w:rFonts w:ascii="Times New Roman" w:hAnsi="Times New Roman" w:cs="Times New Roman"/>
          <w:sz w:val="28"/>
          <w:szCs w:val="28"/>
        </w:rPr>
        <w:t xml:space="preserve"> консультант</w:t>
      </w:r>
    </w:p>
    <w:p w14:paraId="7BA5D4BC" w14:textId="0E4E8D3B" w:rsidR="005E57E6" w:rsidRDefault="005E57E6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CC9D3" w14:textId="25851CAC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Должности, не являющиеся должностями государственной гражданской службы</w:t>
      </w:r>
    </w:p>
    <w:p w14:paraId="7EA9B82A" w14:textId="500B209D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EFC87" w14:textId="5AAE7B1F" w:rsidR="00F46660" w:rsidRDefault="00F46660" w:rsidP="00F4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</w:t>
      </w:r>
    </w:p>
    <w:p w14:paraId="4032C764" w14:textId="00807253" w:rsidR="00F46660" w:rsidRPr="00F46660" w:rsidRDefault="00F46660" w:rsidP="00F4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</w:p>
    <w:sectPr w:rsidR="00F46660" w:rsidRPr="00F46660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20AEB"/>
    <w:multiLevelType w:val="hybridMultilevel"/>
    <w:tmpl w:val="FD8CA2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94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15C8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04FE4"/>
    <w:rsid w:val="002115E6"/>
    <w:rsid w:val="00213544"/>
    <w:rsid w:val="00213652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5F6C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0314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47556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57E6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4AE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5953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1FA6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A7CFA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E6431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5C30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151C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1B6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2842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0DF8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6660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A3705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6F84"/>
  <w15:docId w15:val="{AD44AE46-7A3F-4846-B356-DBE11903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Начальник упр ЭФиКр</cp:lastModifiedBy>
  <cp:revision>4</cp:revision>
  <cp:lastPrinted>2023-04-04T12:06:00Z</cp:lastPrinted>
  <dcterms:created xsi:type="dcterms:W3CDTF">2023-04-04T11:41:00Z</dcterms:created>
  <dcterms:modified xsi:type="dcterms:W3CDTF">2023-04-04T12:08:00Z</dcterms:modified>
</cp:coreProperties>
</file>