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4678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комитет правового обеспечения </w:t>
      </w:r>
      <w:r>
        <w:rPr>
          <w:rFonts w:ascii="Times New Roman" w:hAnsi="Times New Roman"/>
          <w:sz w:val="28"/>
        </w:rPr>
        <w:t xml:space="preserve">Курской области </w:t>
      </w:r>
      <w:r>
        <w:rPr>
          <w:rFonts w:ascii="Times New Roman" w:hAnsi="Times New Roman"/>
          <w:sz w:val="28"/>
        </w:rPr>
      </w:r>
    </w:p>
    <w:p>
      <w:pPr>
        <w:pStyle w:val="659"/>
        <w:ind w:left="4678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4678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3827"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</w:t>
      </w:r>
      <w:r>
        <w:rPr>
          <w:rFonts w:ascii="Times New Roman" w:hAnsi="Times New Roman"/>
          <w:sz w:val="28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rFonts w:ascii="PT Astra Serif" w:hAnsi="PT Astra Serif"/>
          <w:color w:val="000000"/>
          <w:sz w:val="20"/>
        </w:rPr>
        <w:t xml:space="preserve">Фамилия, имя и отчество (при наличии)  гражданского служащего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rFonts w:ascii="PT Astra Serif" w:hAnsi="PT Astra Serif"/>
          <w:color w:val="000000"/>
          <w:sz w:val="20"/>
        </w:rPr>
        <w:t xml:space="preserve">Должность, замещаемая  гражданским служащим, контактный телефон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ind w:left="0" w:right="0" w:firstLine="540"/>
        <w:jc w:val="right"/>
        <w:spacing w:before="0" w:after="0"/>
        <w:rPr>
          <w:sz w:val="20"/>
        </w:rPr>
      </w:pPr>
      <w:r>
        <w:rPr>
          <w:sz w:val="20"/>
        </w:rPr>
        <w:t xml:space="preserve">__________________________________________________________</w:t>
      </w:r>
      <w:r>
        <w:rPr>
          <w:sz w:val="20"/>
        </w:rPr>
      </w:r>
    </w:p>
    <w:p>
      <w:pPr>
        <w:pStyle w:val="659"/>
        <w:ind w:left="3969" w:firstLine="0"/>
        <w:jc w:val="both"/>
        <w:widowControl/>
        <w:rPr>
          <w:rFonts w:ascii="Times New Roman" w:hAnsi="Times New Roman"/>
          <w:sz w:val="20"/>
        </w:rPr>
      </w:pPr>
      <w:r>
        <w:rPr>
          <w:rFonts w:ascii="PT Astra Serif" w:hAnsi="PT Astra Serif"/>
          <w:color w:val="000000"/>
          <w:sz w:val="20"/>
        </w:rPr>
        <w:t xml:space="preserve">Структурное подразделение комитета правового обеспечения Курской области (наименование судебного участка мирового судьи Курской области), в котором гражданский служащий проходит государственную гражданскую службу</w:t>
      </w:r>
      <w:r>
        <w:rPr>
          <w:rFonts w:ascii="Times New Roman" w:hAnsi="Times New Roman"/>
          <w:sz w:val="20"/>
        </w:rPr>
      </w:r>
    </w:p>
    <w:p>
      <w:pPr>
        <w:pStyle w:val="659"/>
        <w:ind w:left="6480" w:hanging="1802"/>
        <w:widowControl/>
        <w:rPr>
          <w:rFonts w:ascii="Times New Roman" w:hAnsi="Times New Roman"/>
          <w:sz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от __</w:t>
      </w:r>
      <w:r>
        <w:rPr>
          <w:rFonts w:ascii="Times New Roman" w:hAnsi="Times New Roman"/>
          <w:sz w:val="28"/>
        </w:rPr>
        <w:t xml:space="preserve">__________________</w:t>
      </w:r>
      <w:r>
        <w:rPr>
          <w:rFonts w:ascii="Times New Roman" w:hAnsi="Times New Roman"/>
          <w:sz w:val="28"/>
        </w:rPr>
      </w:r>
    </w:p>
    <w:p>
      <w:pPr>
        <w:pStyle w:val="659"/>
        <w:ind w:left="6480" w:hanging="321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(Ф.И.О., должность, телефон)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УВЕДОМЛЕНИЕ</w:t>
      </w:r>
      <w:r>
        <w:rPr>
          <w:rFonts w:ascii="Times New Roman" w:hAnsi="Times New Roman"/>
          <w:b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факте обращения в целях склонения </w:t>
      </w:r>
      <w:r>
        <w:rPr>
          <w:rFonts w:ascii="Times New Roman" w:hAnsi="Times New Roman"/>
          <w:b/>
          <w:sz w:val="28"/>
        </w:rPr>
        <w:t xml:space="preserve">государственного </w:t>
      </w:r>
      <w:r>
        <w:rPr>
          <w:rFonts w:ascii="Times New Roman" w:hAnsi="Times New Roman"/>
          <w:b/>
          <w:sz w:val="28"/>
        </w:rPr>
        <w:t xml:space="preserve">гражданского служащего </w:t>
      </w:r>
      <w:r>
        <w:rPr>
          <w:rFonts w:ascii="Times New Roman" w:hAnsi="Times New Roman"/>
          <w:b/>
          <w:sz w:val="28"/>
        </w:rPr>
        <w:t xml:space="preserve">Курской области </w:t>
      </w:r>
      <w:r>
        <w:rPr>
          <w:rFonts w:ascii="Times New Roman" w:hAnsi="Times New Roman"/>
          <w:b/>
          <w:sz w:val="28"/>
        </w:rPr>
        <w:t xml:space="preserve">к совершению коррупционных правонарушений</w:t>
      </w:r>
      <w:r>
        <w:rPr>
          <w:rFonts w:ascii="Times New Roman" w:hAnsi="Times New Roman"/>
          <w:b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08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Сообщаю, что:</w:t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08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08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_________</w:t>
      </w:r>
      <w:r>
        <w:rPr>
          <w:rFonts w:ascii="Times New Roman" w:hAnsi="Times New Roman"/>
          <w:sz w:val="28"/>
        </w:rPr>
        <w:t xml:space="preserve">_</w:t>
      </w:r>
      <w:r>
        <w:rPr>
          <w:rFonts w:ascii="Times New Roman" w:hAnsi="Times New Roman"/>
          <w:sz w:val="28"/>
        </w:rPr>
        <w:t xml:space="preserve">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(описание обстоятельств, при которых стало известно о случаях обращения</w:t>
      </w:r>
      <w:r>
        <w:rPr>
          <w:rFonts w:ascii="Times New Roman" w:hAnsi="Times New Roman"/>
          <w:sz w:val="22"/>
        </w:rPr>
        <w:t xml:space="preserve"> к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______________________________________________</w:t>
      </w:r>
      <w:r>
        <w:rPr>
          <w:rFonts w:ascii="Times New Roman" w:hAnsi="Times New Roman"/>
          <w:sz w:val="28"/>
        </w:rPr>
        <w:t xml:space="preserve">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государственному </w:t>
      </w:r>
      <w:r>
        <w:rPr>
          <w:rFonts w:ascii="Times New Roman" w:hAnsi="Times New Roman"/>
          <w:sz w:val="22"/>
        </w:rPr>
        <w:t xml:space="preserve">гражданскому служащему в связи с исполнением им служебных обязанностей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</w:t>
      </w:r>
      <w:r>
        <w:rPr>
          <w:rFonts w:ascii="Times New Roman" w:hAnsi="Times New Roman"/>
          <w:sz w:val="28"/>
        </w:rPr>
        <w:t xml:space="preserve">___</w:t>
      </w:r>
      <w:r>
        <w:rPr>
          <w:rFonts w:ascii="Times New Roman" w:hAnsi="Times New Roman"/>
          <w:sz w:val="28"/>
        </w:rPr>
        <w:t xml:space="preserve">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каких-либо лиц в целях склонения его к совершению коррупционных правонарушений)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__________________________________</w:t>
      </w:r>
      <w:r>
        <w:rPr>
          <w:rFonts w:ascii="Times New Roman" w:hAnsi="Times New Roman"/>
          <w:sz w:val="28"/>
        </w:rPr>
        <w:t xml:space="preserve">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(дата, место, время, другие условия)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2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(подробные сведения о коррупционных правонарушениях, которые</w:t>
      </w:r>
      <w:r>
        <w:rPr>
          <w:rFonts w:ascii="Times New Roman" w:hAnsi="Times New Roman"/>
          <w:sz w:val="22"/>
        </w:rPr>
        <w:t xml:space="preserve"> должен был совершить 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</w:t>
      </w:r>
      <w:r>
        <w:rPr>
          <w:rFonts w:ascii="Times New Roman" w:hAnsi="Times New Roman"/>
          <w:sz w:val="28"/>
        </w:rPr>
        <w:t xml:space="preserve">_</w:t>
      </w:r>
      <w:r>
        <w:rPr>
          <w:rFonts w:ascii="Times New Roman" w:hAnsi="Times New Roman"/>
          <w:sz w:val="28"/>
        </w:rPr>
        <w:t xml:space="preserve">_</w:t>
      </w:r>
      <w:r>
        <w:rPr>
          <w:rFonts w:ascii="Times New Roman" w:hAnsi="Times New Roman"/>
          <w:sz w:val="28"/>
        </w:rPr>
        <w:t xml:space="preserve">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государственный</w:t>
      </w:r>
      <w:r>
        <w:rPr>
          <w:rFonts w:ascii="Times New Roman" w:hAnsi="Times New Roman"/>
          <w:sz w:val="22"/>
        </w:rPr>
        <w:t xml:space="preserve"> гражданский служащий по просьбе обратившихся лиц)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2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(все известные сведения о физическом (юридическом) лице,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_____________________</w:t>
      </w:r>
      <w:r>
        <w:rPr>
          <w:rFonts w:ascii="Times New Roman" w:hAnsi="Times New Roman"/>
          <w:sz w:val="28"/>
        </w:rPr>
        <w:t xml:space="preserve">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склоняющем к коррупционному правонарушению)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0" w:firstLine="72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_____________________________________________________________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 xml:space="preserve">(способ и обстоятельства склонения к коррупционному правонарушению</w:t>
      </w:r>
      <w:r>
        <w:rPr>
          <w:rFonts w:ascii="Times New Roman" w:hAnsi="Times New Roman"/>
          <w:sz w:val="22"/>
        </w:rPr>
        <w:t xml:space="preserve"> (подкуп,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____________________________________________________________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угроза, обман и т.д.), а также информация об отказе (согласии)</w:t>
      </w:r>
      <w:r>
        <w:rPr>
          <w:rFonts w:ascii="Times New Roman" w:hAnsi="Times New Roman"/>
          <w:sz w:val="22"/>
        </w:rPr>
        <w:t xml:space="preserve"> принять предложение лица 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___________________________________________________________.</w:t>
      </w:r>
      <w:r>
        <w:rPr>
          <w:rFonts w:ascii="Times New Roman" w:hAnsi="Times New Roman"/>
          <w:sz w:val="28"/>
        </w:rPr>
      </w:r>
    </w:p>
    <w:p>
      <w:pPr>
        <w:pStyle w:val="659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о совершении коррупционного правонарушения)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ind w:left="3540" w:firstLine="708"/>
        <w:jc w:val="righ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__</w:t>
      </w:r>
      <w:r>
        <w:rPr>
          <w:rFonts w:ascii="Times New Roman" w:hAnsi="Times New Roman"/>
          <w:sz w:val="28"/>
        </w:rPr>
        <w:t xml:space="preserve">___________________________</w:t>
      </w:r>
      <w:r>
        <w:rPr>
          <w:rFonts w:ascii="Times New Roman" w:hAnsi="Times New Roman"/>
          <w:sz w:val="28"/>
        </w:rPr>
      </w:r>
    </w:p>
    <w:p>
      <w:pPr>
        <w:pStyle w:val="659"/>
        <w:ind w:left="4248" w:firstLine="0"/>
        <w:jc w:val="center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</w:t>
      </w:r>
      <w:r>
        <w:rPr>
          <w:rFonts w:ascii="Times New Roman" w:hAnsi="Times New Roman"/>
          <w:sz w:val="22"/>
        </w:rPr>
        <w:t xml:space="preserve">(дата, подпись, инициалы и фамилия)</w:t>
      </w:r>
      <w:r>
        <w:rPr>
          <w:rFonts w:ascii="Times New Roman" w:hAnsi="Times New Roman"/>
          <w:sz w:val="22"/>
        </w:rPr>
      </w:r>
    </w:p>
    <w:p>
      <w:pPr>
        <w:pStyle w:val="659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59"/>
        <w:widowControl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Регистрация: № _________________ от "_</w:t>
      </w:r>
      <w:r>
        <w:rPr>
          <w:rFonts w:ascii="Times New Roman" w:hAnsi="Times New Roman"/>
          <w:sz w:val="28"/>
        </w:rPr>
        <w:t xml:space="preserve">__</w:t>
      </w:r>
      <w:r>
        <w:rPr>
          <w:rFonts w:ascii="Times New Roman" w:hAnsi="Times New Roman"/>
          <w:sz w:val="28"/>
        </w:rPr>
        <w:t xml:space="preserve">_" _____________ 20__ г.</w:t>
      </w:r>
      <w:r>
        <w:rPr>
          <w:rFonts w:ascii="Times New Roman" w:hAnsi="Times New Roman"/>
          <w:sz w:val="28"/>
        </w:rPr>
      </w:r>
    </w:p>
    <w:p>
      <w:pPr>
        <w:pStyle w:val="659"/>
        <w:widowControl/>
        <w:tabs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851" w:right="851" w:bottom="680" w:left="141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2"/>
    <w:link w:val="63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2"/>
    <w:link w:val="6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2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2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2"/>
    <w:link w:val="63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2"/>
    <w:link w:val="656"/>
    <w:uiPriority w:val="10"/>
    <w:rPr>
      <w:sz w:val="48"/>
      <w:szCs w:val="48"/>
    </w:rPr>
  </w:style>
  <w:style w:type="character" w:styleId="37">
    <w:name w:val="Subtitle Char"/>
    <w:basedOn w:val="652"/>
    <w:link w:val="654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2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2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  <w:rPr>
      <w:sz w:val="24"/>
    </w:rPr>
  </w:style>
  <w:style w:type="character" w:styleId="618" w:default="1">
    <w:name w:val="Normal"/>
    <w:link w:val="617"/>
    <w:rPr>
      <w:sz w:val="24"/>
    </w:rPr>
  </w:style>
  <w:style w:type="paragraph" w:styleId="619">
    <w:name w:val="toc 2"/>
    <w:next w:val="617"/>
    <w:link w:val="6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toc 4"/>
    <w:next w:val="617"/>
    <w:link w:val="62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2">
    <w:name w:val="toc 4"/>
    <w:link w:val="621"/>
    <w:rPr>
      <w:rFonts w:ascii="XO Thames" w:hAnsi="XO Thames"/>
      <w:sz w:val="28"/>
    </w:rPr>
  </w:style>
  <w:style w:type="paragraph" w:styleId="623">
    <w:name w:val="toc 6"/>
    <w:next w:val="617"/>
    <w:link w:val="62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24">
    <w:name w:val="toc 6"/>
    <w:link w:val="623"/>
    <w:rPr>
      <w:rFonts w:ascii="XO Thames" w:hAnsi="XO Thames"/>
      <w:sz w:val="28"/>
    </w:rPr>
  </w:style>
  <w:style w:type="paragraph" w:styleId="625">
    <w:name w:val="toc 7"/>
    <w:next w:val="617"/>
    <w:link w:val="626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26">
    <w:name w:val="toc 7"/>
    <w:link w:val="625"/>
    <w:rPr>
      <w:rFonts w:ascii="XO Thames" w:hAnsi="XO Thames"/>
      <w:sz w:val="28"/>
    </w:rPr>
  </w:style>
  <w:style w:type="paragraph" w:styleId="627">
    <w:name w:val="Endnote"/>
    <w:link w:val="628"/>
    <w:pPr>
      <w:ind w:left="0" w:firstLine="851"/>
      <w:jc w:val="both"/>
    </w:pPr>
    <w:rPr>
      <w:rFonts w:ascii="XO Thames" w:hAnsi="XO Thames"/>
      <w:sz w:val="22"/>
    </w:rPr>
  </w:style>
  <w:style w:type="character" w:styleId="628">
    <w:name w:val="Endnote"/>
    <w:link w:val="627"/>
    <w:rPr>
      <w:rFonts w:ascii="XO Thames" w:hAnsi="XO Thames"/>
      <w:sz w:val="22"/>
    </w:rPr>
  </w:style>
  <w:style w:type="paragraph" w:styleId="629">
    <w:name w:val="Heading 3"/>
    <w:next w:val="617"/>
    <w:link w:val="63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0">
    <w:name w:val="Heading 3"/>
    <w:link w:val="629"/>
    <w:rPr>
      <w:rFonts w:ascii="XO Thames" w:hAnsi="XO Thames"/>
      <w:b/>
      <w:sz w:val="26"/>
    </w:rPr>
  </w:style>
  <w:style w:type="paragraph" w:styleId="631">
    <w:name w:val="toc 3"/>
    <w:next w:val="617"/>
    <w:link w:val="6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32">
    <w:name w:val="toc 3"/>
    <w:link w:val="631"/>
    <w:rPr>
      <w:rFonts w:ascii="XO Thames" w:hAnsi="XO Thames"/>
      <w:sz w:val="28"/>
    </w:rPr>
  </w:style>
  <w:style w:type="paragraph" w:styleId="633">
    <w:name w:val="Heading 5"/>
    <w:next w:val="617"/>
    <w:link w:val="634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34">
    <w:name w:val="Heading 5"/>
    <w:link w:val="633"/>
    <w:rPr>
      <w:rFonts w:ascii="XO Thames" w:hAnsi="XO Thames"/>
      <w:b/>
      <w:sz w:val="22"/>
    </w:rPr>
  </w:style>
  <w:style w:type="paragraph" w:styleId="635">
    <w:name w:val="Heading 1"/>
    <w:next w:val="617"/>
    <w:link w:val="63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36">
    <w:name w:val="Heading 1"/>
    <w:link w:val="635"/>
    <w:rPr>
      <w:rFonts w:ascii="XO Thames" w:hAnsi="XO Thames"/>
      <w:b/>
      <w:sz w:val="32"/>
    </w:rPr>
  </w:style>
  <w:style w:type="paragraph" w:styleId="637">
    <w:name w:val="Hyperlink"/>
    <w:link w:val="638"/>
    <w:rPr>
      <w:color w:val="0000ff"/>
      <w:u w:val="single"/>
    </w:rPr>
  </w:style>
  <w:style w:type="character" w:styleId="638">
    <w:name w:val="Hyperlink"/>
    <w:link w:val="637"/>
    <w:rPr>
      <w:color w:val="0000ff"/>
      <w:u w:val="single"/>
    </w:rPr>
  </w:style>
  <w:style w:type="paragraph" w:styleId="639">
    <w:name w:val="Footnote"/>
    <w:link w:val="640"/>
    <w:pPr>
      <w:ind w:left="0" w:firstLine="851"/>
      <w:jc w:val="both"/>
    </w:pPr>
    <w:rPr>
      <w:rFonts w:ascii="XO Thames" w:hAnsi="XO Thames"/>
      <w:sz w:val="22"/>
    </w:rPr>
  </w:style>
  <w:style w:type="character" w:styleId="640">
    <w:name w:val="Footnote"/>
    <w:link w:val="639"/>
    <w:rPr>
      <w:rFonts w:ascii="XO Thames" w:hAnsi="XO Thames"/>
      <w:sz w:val="22"/>
    </w:rPr>
  </w:style>
  <w:style w:type="paragraph" w:styleId="641">
    <w:name w:val="toc 1"/>
    <w:next w:val="617"/>
    <w:link w:val="642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42">
    <w:name w:val="toc 1"/>
    <w:link w:val="641"/>
    <w:rPr>
      <w:rFonts w:ascii="XO Thames" w:hAnsi="XO Thames"/>
      <w:b/>
      <w:sz w:val="28"/>
    </w:rPr>
  </w:style>
  <w:style w:type="paragraph" w:styleId="643">
    <w:name w:val="Header and Footer"/>
    <w:link w:val="644"/>
    <w:pPr>
      <w:jc w:val="both"/>
      <w:spacing w:line="240" w:lineRule="auto"/>
    </w:pPr>
    <w:rPr>
      <w:rFonts w:ascii="XO Thames" w:hAnsi="XO Thames"/>
      <w:sz w:val="20"/>
    </w:rPr>
  </w:style>
  <w:style w:type="character" w:styleId="644">
    <w:name w:val="Header and Footer"/>
    <w:link w:val="643"/>
    <w:rPr>
      <w:rFonts w:ascii="XO Thames" w:hAnsi="XO Thames"/>
      <w:sz w:val="20"/>
    </w:rPr>
  </w:style>
  <w:style w:type="paragraph" w:styleId="645">
    <w:name w:val="toc 9"/>
    <w:next w:val="617"/>
    <w:link w:val="64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46">
    <w:name w:val="toc 9"/>
    <w:link w:val="645"/>
    <w:rPr>
      <w:rFonts w:ascii="XO Thames" w:hAnsi="XO Thames"/>
      <w:sz w:val="28"/>
    </w:rPr>
  </w:style>
  <w:style w:type="paragraph" w:styleId="647">
    <w:name w:val="toc 8"/>
    <w:next w:val="617"/>
    <w:link w:val="648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48">
    <w:name w:val="toc 8"/>
    <w:link w:val="647"/>
    <w:rPr>
      <w:rFonts w:ascii="XO Thames" w:hAnsi="XO Thames"/>
      <w:sz w:val="28"/>
    </w:rPr>
  </w:style>
  <w:style w:type="paragraph" w:styleId="649">
    <w:name w:val="toc 5"/>
    <w:next w:val="617"/>
    <w:link w:val="6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50">
    <w:name w:val="toc 5"/>
    <w:link w:val="649"/>
    <w:rPr>
      <w:rFonts w:ascii="XO Thames" w:hAnsi="XO Thames"/>
      <w:sz w:val="28"/>
    </w:rPr>
  </w:style>
  <w:style w:type="paragraph" w:styleId="651">
    <w:name w:val="Default Paragraph Font"/>
    <w:link w:val="652"/>
  </w:style>
  <w:style w:type="character" w:styleId="652">
    <w:name w:val="Default Paragraph Font"/>
    <w:link w:val="651"/>
  </w:style>
  <w:style w:type="paragraph" w:styleId="653">
    <w:name w:val="Subtitle"/>
    <w:next w:val="617"/>
    <w:link w:val="65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4">
    <w:name w:val="Subtitle"/>
    <w:link w:val="653"/>
    <w:rPr>
      <w:rFonts w:ascii="XO Thames" w:hAnsi="XO Thames"/>
      <w:i/>
      <w:sz w:val="24"/>
    </w:rPr>
  </w:style>
  <w:style w:type="paragraph" w:styleId="655">
    <w:name w:val="Title"/>
    <w:next w:val="617"/>
    <w:link w:val="65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56">
    <w:name w:val="Title"/>
    <w:link w:val="655"/>
    <w:rPr>
      <w:rFonts w:ascii="XO Thames" w:hAnsi="XO Thames"/>
      <w:b/>
      <w:caps/>
      <w:sz w:val="40"/>
    </w:rPr>
  </w:style>
  <w:style w:type="paragraph" w:styleId="657">
    <w:name w:val="Heading 4"/>
    <w:next w:val="617"/>
    <w:link w:val="65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58">
    <w:name w:val="Heading 4"/>
    <w:link w:val="657"/>
    <w:rPr>
      <w:rFonts w:ascii="XO Thames" w:hAnsi="XO Thames"/>
      <w:b/>
      <w:sz w:val="24"/>
    </w:rPr>
  </w:style>
  <w:style w:type="paragraph" w:styleId="659">
    <w:name w:val="ConsPlusNonformat"/>
    <w:link w:val="660"/>
    <w:pPr>
      <w:widowControl w:val="off"/>
    </w:pPr>
    <w:rPr>
      <w:rFonts w:ascii="Courier New" w:hAnsi="Courier New"/>
    </w:rPr>
  </w:style>
  <w:style w:type="character" w:styleId="660">
    <w:name w:val="ConsPlusNonformat"/>
    <w:link w:val="659"/>
    <w:rPr>
      <w:rFonts w:ascii="Courier New" w:hAnsi="Courier New"/>
    </w:rPr>
  </w:style>
  <w:style w:type="paragraph" w:styleId="661">
    <w:name w:val="Heading 2"/>
    <w:next w:val="617"/>
    <w:link w:val="66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62">
    <w:name w:val="Heading 2"/>
    <w:link w:val="661"/>
    <w:rPr>
      <w:rFonts w:ascii="XO Thames" w:hAnsi="XO Thames"/>
      <w:b/>
      <w:sz w:val="28"/>
    </w:rPr>
  </w:style>
  <w:style w:type="table" w:styleId="66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2026-02-10T08:08:17Z</dcterms:modified>
</cp:coreProperties>
</file>