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D24C1E" w:rsidRPr="00CF167B" w:rsidTr="006762B4">
        <w:tc>
          <w:tcPr>
            <w:tcW w:w="9070" w:type="dxa"/>
          </w:tcPr>
          <w:p w:rsidR="00D24C1E" w:rsidRPr="00CF167B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1"/>
            <w:bookmarkEnd w:id="0"/>
            <w:r w:rsidRPr="00CF167B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программы</w:t>
            </w:r>
          </w:p>
          <w:p w:rsidR="00D24C1E" w:rsidRPr="00CF167B" w:rsidRDefault="00341C19" w:rsidP="00C00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Курской области «Развитие </w:t>
            </w:r>
            <w:r w:rsidR="00BE5450">
              <w:rPr>
                <w:rFonts w:ascii="Times New Roman" w:hAnsi="Times New Roman" w:cs="Times New Roman"/>
                <w:sz w:val="28"/>
                <w:szCs w:val="28"/>
              </w:rPr>
              <w:t>культуры в 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области» за 202</w:t>
            </w:r>
            <w:r w:rsidR="00C004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D24C1E" w:rsidRPr="00171EFF" w:rsidRDefault="00726A2D" w:rsidP="00D24C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1" w:name="_GoBack"/>
      <w:bookmarkEnd w:id="1"/>
    </w:p>
    <w:tbl>
      <w:tblPr>
        <w:tblW w:w="964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8"/>
        <w:gridCol w:w="6662"/>
      </w:tblGrid>
      <w:tr w:rsidR="00D24C1E" w:rsidRPr="007B5930" w:rsidTr="00171EF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7B5930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930">
              <w:rPr>
                <w:rFonts w:ascii="Times New Roman" w:hAnsi="Times New Roman" w:cs="Times New Roman"/>
                <w:sz w:val="28"/>
                <w:szCs w:val="28"/>
              </w:rPr>
              <w:t>1. Оценка эффективности реализации проектной части государственной программы</w:t>
            </w:r>
          </w:p>
        </w:tc>
      </w:tr>
      <w:tr w:rsidR="00341C19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1.1. Уровень достижения реализации мероприятий (результатов) проекта</w:t>
            </w:r>
          </w:p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УДмп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19" w:rsidRPr="007B5930" w:rsidRDefault="00341C19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r w:rsidR="00470370">
              <w:t xml:space="preserve"> </w:t>
            </w:r>
            <w:r w:rsidR="00352AB5">
              <w:rPr>
                <w:bCs/>
                <w:sz w:val="24"/>
                <w:szCs w:val="24"/>
              </w:rPr>
              <w:t>Семейные ценности и инфраструктура культуры</w:t>
            </w:r>
            <w:r w:rsidR="00352AB5" w:rsidRPr="007B5930"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F865D4">
              <w:rPr>
                <w:bCs/>
                <w:sz w:val="24"/>
                <w:szCs w:val="24"/>
              </w:rPr>
              <w:t>0</w:t>
            </w:r>
            <w:r w:rsidRPr="007B5930">
              <w:rPr>
                <w:bCs/>
                <w:sz w:val="24"/>
                <w:szCs w:val="24"/>
              </w:rPr>
              <w:t>,</w:t>
            </w:r>
            <w:r w:rsidR="00F865D4">
              <w:rPr>
                <w:bCs/>
                <w:sz w:val="24"/>
                <w:szCs w:val="24"/>
              </w:rPr>
              <w:t>9</w:t>
            </w:r>
            <w:r w:rsidRPr="007B5930">
              <w:rPr>
                <w:bCs/>
                <w:sz w:val="24"/>
                <w:szCs w:val="24"/>
              </w:rPr>
              <w:t xml:space="preserve">0 </w:t>
            </w:r>
          </w:p>
          <w:p w:rsidR="00341C19" w:rsidRPr="007B5930" w:rsidRDefault="00931970" w:rsidP="00341C1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341C19" w:rsidRPr="007B5930">
              <w:rPr>
                <w:bCs/>
                <w:sz w:val="24"/>
                <w:szCs w:val="24"/>
              </w:rPr>
              <w:t>.</w:t>
            </w:r>
            <w:r w:rsidR="00470370">
              <w:t xml:space="preserve"> </w:t>
            </w:r>
            <w:r w:rsidR="00B00B00" w:rsidRPr="003D7020">
              <w:rPr>
                <w:bCs/>
                <w:sz w:val="24"/>
                <w:szCs w:val="24"/>
              </w:rPr>
              <w:t>Создание номерного фонда, инфраструктуры и новых точек притяжения</w:t>
            </w:r>
            <w:r w:rsidR="00B00B00">
              <w:rPr>
                <w:sz w:val="24"/>
                <w:szCs w:val="24"/>
              </w:rPr>
              <w:t xml:space="preserve"> </w:t>
            </w:r>
            <w:r w:rsidR="00F865D4">
              <w:rPr>
                <w:sz w:val="24"/>
                <w:szCs w:val="24"/>
              </w:rPr>
              <w:t xml:space="preserve">– </w:t>
            </w:r>
            <w:r w:rsidR="00D0761A">
              <w:rPr>
                <w:sz w:val="24"/>
                <w:szCs w:val="24"/>
              </w:rPr>
              <w:t>1</w:t>
            </w:r>
            <w:r w:rsidR="00341C19" w:rsidRPr="007B59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  <w:p w:rsidR="00341C19" w:rsidRPr="00F865D4" w:rsidRDefault="00931970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41C19" w:rsidRPr="007B5930">
              <w:rPr>
                <w:sz w:val="24"/>
                <w:szCs w:val="24"/>
              </w:rPr>
              <w:t>.</w:t>
            </w:r>
            <w:r w:rsidR="00470370">
              <w:t xml:space="preserve"> </w:t>
            </w:r>
            <w:r w:rsidR="00470370" w:rsidRPr="00470370">
              <w:rPr>
                <w:bCs/>
                <w:sz w:val="24"/>
                <w:szCs w:val="24"/>
              </w:rPr>
              <w:t xml:space="preserve">Развитие </w:t>
            </w:r>
            <w:r>
              <w:rPr>
                <w:bCs/>
                <w:sz w:val="24"/>
                <w:szCs w:val="24"/>
              </w:rPr>
              <w:t>искусства</w:t>
            </w:r>
            <w:r w:rsidR="00470370" w:rsidRPr="00470370">
              <w:rPr>
                <w:bCs/>
                <w:sz w:val="24"/>
                <w:szCs w:val="24"/>
              </w:rPr>
              <w:t xml:space="preserve"> и творчества</w:t>
            </w:r>
            <w:r w:rsidR="00341C19" w:rsidRPr="007B5930">
              <w:rPr>
                <w:bCs/>
                <w:sz w:val="24"/>
                <w:szCs w:val="24"/>
              </w:rPr>
              <w:t xml:space="preserve"> – 1,00</w:t>
            </w:r>
          </w:p>
          <w:p w:rsidR="00470370" w:rsidRPr="00470370" w:rsidRDefault="00931970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470370">
              <w:rPr>
                <w:bCs/>
                <w:sz w:val="24"/>
                <w:szCs w:val="24"/>
              </w:rPr>
              <w:t xml:space="preserve">. </w:t>
            </w:r>
            <w:r w:rsidR="00470370" w:rsidRPr="00470370">
              <w:rPr>
                <w:bCs/>
                <w:sz w:val="24"/>
                <w:szCs w:val="24"/>
              </w:rPr>
              <w:t>Сохранение культурного и исторического наследия</w:t>
            </w:r>
            <w:r w:rsidR="00470370">
              <w:rPr>
                <w:bCs/>
                <w:sz w:val="24"/>
                <w:szCs w:val="24"/>
              </w:rPr>
              <w:t xml:space="preserve"> </w:t>
            </w:r>
            <w:r w:rsidR="00470370" w:rsidRPr="007B5930">
              <w:rPr>
                <w:bCs/>
                <w:sz w:val="24"/>
                <w:szCs w:val="24"/>
              </w:rPr>
              <w:t>– 1,00</w:t>
            </w:r>
          </w:p>
          <w:p w:rsidR="00470370" w:rsidRPr="00470370" w:rsidRDefault="00931970" w:rsidP="0093197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470370">
              <w:rPr>
                <w:bCs/>
                <w:sz w:val="24"/>
                <w:szCs w:val="24"/>
              </w:rPr>
              <w:t>.</w:t>
            </w:r>
            <w:r w:rsidR="00470370">
              <w:t xml:space="preserve"> </w:t>
            </w:r>
            <w:r w:rsidR="00470370" w:rsidRPr="00470370">
              <w:rPr>
                <w:bCs/>
                <w:sz w:val="24"/>
                <w:szCs w:val="24"/>
              </w:rPr>
              <w:t>Развитие инфраструктуры в сфере культуры</w:t>
            </w:r>
            <w:r w:rsidR="00470370">
              <w:rPr>
                <w:bCs/>
                <w:sz w:val="24"/>
                <w:szCs w:val="24"/>
              </w:rPr>
              <w:t xml:space="preserve"> </w:t>
            </w:r>
            <w:r w:rsidR="00470370" w:rsidRPr="007B5930">
              <w:rPr>
                <w:bCs/>
                <w:sz w:val="24"/>
                <w:szCs w:val="24"/>
              </w:rPr>
              <w:t xml:space="preserve">– </w:t>
            </w:r>
            <w:r>
              <w:rPr>
                <w:bCs/>
                <w:sz w:val="24"/>
                <w:szCs w:val="24"/>
              </w:rPr>
              <w:t>0</w:t>
            </w:r>
            <w:r w:rsidR="00470370" w:rsidRPr="007B5930">
              <w:rPr>
                <w:bCs/>
                <w:sz w:val="24"/>
                <w:szCs w:val="24"/>
              </w:rPr>
              <w:t>,00</w:t>
            </w:r>
          </w:p>
        </w:tc>
      </w:tr>
      <w:tr w:rsidR="00341C19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1.2. Уровень соответствия фактических затрат из областного бюджета </w:t>
            </w:r>
          </w:p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(с учетом межбюджетных трансфертов из федерального бюджета) запланированному уровню затрат</w:t>
            </w:r>
          </w:p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УСз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70" w:rsidRPr="007B5930" w:rsidRDefault="00470370" w:rsidP="0047037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r>
              <w:t xml:space="preserve"> </w:t>
            </w:r>
            <w:r w:rsidR="00352AB5">
              <w:rPr>
                <w:bCs/>
                <w:sz w:val="24"/>
                <w:szCs w:val="24"/>
              </w:rPr>
              <w:t>Семейные ценности и инфраструктура культуры</w:t>
            </w:r>
            <w:r w:rsidR="00352AB5" w:rsidRPr="007B5930"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931970">
              <w:rPr>
                <w:bCs/>
                <w:sz w:val="24"/>
                <w:szCs w:val="24"/>
              </w:rPr>
              <w:t>1,00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</w:p>
          <w:p w:rsidR="00470370" w:rsidRPr="007B5930" w:rsidRDefault="00470370" w:rsidP="00470370">
            <w:pPr>
              <w:pStyle w:val="ConsPlusNormal"/>
              <w:jc w:val="both"/>
              <w:rPr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>
              <w:t xml:space="preserve"> </w:t>
            </w:r>
            <w:r w:rsidR="00931970" w:rsidRPr="003D7020">
              <w:rPr>
                <w:bCs/>
                <w:sz w:val="24"/>
                <w:szCs w:val="24"/>
              </w:rPr>
              <w:t>Создание номерного фонда, инфраструктуры и новых точек притяжения</w:t>
            </w:r>
            <w:r w:rsidRPr="007B5930">
              <w:rPr>
                <w:sz w:val="24"/>
                <w:szCs w:val="24"/>
              </w:rPr>
              <w:t xml:space="preserve"> – </w:t>
            </w:r>
            <w:r w:rsidR="00931970">
              <w:rPr>
                <w:sz w:val="24"/>
                <w:szCs w:val="24"/>
              </w:rPr>
              <w:t>1,00</w:t>
            </w:r>
          </w:p>
          <w:p w:rsidR="00470370" w:rsidRPr="00470370" w:rsidRDefault="00DC44A0" w:rsidP="0047037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70370" w:rsidRPr="007B5930">
              <w:rPr>
                <w:sz w:val="24"/>
                <w:szCs w:val="24"/>
              </w:rPr>
              <w:t>.</w:t>
            </w:r>
            <w:r w:rsidR="00470370">
              <w:t xml:space="preserve"> </w:t>
            </w:r>
            <w:r w:rsidR="00470370" w:rsidRPr="00470370">
              <w:rPr>
                <w:bCs/>
                <w:sz w:val="24"/>
                <w:szCs w:val="24"/>
              </w:rPr>
              <w:t xml:space="preserve">Развитие </w:t>
            </w:r>
            <w:r>
              <w:rPr>
                <w:bCs/>
                <w:sz w:val="24"/>
                <w:szCs w:val="24"/>
              </w:rPr>
              <w:t>искусства</w:t>
            </w:r>
            <w:r w:rsidR="00470370" w:rsidRPr="00470370">
              <w:rPr>
                <w:bCs/>
                <w:sz w:val="24"/>
                <w:szCs w:val="24"/>
              </w:rPr>
              <w:t xml:space="preserve"> и творчества</w:t>
            </w:r>
            <w:r w:rsidR="00470370" w:rsidRPr="007B5930">
              <w:rPr>
                <w:bCs/>
                <w:sz w:val="24"/>
                <w:szCs w:val="24"/>
              </w:rPr>
              <w:t xml:space="preserve"> – 1,00</w:t>
            </w:r>
          </w:p>
          <w:p w:rsidR="00470370" w:rsidRPr="00470370" w:rsidRDefault="00DC44A0" w:rsidP="0047037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470370">
              <w:rPr>
                <w:bCs/>
                <w:sz w:val="24"/>
                <w:szCs w:val="24"/>
              </w:rPr>
              <w:t xml:space="preserve">. </w:t>
            </w:r>
            <w:r w:rsidR="00470370" w:rsidRPr="00470370">
              <w:rPr>
                <w:bCs/>
                <w:sz w:val="24"/>
                <w:szCs w:val="24"/>
              </w:rPr>
              <w:t>Сохранение культурного и исторического наследия</w:t>
            </w:r>
            <w:r w:rsidR="00470370">
              <w:rPr>
                <w:bCs/>
                <w:sz w:val="24"/>
                <w:szCs w:val="24"/>
              </w:rPr>
              <w:t xml:space="preserve"> </w:t>
            </w:r>
            <w:r w:rsidR="00470370" w:rsidRPr="007B5930">
              <w:rPr>
                <w:bCs/>
                <w:sz w:val="24"/>
                <w:szCs w:val="24"/>
              </w:rPr>
              <w:t>– 1,00</w:t>
            </w:r>
          </w:p>
          <w:p w:rsidR="00341C19" w:rsidRPr="007B5930" w:rsidRDefault="00DC44A0" w:rsidP="00B37CCA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470370">
              <w:rPr>
                <w:bCs/>
                <w:sz w:val="24"/>
                <w:szCs w:val="24"/>
              </w:rPr>
              <w:t>.</w:t>
            </w:r>
            <w:r w:rsidR="00470370">
              <w:t xml:space="preserve"> </w:t>
            </w:r>
            <w:r w:rsidR="00470370" w:rsidRPr="00470370">
              <w:rPr>
                <w:bCs/>
                <w:sz w:val="24"/>
                <w:szCs w:val="24"/>
              </w:rPr>
              <w:t>Развитие инфраструктуры в сфере культуры</w:t>
            </w:r>
            <w:r w:rsidR="00470370">
              <w:rPr>
                <w:bCs/>
                <w:sz w:val="24"/>
                <w:szCs w:val="24"/>
              </w:rPr>
              <w:t xml:space="preserve"> </w:t>
            </w:r>
            <w:r w:rsidR="00470370" w:rsidRPr="007B5930">
              <w:rPr>
                <w:bCs/>
                <w:sz w:val="24"/>
                <w:szCs w:val="24"/>
              </w:rPr>
              <w:t xml:space="preserve">– </w:t>
            </w:r>
            <w:r w:rsidR="00B37CCA">
              <w:rPr>
                <w:bCs/>
                <w:sz w:val="24"/>
                <w:szCs w:val="24"/>
              </w:rPr>
              <w:t>0</w:t>
            </w:r>
            <w:r w:rsidR="00470370" w:rsidRPr="007B5930">
              <w:rPr>
                <w:bCs/>
                <w:sz w:val="24"/>
                <w:szCs w:val="24"/>
              </w:rPr>
              <w:t>,</w:t>
            </w:r>
            <w:r w:rsidR="00B37CCA">
              <w:rPr>
                <w:bCs/>
                <w:sz w:val="24"/>
                <w:szCs w:val="24"/>
              </w:rPr>
              <w:t>899</w:t>
            </w:r>
          </w:p>
        </w:tc>
      </w:tr>
      <w:tr w:rsidR="00341C19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1.3. Эффективность использования средств областного бюджета </w:t>
            </w:r>
          </w:p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(с учетом межбюджетных трансфертов из федерального бюджета)</w:t>
            </w:r>
          </w:p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УДмп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УСз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70" w:rsidRPr="007B5930" w:rsidRDefault="00470370" w:rsidP="0047037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r>
              <w:t xml:space="preserve"> </w:t>
            </w:r>
            <w:r w:rsidR="00352AB5">
              <w:rPr>
                <w:bCs/>
                <w:sz w:val="24"/>
                <w:szCs w:val="24"/>
              </w:rPr>
              <w:t>Семейные ценности и инфраструктура культуры</w:t>
            </w:r>
            <w:r w:rsidR="00352AB5" w:rsidRPr="007B5930"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B37CCA">
              <w:rPr>
                <w:bCs/>
                <w:sz w:val="24"/>
                <w:szCs w:val="24"/>
              </w:rPr>
              <w:t>0,90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</w:p>
          <w:p w:rsidR="00470370" w:rsidRPr="007B5930" w:rsidRDefault="00DC44A0" w:rsidP="0047037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470370" w:rsidRPr="007B5930">
              <w:rPr>
                <w:bCs/>
                <w:sz w:val="24"/>
                <w:szCs w:val="24"/>
              </w:rPr>
              <w:t>.</w:t>
            </w:r>
            <w:r w:rsidR="00470370">
              <w:t xml:space="preserve"> </w:t>
            </w:r>
            <w:r w:rsidRPr="003D7020">
              <w:rPr>
                <w:bCs/>
                <w:sz w:val="24"/>
                <w:szCs w:val="24"/>
              </w:rPr>
              <w:t>Создание номерного фонда, инфраструктуры и новых точек притяжения</w:t>
            </w:r>
            <w:r w:rsidRPr="007B5930">
              <w:rPr>
                <w:sz w:val="24"/>
                <w:szCs w:val="24"/>
              </w:rPr>
              <w:t xml:space="preserve"> </w:t>
            </w:r>
            <w:r w:rsidR="00470370" w:rsidRPr="007B5930">
              <w:rPr>
                <w:sz w:val="24"/>
                <w:szCs w:val="24"/>
              </w:rPr>
              <w:t xml:space="preserve">– </w:t>
            </w:r>
            <w:r w:rsidR="00326C5D">
              <w:rPr>
                <w:sz w:val="24"/>
                <w:szCs w:val="24"/>
              </w:rPr>
              <w:t>1</w:t>
            </w:r>
            <w:r w:rsidR="00B37CCA">
              <w:rPr>
                <w:sz w:val="24"/>
                <w:szCs w:val="24"/>
              </w:rPr>
              <w:t>,00</w:t>
            </w:r>
          </w:p>
          <w:p w:rsidR="00470370" w:rsidRPr="00470370" w:rsidRDefault="00DC44A0" w:rsidP="0047037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70370" w:rsidRPr="007B5930">
              <w:rPr>
                <w:sz w:val="24"/>
                <w:szCs w:val="24"/>
              </w:rPr>
              <w:t>.</w:t>
            </w:r>
            <w:r w:rsidR="00470370">
              <w:t xml:space="preserve"> </w:t>
            </w:r>
            <w:r w:rsidR="007C5DFB" w:rsidRPr="00470370">
              <w:rPr>
                <w:bCs/>
                <w:sz w:val="24"/>
                <w:szCs w:val="24"/>
              </w:rPr>
              <w:t xml:space="preserve">Развитие </w:t>
            </w:r>
            <w:r w:rsidR="007C5DFB">
              <w:rPr>
                <w:bCs/>
                <w:sz w:val="24"/>
                <w:szCs w:val="24"/>
              </w:rPr>
              <w:t>искусства</w:t>
            </w:r>
            <w:r w:rsidR="007C5DFB" w:rsidRPr="00470370">
              <w:rPr>
                <w:bCs/>
                <w:sz w:val="24"/>
                <w:szCs w:val="24"/>
              </w:rPr>
              <w:t xml:space="preserve"> и творчества</w:t>
            </w:r>
            <w:r w:rsidR="007C5DFB" w:rsidRPr="007B5930">
              <w:rPr>
                <w:bCs/>
                <w:sz w:val="24"/>
                <w:szCs w:val="24"/>
              </w:rPr>
              <w:t xml:space="preserve"> </w:t>
            </w:r>
            <w:r w:rsidR="00470370" w:rsidRPr="007B5930">
              <w:rPr>
                <w:bCs/>
                <w:sz w:val="24"/>
                <w:szCs w:val="24"/>
              </w:rPr>
              <w:t>– 1,00</w:t>
            </w:r>
          </w:p>
          <w:p w:rsidR="00470370" w:rsidRPr="00470370" w:rsidRDefault="00DC44A0" w:rsidP="0047037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470370">
              <w:rPr>
                <w:bCs/>
                <w:sz w:val="24"/>
                <w:szCs w:val="24"/>
              </w:rPr>
              <w:t xml:space="preserve">. </w:t>
            </w:r>
            <w:r w:rsidR="00470370" w:rsidRPr="00470370">
              <w:rPr>
                <w:bCs/>
                <w:sz w:val="24"/>
                <w:szCs w:val="24"/>
              </w:rPr>
              <w:t>Сохранение культурного и исторического наследия</w:t>
            </w:r>
            <w:r w:rsidR="00470370">
              <w:rPr>
                <w:bCs/>
                <w:sz w:val="24"/>
                <w:szCs w:val="24"/>
              </w:rPr>
              <w:t xml:space="preserve"> </w:t>
            </w:r>
            <w:r w:rsidR="00470370" w:rsidRPr="007B5930">
              <w:rPr>
                <w:bCs/>
                <w:sz w:val="24"/>
                <w:szCs w:val="24"/>
              </w:rPr>
              <w:t>– 1,00</w:t>
            </w:r>
          </w:p>
          <w:p w:rsidR="00341C19" w:rsidRPr="007B5930" w:rsidRDefault="00DC44A0" w:rsidP="00B37CCA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470370">
              <w:rPr>
                <w:bCs/>
                <w:sz w:val="24"/>
                <w:szCs w:val="24"/>
              </w:rPr>
              <w:t>.</w:t>
            </w:r>
            <w:r w:rsidR="00470370">
              <w:t xml:space="preserve"> </w:t>
            </w:r>
            <w:r w:rsidR="00470370" w:rsidRPr="00470370">
              <w:rPr>
                <w:bCs/>
                <w:sz w:val="24"/>
                <w:szCs w:val="24"/>
              </w:rPr>
              <w:t>Развитие инфраструктуры в сфере культуры</w:t>
            </w:r>
            <w:r w:rsidR="00470370">
              <w:rPr>
                <w:bCs/>
                <w:sz w:val="24"/>
                <w:szCs w:val="24"/>
              </w:rPr>
              <w:t xml:space="preserve"> </w:t>
            </w:r>
            <w:r w:rsidR="00470370" w:rsidRPr="007B5930">
              <w:rPr>
                <w:bCs/>
                <w:sz w:val="24"/>
                <w:szCs w:val="24"/>
              </w:rPr>
              <w:t xml:space="preserve">– </w:t>
            </w:r>
            <w:r w:rsidR="00B37CCA">
              <w:rPr>
                <w:bCs/>
                <w:sz w:val="24"/>
                <w:szCs w:val="24"/>
              </w:rPr>
              <w:t>0</w:t>
            </w:r>
            <w:r w:rsidR="00470370" w:rsidRPr="007B5930">
              <w:rPr>
                <w:bCs/>
                <w:sz w:val="24"/>
                <w:szCs w:val="24"/>
              </w:rPr>
              <w:t>,00</w:t>
            </w: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1.4. Уровень достижения планового значения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показателя проекта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ЗПф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ЗПф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r w:rsidR="00470370" w:rsidRPr="00470370">
              <w:rPr>
                <w:bCs/>
                <w:sz w:val="24"/>
                <w:szCs w:val="24"/>
              </w:rPr>
              <w:t xml:space="preserve"> </w:t>
            </w:r>
            <w:r w:rsidR="00352AB5">
              <w:rPr>
                <w:bCs/>
                <w:sz w:val="24"/>
                <w:szCs w:val="24"/>
              </w:rPr>
              <w:t>Семейные ценности и инфраструктура культуры</w:t>
            </w:r>
            <w:r w:rsidR="00352AB5" w:rsidRPr="007B5930"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470370">
              <w:rPr>
                <w:bCs/>
                <w:sz w:val="24"/>
                <w:szCs w:val="24"/>
              </w:rPr>
              <w:t>2</w:t>
            </w:r>
            <w:r w:rsidR="00E86A35" w:rsidRPr="007B5930">
              <w:rPr>
                <w:bCs/>
                <w:sz w:val="24"/>
                <w:szCs w:val="24"/>
              </w:rPr>
              <w:t xml:space="preserve"> показател</w:t>
            </w:r>
            <w:r w:rsidR="00470370">
              <w:rPr>
                <w:bCs/>
                <w:sz w:val="24"/>
                <w:szCs w:val="24"/>
              </w:rPr>
              <w:t>я</w:t>
            </w:r>
            <w:r w:rsidRPr="007B5930">
              <w:rPr>
                <w:bCs/>
                <w:sz w:val="24"/>
                <w:szCs w:val="24"/>
              </w:rPr>
              <w:t xml:space="preserve"> - достигнут</w:t>
            </w:r>
            <w:r w:rsidR="00470370">
              <w:rPr>
                <w:bCs/>
                <w:sz w:val="24"/>
                <w:szCs w:val="24"/>
              </w:rPr>
              <w:t>ы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</w:p>
          <w:p w:rsidR="009A15C5" w:rsidRPr="007B5930" w:rsidRDefault="009A15C5" w:rsidP="009A15C5">
            <w:pPr>
              <w:pStyle w:val="ConsPlusNormal"/>
              <w:jc w:val="both"/>
              <w:rPr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 w:rsidR="00470370" w:rsidRPr="00470370">
              <w:rPr>
                <w:bCs/>
                <w:sz w:val="24"/>
                <w:szCs w:val="24"/>
              </w:rPr>
              <w:t xml:space="preserve"> </w:t>
            </w:r>
            <w:r w:rsidR="00470370" w:rsidRPr="00470370">
              <w:rPr>
                <w:sz w:val="24"/>
                <w:szCs w:val="24"/>
              </w:rPr>
              <w:t xml:space="preserve"> </w:t>
            </w:r>
            <w:r w:rsidR="00DC44A0" w:rsidRPr="003D7020">
              <w:rPr>
                <w:bCs/>
                <w:sz w:val="24"/>
                <w:szCs w:val="24"/>
              </w:rPr>
              <w:t>Создание номерного фонда, инфраструктуры и новых точек притяжения</w:t>
            </w:r>
            <w:r w:rsidR="00470370">
              <w:rPr>
                <w:sz w:val="24"/>
                <w:szCs w:val="24"/>
              </w:rPr>
              <w:t xml:space="preserve"> – </w:t>
            </w:r>
            <w:r w:rsidR="00470370" w:rsidRPr="007B5930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="00470370" w:rsidRPr="007B5930">
              <w:rPr>
                <w:bCs/>
                <w:sz w:val="24"/>
                <w:szCs w:val="24"/>
              </w:rPr>
              <w:t>предусмотрен</w:t>
            </w:r>
            <w:proofErr w:type="gramEnd"/>
          </w:p>
          <w:p w:rsidR="009A15C5" w:rsidRDefault="00DC44A0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A15C5" w:rsidRPr="007B5930">
              <w:rPr>
                <w:sz w:val="24"/>
                <w:szCs w:val="24"/>
              </w:rPr>
              <w:t>.</w:t>
            </w:r>
            <w:r w:rsidR="00470370" w:rsidRPr="00470370">
              <w:rPr>
                <w:bCs/>
                <w:sz w:val="24"/>
                <w:szCs w:val="24"/>
              </w:rPr>
              <w:t xml:space="preserve"> </w:t>
            </w:r>
            <w:r w:rsidR="007C5DFB" w:rsidRPr="00470370">
              <w:rPr>
                <w:bCs/>
                <w:sz w:val="24"/>
                <w:szCs w:val="24"/>
              </w:rPr>
              <w:t xml:space="preserve">Развитие </w:t>
            </w:r>
            <w:r w:rsidR="007C5DFB">
              <w:rPr>
                <w:bCs/>
                <w:sz w:val="24"/>
                <w:szCs w:val="24"/>
              </w:rPr>
              <w:t>искусства</w:t>
            </w:r>
            <w:r w:rsidR="007C5DFB" w:rsidRPr="00470370">
              <w:rPr>
                <w:bCs/>
                <w:sz w:val="24"/>
                <w:szCs w:val="24"/>
              </w:rPr>
              <w:t xml:space="preserve"> и творчества</w:t>
            </w:r>
            <w:r w:rsidR="007C5DFB" w:rsidRPr="007B5930">
              <w:rPr>
                <w:bCs/>
                <w:sz w:val="24"/>
                <w:szCs w:val="24"/>
              </w:rPr>
              <w:t xml:space="preserve"> </w:t>
            </w:r>
            <w:r w:rsidR="009A15C5" w:rsidRPr="007B5930">
              <w:rPr>
                <w:bCs/>
                <w:sz w:val="24"/>
                <w:szCs w:val="24"/>
              </w:rPr>
              <w:t xml:space="preserve">– </w:t>
            </w:r>
            <w:r w:rsidR="00B37CCA">
              <w:rPr>
                <w:bCs/>
                <w:sz w:val="24"/>
                <w:szCs w:val="24"/>
              </w:rPr>
              <w:t>2</w:t>
            </w:r>
            <w:r w:rsidR="009A15C5" w:rsidRPr="007B5930">
              <w:rPr>
                <w:bCs/>
                <w:sz w:val="24"/>
                <w:szCs w:val="24"/>
              </w:rPr>
              <w:t xml:space="preserve"> </w:t>
            </w:r>
            <w:r w:rsidR="00E86A35" w:rsidRPr="007B5930">
              <w:rPr>
                <w:bCs/>
                <w:sz w:val="24"/>
                <w:szCs w:val="24"/>
              </w:rPr>
              <w:t>показател</w:t>
            </w:r>
            <w:r w:rsidR="00B37CCA">
              <w:rPr>
                <w:bCs/>
                <w:sz w:val="24"/>
                <w:szCs w:val="24"/>
              </w:rPr>
              <w:t>я</w:t>
            </w:r>
            <w:r w:rsidR="00E86A35" w:rsidRPr="007B5930">
              <w:rPr>
                <w:bCs/>
                <w:sz w:val="24"/>
                <w:szCs w:val="24"/>
              </w:rPr>
              <w:t xml:space="preserve"> </w:t>
            </w:r>
            <w:r w:rsidR="00470370">
              <w:rPr>
                <w:bCs/>
                <w:sz w:val="24"/>
                <w:szCs w:val="24"/>
              </w:rPr>
              <w:t>–</w:t>
            </w:r>
            <w:r w:rsidR="009A15C5" w:rsidRPr="007B5930">
              <w:rPr>
                <w:bCs/>
                <w:sz w:val="24"/>
                <w:szCs w:val="24"/>
              </w:rPr>
              <w:t xml:space="preserve"> </w:t>
            </w:r>
            <w:r w:rsidR="00B37CCA">
              <w:rPr>
                <w:bCs/>
                <w:sz w:val="24"/>
                <w:szCs w:val="24"/>
              </w:rPr>
              <w:t xml:space="preserve">1 </w:t>
            </w:r>
            <w:r w:rsidR="009A15C5" w:rsidRPr="007B5930">
              <w:rPr>
                <w:bCs/>
                <w:sz w:val="24"/>
                <w:szCs w:val="24"/>
              </w:rPr>
              <w:t>достигнут</w:t>
            </w:r>
          </w:p>
          <w:p w:rsidR="00470370" w:rsidRDefault="00DC44A0" w:rsidP="0047037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70370" w:rsidRPr="007B5930">
              <w:rPr>
                <w:sz w:val="24"/>
                <w:szCs w:val="24"/>
              </w:rPr>
              <w:t>.</w:t>
            </w:r>
            <w:r w:rsidR="00470370" w:rsidRPr="00470370">
              <w:rPr>
                <w:bCs/>
                <w:sz w:val="24"/>
                <w:szCs w:val="24"/>
              </w:rPr>
              <w:t xml:space="preserve"> Сохранение культурного и исторического наследия</w:t>
            </w:r>
            <w:r w:rsidR="00470370" w:rsidRPr="007B5930">
              <w:rPr>
                <w:bCs/>
                <w:sz w:val="24"/>
                <w:szCs w:val="24"/>
              </w:rPr>
              <w:t xml:space="preserve"> – </w:t>
            </w:r>
            <w:r w:rsidR="00470370">
              <w:rPr>
                <w:bCs/>
                <w:sz w:val="24"/>
                <w:szCs w:val="24"/>
              </w:rPr>
              <w:t>1</w:t>
            </w:r>
            <w:r w:rsidR="00470370" w:rsidRPr="007B5930">
              <w:rPr>
                <w:bCs/>
                <w:sz w:val="24"/>
                <w:szCs w:val="24"/>
              </w:rPr>
              <w:t xml:space="preserve"> показател</w:t>
            </w:r>
            <w:r w:rsidR="00470370">
              <w:rPr>
                <w:bCs/>
                <w:sz w:val="24"/>
                <w:szCs w:val="24"/>
              </w:rPr>
              <w:t>ь</w:t>
            </w:r>
            <w:r w:rsidR="00470370" w:rsidRPr="007B5930">
              <w:rPr>
                <w:bCs/>
                <w:sz w:val="24"/>
                <w:szCs w:val="24"/>
              </w:rPr>
              <w:t xml:space="preserve">  </w:t>
            </w:r>
            <w:r w:rsidR="004303C3">
              <w:rPr>
                <w:bCs/>
                <w:sz w:val="24"/>
                <w:szCs w:val="24"/>
              </w:rPr>
              <w:t xml:space="preserve">не </w:t>
            </w:r>
            <w:r w:rsidR="00470370" w:rsidRPr="007B5930">
              <w:rPr>
                <w:bCs/>
                <w:sz w:val="24"/>
                <w:szCs w:val="24"/>
              </w:rPr>
              <w:t>достигнут</w:t>
            </w:r>
          </w:p>
          <w:p w:rsidR="00470370" w:rsidRPr="007B5930" w:rsidRDefault="00DC44A0" w:rsidP="00B37CCA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70370" w:rsidRPr="007B5930">
              <w:rPr>
                <w:sz w:val="24"/>
                <w:szCs w:val="24"/>
              </w:rPr>
              <w:t>.</w:t>
            </w:r>
            <w:r w:rsidR="00470370" w:rsidRPr="00470370">
              <w:rPr>
                <w:bCs/>
                <w:sz w:val="24"/>
                <w:szCs w:val="24"/>
              </w:rPr>
              <w:t xml:space="preserve"> Развитие инфраструктуры в сфере культуры</w:t>
            </w:r>
            <w:r w:rsidR="00470370" w:rsidRPr="007B5930">
              <w:rPr>
                <w:bCs/>
                <w:sz w:val="24"/>
                <w:szCs w:val="24"/>
              </w:rPr>
              <w:t xml:space="preserve"> – </w:t>
            </w:r>
            <w:r w:rsidR="00B37CCA">
              <w:rPr>
                <w:bCs/>
                <w:sz w:val="24"/>
                <w:szCs w:val="24"/>
              </w:rPr>
              <w:t xml:space="preserve">2 показателя </w:t>
            </w:r>
            <w:proofErr w:type="gramStart"/>
            <w:r w:rsidR="00B37CCA">
              <w:rPr>
                <w:bCs/>
                <w:sz w:val="24"/>
                <w:szCs w:val="24"/>
              </w:rPr>
              <w:t>-</w:t>
            </w:r>
            <w:r w:rsidR="00470370">
              <w:rPr>
                <w:bCs/>
                <w:sz w:val="24"/>
                <w:szCs w:val="24"/>
              </w:rPr>
              <w:t>н</w:t>
            </w:r>
            <w:proofErr w:type="gramEnd"/>
            <w:r w:rsidR="00470370">
              <w:rPr>
                <w:bCs/>
                <w:sz w:val="24"/>
                <w:szCs w:val="24"/>
              </w:rPr>
              <w:t xml:space="preserve">е </w:t>
            </w:r>
            <w:r w:rsidR="00B37CCA">
              <w:rPr>
                <w:bCs/>
                <w:sz w:val="24"/>
                <w:szCs w:val="24"/>
              </w:rPr>
              <w:t>достигнуты</w:t>
            </w: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9A15C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1.5. Уровень достижения показателей проекта</w:t>
            </w:r>
          </w:p>
          <w:p w:rsidR="009A15C5" w:rsidRPr="007B5930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ƩУДпп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9A15C5" w:rsidRPr="007B5930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69" w:rsidRPr="007B593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r>
              <w:t xml:space="preserve"> </w:t>
            </w:r>
            <w:r w:rsidR="00524C5F">
              <w:rPr>
                <w:bCs/>
                <w:sz w:val="24"/>
                <w:szCs w:val="24"/>
              </w:rPr>
              <w:t>Семейные ценности и инфраструктура культуры</w:t>
            </w:r>
            <w:r w:rsidR="00524C5F" w:rsidRPr="007B5930">
              <w:rPr>
                <w:bCs/>
                <w:sz w:val="24"/>
                <w:szCs w:val="24"/>
              </w:rPr>
              <w:t xml:space="preserve"> </w:t>
            </w:r>
            <w:r w:rsidR="004303C3">
              <w:rPr>
                <w:bCs/>
                <w:sz w:val="24"/>
                <w:szCs w:val="24"/>
              </w:rPr>
              <w:t xml:space="preserve">– </w:t>
            </w:r>
            <w:r w:rsidR="00646911">
              <w:rPr>
                <w:bCs/>
                <w:sz w:val="24"/>
                <w:szCs w:val="24"/>
              </w:rPr>
              <w:t>1,00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</w:p>
          <w:p w:rsidR="00101C69" w:rsidRPr="007B5930" w:rsidRDefault="00101C69" w:rsidP="00101C69">
            <w:pPr>
              <w:pStyle w:val="ConsPlusNormal"/>
              <w:jc w:val="both"/>
              <w:rPr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>
              <w:t xml:space="preserve"> </w:t>
            </w:r>
            <w:r w:rsidR="00DC44A0" w:rsidRPr="003D7020">
              <w:rPr>
                <w:bCs/>
                <w:sz w:val="24"/>
                <w:szCs w:val="24"/>
              </w:rPr>
              <w:t>Создание номерного фонда, инфраструктуры и новых точек притяжения</w:t>
            </w:r>
            <w:r w:rsidRPr="007B5930">
              <w:rPr>
                <w:sz w:val="24"/>
                <w:szCs w:val="24"/>
              </w:rPr>
              <w:t xml:space="preserve"> – 1,00</w:t>
            </w:r>
          </w:p>
          <w:p w:rsidR="00101C69" w:rsidRPr="00470370" w:rsidRDefault="00DC44A0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01C69" w:rsidRPr="007B5930">
              <w:rPr>
                <w:sz w:val="24"/>
                <w:szCs w:val="24"/>
              </w:rPr>
              <w:t>.</w:t>
            </w:r>
            <w:r w:rsidR="00101C69">
              <w:t xml:space="preserve"> </w:t>
            </w:r>
            <w:r w:rsidR="007C5DFB" w:rsidRPr="00470370">
              <w:rPr>
                <w:bCs/>
                <w:sz w:val="24"/>
                <w:szCs w:val="24"/>
              </w:rPr>
              <w:t xml:space="preserve">Развитие </w:t>
            </w:r>
            <w:r w:rsidR="007C5DFB">
              <w:rPr>
                <w:bCs/>
                <w:sz w:val="24"/>
                <w:szCs w:val="24"/>
              </w:rPr>
              <w:t>искусства</w:t>
            </w:r>
            <w:r w:rsidR="007C5DFB" w:rsidRPr="00470370">
              <w:rPr>
                <w:bCs/>
                <w:sz w:val="24"/>
                <w:szCs w:val="24"/>
              </w:rPr>
              <w:t xml:space="preserve"> и творчества</w:t>
            </w:r>
            <w:r w:rsidR="007C5DFB" w:rsidRPr="007B5930">
              <w:rPr>
                <w:bCs/>
                <w:sz w:val="24"/>
                <w:szCs w:val="24"/>
              </w:rPr>
              <w:t xml:space="preserve"> </w:t>
            </w:r>
            <w:r w:rsidR="00101C69" w:rsidRPr="007B5930">
              <w:rPr>
                <w:bCs/>
                <w:sz w:val="24"/>
                <w:szCs w:val="24"/>
              </w:rPr>
              <w:t xml:space="preserve">– </w:t>
            </w:r>
            <w:r w:rsidR="00617F69">
              <w:rPr>
                <w:bCs/>
                <w:sz w:val="24"/>
                <w:szCs w:val="24"/>
              </w:rPr>
              <w:t>0,99</w:t>
            </w:r>
            <w:r w:rsidR="00326C5D">
              <w:rPr>
                <w:bCs/>
                <w:sz w:val="24"/>
                <w:szCs w:val="24"/>
              </w:rPr>
              <w:t>99</w:t>
            </w:r>
          </w:p>
          <w:p w:rsidR="00101C69" w:rsidRPr="00470370" w:rsidRDefault="00DC44A0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101C69">
              <w:rPr>
                <w:bCs/>
                <w:sz w:val="24"/>
                <w:szCs w:val="24"/>
              </w:rPr>
              <w:t xml:space="preserve">. </w:t>
            </w:r>
            <w:r w:rsidR="00101C69" w:rsidRPr="00470370">
              <w:rPr>
                <w:bCs/>
                <w:sz w:val="24"/>
                <w:szCs w:val="24"/>
              </w:rPr>
              <w:t>Сохранение культурного и исторического наследия</w:t>
            </w:r>
            <w:r w:rsidR="00101C69">
              <w:rPr>
                <w:bCs/>
                <w:sz w:val="24"/>
                <w:szCs w:val="24"/>
              </w:rPr>
              <w:t xml:space="preserve"> </w:t>
            </w:r>
            <w:r w:rsidR="00101C69" w:rsidRPr="007B5930">
              <w:rPr>
                <w:bCs/>
                <w:sz w:val="24"/>
                <w:szCs w:val="24"/>
              </w:rPr>
              <w:t xml:space="preserve">– </w:t>
            </w:r>
            <w:r w:rsidR="00646911">
              <w:rPr>
                <w:bCs/>
                <w:sz w:val="24"/>
                <w:szCs w:val="24"/>
              </w:rPr>
              <w:t>0,89</w:t>
            </w:r>
          </w:p>
          <w:p w:rsidR="009A15C5" w:rsidRPr="007B5930" w:rsidRDefault="00DC44A0" w:rsidP="00326C5D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101C69">
              <w:rPr>
                <w:bCs/>
                <w:sz w:val="24"/>
                <w:szCs w:val="24"/>
              </w:rPr>
              <w:t>.</w:t>
            </w:r>
            <w:r w:rsidR="00101C69">
              <w:t xml:space="preserve"> </w:t>
            </w:r>
            <w:r w:rsidR="00101C69" w:rsidRPr="00470370">
              <w:rPr>
                <w:bCs/>
                <w:sz w:val="24"/>
                <w:szCs w:val="24"/>
              </w:rPr>
              <w:t>Развитие инфраструктуры в сфере культуры</w:t>
            </w:r>
            <w:r w:rsidR="00101C69">
              <w:rPr>
                <w:bCs/>
                <w:sz w:val="24"/>
                <w:szCs w:val="24"/>
              </w:rPr>
              <w:t xml:space="preserve"> </w:t>
            </w:r>
            <w:r w:rsidR="00101C69" w:rsidRPr="007B5930">
              <w:rPr>
                <w:bCs/>
                <w:sz w:val="24"/>
                <w:szCs w:val="24"/>
              </w:rPr>
              <w:t xml:space="preserve">– </w:t>
            </w:r>
            <w:r w:rsidR="00646911">
              <w:rPr>
                <w:bCs/>
                <w:sz w:val="24"/>
                <w:szCs w:val="24"/>
              </w:rPr>
              <w:t>0,</w:t>
            </w:r>
            <w:r w:rsidR="00326C5D">
              <w:rPr>
                <w:bCs/>
                <w:sz w:val="24"/>
                <w:szCs w:val="24"/>
              </w:rPr>
              <w:t>0</w:t>
            </w:r>
            <w:r w:rsidR="00101C69" w:rsidRPr="007B5930">
              <w:rPr>
                <w:bCs/>
                <w:sz w:val="24"/>
                <w:szCs w:val="24"/>
              </w:rPr>
              <w:t>0</w:t>
            </w: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1.6. Уровень достижения реализации проекта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69" w:rsidRPr="007B593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 w:rsidR="00524C5F">
              <w:rPr>
                <w:bCs/>
                <w:sz w:val="24"/>
                <w:szCs w:val="24"/>
              </w:rPr>
              <w:t>Семейные ценности и инфраструктура культуры</w:t>
            </w:r>
            <w:r w:rsidR="00524C5F" w:rsidRPr="007B5930"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646911">
              <w:rPr>
                <w:bCs/>
                <w:sz w:val="24"/>
                <w:szCs w:val="24"/>
              </w:rPr>
              <w:t>0,90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</w:p>
          <w:p w:rsidR="00101C69" w:rsidRPr="007B5930" w:rsidRDefault="00DC44A0" w:rsidP="00101C6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101C69" w:rsidRPr="007B5930">
              <w:rPr>
                <w:bCs/>
                <w:sz w:val="24"/>
                <w:szCs w:val="24"/>
              </w:rPr>
              <w:t>.</w:t>
            </w:r>
            <w:r w:rsidR="00101C69">
              <w:t xml:space="preserve"> </w:t>
            </w:r>
            <w:r w:rsidRPr="003D7020">
              <w:rPr>
                <w:bCs/>
                <w:sz w:val="24"/>
                <w:szCs w:val="24"/>
              </w:rPr>
              <w:t xml:space="preserve">Создание номерного фонда, инфраструктуры и новых точек </w:t>
            </w:r>
            <w:r w:rsidRPr="003D7020">
              <w:rPr>
                <w:bCs/>
                <w:sz w:val="24"/>
                <w:szCs w:val="24"/>
              </w:rPr>
              <w:lastRenderedPageBreak/>
              <w:t>притяжения</w:t>
            </w:r>
            <w:r w:rsidR="00101C69" w:rsidRPr="007B5930">
              <w:rPr>
                <w:sz w:val="24"/>
                <w:szCs w:val="24"/>
              </w:rPr>
              <w:t xml:space="preserve"> – </w:t>
            </w:r>
            <w:r w:rsidR="00326C5D">
              <w:rPr>
                <w:sz w:val="24"/>
                <w:szCs w:val="24"/>
              </w:rPr>
              <w:t>1</w:t>
            </w:r>
            <w:r w:rsidR="00646911">
              <w:rPr>
                <w:sz w:val="24"/>
                <w:szCs w:val="24"/>
              </w:rPr>
              <w:t>,00</w:t>
            </w:r>
          </w:p>
          <w:p w:rsidR="00101C69" w:rsidRPr="00470370" w:rsidRDefault="00DC44A0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01C69" w:rsidRPr="007B5930">
              <w:rPr>
                <w:sz w:val="24"/>
                <w:szCs w:val="24"/>
              </w:rPr>
              <w:t>.</w:t>
            </w:r>
            <w:r w:rsidR="00101C69">
              <w:t xml:space="preserve"> </w:t>
            </w:r>
            <w:r w:rsidR="007C5DFB" w:rsidRPr="00470370">
              <w:rPr>
                <w:bCs/>
                <w:sz w:val="24"/>
                <w:szCs w:val="24"/>
              </w:rPr>
              <w:t xml:space="preserve">Развитие </w:t>
            </w:r>
            <w:r w:rsidR="007C5DFB">
              <w:rPr>
                <w:bCs/>
                <w:sz w:val="24"/>
                <w:szCs w:val="24"/>
              </w:rPr>
              <w:t>искусства</w:t>
            </w:r>
            <w:r w:rsidR="007C5DFB" w:rsidRPr="00470370">
              <w:rPr>
                <w:bCs/>
                <w:sz w:val="24"/>
                <w:szCs w:val="24"/>
              </w:rPr>
              <w:t xml:space="preserve"> и творчества</w:t>
            </w:r>
            <w:r w:rsidR="007C5DFB" w:rsidRPr="007B5930">
              <w:rPr>
                <w:bCs/>
                <w:sz w:val="24"/>
                <w:szCs w:val="24"/>
              </w:rPr>
              <w:t xml:space="preserve"> </w:t>
            </w:r>
            <w:r w:rsidR="00101C69" w:rsidRPr="007B5930">
              <w:rPr>
                <w:bCs/>
                <w:sz w:val="24"/>
                <w:szCs w:val="24"/>
              </w:rPr>
              <w:t xml:space="preserve">– </w:t>
            </w:r>
            <w:r w:rsidR="00617F69">
              <w:rPr>
                <w:bCs/>
                <w:sz w:val="24"/>
                <w:szCs w:val="24"/>
              </w:rPr>
              <w:t>0,99</w:t>
            </w:r>
          </w:p>
          <w:p w:rsidR="00101C69" w:rsidRPr="00470370" w:rsidRDefault="00DC44A0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101C69">
              <w:rPr>
                <w:bCs/>
                <w:sz w:val="24"/>
                <w:szCs w:val="24"/>
              </w:rPr>
              <w:t xml:space="preserve">. </w:t>
            </w:r>
            <w:r w:rsidR="00101C69" w:rsidRPr="00470370">
              <w:rPr>
                <w:bCs/>
                <w:sz w:val="24"/>
                <w:szCs w:val="24"/>
              </w:rPr>
              <w:t>Сохранение культурного и исторического наследия</w:t>
            </w:r>
            <w:r w:rsidR="00101C69">
              <w:rPr>
                <w:bCs/>
                <w:sz w:val="24"/>
                <w:szCs w:val="24"/>
              </w:rPr>
              <w:t xml:space="preserve"> </w:t>
            </w:r>
            <w:r w:rsidR="00101C69" w:rsidRPr="007B5930">
              <w:rPr>
                <w:bCs/>
                <w:sz w:val="24"/>
                <w:szCs w:val="24"/>
              </w:rPr>
              <w:t xml:space="preserve">– </w:t>
            </w:r>
            <w:r w:rsidR="00646911">
              <w:rPr>
                <w:bCs/>
                <w:sz w:val="24"/>
                <w:szCs w:val="24"/>
              </w:rPr>
              <w:t>0,89</w:t>
            </w:r>
          </w:p>
          <w:p w:rsidR="009A15C5" w:rsidRPr="007B5930" w:rsidRDefault="00DC44A0" w:rsidP="00646911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101C69">
              <w:rPr>
                <w:bCs/>
                <w:sz w:val="24"/>
                <w:szCs w:val="24"/>
              </w:rPr>
              <w:t>.</w:t>
            </w:r>
            <w:r w:rsidR="00101C69">
              <w:t xml:space="preserve"> </w:t>
            </w:r>
            <w:r w:rsidR="00101C69" w:rsidRPr="00470370">
              <w:rPr>
                <w:bCs/>
                <w:sz w:val="24"/>
                <w:szCs w:val="24"/>
              </w:rPr>
              <w:t>Развитие инфраструктуры в сфере культуры</w:t>
            </w:r>
            <w:r w:rsidR="00101C69">
              <w:rPr>
                <w:bCs/>
                <w:sz w:val="24"/>
                <w:szCs w:val="24"/>
              </w:rPr>
              <w:t xml:space="preserve"> </w:t>
            </w:r>
            <w:r w:rsidR="00101C69" w:rsidRPr="007B5930">
              <w:rPr>
                <w:bCs/>
                <w:sz w:val="24"/>
                <w:szCs w:val="24"/>
              </w:rPr>
              <w:t xml:space="preserve">– </w:t>
            </w:r>
            <w:r w:rsidR="00646911">
              <w:rPr>
                <w:bCs/>
                <w:sz w:val="24"/>
                <w:szCs w:val="24"/>
              </w:rPr>
              <w:t>0</w:t>
            </w:r>
            <w:r w:rsidR="00101C69" w:rsidRPr="007B5930">
              <w:rPr>
                <w:bCs/>
                <w:sz w:val="24"/>
                <w:szCs w:val="24"/>
              </w:rPr>
              <w:t>,00</w:t>
            </w: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 Коэффициент значимости проекта в проектной части государственной программы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пi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пч</w:t>
            </w:r>
            <w:proofErr w:type="spellEnd"/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r w:rsidR="00101C69" w:rsidRPr="00470370">
              <w:rPr>
                <w:bCs/>
                <w:sz w:val="24"/>
                <w:szCs w:val="24"/>
              </w:rPr>
              <w:t xml:space="preserve"> </w:t>
            </w:r>
            <w:r w:rsidR="00524C5F">
              <w:rPr>
                <w:bCs/>
                <w:sz w:val="24"/>
                <w:szCs w:val="24"/>
              </w:rPr>
              <w:t>Семейные ценности и инфраструктура культуры</w:t>
            </w:r>
            <w:r w:rsidR="00524C5F" w:rsidRPr="007B5930"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0,</w:t>
            </w:r>
            <w:r w:rsidR="00235457">
              <w:rPr>
                <w:bCs/>
                <w:sz w:val="24"/>
                <w:szCs w:val="24"/>
              </w:rPr>
              <w:t>2539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</w:p>
          <w:p w:rsidR="009A15C5" w:rsidRPr="007B5930" w:rsidRDefault="00DC44A0" w:rsidP="009A15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9A15C5" w:rsidRPr="007B5930">
              <w:rPr>
                <w:bCs/>
                <w:sz w:val="24"/>
                <w:szCs w:val="24"/>
              </w:rPr>
              <w:t>.</w:t>
            </w:r>
            <w:r w:rsidR="00101C69" w:rsidRPr="00470370">
              <w:rPr>
                <w:sz w:val="24"/>
                <w:szCs w:val="24"/>
              </w:rPr>
              <w:t xml:space="preserve"> </w:t>
            </w:r>
            <w:r w:rsidRPr="003D7020">
              <w:rPr>
                <w:bCs/>
                <w:sz w:val="24"/>
                <w:szCs w:val="24"/>
              </w:rPr>
              <w:t>Создание номерного фонда, инфраструктуры и новых точек притяжения</w:t>
            </w:r>
            <w:r w:rsidR="009A15C5" w:rsidRPr="007B5930">
              <w:rPr>
                <w:sz w:val="24"/>
                <w:szCs w:val="24"/>
              </w:rPr>
              <w:t xml:space="preserve"> – 0,</w:t>
            </w:r>
            <w:r w:rsidR="00F865D4">
              <w:rPr>
                <w:sz w:val="24"/>
                <w:szCs w:val="24"/>
              </w:rPr>
              <w:t>1</w:t>
            </w:r>
            <w:r w:rsidR="00235457">
              <w:rPr>
                <w:sz w:val="24"/>
                <w:szCs w:val="24"/>
              </w:rPr>
              <w:t>140</w:t>
            </w:r>
          </w:p>
          <w:p w:rsidR="009A15C5" w:rsidRDefault="00DC44A0" w:rsidP="00F8141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A15C5" w:rsidRPr="007B5930">
              <w:rPr>
                <w:sz w:val="24"/>
                <w:szCs w:val="24"/>
              </w:rPr>
              <w:t>.</w:t>
            </w:r>
            <w:r w:rsidR="00101C69" w:rsidRPr="00470370">
              <w:rPr>
                <w:bCs/>
                <w:sz w:val="24"/>
                <w:szCs w:val="24"/>
              </w:rPr>
              <w:t xml:space="preserve"> </w:t>
            </w:r>
            <w:r w:rsidR="007C5DFB" w:rsidRPr="00470370">
              <w:rPr>
                <w:bCs/>
                <w:sz w:val="24"/>
                <w:szCs w:val="24"/>
              </w:rPr>
              <w:t xml:space="preserve">Развитие </w:t>
            </w:r>
            <w:r w:rsidR="007C5DFB">
              <w:rPr>
                <w:bCs/>
                <w:sz w:val="24"/>
                <w:szCs w:val="24"/>
              </w:rPr>
              <w:t>искусства</w:t>
            </w:r>
            <w:r w:rsidR="007C5DFB" w:rsidRPr="00470370">
              <w:rPr>
                <w:bCs/>
                <w:sz w:val="24"/>
                <w:szCs w:val="24"/>
              </w:rPr>
              <w:t xml:space="preserve"> и творчества</w:t>
            </w:r>
            <w:r w:rsidR="007C5DFB" w:rsidRPr="007B5930">
              <w:rPr>
                <w:bCs/>
                <w:sz w:val="24"/>
                <w:szCs w:val="24"/>
              </w:rPr>
              <w:t xml:space="preserve"> </w:t>
            </w:r>
            <w:r w:rsidR="009A15C5" w:rsidRPr="00F81412">
              <w:rPr>
                <w:sz w:val="24"/>
                <w:szCs w:val="24"/>
              </w:rPr>
              <w:t>– 0,</w:t>
            </w:r>
            <w:r w:rsidR="00235457">
              <w:rPr>
                <w:sz w:val="24"/>
                <w:szCs w:val="24"/>
              </w:rPr>
              <w:t>1189</w:t>
            </w:r>
          </w:p>
          <w:p w:rsidR="00101C69" w:rsidRPr="00470370" w:rsidRDefault="00DC44A0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101C69">
              <w:rPr>
                <w:bCs/>
                <w:sz w:val="24"/>
                <w:szCs w:val="24"/>
              </w:rPr>
              <w:t xml:space="preserve">. </w:t>
            </w:r>
            <w:r w:rsidR="00101C69" w:rsidRPr="00470370">
              <w:rPr>
                <w:bCs/>
                <w:sz w:val="24"/>
                <w:szCs w:val="24"/>
              </w:rPr>
              <w:t>Сохранение культурного и исторического наследия</w:t>
            </w:r>
            <w:r w:rsidR="00101C69">
              <w:rPr>
                <w:bCs/>
                <w:sz w:val="24"/>
                <w:szCs w:val="24"/>
              </w:rPr>
              <w:t xml:space="preserve"> </w:t>
            </w:r>
            <w:r w:rsidR="00101C69" w:rsidRPr="007B5930">
              <w:rPr>
                <w:bCs/>
                <w:sz w:val="24"/>
                <w:szCs w:val="24"/>
              </w:rPr>
              <w:t xml:space="preserve">– </w:t>
            </w:r>
            <w:r w:rsidR="00101C69">
              <w:rPr>
                <w:bCs/>
                <w:sz w:val="24"/>
                <w:szCs w:val="24"/>
              </w:rPr>
              <w:t>0,0</w:t>
            </w:r>
            <w:r w:rsidR="00F865D4">
              <w:rPr>
                <w:bCs/>
                <w:sz w:val="24"/>
                <w:szCs w:val="24"/>
              </w:rPr>
              <w:t>06</w:t>
            </w:r>
            <w:r w:rsidR="00235457">
              <w:rPr>
                <w:bCs/>
                <w:sz w:val="24"/>
                <w:szCs w:val="24"/>
              </w:rPr>
              <w:t>9</w:t>
            </w:r>
          </w:p>
          <w:p w:rsidR="00101C69" w:rsidRPr="007B5930" w:rsidRDefault="00DC44A0" w:rsidP="0023545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101C69">
              <w:rPr>
                <w:bCs/>
                <w:sz w:val="24"/>
                <w:szCs w:val="24"/>
              </w:rPr>
              <w:t>.</w:t>
            </w:r>
            <w:r w:rsidR="00101C69">
              <w:t xml:space="preserve"> </w:t>
            </w:r>
            <w:r w:rsidR="00101C69" w:rsidRPr="00470370">
              <w:rPr>
                <w:bCs/>
                <w:sz w:val="24"/>
                <w:szCs w:val="24"/>
              </w:rPr>
              <w:t>Развитие инфраструктуры в сфере культуры</w:t>
            </w:r>
            <w:r w:rsidR="00101C69">
              <w:rPr>
                <w:bCs/>
                <w:sz w:val="24"/>
                <w:szCs w:val="24"/>
              </w:rPr>
              <w:t xml:space="preserve"> </w:t>
            </w:r>
            <w:r w:rsidR="00101C69" w:rsidRPr="007B5930">
              <w:rPr>
                <w:bCs/>
                <w:sz w:val="24"/>
                <w:szCs w:val="24"/>
              </w:rPr>
              <w:t xml:space="preserve">– </w:t>
            </w:r>
            <w:r w:rsidR="00F865D4">
              <w:rPr>
                <w:bCs/>
                <w:sz w:val="24"/>
                <w:szCs w:val="24"/>
              </w:rPr>
              <w:t>0,</w:t>
            </w:r>
            <w:r w:rsidR="00235457">
              <w:rPr>
                <w:bCs/>
                <w:sz w:val="24"/>
                <w:szCs w:val="24"/>
              </w:rPr>
              <w:t>5062</w:t>
            </w: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9A15C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1.8. Уровень достижения реализации проектной части государственной программы</w:t>
            </w:r>
            <w:r w:rsidR="0017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15C5" w:rsidRPr="007B5930" w:rsidRDefault="009A15C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Ʃ(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</w:t>
            </w:r>
            <w:proofErr w:type="spellEnd"/>
            <w:proofErr w:type="gramStart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gram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617F69" w:rsidP="0032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="009A15C5" w:rsidRPr="007B5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="009A15C5" w:rsidRPr="007B59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2539 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5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00х</w:t>
            </w:r>
            <w:r w:rsidR="00F865D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F865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338A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r w:rsidR="00E338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8A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1189 </w:t>
            </w:r>
            <w:r w:rsidR="00E338A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C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6C5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</w:rPr>
              <w:t>х0,</w:t>
            </w:r>
            <w:r w:rsidR="00F865D4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E338A3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+0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</w:rPr>
              <w:t>х0,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5062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E338A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26C5D">
              <w:rPr>
                <w:rFonts w:ascii="Times New Roman" w:hAnsi="Times New Roman" w:cs="Times New Roman"/>
                <w:sz w:val="24"/>
                <w:szCs w:val="24"/>
              </w:rPr>
              <w:t>4663</w:t>
            </w:r>
          </w:p>
        </w:tc>
      </w:tr>
      <w:tr w:rsidR="009A15C5" w:rsidRPr="00171EFF" w:rsidTr="00171EF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171EFF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EFF">
              <w:rPr>
                <w:rFonts w:ascii="Times New Roman" w:hAnsi="Times New Roman" w:cs="Times New Roman"/>
                <w:sz w:val="28"/>
                <w:szCs w:val="28"/>
              </w:rPr>
              <w:t>2. Оценка эффективности реализации процессной части государственной программы</w:t>
            </w: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2.1. Уровень достижения реализации мероприятий (результатов) комплекса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процессных мероприятий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УДмкпм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r w:rsidR="00101C69">
              <w:rPr>
                <w:bCs/>
                <w:sz w:val="24"/>
                <w:szCs w:val="24"/>
              </w:rPr>
              <w:t> </w:t>
            </w:r>
            <w:r w:rsidR="00101C69" w:rsidRPr="00101C69">
              <w:rPr>
                <w:bCs/>
                <w:sz w:val="24"/>
                <w:szCs w:val="24"/>
              </w:rPr>
              <w:t>Обеспечение деятельности Министерства по государственной охране объектов культурного наследия Курской области и подведомственных учреждений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E86A35" w:rsidRPr="007B5930">
              <w:rPr>
                <w:bCs/>
                <w:sz w:val="24"/>
                <w:szCs w:val="24"/>
              </w:rPr>
              <w:t>–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E86A35" w:rsidRPr="007B5930">
              <w:rPr>
                <w:bCs/>
                <w:sz w:val="24"/>
                <w:szCs w:val="24"/>
              </w:rPr>
              <w:t>1,0</w:t>
            </w:r>
            <w:r w:rsidR="00E338A3">
              <w:rPr>
                <w:bCs/>
                <w:sz w:val="24"/>
                <w:szCs w:val="24"/>
              </w:rPr>
              <w:t xml:space="preserve"> (в оценку не берем)</w:t>
            </w:r>
          </w:p>
          <w:p w:rsidR="009A15C5" w:rsidRPr="007B5930" w:rsidRDefault="00E86A3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 w:rsidR="00101C69">
              <w:t xml:space="preserve"> </w:t>
            </w:r>
            <w:r w:rsidR="00101C69" w:rsidRPr="00101C69">
              <w:rPr>
                <w:bCs/>
                <w:sz w:val="24"/>
                <w:szCs w:val="24"/>
              </w:rPr>
              <w:t>Развитие библиотечного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</w:p>
          <w:p w:rsidR="009A15C5" w:rsidRDefault="00E86A3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 w:rsidR="00101C69">
              <w:t xml:space="preserve"> </w:t>
            </w:r>
            <w:r w:rsidR="00101C69" w:rsidRPr="00101C69">
              <w:rPr>
                <w:bCs/>
                <w:sz w:val="24"/>
                <w:szCs w:val="24"/>
              </w:rPr>
              <w:t>Развитие музейного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</w:p>
          <w:p w:rsidR="00101C69" w:rsidRDefault="00101C69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Pr="00101C69">
              <w:rPr>
                <w:bCs/>
                <w:sz w:val="24"/>
                <w:szCs w:val="24"/>
              </w:rPr>
              <w:t>Сохранение и развитие театрального дела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101C69">
              <w:rPr>
                <w:bCs/>
                <w:sz w:val="24"/>
                <w:szCs w:val="24"/>
              </w:rPr>
              <w:t>Сохранение и развитие музыкального исполнительского искусства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Pr="00101C69">
              <w:rPr>
                <w:bCs/>
                <w:sz w:val="24"/>
                <w:szCs w:val="24"/>
              </w:rPr>
              <w:t xml:space="preserve">Сохранение и развитие </w:t>
            </w:r>
            <w:proofErr w:type="gramStart"/>
            <w:r w:rsidRPr="00101C69">
              <w:rPr>
                <w:bCs/>
                <w:sz w:val="24"/>
                <w:szCs w:val="24"/>
              </w:rPr>
              <w:t>традиционной</w:t>
            </w:r>
            <w:proofErr w:type="gramEnd"/>
            <w:r w:rsidRPr="00101C69">
              <w:rPr>
                <w:bCs/>
                <w:sz w:val="24"/>
                <w:szCs w:val="24"/>
              </w:rPr>
              <w:t xml:space="preserve"> народной культуры, нематериального культурного наследия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Pr="00101C69">
              <w:rPr>
                <w:bCs/>
                <w:sz w:val="24"/>
                <w:szCs w:val="24"/>
              </w:rPr>
              <w:t>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культуры Курской области, подведомственных учреждений и мероприятий в области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51E94">
              <w:rPr>
                <w:bCs/>
                <w:sz w:val="24"/>
                <w:szCs w:val="24"/>
              </w:rPr>
              <w:t xml:space="preserve">– </w:t>
            </w:r>
            <w:r w:rsidR="006754CD">
              <w:rPr>
                <w:bCs/>
                <w:sz w:val="24"/>
                <w:szCs w:val="24"/>
              </w:rPr>
              <w:t>1,</w:t>
            </w:r>
            <w:r w:rsidR="00051E94">
              <w:rPr>
                <w:bCs/>
                <w:sz w:val="24"/>
                <w:szCs w:val="24"/>
              </w:rPr>
              <w:t>0</w:t>
            </w:r>
            <w:r w:rsidR="00E338A3">
              <w:rPr>
                <w:bCs/>
                <w:sz w:val="24"/>
                <w:szCs w:val="24"/>
              </w:rPr>
              <w:t xml:space="preserve"> (в оценку не берем)</w:t>
            </w:r>
          </w:p>
          <w:p w:rsidR="00101C69" w:rsidRDefault="00101C69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 </w:t>
            </w:r>
            <w:r w:rsidRPr="00101C69">
              <w:rPr>
                <w:bCs/>
                <w:sz w:val="24"/>
                <w:szCs w:val="24"/>
              </w:rPr>
              <w:t>Сохранение и развитие кинообслужива</w:t>
            </w:r>
            <w:r>
              <w:rPr>
                <w:bCs/>
                <w:sz w:val="24"/>
                <w:szCs w:val="24"/>
              </w:rPr>
              <w:t xml:space="preserve">ния населения в Курской области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дополнительного образования и мероприятия по их развитию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среднего профессионального образования и профессионального обучения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12. </w:t>
            </w:r>
            <w:r w:rsidRPr="00101C69">
              <w:rPr>
                <w:bCs/>
                <w:sz w:val="24"/>
                <w:szCs w:val="24"/>
              </w:rPr>
              <w:t xml:space="preserve">Обеспечение деятельности Министерства приоритетных </w:t>
            </w:r>
            <w:r w:rsidRPr="00101C69">
              <w:rPr>
                <w:bCs/>
                <w:sz w:val="24"/>
                <w:szCs w:val="24"/>
              </w:rPr>
              <w:lastRenderedPageBreak/>
              <w:t>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  <w:r w:rsidR="00E338A3">
              <w:rPr>
                <w:bCs/>
                <w:sz w:val="24"/>
                <w:szCs w:val="24"/>
              </w:rPr>
              <w:t xml:space="preserve"> (в оценку не берем)</w:t>
            </w:r>
          </w:p>
          <w:p w:rsidR="00101C69" w:rsidRPr="007B593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13. </w:t>
            </w:r>
            <w:r w:rsidRPr="00101C69">
              <w:rPr>
                <w:bCs/>
                <w:sz w:val="24"/>
                <w:szCs w:val="24"/>
              </w:rPr>
              <w:t>Развитие доступной туристской среды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2.2. Уровень соответствия фактических затрат из областного бюджета 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(с учетом межбюджетных трансфертов из федерального бюджета) запланированному уровню затрат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УСзкпм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кпм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69" w:rsidRPr="007B593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 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по государственной охране объектов культурного наследия Курской области и подведомственных учреждений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C56348">
              <w:rPr>
                <w:bCs/>
                <w:sz w:val="24"/>
                <w:szCs w:val="24"/>
              </w:rPr>
              <w:t>0,999</w:t>
            </w:r>
            <w:r w:rsidR="00E338A3">
              <w:rPr>
                <w:bCs/>
                <w:sz w:val="24"/>
                <w:szCs w:val="24"/>
              </w:rPr>
              <w:t xml:space="preserve"> (в оценку не берем)</w:t>
            </w:r>
          </w:p>
          <w:p w:rsidR="00101C69" w:rsidRPr="007B593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>
              <w:t xml:space="preserve"> </w:t>
            </w:r>
            <w:r w:rsidRPr="00101C69">
              <w:rPr>
                <w:bCs/>
                <w:sz w:val="24"/>
                <w:szCs w:val="24"/>
              </w:rPr>
              <w:t>Развитие библиотечного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>
              <w:t xml:space="preserve"> </w:t>
            </w:r>
            <w:r w:rsidRPr="00101C69">
              <w:rPr>
                <w:bCs/>
                <w:sz w:val="24"/>
                <w:szCs w:val="24"/>
              </w:rPr>
              <w:t>Развитие музейного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Pr="00101C69">
              <w:rPr>
                <w:bCs/>
                <w:sz w:val="24"/>
                <w:szCs w:val="24"/>
              </w:rPr>
              <w:t>Сохранение и развитие театрального дела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C56348">
              <w:rPr>
                <w:bCs/>
                <w:sz w:val="24"/>
                <w:szCs w:val="24"/>
              </w:rPr>
              <w:t>1,0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101C69">
              <w:rPr>
                <w:bCs/>
                <w:sz w:val="24"/>
                <w:szCs w:val="24"/>
              </w:rPr>
              <w:t>Сохранение и развитие музыкального исполнительского искусства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51E94">
              <w:rPr>
                <w:bCs/>
                <w:sz w:val="24"/>
                <w:szCs w:val="24"/>
              </w:rPr>
              <w:t xml:space="preserve">– </w:t>
            </w:r>
            <w:r w:rsidRPr="007B5930">
              <w:rPr>
                <w:bCs/>
                <w:sz w:val="24"/>
                <w:szCs w:val="24"/>
              </w:rPr>
              <w:t>0</w:t>
            </w:r>
            <w:r w:rsidR="00051E94">
              <w:rPr>
                <w:bCs/>
                <w:sz w:val="24"/>
                <w:szCs w:val="24"/>
              </w:rPr>
              <w:t>,99</w:t>
            </w:r>
            <w:r w:rsidR="00C56348">
              <w:rPr>
                <w:bCs/>
                <w:sz w:val="24"/>
                <w:szCs w:val="24"/>
              </w:rPr>
              <w:t>9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Pr="00101C69">
              <w:rPr>
                <w:bCs/>
                <w:sz w:val="24"/>
                <w:szCs w:val="24"/>
              </w:rPr>
              <w:t xml:space="preserve">Сохранение и развитие </w:t>
            </w:r>
            <w:proofErr w:type="gramStart"/>
            <w:r w:rsidRPr="00101C69">
              <w:rPr>
                <w:bCs/>
                <w:sz w:val="24"/>
                <w:szCs w:val="24"/>
              </w:rPr>
              <w:t>традиционной</w:t>
            </w:r>
            <w:proofErr w:type="gramEnd"/>
            <w:r w:rsidRPr="00101C69">
              <w:rPr>
                <w:bCs/>
                <w:sz w:val="24"/>
                <w:szCs w:val="24"/>
              </w:rPr>
              <w:t xml:space="preserve"> народной культуры, нематериального культурного наследия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C56348">
              <w:rPr>
                <w:bCs/>
                <w:sz w:val="24"/>
                <w:szCs w:val="24"/>
              </w:rPr>
              <w:t>1,0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Pr="00101C69">
              <w:rPr>
                <w:bCs/>
                <w:sz w:val="24"/>
                <w:szCs w:val="24"/>
              </w:rPr>
              <w:t>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культуры Курской области, подведомственных учреждений и мероприятий в области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051E94">
              <w:rPr>
                <w:bCs/>
                <w:sz w:val="24"/>
                <w:szCs w:val="24"/>
              </w:rPr>
              <w:t>0,99</w:t>
            </w:r>
            <w:r w:rsidR="00C56348">
              <w:rPr>
                <w:bCs/>
                <w:sz w:val="24"/>
                <w:szCs w:val="24"/>
              </w:rPr>
              <w:t>5</w:t>
            </w:r>
            <w:r w:rsidR="00E338A3">
              <w:rPr>
                <w:bCs/>
                <w:sz w:val="24"/>
                <w:szCs w:val="24"/>
              </w:rPr>
              <w:t xml:space="preserve"> (в оценку не берем)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 </w:t>
            </w:r>
            <w:r w:rsidRPr="00101C69">
              <w:rPr>
                <w:bCs/>
                <w:sz w:val="24"/>
                <w:szCs w:val="24"/>
              </w:rPr>
              <w:t>Сохранение и развитие кинообслужива</w:t>
            </w:r>
            <w:r>
              <w:rPr>
                <w:bCs/>
                <w:sz w:val="24"/>
                <w:szCs w:val="24"/>
              </w:rPr>
              <w:t xml:space="preserve">ния населения в Курской области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C56348">
              <w:rPr>
                <w:bCs/>
                <w:sz w:val="24"/>
                <w:szCs w:val="24"/>
              </w:rPr>
              <w:t>1,0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дополнительного образования и мероприятия по их развитию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051E94">
              <w:rPr>
                <w:bCs/>
                <w:sz w:val="24"/>
                <w:szCs w:val="24"/>
              </w:rPr>
              <w:t>0,997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среднего профессионального образования и профессионального обучения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C56348">
              <w:rPr>
                <w:bCs/>
                <w:sz w:val="24"/>
                <w:szCs w:val="24"/>
              </w:rPr>
              <w:t>1,0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12. 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  <w:r w:rsidR="00E338A3">
              <w:rPr>
                <w:bCs/>
                <w:sz w:val="24"/>
                <w:szCs w:val="24"/>
              </w:rPr>
              <w:t xml:space="preserve"> (в оценку не берем)</w:t>
            </w:r>
          </w:p>
          <w:p w:rsidR="00E86A35" w:rsidRPr="007B593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13. </w:t>
            </w:r>
            <w:r w:rsidRPr="00101C69">
              <w:rPr>
                <w:bCs/>
                <w:sz w:val="24"/>
                <w:szCs w:val="24"/>
              </w:rPr>
              <w:t>Развитие доступной туристской среды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2.3.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УДмкпм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УСзкпм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69" w:rsidRPr="007B593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 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по государственной охране объектов культурного наследия Курской области и подведомственных учреждений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D432BD">
              <w:rPr>
                <w:bCs/>
                <w:sz w:val="24"/>
                <w:szCs w:val="24"/>
              </w:rPr>
              <w:t>0,999</w:t>
            </w:r>
            <w:r w:rsidR="00E338A3">
              <w:rPr>
                <w:bCs/>
                <w:sz w:val="24"/>
                <w:szCs w:val="24"/>
              </w:rPr>
              <w:t xml:space="preserve"> (в оценку не берем)</w:t>
            </w:r>
          </w:p>
          <w:p w:rsidR="00101C69" w:rsidRPr="007B593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>
              <w:t xml:space="preserve"> </w:t>
            </w:r>
            <w:r w:rsidRPr="00101C69">
              <w:rPr>
                <w:bCs/>
                <w:sz w:val="24"/>
                <w:szCs w:val="24"/>
              </w:rPr>
              <w:t>Развитие библиотечного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>
              <w:t xml:space="preserve"> </w:t>
            </w:r>
            <w:r w:rsidRPr="00101C69">
              <w:rPr>
                <w:bCs/>
                <w:sz w:val="24"/>
                <w:szCs w:val="24"/>
              </w:rPr>
              <w:t>Развитие музейного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Pr="00101C69">
              <w:rPr>
                <w:bCs/>
                <w:sz w:val="24"/>
                <w:szCs w:val="24"/>
              </w:rPr>
              <w:t>Сохранение и развитие театрального дела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101C69">
              <w:rPr>
                <w:bCs/>
                <w:sz w:val="24"/>
                <w:szCs w:val="24"/>
              </w:rPr>
              <w:t>Сохранение и развитие музыкального исполнительского искусства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D432BD">
              <w:rPr>
                <w:bCs/>
                <w:sz w:val="24"/>
                <w:szCs w:val="24"/>
              </w:rPr>
              <w:t>1,0</w:t>
            </w:r>
            <w:r w:rsidR="00326C5D">
              <w:rPr>
                <w:bCs/>
                <w:sz w:val="24"/>
                <w:szCs w:val="24"/>
              </w:rPr>
              <w:t>01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Pr="00101C69">
              <w:rPr>
                <w:bCs/>
                <w:sz w:val="24"/>
                <w:szCs w:val="24"/>
              </w:rPr>
              <w:t xml:space="preserve">Сохранение и развитие </w:t>
            </w:r>
            <w:proofErr w:type="gramStart"/>
            <w:r w:rsidRPr="00101C69">
              <w:rPr>
                <w:bCs/>
                <w:sz w:val="24"/>
                <w:szCs w:val="24"/>
              </w:rPr>
              <w:t>традиционной</w:t>
            </w:r>
            <w:proofErr w:type="gramEnd"/>
            <w:r w:rsidRPr="00101C69">
              <w:rPr>
                <w:bCs/>
                <w:sz w:val="24"/>
                <w:szCs w:val="24"/>
              </w:rPr>
              <w:t xml:space="preserve"> народной культуры, </w:t>
            </w:r>
            <w:r w:rsidRPr="00101C69">
              <w:rPr>
                <w:bCs/>
                <w:sz w:val="24"/>
                <w:szCs w:val="24"/>
              </w:rPr>
              <w:lastRenderedPageBreak/>
              <w:t>нематериального культурного наследия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Pr="00101C69">
              <w:rPr>
                <w:bCs/>
                <w:sz w:val="24"/>
                <w:szCs w:val="24"/>
              </w:rPr>
              <w:t>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культуры Курской области, подведомственных учреждений и мероприятий в области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D432BD">
              <w:rPr>
                <w:bCs/>
                <w:sz w:val="24"/>
                <w:szCs w:val="24"/>
              </w:rPr>
              <w:t>1,01</w:t>
            </w:r>
            <w:r w:rsidR="00E338A3">
              <w:rPr>
                <w:bCs/>
                <w:sz w:val="24"/>
                <w:szCs w:val="24"/>
              </w:rPr>
              <w:t xml:space="preserve"> (в оценку не берем)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 </w:t>
            </w:r>
            <w:r w:rsidRPr="00101C69">
              <w:rPr>
                <w:bCs/>
                <w:sz w:val="24"/>
                <w:szCs w:val="24"/>
              </w:rPr>
              <w:t>Сохранение и развитие кинообслужива</w:t>
            </w:r>
            <w:r>
              <w:rPr>
                <w:bCs/>
                <w:sz w:val="24"/>
                <w:szCs w:val="24"/>
              </w:rPr>
              <w:t xml:space="preserve">ния населения в Курской области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дополнительного образования и мероприятия по их развитию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  <w:r w:rsidR="00326C5D">
              <w:rPr>
                <w:bCs/>
                <w:sz w:val="24"/>
                <w:szCs w:val="24"/>
              </w:rPr>
              <w:t>03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среднего профессионального образования и профессионального обучения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12. 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  <w:r w:rsidR="00E338A3">
              <w:rPr>
                <w:bCs/>
                <w:sz w:val="24"/>
                <w:szCs w:val="24"/>
              </w:rPr>
              <w:t xml:space="preserve"> (в оценку не берем)</w:t>
            </w:r>
          </w:p>
          <w:p w:rsidR="00E86A35" w:rsidRPr="007B5930" w:rsidRDefault="00101C69" w:rsidP="00E338A3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13. </w:t>
            </w:r>
            <w:r w:rsidRPr="00101C69">
              <w:rPr>
                <w:bCs/>
                <w:sz w:val="24"/>
                <w:szCs w:val="24"/>
              </w:rPr>
              <w:t>Развитие доступной туристской среды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 Уровень достижения планового значения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показателя комплекса процессных мероприятий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ЗПф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ЗПф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6" w:rsidRPr="006C5F46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7B5930">
              <w:rPr>
                <w:bCs/>
                <w:sz w:val="24"/>
                <w:szCs w:val="24"/>
              </w:rPr>
              <w:t>.</w:t>
            </w:r>
            <w:r w:rsidRPr="00101C69">
              <w:rPr>
                <w:bCs/>
                <w:sz w:val="24"/>
                <w:szCs w:val="24"/>
              </w:rPr>
              <w:t xml:space="preserve"> Обеспечение деятельности Министерства по государственной охране объектов культурного наследия Курской области и подведомственных учреждений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051E94">
              <w:rPr>
                <w:bCs/>
                <w:sz w:val="24"/>
                <w:szCs w:val="24"/>
              </w:rPr>
              <w:t>1</w:t>
            </w:r>
            <w:r w:rsidRPr="007B5930">
              <w:rPr>
                <w:bCs/>
                <w:sz w:val="24"/>
                <w:szCs w:val="24"/>
              </w:rPr>
              <w:t xml:space="preserve"> показател</w:t>
            </w:r>
            <w:r w:rsidR="00051E94">
              <w:rPr>
                <w:bCs/>
                <w:sz w:val="24"/>
                <w:szCs w:val="24"/>
              </w:rPr>
              <w:t>ь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E338A3">
              <w:rPr>
                <w:bCs/>
                <w:sz w:val="24"/>
                <w:szCs w:val="24"/>
              </w:rPr>
              <w:t>–</w:t>
            </w:r>
            <w:r w:rsidRPr="007B5930">
              <w:rPr>
                <w:bCs/>
                <w:sz w:val="24"/>
                <w:szCs w:val="24"/>
              </w:rPr>
              <w:t xml:space="preserve"> достигнут</w:t>
            </w:r>
            <w:r w:rsidR="00E338A3">
              <w:rPr>
                <w:bCs/>
                <w:sz w:val="24"/>
                <w:szCs w:val="24"/>
              </w:rPr>
              <w:t xml:space="preserve"> (в оценку не берем)</w:t>
            </w:r>
          </w:p>
          <w:p w:rsidR="006C5F46" w:rsidRPr="006C5F46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6C5F46">
              <w:rPr>
                <w:bCs/>
                <w:sz w:val="24"/>
                <w:szCs w:val="24"/>
              </w:rPr>
              <w:t>2</w:t>
            </w:r>
            <w:r w:rsidRPr="007B5930">
              <w:rPr>
                <w:bCs/>
                <w:sz w:val="24"/>
                <w:szCs w:val="24"/>
              </w:rPr>
              <w:t>.</w:t>
            </w:r>
            <w:r w:rsidRPr="00101C69">
              <w:rPr>
                <w:bCs/>
                <w:sz w:val="24"/>
                <w:szCs w:val="24"/>
              </w:rPr>
              <w:t xml:space="preserve"> Развитие библиотечного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051E94">
              <w:rPr>
                <w:bCs/>
                <w:sz w:val="24"/>
                <w:szCs w:val="24"/>
              </w:rPr>
              <w:t>3</w:t>
            </w:r>
            <w:r w:rsidRPr="007B5930">
              <w:rPr>
                <w:bCs/>
                <w:sz w:val="24"/>
                <w:szCs w:val="24"/>
              </w:rPr>
              <w:t xml:space="preserve"> показател</w:t>
            </w:r>
            <w:r w:rsidR="00051E94">
              <w:rPr>
                <w:bCs/>
                <w:sz w:val="24"/>
                <w:szCs w:val="24"/>
              </w:rPr>
              <w:t>я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–</w:t>
            </w:r>
            <w:r w:rsidRPr="007B5930">
              <w:rPr>
                <w:bCs/>
                <w:sz w:val="24"/>
                <w:szCs w:val="24"/>
              </w:rPr>
              <w:t xml:space="preserve"> достигнут</w:t>
            </w:r>
            <w:r w:rsidR="00051E94">
              <w:rPr>
                <w:bCs/>
                <w:sz w:val="24"/>
                <w:szCs w:val="24"/>
              </w:rPr>
              <w:t xml:space="preserve"> </w:t>
            </w:r>
            <w:r w:rsidR="00F15277">
              <w:rPr>
                <w:bCs/>
                <w:sz w:val="24"/>
                <w:szCs w:val="24"/>
              </w:rPr>
              <w:t>1</w:t>
            </w:r>
          </w:p>
          <w:p w:rsidR="006C5F46" w:rsidRPr="006C5F46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 w:rsidRPr="00101C69">
              <w:rPr>
                <w:bCs/>
                <w:sz w:val="24"/>
                <w:szCs w:val="24"/>
              </w:rPr>
              <w:t xml:space="preserve"> Развитие музейного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051E94">
              <w:rPr>
                <w:bCs/>
                <w:sz w:val="24"/>
                <w:szCs w:val="24"/>
              </w:rPr>
              <w:t>1</w:t>
            </w:r>
            <w:r w:rsidRPr="007B5930">
              <w:rPr>
                <w:bCs/>
                <w:sz w:val="24"/>
                <w:szCs w:val="24"/>
              </w:rPr>
              <w:t xml:space="preserve"> показател</w:t>
            </w:r>
            <w:r w:rsidR="00051E94">
              <w:rPr>
                <w:bCs/>
                <w:sz w:val="24"/>
                <w:szCs w:val="24"/>
              </w:rPr>
              <w:t>ь</w:t>
            </w:r>
            <w:r w:rsidRPr="007B5930">
              <w:rPr>
                <w:bCs/>
                <w:sz w:val="24"/>
                <w:szCs w:val="24"/>
              </w:rPr>
              <w:t xml:space="preserve"> - достигнут</w:t>
            </w:r>
          </w:p>
          <w:p w:rsidR="006C5F46" w:rsidRPr="006C5F46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6C5F46">
              <w:rPr>
                <w:bCs/>
                <w:sz w:val="24"/>
                <w:szCs w:val="24"/>
              </w:rPr>
              <w:t>4</w:t>
            </w:r>
            <w:r w:rsidRPr="007B5930">
              <w:rPr>
                <w:bCs/>
                <w:sz w:val="24"/>
                <w:szCs w:val="24"/>
              </w:rPr>
              <w:t>.</w:t>
            </w:r>
            <w:r w:rsidRPr="00101C69">
              <w:rPr>
                <w:bCs/>
                <w:sz w:val="24"/>
                <w:szCs w:val="24"/>
              </w:rPr>
              <w:t xml:space="preserve"> Сохранение и развитие театрального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051E94">
              <w:rPr>
                <w:bCs/>
                <w:sz w:val="24"/>
                <w:szCs w:val="24"/>
              </w:rPr>
              <w:t>1</w:t>
            </w:r>
            <w:r w:rsidRPr="007B5930">
              <w:rPr>
                <w:bCs/>
                <w:sz w:val="24"/>
                <w:szCs w:val="24"/>
              </w:rPr>
              <w:t xml:space="preserve"> показател</w:t>
            </w:r>
            <w:r w:rsidR="00051E94">
              <w:rPr>
                <w:bCs/>
                <w:sz w:val="24"/>
                <w:szCs w:val="24"/>
              </w:rPr>
              <w:t>ь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051E94">
              <w:rPr>
                <w:bCs/>
                <w:sz w:val="24"/>
                <w:szCs w:val="24"/>
              </w:rPr>
              <w:t>–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051E94">
              <w:rPr>
                <w:bCs/>
                <w:sz w:val="24"/>
                <w:szCs w:val="24"/>
              </w:rPr>
              <w:t xml:space="preserve">не </w:t>
            </w:r>
            <w:r w:rsidRPr="007B5930">
              <w:rPr>
                <w:bCs/>
                <w:sz w:val="24"/>
                <w:szCs w:val="24"/>
              </w:rPr>
              <w:t>достигнут</w:t>
            </w:r>
          </w:p>
          <w:p w:rsidR="006C5F46" w:rsidRPr="006C5F46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6C5F46">
              <w:rPr>
                <w:bCs/>
                <w:sz w:val="24"/>
                <w:szCs w:val="24"/>
              </w:rPr>
              <w:t>5</w:t>
            </w:r>
            <w:r w:rsidRPr="007B5930">
              <w:rPr>
                <w:bCs/>
                <w:sz w:val="24"/>
                <w:szCs w:val="24"/>
              </w:rPr>
              <w:t>.</w:t>
            </w:r>
            <w:r w:rsidRPr="00101C69">
              <w:rPr>
                <w:bCs/>
                <w:sz w:val="24"/>
                <w:szCs w:val="24"/>
              </w:rPr>
              <w:t xml:space="preserve"> Сохранение и развитие музыкального исполнительского искусства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051E94">
              <w:rPr>
                <w:bCs/>
                <w:sz w:val="24"/>
                <w:szCs w:val="24"/>
              </w:rPr>
              <w:t xml:space="preserve">1 </w:t>
            </w:r>
            <w:r w:rsidRPr="007B5930">
              <w:rPr>
                <w:bCs/>
                <w:sz w:val="24"/>
                <w:szCs w:val="24"/>
              </w:rPr>
              <w:t>показател</w:t>
            </w:r>
            <w:r w:rsidR="00051E94">
              <w:rPr>
                <w:bCs/>
                <w:sz w:val="24"/>
                <w:szCs w:val="24"/>
              </w:rPr>
              <w:t>ь</w:t>
            </w:r>
            <w:r w:rsidRPr="007B5930">
              <w:rPr>
                <w:bCs/>
                <w:sz w:val="24"/>
                <w:szCs w:val="24"/>
              </w:rPr>
              <w:t xml:space="preserve"> - достигнут</w:t>
            </w:r>
          </w:p>
          <w:p w:rsidR="006C5F46" w:rsidRPr="006C5F46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6C5F46">
              <w:rPr>
                <w:bCs/>
                <w:sz w:val="24"/>
                <w:szCs w:val="24"/>
              </w:rPr>
              <w:t>6</w:t>
            </w:r>
            <w:r w:rsidRPr="007B5930">
              <w:rPr>
                <w:bCs/>
                <w:sz w:val="24"/>
                <w:szCs w:val="24"/>
              </w:rPr>
              <w:t>.</w:t>
            </w:r>
            <w:r w:rsidRPr="00101C69">
              <w:rPr>
                <w:bCs/>
                <w:sz w:val="24"/>
                <w:szCs w:val="24"/>
              </w:rPr>
              <w:t xml:space="preserve"> Сохранение и развитие </w:t>
            </w:r>
            <w:proofErr w:type="gramStart"/>
            <w:r w:rsidRPr="00101C69">
              <w:rPr>
                <w:bCs/>
                <w:sz w:val="24"/>
                <w:szCs w:val="24"/>
              </w:rPr>
              <w:t>традиционной</w:t>
            </w:r>
            <w:proofErr w:type="gramEnd"/>
            <w:r w:rsidRPr="00101C69">
              <w:rPr>
                <w:bCs/>
                <w:sz w:val="24"/>
                <w:szCs w:val="24"/>
              </w:rPr>
              <w:t xml:space="preserve"> народной культуры, нематериального культурного наследия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F15277">
              <w:rPr>
                <w:bCs/>
                <w:sz w:val="24"/>
                <w:szCs w:val="24"/>
              </w:rPr>
              <w:t>2</w:t>
            </w:r>
            <w:r w:rsidRPr="007B5930">
              <w:rPr>
                <w:bCs/>
                <w:sz w:val="24"/>
                <w:szCs w:val="24"/>
              </w:rPr>
              <w:t xml:space="preserve"> показател</w:t>
            </w:r>
            <w:r w:rsidR="00F15277">
              <w:rPr>
                <w:bCs/>
                <w:sz w:val="24"/>
                <w:szCs w:val="24"/>
              </w:rPr>
              <w:t>я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051E94">
              <w:rPr>
                <w:bCs/>
                <w:sz w:val="24"/>
                <w:szCs w:val="24"/>
              </w:rPr>
              <w:t>–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051E94">
              <w:rPr>
                <w:bCs/>
                <w:sz w:val="24"/>
                <w:szCs w:val="24"/>
              </w:rPr>
              <w:t xml:space="preserve">не </w:t>
            </w:r>
            <w:r w:rsidRPr="007B5930">
              <w:rPr>
                <w:bCs/>
                <w:sz w:val="24"/>
                <w:szCs w:val="24"/>
              </w:rPr>
              <w:t>достигнут</w:t>
            </w:r>
            <w:r w:rsidR="00F15277">
              <w:rPr>
                <w:bCs/>
                <w:sz w:val="24"/>
                <w:szCs w:val="24"/>
              </w:rPr>
              <w:t>ы</w:t>
            </w:r>
          </w:p>
          <w:p w:rsidR="006C5F46" w:rsidRPr="006C5F46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6C5F46">
              <w:rPr>
                <w:bCs/>
                <w:sz w:val="24"/>
                <w:szCs w:val="24"/>
              </w:rPr>
              <w:t>7</w:t>
            </w:r>
            <w:r w:rsidRPr="007B5930">
              <w:rPr>
                <w:bCs/>
                <w:sz w:val="24"/>
                <w:szCs w:val="24"/>
              </w:rPr>
              <w:t>.</w:t>
            </w:r>
            <w:r w:rsidRPr="00101C69">
              <w:rPr>
                <w:bCs/>
                <w:sz w:val="24"/>
                <w:szCs w:val="24"/>
              </w:rPr>
              <w:t xml:space="preserve"> 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 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051E94">
              <w:rPr>
                <w:bCs/>
                <w:sz w:val="24"/>
                <w:szCs w:val="24"/>
              </w:rPr>
              <w:t>1</w:t>
            </w:r>
            <w:r w:rsidRPr="007B5930">
              <w:rPr>
                <w:bCs/>
                <w:sz w:val="24"/>
                <w:szCs w:val="24"/>
              </w:rPr>
              <w:t xml:space="preserve"> показател</w:t>
            </w:r>
            <w:r w:rsidR="00051E94">
              <w:rPr>
                <w:bCs/>
                <w:sz w:val="24"/>
                <w:szCs w:val="24"/>
              </w:rPr>
              <w:t>ь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–</w:t>
            </w:r>
            <w:r w:rsidRPr="007B5930">
              <w:rPr>
                <w:bCs/>
                <w:sz w:val="24"/>
                <w:szCs w:val="24"/>
              </w:rPr>
              <w:t xml:space="preserve"> достигнут</w:t>
            </w:r>
          </w:p>
          <w:p w:rsidR="006C5F46" w:rsidRPr="006C5F46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6C5F46">
              <w:rPr>
                <w:bCs/>
                <w:sz w:val="24"/>
                <w:szCs w:val="24"/>
              </w:rPr>
              <w:t>8</w:t>
            </w:r>
            <w:r w:rsidRPr="007B5930">
              <w:rPr>
                <w:bCs/>
                <w:sz w:val="24"/>
                <w:szCs w:val="24"/>
              </w:rPr>
              <w:t>.</w:t>
            </w:r>
            <w:r w:rsidRPr="00101C69">
              <w:rPr>
                <w:bCs/>
                <w:sz w:val="24"/>
                <w:szCs w:val="24"/>
              </w:rPr>
              <w:t xml:space="preserve"> Обеспечение деятельности Министерства культуры Курской области, подведомственных учреждений и мероприятий в области искусства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051E94">
              <w:rPr>
                <w:bCs/>
                <w:sz w:val="24"/>
                <w:szCs w:val="24"/>
              </w:rPr>
              <w:t>1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7B5930">
              <w:rPr>
                <w:bCs/>
                <w:sz w:val="24"/>
                <w:szCs w:val="24"/>
              </w:rPr>
              <w:t>показател</w:t>
            </w:r>
            <w:r w:rsidR="00051E94">
              <w:rPr>
                <w:bCs/>
                <w:sz w:val="24"/>
                <w:szCs w:val="24"/>
              </w:rPr>
              <w:t>ь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051E94">
              <w:rPr>
                <w:bCs/>
                <w:sz w:val="24"/>
                <w:szCs w:val="24"/>
              </w:rPr>
              <w:t>–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051E94">
              <w:rPr>
                <w:bCs/>
                <w:sz w:val="24"/>
                <w:szCs w:val="24"/>
              </w:rPr>
              <w:t xml:space="preserve">не </w:t>
            </w:r>
            <w:r w:rsidRPr="007B5930">
              <w:rPr>
                <w:bCs/>
                <w:sz w:val="24"/>
                <w:szCs w:val="24"/>
              </w:rPr>
              <w:t>достигнут</w:t>
            </w:r>
            <w:proofErr w:type="gramEnd"/>
            <w:r w:rsidR="00E338A3">
              <w:rPr>
                <w:bCs/>
                <w:sz w:val="24"/>
                <w:szCs w:val="24"/>
              </w:rPr>
              <w:t xml:space="preserve"> (в оценку не берем)</w:t>
            </w:r>
          </w:p>
          <w:p w:rsidR="006C5F46" w:rsidRPr="006C5F46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6C5F46">
              <w:rPr>
                <w:bCs/>
                <w:sz w:val="24"/>
                <w:szCs w:val="24"/>
              </w:rPr>
              <w:t>9</w:t>
            </w:r>
            <w:r w:rsidRPr="007B5930">
              <w:rPr>
                <w:bCs/>
                <w:sz w:val="24"/>
                <w:szCs w:val="24"/>
              </w:rPr>
              <w:t>.</w:t>
            </w:r>
            <w:r w:rsidRPr="00101C69">
              <w:rPr>
                <w:bCs/>
                <w:sz w:val="24"/>
                <w:szCs w:val="24"/>
              </w:rPr>
              <w:t xml:space="preserve"> Сохранение и развитие кинообслужива</w:t>
            </w:r>
            <w:r>
              <w:rPr>
                <w:bCs/>
                <w:sz w:val="24"/>
                <w:szCs w:val="24"/>
              </w:rPr>
              <w:t>ния населения в Курской области</w:t>
            </w:r>
            <w:r w:rsidR="00547BC4">
              <w:rPr>
                <w:bCs/>
                <w:sz w:val="24"/>
                <w:szCs w:val="24"/>
              </w:rPr>
              <w:t xml:space="preserve"> – 1</w:t>
            </w:r>
            <w:r w:rsidRPr="007B5930">
              <w:rPr>
                <w:bCs/>
                <w:sz w:val="24"/>
                <w:szCs w:val="24"/>
              </w:rPr>
              <w:t xml:space="preserve"> показател</w:t>
            </w:r>
            <w:r w:rsidR="00547BC4">
              <w:rPr>
                <w:bCs/>
                <w:sz w:val="24"/>
                <w:szCs w:val="24"/>
              </w:rPr>
              <w:t xml:space="preserve">ь </w:t>
            </w:r>
            <w:r w:rsidR="00F15277">
              <w:rPr>
                <w:bCs/>
                <w:sz w:val="24"/>
                <w:szCs w:val="24"/>
              </w:rPr>
              <w:t>–</w:t>
            </w:r>
            <w:r w:rsidR="00547BC4">
              <w:rPr>
                <w:bCs/>
                <w:sz w:val="24"/>
                <w:szCs w:val="24"/>
              </w:rPr>
              <w:t xml:space="preserve"> </w:t>
            </w:r>
            <w:r w:rsidR="00F15277">
              <w:rPr>
                <w:bCs/>
                <w:sz w:val="24"/>
                <w:szCs w:val="24"/>
              </w:rPr>
              <w:t xml:space="preserve">не </w:t>
            </w:r>
            <w:r w:rsidR="00547BC4">
              <w:rPr>
                <w:bCs/>
                <w:sz w:val="24"/>
                <w:szCs w:val="24"/>
              </w:rPr>
              <w:t>достигнут</w:t>
            </w:r>
          </w:p>
          <w:p w:rsidR="006C5F46" w:rsidRPr="006C5F46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6C5F46">
              <w:rPr>
                <w:bCs/>
                <w:sz w:val="24"/>
                <w:szCs w:val="24"/>
              </w:rPr>
              <w:t>0</w:t>
            </w:r>
            <w:r w:rsidRPr="007B5930">
              <w:rPr>
                <w:bCs/>
                <w:sz w:val="24"/>
                <w:szCs w:val="24"/>
              </w:rPr>
              <w:t>.</w:t>
            </w:r>
            <w:r w:rsidRPr="00101C69">
              <w:rPr>
                <w:bCs/>
                <w:sz w:val="24"/>
                <w:szCs w:val="24"/>
              </w:rPr>
              <w:t xml:space="preserve"> Реализация образовательных программ дополнительного образования и мероприятия по их развитию в области </w:t>
            </w:r>
            <w:r w:rsidRPr="00101C69">
              <w:rPr>
                <w:bCs/>
                <w:sz w:val="24"/>
                <w:szCs w:val="24"/>
              </w:rPr>
              <w:lastRenderedPageBreak/>
              <w:t>культуры и искусства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547BC4">
              <w:rPr>
                <w:bCs/>
                <w:sz w:val="24"/>
                <w:szCs w:val="24"/>
              </w:rPr>
              <w:t>4</w:t>
            </w:r>
            <w:r w:rsidRPr="007B5930">
              <w:rPr>
                <w:bCs/>
                <w:sz w:val="24"/>
                <w:szCs w:val="24"/>
              </w:rPr>
              <w:t xml:space="preserve"> показател</w:t>
            </w:r>
            <w:r w:rsidR="00547BC4">
              <w:rPr>
                <w:bCs/>
                <w:sz w:val="24"/>
                <w:szCs w:val="24"/>
              </w:rPr>
              <w:t>я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547BC4">
              <w:rPr>
                <w:bCs/>
                <w:sz w:val="24"/>
                <w:szCs w:val="24"/>
              </w:rPr>
              <w:t>–</w:t>
            </w:r>
            <w:r w:rsidRPr="007B5930">
              <w:rPr>
                <w:bCs/>
                <w:sz w:val="24"/>
                <w:szCs w:val="24"/>
              </w:rPr>
              <w:t xml:space="preserve"> достигнут</w:t>
            </w:r>
            <w:r w:rsidR="00547BC4">
              <w:rPr>
                <w:bCs/>
                <w:sz w:val="24"/>
                <w:szCs w:val="24"/>
              </w:rPr>
              <w:t xml:space="preserve"> </w:t>
            </w:r>
            <w:r w:rsidR="00F15277">
              <w:rPr>
                <w:bCs/>
                <w:sz w:val="24"/>
                <w:szCs w:val="24"/>
              </w:rPr>
              <w:t>1</w:t>
            </w:r>
          </w:p>
          <w:p w:rsidR="00E86A35" w:rsidRPr="007B5930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6C5F46">
              <w:rPr>
                <w:bCs/>
                <w:sz w:val="24"/>
                <w:szCs w:val="24"/>
              </w:rPr>
              <w:t>1</w:t>
            </w:r>
            <w:r w:rsidR="00E86A35" w:rsidRPr="007B5930">
              <w:rPr>
                <w:bCs/>
                <w:sz w:val="24"/>
                <w:szCs w:val="24"/>
              </w:rPr>
              <w:t>1.</w:t>
            </w:r>
            <w:r w:rsidRPr="00101C69">
              <w:rPr>
                <w:bCs/>
                <w:sz w:val="24"/>
                <w:szCs w:val="24"/>
              </w:rPr>
              <w:t xml:space="preserve"> Реализация образовательных программ среднего профессионального образования и профессионального обучения в области культуры и искусства</w:t>
            </w:r>
            <w:r w:rsidR="00E86A35" w:rsidRPr="007B5930">
              <w:rPr>
                <w:bCs/>
                <w:sz w:val="24"/>
                <w:szCs w:val="24"/>
              </w:rPr>
              <w:t xml:space="preserve"> – </w:t>
            </w:r>
            <w:r w:rsidR="00F15277">
              <w:rPr>
                <w:bCs/>
                <w:sz w:val="24"/>
                <w:szCs w:val="24"/>
              </w:rPr>
              <w:t>7</w:t>
            </w:r>
            <w:r w:rsidR="00E86A35" w:rsidRPr="007B5930">
              <w:rPr>
                <w:bCs/>
                <w:sz w:val="24"/>
                <w:szCs w:val="24"/>
              </w:rPr>
              <w:t xml:space="preserve"> показателей </w:t>
            </w:r>
            <w:r w:rsidR="00547BC4">
              <w:rPr>
                <w:bCs/>
                <w:sz w:val="24"/>
                <w:szCs w:val="24"/>
              </w:rPr>
              <w:t>–</w:t>
            </w:r>
            <w:r w:rsidR="00E86A35" w:rsidRPr="007B5930">
              <w:rPr>
                <w:bCs/>
                <w:sz w:val="24"/>
                <w:szCs w:val="24"/>
              </w:rPr>
              <w:t xml:space="preserve"> достигнуты</w:t>
            </w:r>
            <w:r w:rsidR="00547BC4">
              <w:rPr>
                <w:bCs/>
                <w:sz w:val="24"/>
                <w:szCs w:val="24"/>
              </w:rPr>
              <w:t xml:space="preserve"> </w:t>
            </w:r>
            <w:r w:rsidR="00F15277">
              <w:rPr>
                <w:bCs/>
                <w:sz w:val="24"/>
                <w:szCs w:val="24"/>
              </w:rPr>
              <w:t>5</w:t>
            </w:r>
          </w:p>
          <w:p w:rsidR="00E86A35" w:rsidRPr="007B5930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6C5F46">
              <w:rPr>
                <w:bCs/>
                <w:sz w:val="24"/>
                <w:szCs w:val="24"/>
              </w:rPr>
              <w:t>1</w:t>
            </w:r>
            <w:r w:rsidR="00E86A35" w:rsidRPr="007B5930">
              <w:rPr>
                <w:bCs/>
                <w:sz w:val="24"/>
                <w:szCs w:val="24"/>
              </w:rPr>
              <w:t>2.</w:t>
            </w:r>
            <w:r w:rsidRPr="00101C69">
              <w:rPr>
                <w:bCs/>
                <w:sz w:val="24"/>
                <w:szCs w:val="24"/>
              </w:rPr>
              <w:t xml:space="preserve"> 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</w:t>
            </w:r>
            <w:r w:rsidR="00547BC4">
              <w:rPr>
                <w:bCs/>
                <w:sz w:val="24"/>
                <w:szCs w:val="24"/>
              </w:rPr>
              <w:t xml:space="preserve"> – 5</w:t>
            </w:r>
            <w:r w:rsidR="00E86A35" w:rsidRPr="007B5930">
              <w:rPr>
                <w:bCs/>
                <w:sz w:val="24"/>
                <w:szCs w:val="24"/>
              </w:rPr>
              <w:t xml:space="preserve"> показател</w:t>
            </w:r>
            <w:r w:rsidR="00547BC4">
              <w:rPr>
                <w:bCs/>
                <w:sz w:val="24"/>
                <w:szCs w:val="24"/>
              </w:rPr>
              <w:t>ей</w:t>
            </w:r>
            <w:r w:rsidR="00E86A35" w:rsidRPr="007B5930">
              <w:rPr>
                <w:bCs/>
                <w:sz w:val="24"/>
                <w:szCs w:val="24"/>
              </w:rPr>
              <w:t xml:space="preserve"> </w:t>
            </w:r>
            <w:r w:rsidR="00E338A3">
              <w:rPr>
                <w:bCs/>
                <w:sz w:val="24"/>
                <w:szCs w:val="24"/>
              </w:rPr>
              <w:t>–</w:t>
            </w:r>
            <w:r w:rsidR="00E86A35" w:rsidRPr="007B5930">
              <w:rPr>
                <w:bCs/>
                <w:sz w:val="24"/>
                <w:szCs w:val="24"/>
              </w:rPr>
              <w:t xml:space="preserve"> достигнуты</w:t>
            </w:r>
            <w:r w:rsidR="00E338A3">
              <w:rPr>
                <w:bCs/>
                <w:sz w:val="24"/>
                <w:szCs w:val="24"/>
              </w:rPr>
              <w:t xml:space="preserve"> (в оценку не берем)</w:t>
            </w:r>
          </w:p>
          <w:p w:rsidR="00E86A35" w:rsidRPr="007B5930" w:rsidRDefault="00086FBC" w:rsidP="00547BC4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86A35" w:rsidRPr="007B5930">
              <w:rPr>
                <w:bCs/>
                <w:sz w:val="24"/>
                <w:szCs w:val="24"/>
              </w:rPr>
              <w:t>3.</w:t>
            </w:r>
            <w:r w:rsidRPr="00101C69">
              <w:rPr>
                <w:bCs/>
                <w:sz w:val="24"/>
                <w:szCs w:val="24"/>
              </w:rPr>
              <w:t xml:space="preserve"> Развитие доступной туристской среды</w:t>
            </w:r>
            <w:r w:rsidR="00E86A35" w:rsidRPr="007B5930">
              <w:rPr>
                <w:bCs/>
                <w:sz w:val="24"/>
                <w:szCs w:val="24"/>
              </w:rPr>
              <w:t xml:space="preserve"> – </w:t>
            </w:r>
            <w:r w:rsidR="00547BC4">
              <w:rPr>
                <w:bCs/>
                <w:sz w:val="24"/>
                <w:szCs w:val="24"/>
              </w:rPr>
              <w:t>1</w:t>
            </w:r>
            <w:r w:rsidR="00E86A35" w:rsidRPr="007B5930">
              <w:rPr>
                <w:bCs/>
                <w:sz w:val="24"/>
                <w:szCs w:val="24"/>
              </w:rPr>
              <w:t xml:space="preserve"> показател</w:t>
            </w:r>
            <w:r w:rsidR="00547BC4">
              <w:rPr>
                <w:bCs/>
                <w:sz w:val="24"/>
                <w:szCs w:val="24"/>
              </w:rPr>
              <w:t>ь</w:t>
            </w:r>
            <w:r w:rsidR="00E86A35" w:rsidRPr="007B5930">
              <w:rPr>
                <w:bCs/>
                <w:sz w:val="24"/>
                <w:szCs w:val="24"/>
              </w:rPr>
              <w:t xml:space="preserve"> - достигнут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 Уровень достижения показателей комплекса процессных мероприятий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Ʃ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i 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N</w:t>
            </w:r>
          </w:p>
          <w:p w:rsidR="00E86A35" w:rsidRPr="007B5930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="00E86A35"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6" w:rsidRPr="007B5930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 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по государственной охране объектов культурного наследия Курской области и подведомственных учреждений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  <w:r w:rsidR="00E338A3">
              <w:rPr>
                <w:bCs/>
                <w:sz w:val="24"/>
                <w:szCs w:val="24"/>
              </w:rPr>
              <w:t xml:space="preserve"> (в оценку не берем)</w:t>
            </w:r>
          </w:p>
          <w:p w:rsidR="006C5F46" w:rsidRPr="007B5930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>
              <w:t xml:space="preserve"> </w:t>
            </w:r>
            <w:r w:rsidRPr="00101C69">
              <w:rPr>
                <w:bCs/>
                <w:sz w:val="24"/>
                <w:szCs w:val="24"/>
              </w:rPr>
              <w:t>Развитие библиотечного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BF7E5F">
              <w:rPr>
                <w:bCs/>
                <w:sz w:val="24"/>
                <w:szCs w:val="24"/>
              </w:rPr>
              <w:t>0,9</w:t>
            </w:r>
            <w:r w:rsidR="00F15277">
              <w:rPr>
                <w:bCs/>
                <w:sz w:val="24"/>
                <w:szCs w:val="24"/>
              </w:rPr>
              <w:t>4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>
              <w:t xml:space="preserve"> </w:t>
            </w:r>
            <w:r w:rsidRPr="00101C69">
              <w:rPr>
                <w:bCs/>
                <w:sz w:val="24"/>
                <w:szCs w:val="24"/>
              </w:rPr>
              <w:t>Развитие музейного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Pr="00101C69">
              <w:rPr>
                <w:bCs/>
                <w:sz w:val="24"/>
                <w:szCs w:val="24"/>
              </w:rPr>
              <w:t>Сохранение и развитие театрального дела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BF7E5F">
              <w:rPr>
                <w:bCs/>
                <w:sz w:val="24"/>
                <w:szCs w:val="24"/>
              </w:rPr>
              <w:t>– 0</w:t>
            </w:r>
            <w:r w:rsidRPr="007B5930">
              <w:rPr>
                <w:bCs/>
                <w:sz w:val="24"/>
                <w:szCs w:val="24"/>
              </w:rPr>
              <w:t>,</w:t>
            </w:r>
            <w:r w:rsidR="00BF7E5F">
              <w:rPr>
                <w:bCs/>
                <w:sz w:val="24"/>
                <w:szCs w:val="24"/>
              </w:rPr>
              <w:t>7</w:t>
            </w:r>
            <w:r w:rsidR="00F15277">
              <w:rPr>
                <w:bCs/>
                <w:sz w:val="24"/>
                <w:szCs w:val="24"/>
              </w:rPr>
              <w:t>4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101C69">
              <w:rPr>
                <w:bCs/>
                <w:sz w:val="24"/>
                <w:szCs w:val="24"/>
              </w:rPr>
              <w:t>Сохранение и развитие музыкального исполнительского искусства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Pr="00101C69">
              <w:rPr>
                <w:bCs/>
                <w:sz w:val="24"/>
                <w:szCs w:val="24"/>
              </w:rPr>
              <w:t xml:space="preserve">Сохранение и развитие </w:t>
            </w:r>
            <w:proofErr w:type="gramStart"/>
            <w:r w:rsidRPr="00101C69">
              <w:rPr>
                <w:bCs/>
                <w:sz w:val="24"/>
                <w:szCs w:val="24"/>
              </w:rPr>
              <w:t>традиционной</w:t>
            </w:r>
            <w:proofErr w:type="gramEnd"/>
            <w:r w:rsidRPr="00101C69">
              <w:rPr>
                <w:bCs/>
                <w:sz w:val="24"/>
                <w:szCs w:val="24"/>
              </w:rPr>
              <w:t xml:space="preserve"> народной культуры, нематериального культурного наследия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BF7E5F">
              <w:rPr>
                <w:bCs/>
                <w:sz w:val="24"/>
                <w:szCs w:val="24"/>
              </w:rPr>
              <w:t>– 0</w:t>
            </w:r>
            <w:r w:rsidRPr="007B5930">
              <w:rPr>
                <w:bCs/>
                <w:sz w:val="24"/>
                <w:szCs w:val="24"/>
              </w:rPr>
              <w:t>,</w:t>
            </w:r>
            <w:r w:rsidR="00F15277">
              <w:rPr>
                <w:bCs/>
                <w:sz w:val="24"/>
                <w:szCs w:val="24"/>
              </w:rPr>
              <w:t>6</w:t>
            </w:r>
            <w:r w:rsidR="00A66FD7">
              <w:rPr>
                <w:bCs/>
                <w:sz w:val="24"/>
                <w:szCs w:val="24"/>
              </w:rPr>
              <w:t>9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Pr="00101C69">
              <w:rPr>
                <w:bCs/>
                <w:sz w:val="24"/>
                <w:szCs w:val="24"/>
              </w:rPr>
              <w:t>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культуры Курской области, подведомственных учреждений и мероприятий в области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BF7E5F">
              <w:rPr>
                <w:bCs/>
                <w:sz w:val="24"/>
                <w:szCs w:val="24"/>
              </w:rPr>
              <w:t>– 0,</w:t>
            </w:r>
            <w:r w:rsidR="00F15277">
              <w:rPr>
                <w:bCs/>
                <w:sz w:val="24"/>
                <w:szCs w:val="24"/>
              </w:rPr>
              <w:t>93</w:t>
            </w:r>
            <w:r w:rsidR="00E338A3">
              <w:rPr>
                <w:bCs/>
                <w:sz w:val="24"/>
                <w:szCs w:val="24"/>
              </w:rPr>
              <w:t xml:space="preserve"> (в оценку не берем)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 </w:t>
            </w:r>
            <w:r w:rsidRPr="00101C69">
              <w:rPr>
                <w:bCs/>
                <w:sz w:val="24"/>
                <w:szCs w:val="24"/>
              </w:rPr>
              <w:t>Сохранение и развитие кинообслужива</w:t>
            </w:r>
            <w:r>
              <w:rPr>
                <w:bCs/>
                <w:sz w:val="24"/>
                <w:szCs w:val="24"/>
              </w:rPr>
              <w:t xml:space="preserve">ния населения в Курской области </w:t>
            </w:r>
            <w:r w:rsidR="00F15277">
              <w:rPr>
                <w:bCs/>
                <w:sz w:val="24"/>
                <w:szCs w:val="24"/>
              </w:rPr>
              <w:t xml:space="preserve">– </w:t>
            </w:r>
            <w:r w:rsidRPr="007B5930">
              <w:rPr>
                <w:bCs/>
                <w:sz w:val="24"/>
                <w:szCs w:val="24"/>
              </w:rPr>
              <w:t>0</w:t>
            </w:r>
            <w:r w:rsidR="00F15277">
              <w:rPr>
                <w:bCs/>
                <w:sz w:val="24"/>
                <w:szCs w:val="24"/>
              </w:rPr>
              <w:t>,96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дополнительного образования и мероприятия по их развитию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BF7E5F">
              <w:rPr>
                <w:bCs/>
                <w:sz w:val="24"/>
                <w:szCs w:val="24"/>
              </w:rPr>
              <w:t>0,9</w:t>
            </w:r>
            <w:r w:rsidR="005F6872">
              <w:rPr>
                <w:bCs/>
                <w:sz w:val="24"/>
                <w:szCs w:val="24"/>
              </w:rPr>
              <w:t>4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среднего профессионального образования и профессионального обучения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A66FD7">
              <w:rPr>
                <w:bCs/>
                <w:sz w:val="24"/>
                <w:szCs w:val="24"/>
              </w:rPr>
              <w:t>0</w:t>
            </w:r>
            <w:r w:rsidRPr="007B5930">
              <w:rPr>
                <w:bCs/>
                <w:sz w:val="24"/>
                <w:szCs w:val="24"/>
              </w:rPr>
              <w:t>,</w:t>
            </w:r>
            <w:r w:rsidR="00A66FD7">
              <w:rPr>
                <w:bCs/>
                <w:sz w:val="24"/>
                <w:szCs w:val="24"/>
              </w:rPr>
              <w:t>99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12. 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  <w:r w:rsidR="00E338A3">
              <w:rPr>
                <w:bCs/>
                <w:sz w:val="24"/>
                <w:szCs w:val="24"/>
              </w:rPr>
              <w:t xml:space="preserve"> (в оценку не берем)</w:t>
            </w:r>
          </w:p>
          <w:p w:rsidR="00E86A35" w:rsidRPr="007B5930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13. </w:t>
            </w:r>
            <w:r w:rsidRPr="00101C69">
              <w:rPr>
                <w:bCs/>
                <w:sz w:val="24"/>
                <w:szCs w:val="24"/>
              </w:rPr>
              <w:t>Развитие доступной туристской среды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BF7E5F">
              <w:rPr>
                <w:bCs/>
                <w:sz w:val="24"/>
                <w:szCs w:val="24"/>
              </w:rPr>
              <w:t>– 1,0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2.6. Уровень достижения реализации комплекса процессных мероприятий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кпм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6" w:rsidRPr="007B5930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lastRenderedPageBreak/>
              <w:t>1.</w:t>
            </w:r>
            <w:r>
              <w:rPr>
                <w:bCs/>
                <w:sz w:val="24"/>
                <w:szCs w:val="24"/>
              </w:rPr>
              <w:t> 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по государственной охране объектов культурного наследия Курской области и подведомственных учреждений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  <w:r w:rsidR="00E338A3">
              <w:rPr>
                <w:bCs/>
                <w:sz w:val="24"/>
                <w:szCs w:val="24"/>
              </w:rPr>
              <w:t xml:space="preserve"> (в </w:t>
            </w:r>
            <w:r w:rsidR="00E338A3">
              <w:rPr>
                <w:bCs/>
                <w:sz w:val="24"/>
                <w:szCs w:val="24"/>
              </w:rPr>
              <w:lastRenderedPageBreak/>
              <w:t>оценку не берем)</w:t>
            </w:r>
          </w:p>
          <w:p w:rsidR="006C5F46" w:rsidRPr="007B5930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>
              <w:t xml:space="preserve"> </w:t>
            </w:r>
            <w:r w:rsidRPr="00101C69">
              <w:rPr>
                <w:bCs/>
                <w:sz w:val="24"/>
                <w:szCs w:val="24"/>
              </w:rPr>
              <w:t>Развитие библиотечного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A73D66">
              <w:rPr>
                <w:bCs/>
                <w:sz w:val="24"/>
                <w:szCs w:val="24"/>
              </w:rPr>
              <w:t>0,9</w:t>
            </w:r>
            <w:r w:rsidR="00604686">
              <w:rPr>
                <w:bCs/>
                <w:sz w:val="24"/>
                <w:szCs w:val="24"/>
              </w:rPr>
              <w:t>4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>
              <w:t xml:space="preserve"> </w:t>
            </w:r>
            <w:r w:rsidRPr="00101C69">
              <w:rPr>
                <w:bCs/>
                <w:sz w:val="24"/>
                <w:szCs w:val="24"/>
              </w:rPr>
              <w:t>Развитие музейного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Pr="00101C69">
              <w:rPr>
                <w:bCs/>
                <w:sz w:val="24"/>
                <w:szCs w:val="24"/>
              </w:rPr>
              <w:t>Сохранение и развитие театрального дела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A73D66">
              <w:rPr>
                <w:bCs/>
                <w:sz w:val="24"/>
                <w:szCs w:val="24"/>
              </w:rPr>
              <w:t>0,7</w:t>
            </w:r>
            <w:r w:rsidR="00604686">
              <w:rPr>
                <w:bCs/>
                <w:sz w:val="24"/>
                <w:szCs w:val="24"/>
              </w:rPr>
              <w:t>4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101C69">
              <w:rPr>
                <w:bCs/>
                <w:sz w:val="24"/>
                <w:szCs w:val="24"/>
              </w:rPr>
              <w:t>Сохранение и развитие музыкального исполнительского искусства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Pr="00101C69">
              <w:rPr>
                <w:bCs/>
                <w:sz w:val="24"/>
                <w:szCs w:val="24"/>
              </w:rPr>
              <w:t xml:space="preserve">Сохранение и развитие </w:t>
            </w:r>
            <w:proofErr w:type="gramStart"/>
            <w:r w:rsidRPr="00101C69">
              <w:rPr>
                <w:bCs/>
                <w:sz w:val="24"/>
                <w:szCs w:val="24"/>
              </w:rPr>
              <w:t>традиционной</w:t>
            </w:r>
            <w:proofErr w:type="gramEnd"/>
            <w:r w:rsidRPr="00101C69">
              <w:rPr>
                <w:bCs/>
                <w:sz w:val="24"/>
                <w:szCs w:val="24"/>
              </w:rPr>
              <w:t xml:space="preserve"> народной культуры, нематериального культурного наследия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A73D66">
              <w:rPr>
                <w:bCs/>
                <w:sz w:val="24"/>
                <w:szCs w:val="24"/>
              </w:rPr>
              <w:t>0,</w:t>
            </w:r>
            <w:r w:rsidR="00604686">
              <w:rPr>
                <w:bCs/>
                <w:sz w:val="24"/>
                <w:szCs w:val="24"/>
              </w:rPr>
              <w:t>69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Pr="00101C69">
              <w:rPr>
                <w:bCs/>
                <w:sz w:val="24"/>
                <w:szCs w:val="24"/>
              </w:rPr>
              <w:t>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культуры Курской области, подведомственных учреждений и мероприятий в области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A73D66">
              <w:rPr>
                <w:bCs/>
                <w:sz w:val="24"/>
                <w:szCs w:val="24"/>
              </w:rPr>
              <w:t>0,</w:t>
            </w:r>
            <w:r w:rsidR="00604686">
              <w:rPr>
                <w:bCs/>
                <w:sz w:val="24"/>
                <w:szCs w:val="24"/>
              </w:rPr>
              <w:t>93</w:t>
            </w:r>
            <w:r w:rsidR="00E338A3">
              <w:rPr>
                <w:bCs/>
                <w:sz w:val="24"/>
                <w:szCs w:val="24"/>
              </w:rPr>
              <w:t xml:space="preserve"> (в оценку не берем)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 </w:t>
            </w:r>
            <w:r w:rsidRPr="00101C69">
              <w:rPr>
                <w:bCs/>
                <w:sz w:val="24"/>
                <w:szCs w:val="24"/>
              </w:rPr>
              <w:t>Сохранение и развитие кинообслужива</w:t>
            </w:r>
            <w:r>
              <w:rPr>
                <w:bCs/>
                <w:sz w:val="24"/>
                <w:szCs w:val="24"/>
              </w:rPr>
              <w:t xml:space="preserve">ния населения в Курской области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604686">
              <w:rPr>
                <w:bCs/>
                <w:sz w:val="24"/>
                <w:szCs w:val="24"/>
              </w:rPr>
              <w:t>0,96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дополнительного образования и мероприятия по их развитию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A73D66">
              <w:rPr>
                <w:bCs/>
                <w:sz w:val="24"/>
                <w:szCs w:val="24"/>
              </w:rPr>
              <w:t>0,9</w:t>
            </w:r>
            <w:r w:rsidR="00604686">
              <w:rPr>
                <w:bCs/>
                <w:sz w:val="24"/>
                <w:szCs w:val="24"/>
              </w:rPr>
              <w:t>4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среднего профессионального образования и профессионального обучения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604686">
              <w:rPr>
                <w:bCs/>
                <w:sz w:val="24"/>
                <w:szCs w:val="24"/>
              </w:rPr>
              <w:t>0,99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12. 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  <w:r w:rsidR="00E338A3">
              <w:rPr>
                <w:bCs/>
                <w:sz w:val="24"/>
                <w:szCs w:val="24"/>
              </w:rPr>
              <w:t xml:space="preserve"> (в оценку не берем)</w:t>
            </w:r>
          </w:p>
          <w:p w:rsidR="00E86A35" w:rsidRPr="007B5930" w:rsidRDefault="006C5F46" w:rsidP="00003D8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13. </w:t>
            </w:r>
            <w:r w:rsidRPr="00101C69">
              <w:rPr>
                <w:bCs/>
                <w:sz w:val="24"/>
                <w:szCs w:val="24"/>
              </w:rPr>
              <w:t>Развитие доступной туристской среды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73D66">
              <w:rPr>
                <w:bCs/>
                <w:sz w:val="24"/>
                <w:szCs w:val="24"/>
              </w:rPr>
              <w:t>– 1,0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 Коэффициент значимости комплекса процессных мероприятий в процессной части государственной программы</w:t>
            </w:r>
          </w:p>
          <w:p w:rsidR="00E86A35" w:rsidRPr="007B5930" w:rsidRDefault="00E86A3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прцч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6" w:rsidRPr="007B5930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 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по государственной охране объектов культурного наследия Курской области и подведомственных учреждений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6C5F46" w:rsidRPr="007B5930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>
              <w:t xml:space="preserve"> </w:t>
            </w:r>
            <w:r w:rsidRPr="00101C69">
              <w:rPr>
                <w:bCs/>
                <w:sz w:val="24"/>
                <w:szCs w:val="24"/>
              </w:rPr>
              <w:t>Развитие библиотечного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DA4CC2">
              <w:rPr>
                <w:bCs/>
                <w:sz w:val="24"/>
                <w:szCs w:val="24"/>
              </w:rPr>
              <w:t>0,0</w:t>
            </w:r>
            <w:r w:rsidR="00003D86">
              <w:rPr>
                <w:bCs/>
                <w:sz w:val="24"/>
                <w:szCs w:val="24"/>
              </w:rPr>
              <w:t>68</w:t>
            </w:r>
            <w:r w:rsidR="005D16C0">
              <w:rPr>
                <w:bCs/>
                <w:sz w:val="24"/>
                <w:szCs w:val="24"/>
              </w:rPr>
              <w:t>2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>
              <w:t xml:space="preserve"> </w:t>
            </w:r>
            <w:r w:rsidRPr="00101C69">
              <w:rPr>
                <w:bCs/>
                <w:sz w:val="24"/>
                <w:szCs w:val="24"/>
              </w:rPr>
              <w:t>Развитие музейного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DA4CC2">
              <w:rPr>
                <w:bCs/>
                <w:sz w:val="24"/>
                <w:szCs w:val="24"/>
              </w:rPr>
              <w:t>0,</w:t>
            </w:r>
            <w:r w:rsidR="00003D86">
              <w:rPr>
                <w:bCs/>
                <w:sz w:val="24"/>
                <w:szCs w:val="24"/>
              </w:rPr>
              <w:t>20</w:t>
            </w:r>
            <w:r w:rsidR="005C79C4">
              <w:rPr>
                <w:bCs/>
                <w:sz w:val="24"/>
                <w:szCs w:val="24"/>
              </w:rPr>
              <w:t>77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Pr="00101C69">
              <w:rPr>
                <w:bCs/>
                <w:sz w:val="24"/>
                <w:szCs w:val="24"/>
              </w:rPr>
              <w:t>Сохранение и развитие театрального дела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003D86">
              <w:rPr>
                <w:bCs/>
                <w:sz w:val="24"/>
                <w:szCs w:val="24"/>
              </w:rPr>
              <w:t>0,09</w:t>
            </w:r>
            <w:r w:rsidR="005C79C4">
              <w:rPr>
                <w:bCs/>
                <w:sz w:val="24"/>
                <w:szCs w:val="24"/>
              </w:rPr>
              <w:t>79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101C69">
              <w:rPr>
                <w:bCs/>
                <w:sz w:val="24"/>
                <w:szCs w:val="24"/>
              </w:rPr>
              <w:t>Сохранение и развитие музыкального исполнительского искусства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DA4CC2">
              <w:rPr>
                <w:bCs/>
                <w:sz w:val="24"/>
                <w:szCs w:val="24"/>
              </w:rPr>
              <w:t>0,1</w:t>
            </w:r>
            <w:r w:rsidR="005C79C4">
              <w:rPr>
                <w:bCs/>
                <w:sz w:val="24"/>
                <w:szCs w:val="24"/>
              </w:rPr>
              <w:t>495</w:t>
            </w:r>
          </w:p>
          <w:p w:rsidR="0023551D" w:rsidRPr="00C00450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Pr="00101C69">
              <w:rPr>
                <w:bCs/>
                <w:sz w:val="24"/>
                <w:szCs w:val="24"/>
              </w:rPr>
              <w:t xml:space="preserve">Сохранение и развитие </w:t>
            </w:r>
            <w:proofErr w:type="gramStart"/>
            <w:r w:rsidRPr="00101C69">
              <w:rPr>
                <w:bCs/>
                <w:sz w:val="24"/>
                <w:szCs w:val="24"/>
              </w:rPr>
              <w:t>традиционной</w:t>
            </w:r>
            <w:proofErr w:type="gramEnd"/>
            <w:r w:rsidRPr="00101C69">
              <w:rPr>
                <w:bCs/>
                <w:sz w:val="24"/>
                <w:szCs w:val="24"/>
              </w:rPr>
              <w:t xml:space="preserve"> народной культуры, нематериального культурного наследия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DA4CC2">
              <w:rPr>
                <w:bCs/>
                <w:sz w:val="24"/>
                <w:szCs w:val="24"/>
              </w:rPr>
              <w:t>0,0</w:t>
            </w:r>
            <w:r w:rsidR="005C79C4">
              <w:rPr>
                <w:bCs/>
                <w:sz w:val="24"/>
                <w:szCs w:val="24"/>
              </w:rPr>
              <w:t>672</w:t>
            </w:r>
          </w:p>
          <w:p w:rsidR="006C5F46" w:rsidRPr="0023551D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Pr="00101C69">
              <w:rPr>
                <w:bCs/>
                <w:sz w:val="24"/>
                <w:szCs w:val="24"/>
              </w:rPr>
              <w:t>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DA4CC2">
              <w:rPr>
                <w:bCs/>
                <w:sz w:val="24"/>
                <w:szCs w:val="24"/>
              </w:rPr>
              <w:t>0,0</w:t>
            </w:r>
            <w:r w:rsidR="0023551D" w:rsidRPr="0023551D">
              <w:rPr>
                <w:bCs/>
                <w:sz w:val="24"/>
                <w:szCs w:val="24"/>
              </w:rPr>
              <w:t>1</w:t>
            </w:r>
            <w:r w:rsidR="005C79C4">
              <w:rPr>
                <w:bCs/>
                <w:sz w:val="24"/>
                <w:szCs w:val="24"/>
              </w:rPr>
              <w:t>26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 w:rsidRPr="00101C69">
              <w:rPr>
                <w:bCs/>
                <w:sz w:val="24"/>
                <w:szCs w:val="24"/>
              </w:rPr>
              <w:t xml:space="preserve">Обеспечение деятельности Министерства культуры Курской области, подведомственных учреждений и мероприятий в </w:t>
            </w:r>
            <w:r w:rsidRPr="00101C69">
              <w:rPr>
                <w:bCs/>
                <w:sz w:val="24"/>
                <w:szCs w:val="24"/>
              </w:rPr>
              <w:lastRenderedPageBreak/>
              <w:t>области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6C5F46" w:rsidRPr="0023551D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 </w:t>
            </w:r>
            <w:r w:rsidRPr="00101C69">
              <w:rPr>
                <w:bCs/>
                <w:sz w:val="24"/>
                <w:szCs w:val="24"/>
              </w:rPr>
              <w:t>Сохранение и развитие кинообслужива</w:t>
            </w:r>
            <w:r>
              <w:rPr>
                <w:bCs/>
                <w:sz w:val="24"/>
                <w:szCs w:val="24"/>
              </w:rPr>
              <w:t xml:space="preserve">ния населения в Курской области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DA4CC2">
              <w:rPr>
                <w:bCs/>
                <w:sz w:val="24"/>
                <w:szCs w:val="24"/>
              </w:rPr>
              <w:t>0,01</w:t>
            </w:r>
            <w:r w:rsidR="006A3D80">
              <w:rPr>
                <w:bCs/>
                <w:sz w:val="24"/>
                <w:szCs w:val="24"/>
              </w:rPr>
              <w:t>81</w:t>
            </w:r>
          </w:p>
          <w:p w:rsidR="006C5F46" w:rsidRPr="0023551D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дополнительного образования и мероприятия по их развитию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DA4CC2">
              <w:rPr>
                <w:bCs/>
                <w:sz w:val="24"/>
                <w:szCs w:val="24"/>
              </w:rPr>
              <w:t>0,</w:t>
            </w:r>
            <w:r w:rsidR="0023551D" w:rsidRPr="0023551D">
              <w:rPr>
                <w:bCs/>
                <w:sz w:val="24"/>
                <w:szCs w:val="24"/>
              </w:rPr>
              <w:t>2</w:t>
            </w:r>
            <w:r w:rsidR="006A3D80">
              <w:rPr>
                <w:bCs/>
                <w:sz w:val="24"/>
                <w:szCs w:val="24"/>
              </w:rPr>
              <w:t>395</w:t>
            </w:r>
          </w:p>
          <w:p w:rsidR="006C5F46" w:rsidRPr="0023551D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среднего профессионального образования и профессионального обучения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DA4CC2">
              <w:rPr>
                <w:bCs/>
                <w:sz w:val="24"/>
                <w:szCs w:val="24"/>
              </w:rPr>
              <w:t>0,1</w:t>
            </w:r>
            <w:r w:rsidR="006A3D80">
              <w:rPr>
                <w:bCs/>
                <w:sz w:val="24"/>
                <w:szCs w:val="24"/>
              </w:rPr>
              <w:t>392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12. 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6C5F46" w:rsidRPr="006C5F46" w:rsidRDefault="006C5F46" w:rsidP="006A3D80">
            <w:pPr>
              <w:pStyle w:val="ConsPlusNormal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13. </w:t>
            </w:r>
            <w:r w:rsidRPr="00101C69">
              <w:rPr>
                <w:bCs/>
                <w:sz w:val="24"/>
                <w:szCs w:val="24"/>
              </w:rPr>
              <w:t>Развитие доступной туристской среды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DA4CC2">
              <w:rPr>
                <w:bCs/>
                <w:sz w:val="24"/>
                <w:szCs w:val="24"/>
              </w:rPr>
              <w:t>0,00</w:t>
            </w:r>
            <w:r w:rsidR="006A3D80">
              <w:rPr>
                <w:bCs/>
                <w:sz w:val="24"/>
                <w:szCs w:val="24"/>
              </w:rPr>
              <w:t>0</w:t>
            </w:r>
            <w:r w:rsidR="0023551D">
              <w:rPr>
                <w:bCs/>
                <w:sz w:val="24"/>
                <w:szCs w:val="24"/>
                <w:lang w:val="en-US"/>
              </w:rPr>
              <w:t>0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30" w:rsidRPr="007B5930" w:rsidRDefault="00E86A35" w:rsidP="007B5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 Уровень достижения реализации процессной части государственной программы</w:t>
            </w:r>
          </w:p>
          <w:p w:rsidR="00E86A35" w:rsidRPr="007B5930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E86A35"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E86A35" w:rsidRPr="007B5930" w:rsidRDefault="00E86A35" w:rsidP="00171EFF">
            <w:pPr>
              <w:autoSpaceDE w:val="0"/>
              <w:autoSpaceDN w:val="0"/>
              <w:adjustRightInd w:val="0"/>
              <w:spacing w:after="0" w:line="240" w:lineRule="auto"/>
              <w:ind w:left="1214" w:hanging="1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УДпрцч</w:t>
            </w:r>
            <w:proofErr w:type="spellEnd"/>
            <w:r w:rsidR="007B5930" w:rsidRPr="007B593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Ʃ(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УДкпм</w:t>
            </w:r>
            <w:proofErr w:type="spellEnd"/>
            <w:proofErr w:type="gramStart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j</w:t>
            </w:r>
            <w:proofErr w:type="gram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j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)   </w:t>
            </w:r>
            <w:r w:rsidR="00171EF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6" w:rsidRPr="00DA4CC2" w:rsidRDefault="00DA4CC2" w:rsidP="005D16C0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B5930">
              <w:rPr>
                <w:sz w:val="24"/>
                <w:szCs w:val="24"/>
              </w:rPr>
              <w:t>УДпрцч</w:t>
            </w:r>
            <w:proofErr w:type="spellEnd"/>
            <w:r w:rsidRPr="007B5930">
              <w:rPr>
                <w:sz w:val="24"/>
                <w:szCs w:val="24"/>
              </w:rPr>
              <w:t>=</w:t>
            </w:r>
            <w:r w:rsidR="001B3EF4">
              <w:rPr>
                <w:bCs/>
                <w:sz w:val="24"/>
                <w:szCs w:val="24"/>
              </w:rPr>
              <w:t>0,94</w:t>
            </w:r>
            <w:r>
              <w:rPr>
                <w:bCs/>
                <w:sz w:val="24"/>
                <w:szCs w:val="24"/>
              </w:rPr>
              <w:t>х</w:t>
            </w:r>
            <w:proofErr w:type="gramStart"/>
            <w:r>
              <w:rPr>
                <w:bCs/>
                <w:sz w:val="24"/>
                <w:szCs w:val="24"/>
              </w:rPr>
              <w:t>0</w:t>
            </w:r>
            <w:proofErr w:type="gramEnd"/>
            <w:r>
              <w:rPr>
                <w:bCs/>
                <w:sz w:val="24"/>
                <w:szCs w:val="24"/>
              </w:rPr>
              <w:t>,0</w:t>
            </w:r>
            <w:r w:rsidR="0023551D" w:rsidRPr="0023551D">
              <w:rPr>
                <w:bCs/>
                <w:sz w:val="24"/>
                <w:szCs w:val="24"/>
              </w:rPr>
              <w:t>68</w:t>
            </w:r>
            <w:r w:rsidR="005D16C0">
              <w:rPr>
                <w:bCs/>
                <w:sz w:val="24"/>
                <w:szCs w:val="24"/>
              </w:rPr>
              <w:t>2</w:t>
            </w:r>
            <w:r w:rsidR="0023551D" w:rsidRPr="0023551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+</w:t>
            </w:r>
            <w:r w:rsidR="0023551D" w:rsidRPr="0023551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</w:t>
            </w:r>
            <w:r w:rsidR="007B5930" w:rsidRPr="00F81412">
              <w:rPr>
                <w:bCs/>
                <w:sz w:val="24"/>
                <w:szCs w:val="24"/>
              </w:rPr>
              <w:t>,0х0,</w:t>
            </w:r>
            <w:r w:rsidR="0023551D" w:rsidRPr="0023551D">
              <w:rPr>
                <w:bCs/>
                <w:sz w:val="24"/>
                <w:szCs w:val="24"/>
              </w:rPr>
              <w:t>20</w:t>
            </w:r>
            <w:r w:rsidR="001B3EF4">
              <w:rPr>
                <w:bCs/>
                <w:sz w:val="24"/>
                <w:szCs w:val="24"/>
              </w:rPr>
              <w:t>77</w:t>
            </w:r>
            <w:r w:rsidR="007B5930" w:rsidRPr="00F81412">
              <w:rPr>
                <w:bCs/>
                <w:sz w:val="24"/>
                <w:szCs w:val="24"/>
              </w:rPr>
              <w:t xml:space="preserve"> + </w:t>
            </w:r>
            <w:r>
              <w:rPr>
                <w:bCs/>
                <w:sz w:val="24"/>
                <w:szCs w:val="24"/>
              </w:rPr>
              <w:t>0,7</w:t>
            </w:r>
            <w:r w:rsidR="001B3EF4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х0,0</w:t>
            </w:r>
            <w:r w:rsidR="0023551D" w:rsidRPr="0023551D">
              <w:rPr>
                <w:bCs/>
                <w:sz w:val="24"/>
                <w:szCs w:val="24"/>
              </w:rPr>
              <w:t>9</w:t>
            </w:r>
            <w:r w:rsidR="001B3EF4">
              <w:rPr>
                <w:bCs/>
                <w:sz w:val="24"/>
                <w:szCs w:val="24"/>
              </w:rPr>
              <w:t>79</w:t>
            </w:r>
            <w:r>
              <w:rPr>
                <w:bCs/>
                <w:sz w:val="24"/>
                <w:szCs w:val="24"/>
              </w:rPr>
              <w:t xml:space="preserve"> +1,0х0,1</w:t>
            </w:r>
            <w:r w:rsidR="001B3EF4">
              <w:rPr>
                <w:bCs/>
                <w:sz w:val="24"/>
                <w:szCs w:val="24"/>
              </w:rPr>
              <w:t>495</w:t>
            </w:r>
            <w:r w:rsidR="0023551D" w:rsidRPr="0023551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+0,</w:t>
            </w:r>
            <w:r w:rsidR="001B3EF4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9х0,0</w:t>
            </w:r>
            <w:r w:rsidR="0023551D" w:rsidRPr="005F62D5">
              <w:rPr>
                <w:bCs/>
                <w:sz w:val="24"/>
                <w:szCs w:val="24"/>
              </w:rPr>
              <w:t>6</w:t>
            </w:r>
            <w:r w:rsidR="001B3EF4">
              <w:rPr>
                <w:bCs/>
                <w:sz w:val="24"/>
                <w:szCs w:val="24"/>
              </w:rPr>
              <w:t>72</w:t>
            </w:r>
            <w:r>
              <w:rPr>
                <w:bCs/>
                <w:sz w:val="24"/>
                <w:szCs w:val="24"/>
              </w:rPr>
              <w:t xml:space="preserve"> +1,00</w:t>
            </w:r>
            <w:r w:rsidR="00E347E1">
              <w:rPr>
                <w:bCs/>
                <w:sz w:val="24"/>
                <w:szCs w:val="24"/>
              </w:rPr>
              <w:t>х0,0</w:t>
            </w:r>
            <w:r w:rsidR="0023551D" w:rsidRPr="005F62D5">
              <w:rPr>
                <w:bCs/>
                <w:sz w:val="24"/>
                <w:szCs w:val="24"/>
              </w:rPr>
              <w:t>1</w:t>
            </w:r>
            <w:r w:rsidR="001B3EF4">
              <w:rPr>
                <w:bCs/>
                <w:sz w:val="24"/>
                <w:szCs w:val="24"/>
              </w:rPr>
              <w:t>26</w:t>
            </w:r>
            <w:r w:rsidR="0023551D" w:rsidRPr="005F62D5">
              <w:rPr>
                <w:bCs/>
                <w:sz w:val="24"/>
                <w:szCs w:val="24"/>
              </w:rPr>
              <w:t xml:space="preserve"> </w:t>
            </w:r>
            <w:r w:rsidR="00E347E1">
              <w:rPr>
                <w:bCs/>
                <w:sz w:val="24"/>
                <w:szCs w:val="24"/>
              </w:rPr>
              <w:t xml:space="preserve">+ </w:t>
            </w:r>
            <w:r w:rsidR="001B3EF4">
              <w:rPr>
                <w:bCs/>
                <w:sz w:val="24"/>
                <w:szCs w:val="24"/>
              </w:rPr>
              <w:t>0,96</w:t>
            </w:r>
            <w:r w:rsidR="00E347E1">
              <w:rPr>
                <w:bCs/>
                <w:sz w:val="24"/>
                <w:szCs w:val="24"/>
              </w:rPr>
              <w:t>х 0,01</w:t>
            </w:r>
            <w:r w:rsidR="001B3EF4">
              <w:rPr>
                <w:bCs/>
                <w:sz w:val="24"/>
                <w:szCs w:val="24"/>
              </w:rPr>
              <w:t>81</w:t>
            </w:r>
            <w:r w:rsidR="00E347E1">
              <w:rPr>
                <w:bCs/>
                <w:sz w:val="24"/>
                <w:szCs w:val="24"/>
              </w:rPr>
              <w:t xml:space="preserve"> + 0,9</w:t>
            </w:r>
            <w:r w:rsidR="001B3EF4">
              <w:rPr>
                <w:bCs/>
                <w:sz w:val="24"/>
                <w:szCs w:val="24"/>
              </w:rPr>
              <w:t>4</w:t>
            </w:r>
            <w:r w:rsidR="007B5930" w:rsidRPr="00F81412">
              <w:rPr>
                <w:bCs/>
                <w:sz w:val="24"/>
                <w:szCs w:val="24"/>
              </w:rPr>
              <w:t>х0,</w:t>
            </w:r>
            <w:r w:rsidR="0023551D" w:rsidRPr="005F62D5">
              <w:rPr>
                <w:bCs/>
                <w:sz w:val="24"/>
                <w:szCs w:val="24"/>
              </w:rPr>
              <w:t>2</w:t>
            </w:r>
            <w:r w:rsidR="001B3EF4">
              <w:rPr>
                <w:bCs/>
                <w:sz w:val="24"/>
                <w:szCs w:val="24"/>
              </w:rPr>
              <w:t>395</w:t>
            </w:r>
            <w:r w:rsidR="00E347E1">
              <w:rPr>
                <w:bCs/>
                <w:sz w:val="24"/>
                <w:szCs w:val="24"/>
              </w:rPr>
              <w:t xml:space="preserve"> +</w:t>
            </w:r>
            <w:r w:rsidR="001B3EF4">
              <w:rPr>
                <w:bCs/>
                <w:sz w:val="24"/>
                <w:szCs w:val="24"/>
              </w:rPr>
              <w:t>0,99</w:t>
            </w:r>
            <w:r w:rsidR="00E347E1">
              <w:rPr>
                <w:bCs/>
                <w:sz w:val="24"/>
                <w:szCs w:val="24"/>
              </w:rPr>
              <w:t>х0,1</w:t>
            </w:r>
            <w:r w:rsidR="001B3EF4">
              <w:rPr>
                <w:bCs/>
                <w:sz w:val="24"/>
                <w:szCs w:val="24"/>
              </w:rPr>
              <w:t>392</w:t>
            </w:r>
            <w:r w:rsidR="00E347E1">
              <w:rPr>
                <w:bCs/>
                <w:sz w:val="24"/>
                <w:szCs w:val="24"/>
              </w:rPr>
              <w:t xml:space="preserve"> +</w:t>
            </w:r>
            <w:r w:rsidR="005F62D5" w:rsidRPr="005F62D5">
              <w:rPr>
                <w:bCs/>
                <w:sz w:val="24"/>
                <w:szCs w:val="24"/>
              </w:rPr>
              <w:t>1</w:t>
            </w:r>
            <w:r w:rsidR="005F62D5">
              <w:rPr>
                <w:bCs/>
                <w:sz w:val="24"/>
                <w:szCs w:val="24"/>
              </w:rPr>
              <w:t>,</w:t>
            </w:r>
            <w:r w:rsidR="00E347E1">
              <w:rPr>
                <w:bCs/>
                <w:sz w:val="24"/>
                <w:szCs w:val="24"/>
              </w:rPr>
              <w:t>0х0,00</w:t>
            </w:r>
            <w:r w:rsidR="001B3EF4">
              <w:rPr>
                <w:bCs/>
                <w:sz w:val="24"/>
                <w:szCs w:val="24"/>
              </w:rPr>
              <w:t>0</w:t>
            </w:r>
            <w:r w:rsidR="005F62D5">
              <w:rPr>
                <w:bCs/>
                <w:sz w:val="24"/>
                <w:szCs w:val="24"/>
              </w:rPr>
              <w:t>0</w:t>
            </w:r>
            <w:r w:rsidR="007B5930" w:rsidRPr="00F81412">
              <w:rPr>
                <w:bCs/>
                <w:sz w:val="24"/>
                <w:szCs w:val="24"/>
              </w:rPr>
              <w:t xml:space="preserve"> =</w:t>
            </w:r>
            <w:r w:rsidR="00D6561D">
              <w:rPr>
                <w:bCs/>
                <w:sz w:val="24"/>
                <w:szCs w:val="24"/>
              </w:rPr>
              <w:t xml:space="preserve"> 0,06</w:t>
            </w:r>
            <w:r w:rsidR="001B3EF4">
              <w:rPr>
                <w:bCs/>
                <w:sz w:val="24"/>
                <w:szCs w:val="24"/>
              </w:rPr>
              <w:t>4</w:t>
            </w:r>
            <w:r w:rsidR="005D16C0">
              <w:rPr>
                <w:bCs/>
                <w:sz w:val="24"/>
                <w:szCs w:val="24"/>
              </w:rPr>
              <w:t>1</w:t>
            </w:r>
            <w:r w:rsidR="00D6561D">
              <w:rPr>
                <w:bCs/>
                <w:sz w:val="24"/>
                <w:szCs w:val="24"/>
              </w:rPr>
              <w:t xml:space="preserve"> + 0,20</w:t>
            </w:r>
            <w:r w:rsidR="001B3EF4">
              <w:rPr>
                <w:bCs/>
                <w:sz w:val="24"/>
                <w:szCs w:val="24"/>
              </w:rPr>
              <w:t>77</w:t>
            </w:r>
            <w:r w:rsidR="00D6561D">
              <w:rPr>
                <w:bCs/>
                <w:sz w:val="24"/>
                <w:szCs w:val="24"/>
              </w:rPr>
              <w:t xml:space="preserve"> + 0,0</w:t>
            </w:r>
            <w:r w:rsidR="001B3EF4">
              <w:rPr>
                <w:bCs/>
                <w:sz w:val="24"/>
                <w:szCs w:val="24"/>
              </w:rPr>
              <w:t>724</w:t>
            </w:r>
            <w:r w:rsidR="00D6561D">
              <w:rPr>
                <w:bCs/>
                <w:sz w:val="24"/>
                <w:szCs w:val="24"/>
              </w:rPr>
              <w:t xml:space="preserve"> + 0,1</w:t>
            </w:r>
            <w:r w:rsidR="001B3EF4">
              <w:rPr>
                <w:bCs/>
                <w:sz w:val="24"/>
                <w:szCs w:val="24"/>
              </w:rPr>
              <w:t>495</w:t>
            </w:r>
            <w:r w:rsidR="00D6561D">
              <w:rPr>
                <w:bCs/>
                <w:sz w:val="24"/>
                <w:szCs w:val="24"/>
              </w:rPr>
              <w:t xml:space="preserve"> + 0,0</w:t>
            </w:r>
            <w:r w:rsidR="001B3EF4">
              <w:rPr>
                <w:bCs/>
                <w:sz w:val="24"/>
                <w:szCs w:val="24"/>
              </w:rPr>
              <w:t>464</w:t>
            </w:r>
            <w:r w:rsidR="00D6561D">
              <w:rPr>
                <w:bCs/>
                <w:sz w:val="24"/>
                <w:szCs w:val="24"/>
              </w:rPr>
              <w:t xml:space="preserve"> + 0,01</w:t>
            </w:r>
            <w:r w:rsidR="001B3EF4">
              <w:rPr>
                <w:bCs/>
                <w:sz w:val="24"/>
                <w:szCs w:val="24"/>
              </w:rPr>
              <w:t>26 + 0,0174</w:t>
            </w:r>
            <w:r w:rsidR="00D6561D">
              <w:rPr>
                <w:bCs/>
                <w:sz w:val="24"/>
                <w:szCs w:val="24"/>
              </w:rPr>
              <w:t xml:space="preserve"> + 0,22</w:t>
            </w:r>
            <w:r w:rsidR="001B3EF4">
              <w:rPr>
                <w:bCs/>
                <w:sz w:val="24"/>
                <w:szCs w:val="24"/>
              </w:rPr>
              <w:t>51</w:t>
            </w:r>
            <w:r w:rsidR="00D6561D">
              <w:rPr>
                <w:bCs/>
                <w:sz w:val="24"/>
                <w:szCs w:val="24"/>
              </w:rPr>
              <w:t xml:space="preserve"> + 0,1</w:t>
            </w:r>
            <w:r w:rsidR="001B3EF4">
              <w:rPr>
                <w:bCs/>
                <w:sz w:val="24"/>
                <w:szCs w:val="24"/>
              </w:rPr>
              <w:t>378 + 0,000</w:t>
            </w:r>
            <w:r w:rsidR="00D6561D">
              <w:rPr>
                <w:bCs/>
                <w:sz w:val="24"/>
                <w:szCs w:val="24"/>
              </w:rPr>
              <w:t>0=0,9</w:t>
            </w:r>
            <w:r w:rsidR="001B3EF4">
              <w:rPr>
                <w:bCs/>
                <w:sz w:val="24"/>
                <w:szCs w:val="24"/>
              </w:rPr>
              <w:t>33</w:t>
            </w:r>
            <w:r w:rsidR="005D16C0">
              <w:rPr>
                <w:bCs/>
                <w:sz w:val="24"/>
                <w:szCs w:val="24"/>
              </w:rPr>
              <w:t>0</w:t>
            </w:r>
          </w:p>
        </w:tc>
      </w:tr>
      <w:tr w:rsidR="00E86A35" w:rsidRPr="00171EFF" w:rsidTr="00171EF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171EFF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EFF">
              <w:rPr>
                <w:rFonts w:ascii="Times New Roman" w:hAnsi="Times New Roman" w:cs="Times New Roman"/>
                <w:sz w:val="28"/>
                <w:szCs w:val="28"/>
              </w:rPr>
              <w:t>3. Оценка эффективности реализации государственной программы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3.1. Уровень достижения планового значения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показателя государственной программы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ЗПгпф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ЗПгпп</w:t>
            </w:r>
            <w:proofErr w:type="spellEnd"/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ЗПгпп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ЗПгпф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7B5930" w:rsidP="00E34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 </w:t>
            </w:r>
            <w:r w:rsidR="00E347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</w:t>
            </w:r>
            <w:r w:rsidR="006C5F46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– значения достигнуты</w:t>
            </w:r>
            <w:r w:rsidR="00116830">
              <w:rPr>
                <w:rFonts w:ascii="Times New Roman" w:hAnsi="Times New Roman" w:cs="Times New Roman"/>
                <w:sz w:val="24"/>
                <w:szCs w:val="24"/>
              </w:rPr>
              <w:t xml:space="preserve"> по 5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E86A3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3.2. Уровень достижения показателей государственной программы</w:t>
            </w:r>
          </w:p>
          <w:p w:rsidR="00E86A35" w:rsidRPr="007B5930" w:rsidRDefault="00E86A3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E86A35" w:rsidRPr="007B5930" w:rsidRDefault="00E86A35" w:rsidP="007B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ƩУДпгп</w:t>
            </w:r>
            <w:proofErr w:type="spellEnd"/>
            <w:proofErr w:type="gramStart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gram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М</w:t>
            </w:r>
          </w:p>
          <w:p w:rsidR="00E86A35" w:rsidRPr="007B5930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86A35"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A35"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86A35" w:rsidRPr="007B5930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7B5930" w:rsidP="00E34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 = </w:t>
            </w:r>
            <w:r w:rsidR="00116830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3.3. Коэффициент значимости проектной части для достижения целей государственной программы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7B5930" w:rsidP="00116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= 0,</w:t>
            </w:r>
            <w:r w:rsidR="00116830">
              <w:rPr>
                <w:rFonts w:ascii="Times New Roman" w:hAnsi="Times New Roman" w:cs="Times New Roman"/>
                <w:sz w:val="24"/>
                <w:szCs w:val="24"/>
              </w:rPr>
              <w:t>2577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3.4. Коэффициент значимости процессной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для достижения целей государственной программы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прцч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прцч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7B5930" w:rsidP="00116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</w:t>
            </w:r>
            <w:proofErr w:type="gram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прцч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= 0,</w:t>
            </w:r>
            <w:r w:rsidR="00116830">
              <w:rPr>
                <w:rFonts w:ascii="Times New Roman" w:hAnsi="Times New Roman" w:cs="Times New Roman"/>
                <w:sz w:val="24"/>
                <w:szCs w:val="24"/>
              </w:rPr>
              <w:t>7423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Уровень достижения реализации государственной программы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УДгп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0,5 x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+ 0,5 х (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УДпрцч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прцч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7B5930" w:rsidP="005D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УДгп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0,5х</w:t>
            </w:r>
            <w:proofErr w:type="gramStart"/>
            <w:r w:rsidR="00E347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="00E347E1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116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+ 0,5х (</w:t>
            </w:r>
            <w:r w:rsidR="0011683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D16C0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х0,</w:t>
            </w:r>
            <w:r w:rsidR="00116830">
              <w:rPr>
                <w:rFonts w:ascii="Times New Roman" w:hAnsi="Times New Roman" w:cs="Times New Roman"/>
                <w:sz w:val="24"/>
                <w:szCs w:val="24"/>
              </w:rPr>
              <w:t>2577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66558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656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D16C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х0,</w:t>
            </w:r>
            <w:r w:rsidR="00116830">
              <w:rPr>
                <w:rFonts w:ascii="Times New Roman" w:hAnsi="Times New Roman" w:cs="Times New Roman"/>
                <w:sz w:val="24"/>
                <w:szCs w:val="24"/>
              </w:rPr>
              <w:t>7423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="00D6561D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1168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561D">
              <w:rPr>
                <w:rFonts w:ascii="Times New Roman" w:hAnsi="Times New Roman" w:cs="Times New Roman"/>
                <w:sz w:val="24"/>
                <w:szCs w:val="24"/>
              </w:rPr>
              <w:t>+ 0,5х (0,</w:t>
            </w:r>
            <w:r w:rsidR="005D16C0"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  <w:r w:rsidR="00D6561D">
              <w:rPr>
                <w:rFonts w:ascii="Times New Roman" w:hAnsi="Times New Roman" w:cs="Times New Roman"/>
                <w:sz w:val="24"/>
                <w:szCs w:val="24"/>
              </w:rPr>
              <w:t>+0,6</w:t>
            </w:r>
            <w:r w:rsidR="001168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D16C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561D">
              <w:rPr>
                <w:rFonts w:ascii="Times New Roman" w:hAnsi="Times New Roman" w:cs="Times New Roman"/>
                <w:sz w:val="24"/>
                <w:szCs w:val="24"/>
              </w:rPr>
              <w:t xml:space="preserve">)  = </w:t>
            </w:r>
            <w:r w:rsidR="005D16C0">
              <w:rPr>
                <w:rFonts w:ascii="Times New Roman" w:hAnsi="Times New Roman" w:cs="Times New Roman"/>
                <w:sz w:val="24"/>
                <w:szCs w:val="24"/>
              </w:rPr>
              <w:t>0,47 + 0,41</w:t>
            </w:r>
            <w:r w:rsidR="001168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66558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16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16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D24C1E" w:rsidRPr="00CF167B" w:rsidRDefault="00D24C1E" w:rsidP="00D24C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191E" w:rsidRDefault="0051191E"/>
    <w:sectPr w:rsidR="0051191E" w:rsidSect="00252D94">
      <w:headerReference w:type="default" r:id="rId7"/>
      <w:pgSz w:w="11910" w:h="16840"/>
      <w:pgMar w:top="1134" w:right="1191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ABE" w:rsidRDefault="00467ABE" w:rsidP="00D24C1E">
      <w:pPr>
        <w:spacing w:after="0" w:line="240" w:lineRule="auto"/>
      </w:pPr>
      <w:r>
        <w:separator/>
      </w:r>
    </w:p>
  </w:endnote>
  <w:endnote w:type="continuationSeparator" w:id="0">
    <w:p w:rsidR="00467ABE" w:rsidRDefault="00467ABE" w:rsidP="00D2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ABE" w:rsidRDefault="00467ABE" w:rsidP="00D24C1E">
      <w:pPr>
        <w:spacing w:after="0" w:line="240" w:lineRule="auto"/>
      </w:pPr>
      <w:r>
        <w:separator/>
      </w:r>
    </w:p>
  </w:footnote>
  <w:footnote w:type="continuationSeparator" w:id="0">
    <w:p w:rsidR="00467ABE" w:rsidRDefault="00467ABE" w:rsidP="00D2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B4" w:rsidRDefault="006762B4">
    <w:pPr>
      <w:pStyle w:val="a3"/>
      <w:jc w:val="center"/>
    </w:pPr>
  </w:p>
  <w:p w:rsidR="006762B4" w:rsidRDefault="00467ABE">
    <w:pPr>
      <w:pStyle w:val="a3"/>
      <w:jc w:val="center"/>
    </w:pPr>
    <w:sdt>
      <w:sdtPr>
        <w:id w:val="13292022"/>
        <w:docPartObj>
          <w:docPartGallery w:val="Page Numbers (Top of Page)"/>
          <w:docPartUnique/>
        </w:docPartObj>
      </w:sdtPr>
      <w:sdtEndPr/>
      <w:sdtContent>
        <w:r w:rsidR="00F81412">
          <w:fldChar w:fldCharType="begin"/>
        </w:r>
        <w:r w:rsidR="00F81412">
          <w:instrText xml:space="preserve"> PAGE   \* MERGEFORMAT </w:instrText>
        </w:r>
        <w:r w:rsidR="00F81412">
          <w:fldChar w:fldCharType="separate"/>
        </w:r>
        <w:r w:rsidR="00726A2D">
          <w:rPr>
            <w:noProof/>
          </w:rPr>
          <w:t>8</w:t>
        </w:r>
        <w:r w:rsidR="00F81412">
          <w:rPr>
            <w:noProof/>
          </w:rPr>
          <w:fldChar w:fldCharType="end"/>
        </w:r>
      </w:sdtContent>
    </w:sdt>
  </w:p>
  <w:p w:rsidR="006762B4" w:rsidRDefault="006762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1E"/>
    <w:rsid w:val="00003D86"/>
    <w:rsid w:val="00051E94"/>
    <w:rsid w:val="00065A65"/>
    <w:rsid w:val="0008329A"/>
    <w:rsid w:val="00086FBC"/>
    <w:rsid w:val="00101C69"/>
    <w:rsid w:val="00116830"/>
    <w:rsid w:val="00171EFF"/>
    <w:rsid w:val="00194A01"/>
    <w:rsid w:val="001B3EF4"/>
    <w:rsid w:val="0023044A"/>
    <w:rsid w:val="00235457"/>
    <w:rsid w:val="0023551D"/>
    <w:rsid w:val="00252D94"/>
    <w:rsid w:val="002579B4"/>
    <w:rsid w:val="00326C5D"/>
    <w:rsid w:val="00341C19"/>
    <w:rsid w:val="00352AB5"/>
    <w:rsid w:val="00360BD8"/>
    <w:rsid w:val="00372C26"/>
    <w:rsid w:val="004303C3"/>
    <w:rsid w:val="00467ABE"/>
    <w:rsid w:val="00470370"/>
    <w:rsid w:val="00486A7F"/>
    <w:rsid w:val="004F23AD"/>
    <w:rsid w:val="0051191E"/>
    <w:rsid w:val="00512CFA"/>
    <w:rsid w:val="00524C5F"/>
    <w:rsid w:val="00547BC4"/>
    <w:rsid w:val="005C79C4"/>
    <w:rsid w:val="005D16C0"/>
    <w:rsid w:val="005F62D5"/>
    <w:rsid w:val="005F6872"/>
    <w:rsid w:val="00604686"/>
    <w:rsid w:val="00617F69"/>
    <w:rsid w:val="00646911"/>
    <w:rsid w:val="0066558C"/>
    <w:rsid w:val="006754CD"/>
    <w:rsid w:val="006762B4"/>
    <w:rsid w:val="006A3D80"/>
    <w:rsid w:val="006C5F46"/>
    <w:rsid w:val="00726A2D"/>
    <w:rsid w:val="007B5930"/>
    <w:rsid w:val="007C5DFB"/>
    <w:rsid w:val="008403CA"/>
    <w:rsid w:val="008F0D7B"/>
    <w:rsid w:val="00931970"/>
    <w:rsid w:val="009A15C5"/>
    <w:rsid w:val="009C5AC6"/>
    <w:rsid w:val="009E1E63"/>
    <w:rsid w:val="00A66FD7"/>
    <w:rsid w:val="00A73D66"/>
    <w:rsid w:val="00AA2141"/>
    <w:rsid w:val="00AE2DBC"/>
    <w:rsid w:val="00B00B00"/>
    <w:rsid w:val="00B37CCA"/>
    <w:rsid w:val="00B95C05"/>
    <w:rsid w:val="00BE5450"/>
    <w:rsid w:val="00BF7E5F"/>
    <w:rsid w:val="00C00450"/>
    <w:rsid w:val="00C56348"/>
    <w:rsid w:val="00D0761A"/>
    <w:rsid w:val="00D24C1E"/>
    <w:rsid w:val="00D432BD"/>
    <w:rsid w:val="00D6561D"/>
    <w:rsid w:val="00DA4CC2"/>
    <w:rsid w:val="00DC44A0"/>
    <w:rsid w:val="00DF794B"/>
    <w:rsid w:val="00E338A3"/>
    <w:rsid w:val="00E347E1"/>
    <w:rsid w:val="00E72007"/>
    <w:rsid w:val="00E86A35"/>
    <w:rsid w:val="00F15277"/>
    <w:rsid w:val="00F81412"/>
    <w:rsid w:val="00F865D4"/>
    <w:rsid w:val="00FB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C1E"/>
  </w:style>
  <w:style w:type="paragraph" w:styleId="a5">
    <w:name w:val="footer"/>
    <w:basedOn w:val="a"/>
    <w:link w:val="a6"/>
    <w:uiPriority w:val="99"/>
    <w:semiHidden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4C1E"/>
  </w:style>
  <w:style w:type="paragraph" w:customStyle="1" w:styleId="ConsPlusNormal">
    <w:name w:val="ConsPlusNormal"/>
    <w:rsid w:val="00341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7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20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C1E"/>
  </w:style>
  <w:style w:type="paragraph" w:styleId="a5">
    <w:name w:val="footer"/>
    <w:basedOn w:val="a"/>
    <w:link w:val="a6"/>
    <w:uiPriority w:val="99"/>
    <w:semiHidden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4C1E"/>
  </w:style>
  <w:style w:type="paragraph" w:customStyle="1" w:styleId="ConsPlusNormal">
    <w:name w:val="ConsPlusNormal"/>
    <w:rsid w:val="00341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7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2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2481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Пользователь</cp:lastModifiedBy>
  <cp:revision>4</cp:revision>
  <cp:lastPrinted>2025-02-26T15:02:00Z</cp:lastPrinted>
  <dcterms:created xsi:type="dcterms:W3CDTF">2026-03-22T18:51:00Z</dcterms:created>
  <dcterms:modified xsi:type="dcterms:W3CDTF">2026-04-30T08:47:00Z</dcterms:modified>
</cp:coreProperties>
</file>