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745" w:rsidRDefault="00C13745" w:rsidP="00C13745">
      <w:pPr>
        <w:pStyle w:val="a3"/>
        <w:ind w:right="-8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Решения, принятые на заседании </w:t>
      </w:r>
      <w:r w:rsidR="00FD1FDD" w:rsidRPr="00FD1FDD">
        <w:rPr>
          <w:sz w:val="28"/>
          <w:szCs w:val="28"/>
        </w:rPr>
        <w:t>Правительства</w:t>
      </w:r>
      <w:r w:rsidR="00FD1FDD">
        <w:t xml:space="preserve"> </w:t>
      </w:r>
      <w:r>
        <w:rPr>
          <w:sz w:val="28"/>
          <w:szCs w:val="28"/>
        </w:rPr>
        <w:t xml:space="preserve">Курской области </w:t>
      </w:r>
      <w:r>
        <w:rPr>
          <w:sz w:val="28"/>
          <w:szCs w:val="28"/>
        </w:rPr>
        <w:br/>
      </w:r>
      <w:r w:rsidR="00216724">
        <w:rPr>
          <w:sz w:val="28"/>
          <w:szCs w:val="28"/>
        </w:rPr>
        <w:t>13</w:t>
      </w:r>
      <w:r w:rsidR="00D73661">
        <w:rPr>
          <w:sz w:val="28"/>
          <w:szCs w:val="28"/>
        </w:rPr>
        <w:t xml:space="preserve"> мая</w:t>
      </w:r>
      <w:r>
        <w:rPr>
          <w:sz w:val="28"/>
          <w:szCs w:val="28"/>
        </w:rPr>
        <w:t xml:space="preserve"> 20</w:t>
      </w:r>
      <w:r w:rsidR="00235160">
        <w:rPr>
          <w:sz w:val="28"/>
          <w:szCs w:val="28"/>
        </w:rPr>
        <w:t>2</w:t>
      </w:r>
      <w:r w:rsidR="00216724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</w:p>
    <w:p w:rsidR="00C13745" w:rsidRPr="00D73661" w:rsidRDefault="00E026F3" w:rsidP="00C13745">
      <w:pPr>
        <w:ind w:right="-86" w:firstLine="709"/>
        <w:rPr>
          <w:b/>
        </w:rPr>
      </w:pPr>
      <w:r w:rsidRPr="00E026F3">
        <w:rPr>
          <w:b/>
        </w:rPr>
        <w:t>Об исполнении областного бюджета за 202</w:t>
      </w:r>
      <w:r w:rsidR="00216724">
        <w:rPr>
          <w:b/>
        </w:rPr>
        <w:t>3</w:t>
      </w:r>
      <w:r w:rsidRPr="00E026F3">
        <w:rPr>
          <w:b/>
        </w:rPr>
        <w:t xml:space="preserve"> год</w:t>
      </w:r>
    </w:p>
    <w:p w:rsidR="00C13745" w:rsidRDefault="00C13745" w:rsidP="00C13745">
      <w:pPr>
        <w:ind w:right="-86" w:firstLine="709"/>
        <w:rPr>
          <w:b/>
          <w:szCs w:val="28"/>
        </w:rPr>
      </w:pPr>
      <w:r>
        <w:rPr>
          <w:b/>
          <w:szCs w:val="28"/>
        </w:rPr>
        <w:t xml:space="preserve">Решения </w:t>
      </w:r>
      <w:r w:rsidR="00FD1FDD" w:rsidRPr="00FD1FDD">
        <w:rPr>
          <w:b/>
        </w:rPr>
        <w:t>Правительства</w:t>
      </w:r>
      <w:r w:rsidR="00FD1FDD">
        <w:t xml:space="preserve"> </w:t>
      </w:r>
      <w:r>
        <w:rPr>
          <w:b/>
          <w:szCs w:val="28"/>
        </w:rPr>
        <w:t>Курской области:</w:t>
      </w:r>
    </w:p>
    <w:p w:rsidR="00216724" w:rsidRDefault="00216724" w:rsidP="00216724">
      <w:pPr>
        <w:ind w:firstLine="709"/>
        <w:rPr>
          <w:szCs w:val="28"/>
        </w:rPr>
      </w:pPr>
      <w:r>
        <w:rPr>
          <w:szCs w:val="28"/>
        </w:rPr>
        <w:t>Одобрить проект закона Курской области «</w:t>
      </w:r>
      <w:r>
        <w:t>Об исполнении областного бюджета за 2</w:t>
      </w:r>
      <w:bookmarkStart w:id="0" w:name="_GoBack"/>
      <w:bookmarkEnd w:id="0"/>
      <w:r>
        <w:t>023 год</w:t>
      </w:r>
      <w:r>
        <w:rPr>
          <w:szCs w:val="28"/>
        </w:rPr>
        <w:t>» и внести его на рассмотрение в Курскую областную Думу в установленном порядке.</w:t>
      </w:r>
    </w:p>
    <w:p w:rsidR="00556714" w:rsidRPr="00D73661" w:rsidRDefault="00216724" w:rsidP="00216724">
      <w:pPr>
        <w:ind w:firstLine="709"/>
        <w:rPr>
          <w:b/>
          <w:szCs w:val="28"/>
        </w:rPr>
      </w:pPr>
      <w:r>
        <w:rPr>
          <w:b/>
          <w:szCs w:val="28"/>
        </w:rPr>
        <w:t>Срок: до 1 июня 2024 г.</w:t>
      </w:r>
    </w:p>
    <w:sectPr w:rsidR="00556714" w:rsidRPr="00D73661" w:rsidSect="0015076A">
      <w:pgSz w:w="11906" w:h="16838" w:code="9"/>
      <w:pgMar w:top="1134" w:right="1247" w:bottom="1134" w:left="153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87"/>
    <w:rsid w:val="00045674"/>
    <w:rsid w:val="0015076A"/>
    <w:rsid w:val="00151B87"/>
    <w:rsid w:val="00216724"/>
    <w:rsid w:val="00235160"/>
    <w:rsid w:val="003710CC"/>
    <w:rsid w:val="00556714"/>
    <w:rsid w:val="007C4518"/>
    <w:rsid w:val="0090349E"/>
    <w:rsid w:val="00A811F3"/>
    <w:rsid w:val="00BD47F0"/>
    <w:rsid w:val="00BE3E5D"/>
    <w:rsid w:val="00C13745"/>
    <w:rsid w:val="00D73661"/>
    <w:rsid w:val="00E026F3"/>
    <w:rsid w:val="00E4269B"/>
    <w:rsid w:val="00F9462E"/>
    <w:rsid w:val="00FD1FDD"/>
    <w:rsid w:val="00FF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13BA51-0C5E-4890-83E5-0967753B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3745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aliases w:val="Абзац списка - заголовок 3,Заголовок мой1,СписокСТПр"/>
    <w:basedOn w:val="a"/>
    <w:link w:val="a5"/>
    <w:uiPriority w:val="34"/>
    <w:qFormat/>
    <w:rsid w:val="0090349E"/>
    <w:pPr>
      <w:ind w:left="720"/>
      <w:contextualSpacing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Абзац списка - заголовок 3 Знак,Заголовок мой1 Знак,СписокСТПр Знак"/>
    <w:basedOn w:val="a0"/>
    <w:link w:val="a4"/>
    <w:uiPriority w:val="34"/>
    <w:qFormat/>
    <w:locked/>
    <w:rsid w:val="0090349E"/>
    <w:rPr>
      <w:rFonts w:eastAsia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90349E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D47F0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unhideWhenUsed/>
    <w:rsid w:val="00BD47F0"/>
    <w:pPr>
      <w:widowControl w:val="0"/>
      <w:shd w:val="clear" w:color="auto" w:fill="FFFFFF"/>
      <w:spacing w:after="420" w:line="240" w:lineRule="atLeast"/>
      <w:jc w:val="right"/>
    </w:pPr>
    <w:rPr>
      <w:rFonts w:eastAsia="Times New Roman" w:cs="Times New Roman"/>
      <w:sz w:val="27"/>
      <w:szCs w:val="27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BD47F0"/>
    <w:rPr>
      <w:rFonts w:eastAsia="Times New Roman" w:cs="Times New Roman"/>
      <w:sz w:val="27"/>
      <w:szCs w:val="27"/>
      <w:shd w:val="clear" w:color="auto" w:fill="FFFFFF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D73661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D73661"/>
  </w:style>
  <w:style w:type="paragraph" w:customStyle="1" w:styleId="1">
    <w:name w:val="Без интервала1"/>
    <w:rsid w:val="00D73661"/>
    <w:pPr>
      <w:suppressAutoHyphens/>
      <w:jc w:val="left"/>
    </w:pPr>
    <w:rPr>
      <w:rFonts w:ascii="Liberation Serif" w:eastAsia="Segoe UI" w:hAnsi="Liberation Serif" w:cs="Tahoma"/>
      <w:color w:val="000000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5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2017-04-03T14:45:00Z</dcterms:created>
  <dcterms:modified xsi:type="dcterms:W3CDTF">2024-05-14T08:14:00Z</dcterms:modified>
</cp:coreProperties>
</file>