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D1" w:rsidRDefault="003E50D1" w:rsidP="0030223E">
      <w:pPr>
        <w:jc w:val="both"/>
        <w:rPr>
          <w:b/>
        </w:rPr>
      </w:pPr>
    </w:p>
    <w:p w:rsidR="00D53E36" w:rsidRPr="00A409F6" w:rsidRDefault="00D53E36" w:rsidP="00D53E36">
      <w:pPr>
        <w:rPr>
          <w:b/>
        </w:rPr>
      </w:pPr>
      <w:r w:rsidRPr="00A409F6">
        <w:rPr>
          <w:b/>
        </w:rPr>
        <w:t xml:space="preserve">Пояснительная записка </w:t>
      </w:r>
    </w:p>
    <w:p w:rsidR="0087563A" w:rsidRPr="0087563A" w:rsidRDefault="00D53E36" w:rsidP="0087563A">
      <w:pPr>
        <w:widowControl w:val="0"/>
        <w:autoSpaceDE w:val="0"/>
        <w:autoSpaceDN w:val="0"/>
        <w:rPr>
          <w:rFonts w:eastAsia="Times New Roman"/>
          <w:b/>
          <w:szCs w:val="28"/>
          <w:lang w:eastAsia="ru-RU"/>
        </w:rPr>
      </w:pPr>
      <w:r w:rsidRPr="00A409F6">
        <w:rPr>
          <w:b/>
        </w:rPr>
        <w:t xml:space="preserve">к проекту </w:t>
      </w:r>
      <w:r w:rsidRPr="00A409F6">
        <w:rPr>
          <w:b/>
          <w:szCs w:val="28"/>
        </w:rPr>
        <w:t xml:space="preserve"> постановления </w:t>
      </w:r>
      <w:r w:rsidR="004E3938">
        <w:rPr>
          <w:b/>
          <w:szCs w:val="28"/>
        </w:rPr>
        <w:t>Правительства</w:t>
      </w:r>
      <w:r w:rsidRPr="00A409F6">
        <w:rPr>
          <w:b/>
          <w:szCs w:val="28"/>
        </w:rPr>
        <w:t xml:space="preserve"> Курской области</w:t>
      </w:r>
      <w:r w:rsidR="005613B2">
        <w:rPr>
          <w:b/>
          <w:szCs w:val="28"/>
        </w:rPr>
        <w:br/>
      </w:r>
      <w:r w:rsidRPr="00A409F6">
        <w:rPr>
          <w:b/>
          <w:szCs w:val="28"/>
        </w:rPr>
        <w:t xml:space="preserve"> «</w:t>
      </w:r>
      <w:r w:rsidR="0087563A">
        <w:rPr>
          <w:rFonts w:eastAsia="Times New Roman"/>
          <w:b/>
          <w:szCs w:val="28"/>
          <w:lang w:eastAsia="ru-RU"/>
        </w:rPr>
        <w:t>Об утверждении положения о</w:t>
      </w:r>
      <w:r w:rsidR="0087563A" w:rsidRPr="0087563A">
        <w:rPr>
          <w:rFonts w:eastAsia="Times New Roman"/>
          <w:b/>
          <w:szCs w:val="28"/>
          <w:lang w:eastAsia="ru-RU"/>
        </w:rPr>
        <w:t xml:space="preserve"> порядке организации обучения</w:t>
      </w:r>
    </w:p>
    <w:p w:rsidR="0087563A" w:rsidRPr="0087563A" w:rsidRDefault="0087563A" w:rsidP="0087563A">
      <w:pPr>
        <w:widowControl w:val="0"/>
        <w:autoSpaceDE w:val="0"/>
        <w:autoSpaceDN w:val="0"/>
        <w:rPr>
          <w:rFonts w:eastAsia="Times New Roman"/>
          <w:b/>
          <w:szCs w:val="28"/>
          <w:lang w:eastAsia="ru-RU"/>
        </w:rPr>
      </w:pPr>
      <w:r w:rsidRPr="0087563A">
        <w:rPr>
          <w:rFonts w:eastAsia="Times New Roman"/>
          <w:b/>
          <w:szCs w:val="28"/>
          <w:lang w:eastAsia="ru-RU"/>
        </w:rPr>
        <w:t>населения мерам пожарной безопасности и информирования</w:t>
      </w:r>
    </w:p>
    <w:p w:rsidR="0087563A" w:rsidRPr="0087563A" w:rsidRDefault="0087563A" w:rsidP="0087563A">
      <w:pPr>
        <w:widowControl w:val="0"/>
        <w:autoSpaceDE w:val="0"/>
        <w:autoSpaceDN w:val="0"/>
        <w:rPr>
          <w:rFonts w:eastAsia="Times New Roman"/>
          <w:b/>
          <w:szCs w:val="28"/>
          <w:lang w:eastAsia="ru-RU"/>
        </w:rPr>
      </w:pPr>
      <w:r w:rsidRPr="0087563A">
        <w:rPr>
          <w:rFonts w:eastAsia="Times New Roman"/>
          <w:b/>
          <w:szCs w:val="28"/>
          <w:lang w:eastAsia="ru-RU"/>
        </w:rPr>
        <w:t>населения о мерах пожарной безопасности на территории</w:t>
      </w:r>
    </w:p>
    <w:p w:rsidR="00D53E36" w:rsidRPr="0087563A" w:rsidRDefault="0087563A" w:rsidP="0087563A">
      <w:pPr>
        <w:widowControl w:val="0"/>
        <w:autoSpaceDE w:val="0"/>
        <w:autoSpaceDN w:val="0"/>
        <w:rPr>
          <w:rFonts w:ascii="Arial" w:eastAsia="Times New Roman" w:hAnsi="Arial" w:cs="Arial"/>
          <w:b/>
          <w:sz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Курской области</w:t>
      </w:r>
      <w:r w:rsidR="004E3938" w:rsidRPr="004E3938">
        <w:rPr>
          <w:b/>
          <w:szCs w:val="28"/>
        </w:rPr>
        <w:t>»</w:t>
      </w:r>
    </w:p>
    <w:p w:rsidR="006F6C69" w:rsidRPr="009D7CE3" w:rsidRDefault="00D53E36" w:rsidP="00721121">
      <w:pPr>
        <w:jc w:val="both"/>
        <w:rPr>
          <w:b/>
        </w:rPr>
      </w:pPr>
      <w:r>
        <w:rPr>
          <w:b/>
        </w:rPr>
        <w:t xml:space="preserve"> </w:t>
      </w:r>
    </w:p>
    <w:p w:rsidR="00C644E2" w:rsidRPr="009D7CE3" w:rsidRDefault="0030223E" w:rsidP="00CB465D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  <w:proofErr w:type="gramStart"/>
      <w:r w:rsidRPr="009D7CE3">
        <w:rPr>
          <w:rFonts w:eastAsia="Times New Roman"/>
          <w:color w:val="000000"/>
          <w:szCs w:val="28"/>
          <w:lang w:eastAsia="ru-RU"/>
        </w:rPr>
        <w:t>Проект  постановления Правительства Курской области</w:t>
      </w:r>
      <w:r w:rsidR="009D7CE3">
        <w:rPr>
          <w:rFonts w:eastAsia="Times New Roman"/>
          <w:color w:val="000000"/>
          <w:szCs w:val="28"/>
          <w:lang w:eastAsia="ru-RU"/>
        </w:rPr>
        <w:t xml:space="preserve"> </w:t>
      </w:r>
      <w:r w:rsidR="009D7CE3">
        <w:rPr>
          <w:rFonts w:eastAsia="Times New Roman"/>
          <w:color w:val="000000"/>
          <w:szCs w:val="28"/>
          <w:lang w:eastAsia="ru-RU"/>
        </w:rPr>
        <w:br/>
        <w:t>«</w:t>
      </w:r>
      <w:r w:rsidR="0087563A" w:rsidRPr="009D7CE3">
        <w:rPr>
          <w:rFonts w:eastAsia="Times New Roman"/>
          <w:color w:val="000000"/>
          <w:szCs w:val="28"/>
          <w:lang w:eastAsia="ru-RU"/>
        </w:rPr>
        <w:t>Об утверждении положения о порядке организации обучения населения мерам пожарной безопасности и информирования населения о мерах пожарной безопасности на территории Курской области</w:t>
      </w:r>
      <w:r w:rsidRPr="009D7CE3">
        <w:rPr>
          <w:rFonts w:eastAsia="Times New Roman"/>
          <w:color w:val="000000"/>
          <w:szCs w:val="28"/>
          <w:lang w:eastAsia="ru-RU"/>
        </w:rPr>
        <w:t xml:space="preserve">» </w:t>
      </w:r>
      <w:r w:rsidRPr="009D7CE3">
        <w:rPr>
          <w:rFonts w:eastAsia="Times New Roman"/>
          <w:szCs w:val="28"/>
          <w:lang w:eastAsia="ru-RU"/>
        </w:rPr>
        <w:t>подготовлен в</w:t>
      </w:r>
      <w:r w:rsidR="00C644E2" w:rsidRPr="009D7CE3">
        <w:rPr>
          <w:rFonts w:eastAsia="Times New Roman"/>
          <w:szCs w:val="28"/>
          <w:lang w:eastAsia="ru-RU"/>
        </w:rPr>
        <w:t xml:space="preserve"> целях </w:t>
      </w:r>
      <w:r w:rsidR="0087563A" w:rsidRPr="009D7CE3">
        <w:rPr>
          <w:rFonts w:eastAsia="Times New Roman"/>
          <w:szCs w:val="28"/>
          <w:lang w:eastAsia="ru-RU"/>
        </w:rPr>
        <w:t>реализации пункта 4.9.2 протокола заседания КЧС и ОПБ Курской области</w:t>
      </w:r>
      <w:r w:rsidR="009D7CE3">
        <w:rPr>
          <w:rFonts w:eastAsia="Times New Roman"/>
          <w:szCs w:val="28"/>
          <w:lang w:eastAsia="ru-RU"/>
        </w:rPr>
        <w:t xml:space="preserve"> </w:t>
      </w:r>
      <w:r w:rsidR="0087563A" w:rsidRPr="009D7CE3">
        <w:rPr>
          <w:rFonts w:eastAsia="Times New Roman"/>
          <w:szCs w:val="28"/>
          <w:lang w:eastAsia="ru-RU"/>
        </w:rPr>
        <w:t>от 2</w:t>
      </w:r>
      <w:r w:rsidR="00CB465D" w:rsidRPr="009D7CE3">
        <w:rPr>
          <w:rFonts w:eastAsia="Times New Roman"/>
          <w:szCs w:val="28"/>
          <w:lang w:eastAsia="ru-RU"/>
        </w:rPr>
        <w:t xml:space="preserve">1.05.2024 № 12-04-03/9, </w:t>
      </w:r>
      <w:r w:rsidR="0087563A" w:rsidRPr="009D7CE3">
        <w:rPr>
          <w:rFonts w:eastAsia="Times New Roman"/>
          <w:szCs w:val="28"/>
          <w:lang w:eastAsia="ru-RU"/>
        </w:rPr>
        <w:t xml:space="preserve">в соответствии с пунктом 2 письма заместителя Министра </w:t>
      </w:r>
      <w:r w:rsidR="00135196" w:rsidRPr="009D7CE3">
        <w:rPr>
          <w:rFonts w:eastAsia="Times New Roman"/>
          <w:szCs w:val="28"/>
          <w:lang w:eastAsia="ru-RU"/>
        </w:rPr>
        <w:t xml:space="preserve">МЧС России </w:t>
      </w:r>
      <w:r w:rsidR="0087563A" w:rsidRPr="009D7CE3">
        <w:rPr>
          <w:rFonts w:eastAsia="Times New Roman"/>
          <w:szCs w:val="28"/>
          <w:lang w:eastAsia="ru-RU"/>
        </w:rPr>
        <w:t>– главного государственного инспектора Российской Федерации по</w:t>
      </w:r>
      <w:proofErr w:type="gramEnd"/>
      <w:r w:rsidR="0087563A" w:rsidRPr="009D7CE3">
        <w:rPr>
          <w:rFonts w:eastAsia="Times New Roman"/>
          <w:szCs w:val="28"/>
          <w:lang w:eastAsia="ru-RU"/>
        </w:rPr>
        <w:t xml:space="preserve"> пожарному надзору</w:t>
      </w:r>
      <w:r w:rsidR="009D7CE3">
        <w:rPr>
          <w:rFonts w:eastAsia="Times New Roman"/>
          <w:szCs w:val="28"/>
          <w:lang w:eastAsia="ru-RU"/>
        </w:rPr>
        <w:br/>
      </w:r>
      <w:r w:rsidR="00CB465D" w:rsidRPr="009D7CE3">
        <w:rPr>
          <w:rFonts w:eastAsia="Times New Roman"/>
          <w:szCs w:val="28"/>
          <w:lang w:eastAsia="ru-RU"/>
        </w:rPr>
        <w:t>А.М.</w:t>
      </w:r>
      <w:r w:rsidR="009D7CE3">
        <w:rPr>
          <w:rFonts w:eastAsia="Times New Roman"/>
          <w:szCs w:val="28"/>
          <w:lang w:eastAsia="ru-RU"/>
        </w:rPr>
        <w:t xml:space="preserve"> </w:t>
      </w:r>
      <w:proofErr w:type="spellStart"/>
      <w:r w:rsidR="009D7CE3">
        <w:rPr>
          <w:rFonts w:eastAsia="Times New Roman"/>
          <w:szCs w:val="28"/>
          <w:lang w:eastAsia="ru-RU"/>
        </w:rPr>
        <w:t>Супруновского</w:t>
      </w:r>
      <w:proofErr w:type="spellEnd"/>
      <w:r w:rsidR="009D7CE3">
        <w:rPr>
          <w:rFonts w:eastAsia="Times New Roman"/>
          <w:szCs w:val="28"/>
          <w:lang w:eastAsia="ru-RU"/>
        </w:rPr>
        <w:t xml:space="preserve">  </w:t>
      </w:r>
      <w:r w:rsidR="00CB465D" w:rsidRPr="009D7CE3">
        <w:rPr>
          <w:rFonts w:eastAsia="Times New Roman"/>
          <w:szCs w:val="28"/>
          <w:lang w:eastAsia="ru-RU"/>
        </w:rPr>
        <w:t>о</w:t>
      </w:r>
      <w:r w:rsidR="0087563A" w:rsidRPr="009D7CE3">
        <w:rPr>
          <w:rFonts w:eastAsia="Times New Roman"/>
          <w:szCs w:val="28"/>
          <w:lang w:eastAsia="ru-RU"/>
        </w:rPr>
        <w:t>т 27.03.2024 № 43-1900-19</w:t>
      </w:r>
      <w:r w:rsidR="00CB465D" w:rsidRPr="009D7CE3">
        <w:rPr>
          <w:rFonts w:eastAsia="Times New Roman"/>
          <w:szCs w:val="28"/>
          <w:lang w:eastAsia="ru-RU"/>
        </w:rPr>
        <w:t>, а также в целях снижения количества пожаров и степени тяжести их последствий, совершенствования знаний и формирование у населения навыков пожарной безопасности, формирование культуры безопасного и ответственного поведения граждан.</w:t>
      </w:r>
    </w:p>
    <w:p w:rsidR="007A0630" w:rsidRPr="009D7CE3" w:rsidRDefault="007A0630" w:rsidP="007A0630">
      <w:pPr>
        <w:ind w:firstLine="709"/>
        <w:jc w:val="both"/>
        <w:rPr>
          <w:szCs w:val="28"/>
        </w:rPr>
      </w:pPr>
      <w:r w:rsidRPr="009D7CE3">
        <w:rPr>
          <w:szCs w:val="28"/>
        </w:rPr>
        <w:t>В соответствии с Правил</w:t>
      </w:r>
      <w:r w:rsidR="00F14EB3">
        <w:rPr>
          <w:szCs w:val="28"/>
        </w:rPr>
        <w:t>ами</w:t>
      </w:r>
      <w:r w:rsidRPr="009D7CE3">
        <w:rPr>
          <w:szCs w:val="28"/>
        </w:rPr>
        <w:t xml:space="preserve">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 постановлением Администрации Курской области от 05.08.2013 г. № 493-па, указанный проект постановления Правительства Курской области </w:t>
      </w:r>
      <w:r w:rsidR="00F14EB3">
        <w:rPr>
          <w:szCs w:val="28"/>
        </w:rPr>
        <w:t xml:space="preserve">размещается </w:t>
      </w:r>
      <w:r w:rsidRPr="009D7CE3">
        <w:rPr>
          <w:szCs w:val="28"/>
        </w:rPr>
        <w:t xml:space="preserve">на официальном сайте Губернатора и Правительства Курской области в </w:t>
      </w:r>
      <w:r w:rsidR="00F14EB3">
        <w:rPr>
          <w:szCs w:val="28"/>
        </w:rPr>
        <w:t>целях общественного обсуждения.</w:t>
      </w:r>
    </w:p>
    <w:p w:rsidR="007A0630" w:rsidRPr="009D7CE3" w:rsidRDefault="007A0630" w:rsidP="007A0630">
      <w:pPr>
        <w:ind w:firstLine="720"/>
        <w:jc w:val="both"/>
        <w:rPr>
          <w:szCs w:val="28"/>
        </w:rPr>
      </w:pPr>
      <w:r w:rsidRPr="009D7CE3">
        <w:rPr>
          <w:szCs w:val="28"/>
        </w:rPr>
        <w:t>Принятие данного постановления не потребует выделения денежных средств из бюджета Курской области.</w:t>
      </w:r>
    </w:p>
    <w:p w:rsidR="00C644E2" w:rsidRDefault="00C644E2" w:rsidP="0030223E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</w:p>
    <w:p w:rsidR="00C644E2" w:rsidRDefault="00C644E2" w:rsidP="0030223E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</w:p>
    <w:p w:rsidR="00721121" w:rsidRDefault="00721121" w:rsidP="00721121">
      <w:pPr>
        <w:jc w:val="both"/>
        <w:rPr>
          <w:szCs w:val="28"/>
        </w:rPr>
      </w:pPr>
    </w:p>
    <w:p w:rsidR="00F14EB3" w:rsidRDefault="00F14EB3" w:rsidP="006C742A">
      <w:pPr>
        <w:widowControl w:val="0"/>
        <w:jc w:val="both"/>
        <w:rPr>
          <w:rFonts w:eastAsia="Courier New"/>
          <w:color w:val="000000"/>
          <w:szCs w:val="28"/>
          <w:lang w:eastAsia="ru-RU"/>
        </w:rPr>
      </w:pPr>
      <w:r>
        <w:rPr>
          <w:rFonts w:eastAsia="Courier New"/>
          <w:color w:val="000000"/>
          <w:szCs w:val="28"/>
          <w:lang w:eastAsia="ru-RU"/>
        </w:rPr>
        <w:t xml:space="preserve">Временно </w:t>
      </w:r>
      <w:proofErr w:type="gramStart"/>
      <w:r>
        <w:rPr>
          <w:rFonts w:eastAsia="Courier New"/>
          <w:color w:val="000000"/>
          <w:szCs w:val="28"/>
          <w:lang w:eastAsia="ru-RU"/>
        </w:rPr>
        <w:t>исполняющий</w:t>
      </w:r>
      <w:proofErr w:type="gramEnd"/>
      <w:r>
        <w:rPr>
          <w:rFonts w:eastAsia="Courier New"/>
          <w:color w:val="000000"/>
          <w:szCs w:val="28"/>
          <w:lang w:eastAsia="ru-RU"/>
        </w:rPr>
        <w:t xml:space="preserve"> обязанности</w:t>
      </w:r>
    </w:p>
    <w:p w:rsidR="006C742A" w:rsidRPr="006C742A" w:rsidRDefault="00F14EB3" w:rsidP="006C742A">
      <w:pPr>
        <w:widowControl w:val="0"/>
        <w:jc w:val="both"/>
        <w:rPr>
          <w:rFonts w:eastAsia="Courier New"/>
          <w:color w:val="000000"/>
          <w:szCs w:val="28"/>
          <w:lang w:eastAsia="ru-RU"/>
        </w:rPr>
      </w:pPr>
      <w:r>
        <w:rPr>
          <w:rFonts w:eastAsia="Courier New"/>
          <w:color w:val="000000"/>
          <w:szCs w:val="28"/>
          <w:lang w:eastAsia="ru-RU"/>
        </w:rPr>
        <w:t>з</w:t>
      </w:r>
      <w:r w:rsidR="006C742A" w:rsidRPr="006C742A">
        <w:rPr>
          <w:rFonts w:eastAsia="Courier New"/>
          <w:color w:val="000000"/>
          <w:szCs w:val="28"/>
          <w:lang w:eastAsia="ru-RU"/>
        </w:rPr>
        <w:t>аместител</w:t>
      </w:r>
      <w:r>
        <w:rPr>
          <w:rFonts w:eastAsia="Courier New"/>
          <w:color w:val="000000"/>
          <w:szCs w:val="28"/>
          <w:lang w:eastAsia="ru-RU"/>
        </w:rPr>
        <w:t>я</w:t>
      </w:r>
      <w:r w:rsidR="006C742A" w:rsidRPr="006C742A">
        <w:rPr>
          <w:rFonts w:eastAsia="Courier New"/>
          <w:color w:val="000000"/>
          <w:szCs w:val="28"/>
          <w:lang w:eastAsia="ru-RU"/>
        </w:rPr>
        <w:t xml:space="preserve"> Председателя</w:t>
      </w:r>
    </w:p>
    <w:p w:rsidR="006C742A" w:rsidRPr="006C742A" w:rsidRDefault="006C742A" w:rsidP="006C742A">
      <w:pPr>
        <w:widowControl w:val="0"/>
        <w:jc w:val="both"/>
        <w:rPr>
          <w:rFonts w:eastAsia="Courier New"/>
          <w:color w:val="000000"/>
          <w:szCs w:val="28"/>
          <w:lang w:eastAsia="ru-RU"/>
        </w:rPr>
      </w:pPr>
      <w:r w:rsidRPr="006C742A">
        <w:rPr>
          <w:rFonts w:eastAsia="Courier New"/>
          <w:color w:val="000000"/>
          <w:szCs w:val="28"/>
          <w:lang w:eastAsia="ru-RU"/>
        </w:rPr>
        <w:t>Правительства Курской области –</w:t>
      </w:r>
    </w:p>
    <w:p w:rsidR="006C742A" w:rsidRPr="006C742A" w:rsidRDefault="00F14EB3" w:rsidP="006C742A">
      <w:pPr>
        <w:widowControl w:val="0"/>
        <w:jc w:val="both"/>
        <w:rPr>
          <w:rFonts w:eastAsia="Courier New"/>
          <w:color w:val="000000"/>
          <w:szCs w:val="28"/>
          <w:lang w:eastAsia="ru-RU"/>
        </w:rPr>
      </w:pPr>
      <w:r>
        <w:rPr>
          <w:rFonts w:eastAsia="Courier New"/>
          <w:color w:val="000000"/>
          <w:szCs w:val="28"/>
          <w:lang w:eastAsia="ru-RU"/>
        </w:rPr>
        <w:t>председателя</w:t>
      </w:r>
      <w:bookmarkStart w:id="0" w:name="_GoBack"/>
      <w:bookmarkEnd w:id="0"/>
      <w:r w:rsidR="006C742A" w:rsidRPr="006C742A">
        <w:rPr>
          <w:rFonts w:eastAsia="Courier New"/>
          <w:color w:val="000000"/>
          <w:szCs w:val="28"/>
          <w:lang w:eastAsia="ru-RU"/>
        </w:rPr>
        <w:t xml:space="preserve"> комитета</w:t>
      </w:r>
    </w:p>
    <w:p w:rsidR="006C742A" w:rsidRPr="006C742A" w:rsidRDefault="006C742A" w:rsidP="006C742A">
      <w:pPr>
        <w:widowControl w:val="0"/>
        <w:jc w:val="both"/>
        <w:rPr>
          <w:rFonts w:eastAsia="Courier New"/>
          <w:color w:val="000000"/>
          <w:szCs w:val="28"/>
          <w:lang w:eastAsia="ru-RU"/>
        </w:rPr>
      </w:pPr>
      <w:r w:rsidRPr="006C742A">
        <w:rPr>
          <w:rFonts w:eastAsia="Courier New"/>
          <w:color w:val="000000"/>
          <w:szCs w:val="28"/>
          <w:lang w:eastAsia="ru-RU"/>
        </w:rPr>
        <w:t>региональной безопасности</w:t>
      </w:r>
    </w:p>
    <w:p w:rsidR="006C742A" w:rsidRPr="006C742A" w:rsidRDefault="006C742A" w:rsidP="006C742A">
      <w:pPr>
        <w:widowControl w:val="0"/>
        <w:jc w:val="both"/>
        <w:rPr>
          <w:rFonts w:eastAsia="Courier New"/>
          <w:color w:val="000000"/>
          <w:szCs w:val="28"/>
          <w:lang w:eastAsia="ru-RU"/>
        </w:rPr>
      </w:pPr>
      <w:r w:rsidRPr="006C742A">
        <w:rPr>
          <w:rFonts w:eastAsia="Courier New"/>
          <w:color w:val="000000"/>
          <w:szCs w:val="28"/>
          <w:lang w:eastAsia="ru-RU"/>
        </w:rPr>
        <w:t>Курской области                                                                          М.Н. Горбунов</w:t>
      </w:r>
    </w:p>
    <w:p w:rsidR="003C367C" w:rsidRDefault="003C367C" w:rsidP="00D53E36">
      <w:pPr>
        <w:jc w:val="both"/>
        <w:rPr>
          <w:rFonts w:eastAsia="Times New Roman"/>
          <w:szCs w:val="28"/>
          <w:lang w:eastAsia="ru-RU"/>
        </w:rPr>
      </w:pPr>
    </w:p>
    <w:p w:rsidR="00B313FC" w:rsidRDefault="00B313FC" w:rsidP="008309A9">
      <w:pPr>
        <w:jc w:val="both"/>
      </w:pPr>
    </w:p>
    <w:sectPr w:rsidR="00B313FC" w:rsidSect="0042354E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36"/>
    <w:rsid w:val="00007C63"/>
    <w:rsid w:val="000220E5"/>
    <w:rsid w:val="00036650"/>
    <w:rsid w:val="000C4812"/>
    <w:rsid w:val="000F76F7"/>
    <w:rsid w:val="00135196"/>
    <w:rsid w:val="0013643C"/>
    <w:rsid w:val="001C3352"/>
    <w:rsid w:val="001F5594"/>
    <w:rsid w:val="00246006"/>
    <w:rsid w:val="002613C6"/>
    <w:rsid w:val="00266C77"/>
    <w:rsid w:val="00284BC2"/>
    <w:rsid w:val="0030223E"/>
    <w:rsid w:val="00373C6B"/>
    <w:rsid w:val="00375C87"/>
    <w:rsid w:val="003B2578"/>
    <w:rsid w:val="003C367C"/>
    <w:rsid w:val="003E50D1"/>
    <w:rsid w:val="00401095"/>
    <w:rsid w:val="00403814"/>
    <w:rsid w:val="00407395"/>
    <w:rsid w:val="00412880"/>
    <w:rsid w:val="0042354E"/>
    <w:rsid w:val="004542F1"/>
    <w:rsid w:val="004E3938"/>
    <w:rsid w:val="00512377"/>
    <w:rsid w:val="005613B2"/>
    <w:rsid w:val="006218A0"/>
    <w:rsid w:val="00631399"/>
    <w:rsid w:val="006C742A"/>
    <w:rsid w:val="006F5C8A"/>
    <w:rsid w:val="006F6C69"/>
    <w:rsid w:val="00721121"/>
    <w:rsid w:val="00721725"/>
    <w:rsid w:val="00730E20"/>
    <w:rsid w:val="007A0630"/>
    <w:rsid w:val="007A1B03"/>
    <w:rsid w:val="007C4730"/>
    <w:rsid w:val="0080612E"/>
    <w:rsid w:val="008309A9"/>
    <w:rsid w:val="00845631"/>
    <w:rsid w:val="00866804"/>
    <w:rsid w:val="0087563A"/>
    <w:rsid w:val="009B4CA9"/>
    <w:rsid w:val="009D66A4"/>
    <w:rsid w:val="009D7CE3"/>
    <w:rsid w:val="009F3CAF"/>
    <w:rsid w:val="00A609EA"/>
    <w:rsid w:val="00B313FC"/>
    <w:rsid w:val="00B3409B"/>
    <w:rsid w:val="00B931DD"/>
    <w:rsid w:val="00BA02E9"/>
    <w:rsid w:val="00C644E2"/>
    <w:rsid w:val="00CA0B86"/>
    <w:rsid w:val="00CB465D"/>
    <w:rsid w:val="00CC4D62"/>
    <w:rsid w:val="00CE31D0"/>
    <w:rsid w:val="00D53E36"/>
    <w:rsid w:val="00D71D1C"/>
    <w:rsid w:val="00D84D9B"/>
    <w:rsid w:val="00E52849"/>
    <w:rsid w:val="00E959B2"/>
    <w:rsid w:val="00F12634"/>
    <w:rsid w:val="00F14EB3"/>
    <w:rsid w:val="00F17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36"/>
    <w:pPr>
      <w:jc w:val="center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6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6F7"/>
    <w:rPr>
      <w:rFonts w:ascii="Tahoma" w:eastAsia="Calibri" w:hAnsi="Tahoma" w:cs="Tahoma"/>
      <w:sz w:val="16"/>
      <w:szCs w:val="16"/>
    </w:rPr>
  </w:style>
  <w:style w:type="character" w:customStyle="1" w:styleId="a5">
    <w:name w:val="Основной текст_"/>
    <w:link w:val="2"/>
    <w:rsid w:val="00721121"/>
    <w:rPr>
      <w:sz w:val="26"/>
      <w:szCs w:val="26"/>
    </w:rPr>
  </w:style>
  <w:style w:type="paragraph" w:customStyle="1" w:styleId="2">
    <w:name w:val="Основной текст2"/>
    <w:basedOn w:val="a"/>
    <w:link w:val="a5"/>
    <w:rsid w:val="00721121"/>
    <w:pPr>
      <w:spacing w:before="480" w:line="317" w:lineRule="exact"/>
      <w:ind w:firstLine="700"/>
      <w:jc w:val="both"/>
    </w:pPr>
    <w:rPr>
      <w:rFonts w:eastAsiaTheme="minorHAns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36"/>
    <w:pPr>
      <w:jc w:val="center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6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6F7"/>
    <w:rPr>
      <w:rFonts w:ascii="Tahoma" w:eastAsia="Calibri" w:hAnsi="Tahoma" w:cs="Tahoma"/>
      <w:sz w:val="16"/>
      <w:szCs w:val="16"/>
    </w:rPr>
  </w:style>
  <w:style w:type="character" w:customStyle="1" w:styleId="a5">
    <w:name w:val="Основной текст_"/>
    <w:link w:val="2"/>
    <w:rsid w:val="00721121"/>
    <w:rPr>
      <w:sz w:val="26"/>
      <w:szCs w:val="26"/>
    </w:rPr>
  </w:style>
  <w:style w:type="paragraph" w:customStyle="1" w:styleId="2">
    <w:name w:val="Основной текст2"/>
    <w:basedOn w:val="a"/>
    <w:link w:val="a5"/>
    <w:rsid w:val="00721121"/>
    <w:pPr>
      <w:spacing w:before="480" w:line="317" w:lineRule="exact"/>
      <w:ind w:firstLine="700"/>
      <w:jc w:val="both"/>
    </w:pPr>
    <w:rPr>
      <w:rFonts w:eastAsiaTheme="minorHAns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N. Rybalchenko</dc:creator>
  <cp:lastModifiedBy>Клименко Александра Сергеевна</cp:lastModifiedBy>
  <cp:revision>29</cp:revision>
  <cp:lastPrinted>2023-09-13T13:31:00Z</cp:lastPrinted>
  <dcterms:created xsi:type="dcterms:W3CDTF">2017-05-16T13:48:00Z</dcterms:created>
  <dcterms:modified xsi:type="dcterms:W3CDTF">2024-09-20T11:57:00Z</dcterms:modified>
</cp:coreProperties>
</file>