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39D" w:rsidRPr="00D76B21" w:rsidRDefault="006B339D" w:rsidP="006B339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76B21">
        <w:rPr>
          <w:rFonts w:ascii="Times New Roman" w:hAnsi="Times New Roman"/>
          <w:b/>
          <w:sz w:val="26"/>
          <w:szCs w:val="26"/>
        </w:rPr>
        <w:t>ИНФОРМАЦИЯ</w:t>
      </w:r>
    </w:p>
    <w:p w:rsidR="006B339D" w:rsidRPr="00D76B21" w:rsidRDefault="006B339D" w:rsidP="006B339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76B21">
        <w:rPr>
          <w:rFonts w:ascii="Times New Roman" w:hAnsi="Times New Roman"/>
          <w:b/>
          <w:sz w:val="26"/>
          <w:szCs w:val="26"/>
        </w:rPr>
        <w:t>об обращениях граждан,</w:t>
      </w:r>
    </w:p>
    <w:p w:rsidR="00B12E3B" w:rsidRDefault="006B339D" w:rsidP="006B339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76B21">
        <w:rPr>
          <w:rFonts w:ascii="Times New Roman" w:hAnsi="Times New Roman"/>
          <w:b/>
          <w:sz w:val="26"/>
          <w:szCs w:val="26"/>
        </w:rPr>
        <w:t xml:space="preserve">поступивших в Администрацию Курской области </w:t>
      </w:r>
    </w:p>
    <w:p w:rsidR="006B339D" w:rsidRPr="00D76B21" w:rsidRDefault="006B339D" w:rsidP="006B339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и </w:t>
      </w:r>
      <w:r w:rsidRPr="00D76B21">
        <w:rPr>
          <w:rFonts w:ascii="Times New Roman" w:hAnsi="Times New Roman"/>
          <w:b/>
          <w:sz w:val="26"/>
          <w:szCs w:val="26"/>
        </w:rPr>
        <w:t>Правительство Курской области</w:t>
      </w:r>
    </w:p>
    <w:p w:rsidR="006B339D" w:rsidRPr="00D76B21" w:rsidRDefault="006B339D" w:rsidP="006B339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76B21">
        <w:rPr>
          <w:rFonts w:ascii="Times New Roman" w:hAnsi="Times New Roman"/>
          <w:b/>
          <w:sz w:val="26"/>
          <w:szCs w:val="26"/>
        </w:rPr>
        <w:t>за 9 месяцев 202</w:t>
      </w:r>
      <w:r>
        <w:rPr>
          <w:rFonts w:ascii="Times New Roman" w:hAnsi="Times New Roman"/>
          <w:b/>
          <w:sz w:val="26"/>
          <w:szCs w:val="26"/>
        </w:rPr>
        <w:t>4</w:t>
      </w:r>
      <w:r w:rsidRPr="00D76B21">
        <w:rPr>
          <w:rFonts w:ascii="Times New Roman" w:hAnsi="Times New Roman"/>
          <w:b/>
          <w:sz w:val="26"/>
          <w:szCs w:val="26"/>
        </w:rPr>
        <w:t xml:space="preserve"> года</w:t>
      </w:r>
    </w:p>
    <w:p w:rsidR="006B339D" w:rsidRPr="00344E92" w:rsidRDefault="006B339D" w:rsidP="006B339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B339D" w:rsidRPr="00344E92" w:rsidRDefault="006B339D" w:rsidP="006B339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44E92">
        <w:rPr>
          <w:rFonts w:ascii="Times New Roman" w:hAnsi="Times New Roman"/>
          <w:color w:val="000000"/>
          <w:w w:val="106"/>
          <w:sz w:val="26"/>
          <w:szCs w:val="26"/>
        </w:rPr>
        <w:t xml:space="preserve">В   Администрацию </w:t>
      </w:r>
      <w:r>
        <w:rPr>
          <w:rFonts w:ascii="Times New Roman" w:hAnsi="Times New Roman"/>
          <w:color w:val="000000"/>
          <w:w w:val="106"/>
          <w:sz w:val="26"/>
          <w:szCs w:val="26"/>
        </w:rPr>
        <w:t xml:space="preserve">Курской области и Правительство </w:t>
      </w:r>
      <w:r w:rsidRPr="00344E92">
        <w:rPr>
          <w:rFonts w:ascii="Times New Roman" w:hAnsi="Times New Roman"/>
          <w:color w:val="000000"/>
          <w:w w:val="106"/>
          <w:sz w:val="26"/>
          <w:szCs w:val="26"/>
        </w:rPr>
        <w:t xml:space="preserve">Курской области за </w:t>
      </w:r>
      <w:r w:rsidR="00DE640E">
        <w:rPr>
          <w:rFonts w:ascii="Times New Roman" w:hAnsi="Times New Roman"/>
          <w:color w:val="000000"/>
          <w:w w:val="106"/>
          <w:sz w:val="26"/>
          <w:szCs w:val="26"/>
        </w:rPr>
        <w:t xml:space="preserve">          </w:t>
      </w:r>
      <w:r w:rsidRPr="00344E92">
        <w:rPr>
          <w:rFonts w:ascii="Times New Roman" w:hAnsi="Times New Roman"/>
          <w:color w:val="000000"/>
          <w:w w:val="106"/>
          <w:sz w:val="26"/>
          <w:szCs w:val="26"/>
        </w:rPr>
        <w:t>9 месяцев</w:t>
      </w:r>
      <w:r w:rsidRPr="00344E92">
        <w:rPr>
          <w:rFonts w:ascii="Times New Roman" w:hAnsi="Times New Roman"/>
          <w:bCs/>
          <w:color w:val="000000"/>
          <w:spacing w:val="3"/>
          <w:sz w:val="26"/>
          <w:szCs w:val="26"/>
        </w:rPr>
        <w:t xml:space="preserve"> 202</w:t>
      </w:r>
      <w:r w:rsidR="000C10DE">
        <w:rPr>
          <w:rFonts w:ascii="Times New Roman" w:hAnsi="Times New Roman"/>
          <w:bCs/>
          <w:color w:val="000000"/>
          <w:spacing w:val="3"/>
          <w:sz w:val="26"/>
          <w:szCs w:val="26"/>
        </w:rPr>
        <w:t>4</w:t>
      </w:r>
      <w:r w:rsidRPr="00344E92">
        <w:rPr>
          <w:rFonts w:ascii="Times New Roman" w:hAnsi="Times New Roman"/>
          <w:bCs/>
          <w:color w:val="000000"/>
          <w:spacing w:val="3"/>
          <w:sz w:val="26"/>
          <w:szCs w:val="26"/>
        </w:rPr>
        <w:t xml:space="preserve"> года</w:t>
      </w:r>
      <w:r w:rsidRPr="00344E92">
        <w:rPr>
          <w:rFonts w:ascii="Times New Roman" w:hAnsi="Times New Roman"/>
          <w:color w:val="000000"/>
          <w:w w:val="106"/>
          <w:sz w:val="26"/>
          <w:szCs w:val="26"/>
        </w:rPr>
        <w:t xml:space="preserve"> поступило </w:t>
      </w:r>
      <w:r>
        <w:rPr>
          <w:rFonts w:ascii="Times New Roman" w:hAnsi="Times New Roman"/>
          <w:color w:val="000000"/>
          <w:w w:val="106"/>
          <w:sz w:val="26"/>
          <w:szCs w:val="26"/>
        </w:rPr>
        <w:t>1</w:t>
      </w:r>
      <w:r w:rsidR="000C49EB">
        <w:rPr>
          <w:rFonts w:ascii="Times New Roman" w:hAnsi="Times New Roman"/>
          <w:color w:val="000000"/>
          <w:w w:val="106"/>
          <w:sz w:val="26"/>
          <w:szCs w:val="26"/>
        </w:rPr>
        <w:t>4</w:t>
      </w:r>
      <w:r>
        <w:rPr>
          <w:rFonts w:ascii="Times New Roman" w:hAnsi="Times New Roman"/>
          <w:color w:val="000000"/>
          <w:w w:val="106"/>
          <w:sz w:val="26"/>
          <w:szCs w:val="26"/>
        </w:rPr>
        <w:t xml:space="preserve"> </w:t>
      </w:r>
      <w:r w:rsidR="000C49EB">
        <w:rPr>
          <w:rFonts w:ascii="Times New Roman" w:hAnsi="Times New Roman"/>
          <w:color w:val="000000"/>
          <w:w w:val="106"/>
          <w:sz w:val="26"/>
          <w:szCs w:val="26"/>
        </w:rPr>
        <w:t>004</w:t>
      </w:r>
      <w:r w:rsidRPr="00344E92">
        <w:rPr>
          <w:rFonts w:ascii="Times New Roman" w:hAnsi="Times New Roman"/>
          <w:color w:val="000000"/>
          <w:w w:val="106"/>
          <w:sz w:val="26"/>
          <w:szCs w:val="26"/>
        </w:rPr>
        <w:t xml:space="preserve"> обращени</w:t>
      </w:r>
      <w:r w:rsidR="00B12E3B">
        <w:rPr>
          <w:rFonts w:ascii="Times New Roman" w:hAnsi="Times New Roman"/>
          <w:color w:val="000000"/>
          <w:w w:val="106"/>
          <w:sz w:val="26"/>
          <w:szCs w:val="26"/>
        </w:rPr>
        <w:t>я</w:t>
      </w:r>
      <w:r w:rsidRPr="00344E92">
        <w:rPr>
          <w:rFonts w:ascii="Times New Roman" w:hAnsi="Times New Roman"/>
          <w:color w:val="000000"/>
          <w:w w:val="106"/>
          <w:sz w:val="26"/>
          <w:szCs w:val="26"/>
        </w:rPr>
        <w:t xml:space="preserve"> граждан, что на </w:t>
      </w:r>
      <w:r w:rsidR="00BF2055">
        <w:rPr>
          <w:rFonts w:ascii="Times New Roman" w:hAnsi="Times New Roman"/>
          <w:color w:val="000000"/>
          <w:w w:val="106"/>
          <w:sz w:val="26"/>
          <w:szCs w:val="26"/>
        </w:rPr>
        <w:t>33</w:t>
      </w:r>
      <w:r w:rsidRPr="00344E92">
        <w:rPr>
          <w:rFonts w:ascii="Times New Roman" w:hAnsi="Times New Roman"/>
          <w:color w:val="000000"/>
          <w:w w:val="106"/>
          <w:sz w:val="26"/>
          <w:szCs w:val="26"/>
        </w:rPr>
        <w:t xml:space="preserve">% </w:t>
      </w:r>
      <w:r>
        <w:rPr>
          <w:rFonts w:ascii="Times New Roman" w:hAnsi="Times New Roman"/>
          <w:color w:val="000000"/>
          <w:w w:val="106"/>
          <w:sz w:val="26"/>
          <w:szCs w:val="26"/>
        </w:rPr>
        <w:t>бол</w:t>
      </w:r>
      <w:r w:rsidRPr="00344E92">
        <w:rPr>
          <w:rFonts w:ascii="Times New Roman" w:hAnsi="Times New Roman"/>
          <w:color w:val="000000"/>
          <w:w w:val="106"/>
          <w:sz w:val="26"/>
          <w:szCs w:val="26"/>
        </w:rPr>
        <w:t xml:space="preserve">ьше, чем за аналогичный период </w:t>
      </w:r>
      <w:r>
        <w:rPr>
          <w:rFonts w:ascii="Times New Roman" w:hAnsi="Times New Roman"/>
          <w:color w:val="000000"/>
          <w:w w:val="106"/>
          <w:sz w:val="26"/>
          <w:szCs w:val="26"/>
        </w:rPr>
        <w:t>2</w:t>
      </w:r>
      <w:r w:rsidRPr="00344E92">
        <w:rPr>
          <w:rFonts w:ascii="Times New Roman" w:hAnsi="Times New Roman"/>
          <w:color w:val="000000"/>
          <w:w w:val="106"/>
          <w:sz w:val="26"/>
          <w:szCs w:val="26"/>
        </w:rPr>
        <w:t>02</w:t>
      </w:r>
      <w:r w:rsidR="000C10DE">
        <w:rPr>
          <w:rFonts w:ascii="Times New Roman" w:hAnsi="Times New Roman"/>
          <w:color w:val="000000"/>
          <w:w w:val="106"/>
          <w:sz w:val="26"/>
          <w:szCs w:val="26"/>
        </w:rPr>
        <w:t>3</w:t>
      </w:r>
      <w:r w:rsidRPr="00344E92">
        <w:rPr>
          <w:rFonts w:ascii="Times New Roman" w:hAnsi="Times New Roman"/>
          <w:color w:val="000000"/>
          <w:w w:val="106"/>
          <w:sz w:val="26"/>
          <w:szCs w:val="26"/>
        </w:rPr>
        <w:t xml:space="preserve"> года </w:t>
      </w:r>
      <w:r w:rsidR="000C10DE">
        <w:rPr>
          <w:rFonts w:ascii="Times New Roman" w:hAnsi="Times New Roman"/>
          <w:color w:val="000000"/>
          <w:w w:val="106"/>
          <w:sz w:val="26"/>
          <w:szCs w:val="26"/>
        </w:rPr>
        <w:t>(10 556</w:t>
      </w:r>
      <w:r w:rsidRPr="00344E92">
        <w:rPr>
          <w:rFonts w:ascii="Times New Roman" w:hAnsi="Times New Roman"/>
          <w:color w:val="000000"/>
          <w:w w:val="106"/>
          <w:sz w:val="26"/>
          <w:szCs w:val="26"/>
        </w:rPr>
        <w:t xml:space="preserve">), из них: </w:t>
      </w:r>
      <w:r w:rsidR="00BF2055">
        <w:rPr>
          <w:rFonts w:ascii="Times New Roman" w:hAnsi="Times New Roman"/>
          <w:color w:val="000000"/>
          <w:w w:val="106"/>
          <w:sz w:val="26"/>
          <w:szCs w:val="26"/>
        </w:rPr>
        <w:t>9</w:t>
      </w:r>
      <w:r w:rsidR="00B12E3B">
        <w:rPr>
          <w:rFonts w:ascii="Times New Roman" w:hAnsi="Times New Roman"/>
          <w:color w:val="000000"/>
          <w:w w:val="106"/>
          <w:sz w:val="26"/>
          <w:szCs w:val="26"/>
        </w:rPr>
        <w:t xml:space="preserve"> </w:t>
      </w:r>
      <w:r w:rsidR="00BF2055">
        <w:rPr>
          <w:rFonts w:ascii="Times New Roman" w:hAnsi="Times New Roman"/>
          <w:color w:val="000000"/>
          <w:w w:val="106"/>
          <w:sz w:val="26"/>
          <w:szCs w:val="26"/>
        </w:rPr>
        <w:t>462</w:t>
      </w:r>
      <w:r w:rsidRPr="00344E92">
        <w:rPr>
          <w:rFonts w:ascii="Times New Roman" w:hAnsi="Times New Roman"/>
          <w:color w:val="000000"/>
          <w:w w:val="106"/>
          <w:sz w:val="26"/>
          <w:szCs w:val="26"/>
        </w:rPr>
        <w:t xml:space="preserve"> письменных,</w:t>
      </w:r>
      <w:r w:rsidRPr="00344E92">
        <w:rPr>
          <w:rFonts w:ascii="Times New Roman" w:hAnsi="Times New Roman"/>
          <w:sz w:val="26"/>
          <w:szCs w:val="26"/>
        </w:rPr>
        <w:t xml:space="preserve"> в том числе в форме электронных документов – </w:t>
      </w:r>
      <w:r w:rsidR="00BF2055">
        <w:rPr>
          <w:rFonts w:ascii="Times New Roman" w:hAnsi="Times New Roman"/>
          <w:sz w:val="26"/>
          <w:szCs w:val="26"/>
        </w:rPr>
        <w:t>6 852</w:t>
      </w:r>
      <w:r>
        <w:rPr>
          <w:rFonts w:ascii="Times New Roman" w:hAnsi="Times New Roman"/>
          <w:sz w:val="26"/>
          <w:szCs w:val="26"/>
        </w:rPr>
        <w:t>,</w:t>
      </w:r>
      <w:r w:rsidRPr="00344E92">
        <w:rPr>
          <w:rFonts w:ascii="Times New Roman" w:hAnsi="Times New Roman"/>
          <w:b/>
          <w:sz w:val="26"/>
          <w:szCs w:val="26"/>
        </w:rPr>
        <w:t xml:space="preserve"> </w:t>
      </w:r>
      <w:r w:rsidRPr="00344E92">
        <w:rPr>
          <w:rFonts w:ascii="Times New Roman" w:hAnsi="Times New Roman"/>
          <w:sz w:val="26"/>
          <w:szCs w:val="26"/>
        </w:rPr>
        <w:t>устных обращений граждан –</w:t>
      </w:r>
      <w:r w:rsidRPr="00344E92">
        <w:rPr>
          <w:rFonts w:ascii="Times New Roman" w:hAnsi="Times New Roman"/>
          <w:color w:val="000000"/>
          <w:w w:val="106"/>
          <w:sz w:val="26"/>
          <w:szCs w:val="26"/>
        </w:rPr>
        <w:t xml:space="preserve"> </w:t>
      </w:r>
      <w:r w:rsidR="00BF2055">
        <w:rPr>
          <w:rFonts w:ascii="Times New Roman" w:hAnsi="Times New Roman"/>
          <w:color w:val="000000"/>
          <w:w w:val="106"/>
          <w:sz w:val="26"/>
          <w:szCs w:val="26"/>
        </w:rPr>
        <w:t>4</w:t>
      </w:r>
      <w:r>
        <w:rPr>
          <w:rFonts w:ascii="Times New Roman" w:hAnsi="Times New Roman"/>
          <w:color w:val="000000"/>
          <w:w w:val="106"/>
          <w:sz w:val="26"/>
          <w:szCs w:val="26"/>
        </w:rPr>
        <w:t xml:space="preserve"> </w:t>
      </w:r>
      <w:r w:rsidR="00BF2055">
        <w:rPr>
          <w:rFonts w:ascii="Times New Roman" w:hAnsi="Times New Roman"/>
          <w:color w:val="000000"/>
          <w:w w:val="106"/>
          <w:sz w:val="26"/>
          <w:szCs w:val="26"/>
        </w:rPr>
        <w:t>542</w:t>
      </w:r>
      <w:r w:rsidRPr="00344E92">
        <w:rPr>
          <w:rFonts w:ascii="Times New Roman" w:hAnsi="Times New Roman"/>
          <w:sz w:val="26"/>
          <w:szCs w:val="26"/>
        </w:rPr>
        <w:t xml:space="preserve">, </w:t>
      </w:r>
      <w:r w:rsidRPr="00344E92">
        <w:rPr>
          <w:rFonts w:ascii="Times New Roman" w:hAnsi="Times New Roman"/>
          <w:color w:val="000000"/>
          <w:w w:val="106"/>
          <w:sz w:val="26"/>
          <w:szCs w:val="26"/>
        </w:rPr>
        <w:t xml:space="preserve">из них коллективных – </w:t>
      </w:r>
      <w:r w:rsidR="00BF2055">
        <w:rPr>
          <w:rFonts w:ascii="Times New Roman" w:hAnsi="Times New Roman"/>
          <w:color w:val="000000"/>
          <w:w w:val="106"/>
          <w:sz w:val="26"/>
          <w:szCs w:val="26"/>
        </w:rPr>
        <w:t>540</w:t>
      </w:r>
      <w:r w:rsidRPr="00344E92">
        <w:rPr>
          <w:rFonts w:ascii="Times New Roman" w:hAnsi="Times New Roman"/>
          <w:color w:val="000000"/>
          <w:w w:val="106"/>
          <w:sz w:val="26"/>
          <w:szCs w:val="26"/>
        </w:rPr>
        <w:t xml:space="preserve">, повторных – </w:t>
      </w:r>
      <w:r w:rsidR="00BF2055">
        <w:rPr>
          <w:rFonts w:ascii="Times New Roman" w:hAnsi="Times New Roman"/>
          <w:color w:val="000000"/>
          <w:w w:val="106"/>
          <w:sz w:val="26"/>
          <w:szCs w:val="26"/>
        </w:rPr>
        <w:t>955</w:t>
      </w:r>
      <w:r w:rsidRPr="00344E92">
        <w:rPr>
          <w:rFonts w:ascii="Times New Roman" w:hAnsi="Times New Roman"/>
          <w:color w:val="000000"/>
          <w:w w:val="106"/>
          <w:sz w:val="26"/>
          <w:szCs w:val="26"/>
        </w:rPr>
        <w:t xml:space="preserve">, многократных – </w:t>
      </w:r>
      <w:r w:rsidR="00BF2055">
        <w:rPr>
          <w:rFonts w:ascii="Times New Roman" w:hAnsi="Times New Roman"/>
          <w:color w:val="000000"/>
          <w:w w:val="106"/>
          <w:sz w:val="26"/>
          <w:szCs w:val="26"/>
        </w:rPr>
        <w:t>116</w:t>
      </w:r>
      <w:r w:rsidRPr="00344E92">
        <w:rPr>
          <w:rFonts w:ascii="Times New Roman" w:hAnsi="Times New Roman"/>
          <w:sz w:val="26"/>
          <w:szCs w:val="26"/>
        </w:rPr>
        <w:t>.</w:t>
      </w:r>
    </w:p>
    <w:p w:rsidR="006B339D" w:rsidRPr="00344E92" w:rsidRDefault="006B339D" w:rsidP="006B339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обращениях содержалось </w:t>
      </w:r>
      <w:r w:rsidR="00A224DE">
        <w:rPr>
          <w:rFonts w:ascii="Times New Roman" w:hAnsi="Times New Roman"/>
          <w:sz w:val="26"/>
          <w:szCs w:val="26"/>
        </w:rPr>
        <w:t>13</w:t>
      </w:r>
      <w:r w:rsidRPr="005174C9">
        <w:rPr>
          <w:rFonts w:ascii="Times New Roman" w:hAnsi="Times New Roman"/>
          <w:sz w:val="26"/>
          <w:szCs w:val="26"/>
        </w:rPr>
        <w:t xml:space="preserve"> 8</w:t>
      </w:r>
      <w:r w:rsidR="00A224DE">
        <w:rPr>
          <w:rFonts w:ascii="Times New Roman" w:hAnsi="Times New Roman"/>
          <w:sz w:val="26"/>
          <w:szCs w:val="26"/>
        </w:rPr>
        <w:t>45</w:t>
      </w:r>
      <w:r w:rsidRPr="00344E92">
        <w:rPr>
          <w:rFonts w:ascii="Times New Roman" w:hAnsi="Times New Roman"/>
          <w:sz w:val="26"/>
          <w:szCs w:val="26"/>
        </w:rPr>
        <w:t xml:space="preserve"> заявлени</w:t>
      </w:r>
      <w:r w:rsidR="00A224DE">
        <w:rPr>
          <w:rFonts w:ascii="Times New Roman" w:hAnsi="Times New Roman"/>
          <w:sz w:val="26"/>
          <w:szCs w:val="26"/>
        </w:rPr>
        <w:t>й</w:t>
      </w:r>
      <w:r w:rsidRPr="00344E92">
        <w:rPr>
          <w:rFonts w:ascii="Times New Roman" w:hAnsi="Times New Roman"/>
          <w:sz w:val="26"/>
          <w:szCs w:val="26"/>
        </w:rPr>
        <w:t>, в которых граждане</w:t>
      </w:r>
      <w:r w:rsidRPr="00344E92">
        <w:rPr>
          <w:rFonts w:ascii="Times New Roman" w:hAnsi="Times New Roman"/>
          <w:b/>
          <w:sz w:val="26"/>
          <w:szCs w:val="26"/>
        </w:rPr>
        <w:t xml:space="preserve"> </w:t>
      </w:r>
      <w:r w:rsidRPr="00344E92">
        <w:rPr>
          <w:rFonts w:ascii="Times New Roman" w:hAnsi="Times New Roman"/>
          <w:sz w:val="26"/>
          <w:szCs w:val="26"/>
        </w:rPr>
        <w:t xml:space="preserve">просили о реализации </w:t>
      </w:r>
      <w:r>
        <w:rPr>
          <w:rFonts w:ascii="Times New Roman" w:hAnsi="Times New Roman"/>
          <w:sz w:val="26"/>
          <w:szCs w:val="26"/>
        </w:rPr>
        <w:t xml:space="preserve">своих </w:t>
      </w:r>
      <w:r w:rsidRPr="00344E92">
        <w:rPr>
          <w:rFonts w:ascii="Times New Roman" w:hAnsi="Times New Roman"/>
          <w:sz w:val="26"/>
          <w:szCs w:val="26"/>
        </w:rPr>
        <w:t>конституционных прав и свобод,</w:t>
      </w:r>
      <w:r w:rsidR="00DE640E">
        <w:rPr>
          <w:rFonts w:ascii="Times New Roman" w:hAnsi="Times New Roman"/>
          <w:sz w:val="26"/>
          <w:szCs w:val="26"/>
        </w:rPr>
        <w:t xml:space="preserve"> в</w:t>
      </w:r>
      <w:r w:rsidRPr="00344E92">
        <w:rPr>
          <w:rFonts w:ascii="Times New Roman" w:hAnsi="Times New Roman"/>
          <w:sz w:val="26"/>
          <w:szCs w:val="26"/>
        </w:rPr>
        <w:t xml:space="preserve"> </w:t>
      </w:r>
      <w:r w:rsidR="00A224DE">
        <w:rPr>
          <w:rFonts w:ascii="Times New Roman" w:hAnsi="Times New Roman"/>
          <w:sz w:val="26"/>
          <w:szCs w:val="26"/>
        </w:rPr>
        <w:t>1</w:t>
      </w:r>
      <w:r w:rsidR="00C00BB0">
        <w:rPr>
          <w:rFonts w:ascii="Times New Roman" w:hAnsi="Times New Roman"/>
          <w:sz w:val="26"/>
          <w:szCs w:val="26"/>
        </w:rPr>
        <w:t xml:space="preserve"> </w:t>
      </w:r>
      <w:r w:rsidR="00A224DE">
        <w:rPr>
          <w:rFonts w:ascii="Times New Roman" w:hAnsi="Times New Roman"/>
          <w:sz w:val="26"/>
          <w:szCs w:val="26"/>
        </w:rPr>
        <w:t>148</w:t>
      </w:r>
      <w:r w:rsidRPr="00344E92">
        <w:rPr>
          <w:rFonts w:ascii="Times New Roman" w:hAnsi="Times New Roman"/>
          <w:sz w:val="26"/>
          <w:szCs w:val="26"/>
        </w:rPr>
        <w:t xml:space="preserve"> </w:t>
      </w:r>
      <w:r w:rsidRPr="00344E92">
        <w:rPr>
          <w:rFonts w:ascii="Times New Roman" w:hAnsi="Times New Roman"/>
          <w:color w:val="000000"/>
          <w:w w:val="106"/>
          <w:sz w:val="26"/>
          <w:szCs w:val="26"/>
        </w:rPr>
        <w:t>–</w:t>
      </w:r>
      <w:r w:rsidRPr="00344E92">
        <w:rPr>
          <w:rFonts w:ascii="Times New Roman" w:hAnsi="Times New Roman"/>
          <w:sz w:val="26"/>
          <w:szCs w:val="26"/>
        </w:rPr>
        <w:t xml:space="preserve"> о реализации  конституционных прав и свобод других лиц, в </w:t>
      </w:r>
      <w:r w:rsidR="00842AE3">
        <w:rPr>
          <w:rFonts w:ascii="Times New Roman" w:hAnsi="Times New Roman"/>
          <w:sz w:val="26"/>
          <w:szCs w:val="26"/>
        </w:rPr>
        <w:t>377</w:t>
      </w:r>
      <w:r w:rsidRPr="00344E92">
        <w:rPr>
          <w:rFonts w:ascii="Times New Roman" w:hAnsi="Times New Roman"/>
          <w:sz w:val="26"/>
          <w:szCs w:val="26"/>
        </w:rPr>
        <w:t xml:space="preserve"> обращениях сообщили о нарушении нормативн</w:t>
      </w:r>
      <w:r>
        <w:rPr>
          <w:rFonts w:ascii="Times New Roman" w:hAnsi="Times New Roman"/>
          <w:sz w:val="26"/>
          <w:szCs w:val="26"/>
        </w:rPr>
        <w:t xml:space="preserve">ых </w:t>
      </w:r>
      <w:r w:rsidRPr="00344E92">
        <w:rPr>
          <w:rFonts w:ascii="Times New Roman" w:hAnsi="Times New Roman"/>
          <w:sz w:val="26"/>
          <w:szCs w:val="26"/>
        </w:rPr>
        <w:t xml:space="preserve">правовых актов и законов, в </w:t>
      </w:r>
      <w:r w:rsidR="00842AE3">
        <w:rPr>
          <w:rFonts w:ascii="Times New Roman" w:hAnsi="Times New Roman"/>
          <w:sz w:val="26"/>
          <w:szCs w:val="26"/>
        </w:rPr>
        <w:t>568</w:t>
      </w:r>
      <w:r w:rsidRPr="00344E92">
        <w:rPr>
          <w:rFonts w:ascii="Times New Roman" w:hAnsi="Times New Roman"/>
          <w:sz w:val="26"/>
          <w:szCs w:val="26"/>
        </w:rPr>
        <w:t xml:space="preserve"> </w:t>
      </w:r>
      <w:r w:rsidRPr="00344E92">
        <w:rPr>
          <w:rFonts w:ascii="Times New Roman" w:hAnsi="Times New Roman"/>
          <w:color w:val="000000"/>
          <w:w w:val="106"/>
          <w:sz w:val="26"/>
          <w:szCs w:val="26"/>
        </w:rPr>
        <w:t>–</w:t>
      </w:r>
      <w:r w:rsidRPr="00344E92">
        <w:rPr>
          <w:rFonts w:ascii="Times New Roman" w:hAnsi="Times New Roman"/>
          <w:sz w:val="26"/>
          <w:szCs w:val="26"/>
        </w:rPr>
        <w:t xml:space="preserve"> о недостатках в работе государственных органов,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344E92">
        <w:rPr>
          <w:rFonts w:ascii="Times New Roman" w:hAnsi="Times New Roman"/>
          <w:sz w:val="26"/>
          <w:szCs w:val="26"/>
        </w:rPr>
        <w:t xml:space="preserve">в </w:t>
      </w:r>
      <w:r w:rsidR="00842AE3">
        <w:rPr>
          <w:rFonts w:ascii="Times New Roman" w:hAnsi="Times New Roman"/>
          <w:sz w:val="26"/>
          <w:szCs w:val="26"/>
        </w:rPr>
        <w:t>529</w:t>
      </w:r>
      <w:r w:rsidRPr="00344E92">
        <w:rPr>
          <w:rFonts w:ascii="Times New Roman" w:hAnsi="Times New Roman"/>
          <w:sz w:val="26"/>
          <w:szCs w:val="26"/>
        </w:rPr>
        <w:t xml:space="preserve"> </w:t>
      </w:r>
      <w:r w:rsidRPr="00344E92">
        <w:rPr>
          <w:rFonts w:ascii="Times New Roman" w:hAnsi="Times New Roman"/>
          <w:color w:val="000000"/>
          <w:w w:val="106"/>
          <w:sz w:val="26"/>
          <w:szCs w:val="26"/>
        </w:rPr>
        <w:t>–</w:t>
      </w:r>
      <w:r w:rsidRPr="00344E92">
        <w:rPr>
          <w:rFonts w:ascii="Times New Roman" w:hAnsi="Times New Roman"/>
          <w:sz w:val="26"/>
          <w:szCs w:val="26"/>
        </w:rPr>
        <w:t xml:space="preserve"> органов местного самоуправления, в </w:t>
      </w:r>
      <w:r w:rsidR="00842AE3">
        <w:rPr>
          <w:rFonts w:ascii="Times New Roman" w:hAnsi="Times New Roman"/>
          <w:sz w:val="26"/>
          <w:szCs w:val="26"/>
        </w:rPr>
        <w:t>1</w:t>
      </w:r>
      <w:r w:rsidR="00DE640E">
        <w:rPr>
          <w:rFonts w:ascii="Times New Roman" w:hAnsi="Times New Roman"/>
          <w:sz w:val="26"/>
          <w:szCs w:val="26"/>
        </w:rPr>
        <w:t xml:space="preserve"> </w:t>
      </w:r>
      <w:r w:rsidR="00842AE3">
        <w:rPr>
          <w:rFonts w:ascii="Times New Roman" w:hAnsi="Times New Roman"/>
          <w:sz w:val="26"/>
          <w:szCs w:val="26"/>
        </w:rPr>
        <w:t>081</w:t>
      </w:r>
      <w:r w:rsidRPr="00344E92">
        <w:rPr>
          <w:rFonts w:ascii="Times New Roman" w:hAnsi="Times New Roman"/>
          <w:sz w:val="26"/>
          <w:szCs w:val="26"/>
        </w:rPr>
        <w:t xml:space="preserve"> </w:t>
      </w:r>
      <w:r w:rsidRPr="00344E92">
        <w:rPr>
          <w:rFonts w:ascii="Times New Roman" w:hAnsi="Times New Roman"/>
          <w:color w:val="000000"/>
          <w:w w:val="106"/>
          <w:sz w:val="26"/>
          <w:szCs w:val="26"/>
        </w:rPr>
        <w:t xml:space="preserve">– </w:t>
      </w:r>
      <w:r w:rsidRPr="00344E92">
        <w:rPr>
          <w:rFonts w:ascii="Times New Roman" w:hAnsi="Times New Roman"/>
          <w:sz w:val="26"/>
          <w:szCs w:val="26"/>
        </w:rPr>
        <w:t xml:space="preserve">в работе должностных лиц, в </w:t>
      </w:r>
      <w:r w:rsidR="00842AE3">
        <w:rPr>
          <w:rFonts w:ascii="Times New Roman" w:hAnsi="Times New Roman"/>
          <w:sz w:val="26"/>
          <w:szCs w:val="26"/>
        </w:rPr>
        <w:t>15</w:t>
      </w:r>
      <w:r w:rsidRPr="00344E92">
        <w:rPr>
          <w:rFonts w:ascii="Times New Roman" w:hAnsi="Times New Roman"/>
          <w:sz w:val="26"/>
          <w:szCs w:val="26"/>
        </w:rPr>
        <w:t xml:space="preserve"> </w:t>
      </w:r>
      <w:r w:rsidRPr="00344E92">
        <w:rPr>
          <w:rFonts w:ascii="Times New Roman" w:hAnsi="Times New Roman"/>
          <w:color w:val="000000"/>
          <w:w w:val="106"/>
          <w:sz w:val="26"/>
          <w:szCs w:val="26"/>
        </w:rPr>
        <w:t xml:space="preserve">– </w:t>
      </w:r>
      <w:r w:rsidRPr="00344E92">
        <w:rPr>
          <w:rFonts w:ascii="Times New Roman" w:hAnsi="Times New Roman"/>
          <w:sz w:val="26"/>
          <w:szCs w:val="26"/>
        </w:rPr>
        <w:t xml:space="preserve">критиковали деятельность государственных органов, в </w:t>
      </w:r>
      <w:r>
        <w:rPr>
          <w:rFonts w:ascii="Times New Roman" w:hAnsi="Times New Roman"/>
          <w:sz w:val="26"/>
          <w:szCs w:val="26"/>
        </w:rPr>
        <w:t>1</w:t>
      </w:r>
      <w:r w:rsidR="00842AE3">
        <w:rPr>
          <w:rFonts w:ascii="Times New Roman" w:hAnsi="Times New Roman"/>
          <w:sz w:val="26"/>
          <w:szCs w:val="26"/>
        </w:rPr>
        <w:t>4</w:t>
      </w:r>
      <w:r w:rsidRPr="00344E92">
        <w:rPr>
          <w:rFonts w:ascii="Times New Roman" w:hAnsi="Times New Roman"/>
          <w:sz w:val="26"/>
          <w:szCs w:val="26"/>
        </w:rPr>
        <w:t xml:space="preserve"> </w:t>
      </w:r>
      <w:r w:rsidRPr="00344E92">
        <w:rPr>
          <w:rFonts w:ascii="Times New Roman" w:hAnsi="Times New Roman"/>
          <w:color w:val="000000"/>
          <w:w w:val="106"/>
          <w:sz w:val="26"/>
          <w:szCs w:val="26"/>
        </w:rPr>
        <w:t>–</w:t>
      </w:r>
      <w:r w:rsidRPr="00344E92">
        <w:rPr>
          <w:rFonts w:ascii="Times New Roman" w:hAnsi="Times New Roman"/>
          <w:sz w:val="26"/>
          <w:szCs w:val="26"/>
        </w:rPr>
        <w:t xml:space="preserve"> органов местного самоуправления,  в </w:t>
      </w:r>
      <w:r w:rsidR="00842AE3">
        <w:rPr>
          <w:rFonts w:ascii="Times New Roman" w:hAnsi="Times New Roman"/>
          <w:sz w:val="26"/>
          <w:szCs w:val="26"/>
        </w:rPr>
        <w:t>124</w:t>
      </w:r>
      <w:r w:rsidRPr="00344E92">
        <w:rPr>
          <w:rFonts w:ascii="Times New Roman" w:hAnsi="Times New Roman"/>
          <w:sz w:val="26"/>
          <w:szCs w:val="26"/>
        </w:rPr>
        <w:t xml:space="preserve"> – деятельность должностных лиц. </w:t>
      </w:r>
    </w:p>
    <w:p w:rsidR="006B339D" w:rsidRPr="00344E92" w:rsidRDefault="00E76D51" w:rsidP="006B339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6B339D" w:rsidRPr="00344E92">
        <w:rPr>
          <w:rFonts w:ascii="Times New Roman" w:hAnsi="Times New Roman"/>
          <w:sz w:val="26"/>
          <w:szCs w:val="26"/>
        </w:rPr>
        <w:t>оступил</w:t>
      </w:r>
      <w:r w:rsidR="006B339D">
        <w:rPr>
          <w:rFonts w:ascii="Times New Roman" w:hAnsi="Times New Roman"/>
          <w:sz w:val="26"/>
          <w:szCs w:val="26"/>
        </w:rPr>
        <w:t>о</w:t>
      </w:r>
      <w:r w:rsidR="006B339D" w:rsidRPr="00344E9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62 жалобы </w:t>
      </w:r>
      <w:r w:rsidR="006B339D" w:rsidRPr="00344E92">
        <w:rPr>
          <w:rFonts w:ascii="Times New Roman" w:hAnsi="Times New Roman"/>
          <w:sz w:val="26"/>
          <w:szCs w:val="26"/>
        </w:rPr>
        <w:t>на действи</w:t>
      </w:r>
      <w:r w:rsidR="006B339D">
        <w:rPr>
          <w:rFonts w:ascii="Times New Roman" w:hAnsi="Times New Roman"/>
          <w:sz w:val="26"/>
          <w:szCs w:val="26"/>
        </w:rPr>
        <w:t>я</w:t>
      </w:r>
      <w:r w:rsidR="006B339D" w:rsidRPr="00344E92">
        <w:rPr>
          <w:rFonts w:ascii="Times New Roman" w:hAnsi="Times New Roman"/>
          <w:sz w:val="26"/>
          <w:szCs w:val="26"/>
        </w:rPr>
        <w:t xml:space="preserve"> (бездействие) должностных лиц</w:t>
      </w:r>
      <w:r w:rsidR="006B339D">
        <w:rPr>
          <w:rFonts w:ascii="Times New Roman" w:hAnsi="Times New Roman"/>
          <w:sz w:val="26"/>
          <w:szCs w:val="26"/>
        </w:rPr>
        <w:t xml:space="preserve"> и с</w:t>
      </w:r>
      <w:r w:rsidR="006B339D" w:rsidRPr="00344E92">
        <w:rPr>
          <w:rFonts w:ascii="Times New Roman" w:hAnsi="Times New Roman"/>
          <w:sz w:val="26"/>
          <w:szCs w:val="26"/>
        </w:rPr>
        <w:t xml:space="preserve"> просьбами о восстановлении или защите нарушенных прав</w:t>
      </w:r>
      <w:r>
        <w:rPr>
          <w:rFonts w:ascii="Times New Roman" w:hAnsi="Times New Roman"/>
          <w:sz w:val="26"/>
          <w:szCs w:val="26"/>
        </w:rPr>
        <w:t>;</w:t>
      </w:r>
      <w:r w:rsidR="006B339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62</w:t>
      </w:r>
      <w:r w:rsidR="006B339D">
        <w:rPr>
          <w:rFonts w:ascii="Times New Roman" w:hAnsi="Times New Roman"/>
          <w:sz w:val="26"/>
          <w:szCs w:val="26"/>
        </w:rPr>
        <w:t xml:space="preserve"> предложени</w:t>
      </w:r>
      <w:r>
        <w:rPr>
          <w:rFonts w:ascii="Times New Roman" w:hAnsi="Times New Roman"/>
          <w:sz w:val="26"/>
          <w:szCs w:val="26"/>
        </w:rPr>
        <w:t>я</w:t>
      </w:r>
      <w:r w:rsidR="006B339D" w:rsidRPr="00344E92">
        <w:rPr>
          <w:rFonts w:ascii="Times New Roman" w:hAnsi="Times New Roman"/>
          <w:sz w:val="26"/>
          <w:szCs w:val="26"/>
        </w:rPr>
        <w:t xml:space="preserve"> с рекомендациями</w:t>
      </w:r>
      <w:r w:rsidR="006B339D">
        <w:rPr>
          <w:rFonts w:ascii="Times New Roman" w:hAnsi="Times New Roman"/>
          <w:sz w:val="26"/>
          <w:szCs w:val="26"/>
        </w:rPr>
        <w:t xml:space="preserve"> по </w:t>
      </w:r>
      <w:r w:rsidR="006B339D" w:rsidRPr="00404893">
        <w:rPr>
          <w:rFonts w:ascii="Times New Roman" w:hAnsi="Times New Roman"/>
          <w:sz w:val="26"/>
          <w:szCs w:val="26"/>
        </w:rPr>
        <w:t>развитию общественных отношений, улучшению социально-экономической и иных сфер деятельности государства и общества</w:t>
      </w:r>
      <w:r>
        <w:rPr>
          <w:rFonts w:ascii="Times New Roman" w:hAnsi="Times New Roman"/>
          <w:sz w:val="26"/>
          <w:szCs w:val="26"/>
        </w:rPr>
        <w:t>.</w:t>
      </w:r>
      <w:r w:rsidR="006B339D" w:rsidRPr="00344E92">
        <w:rPr>
          <w:rFonts w:ascii="Times New Roman" w:hAnsi="Times New Roman"/>
          <w:sz w:val="26"/>
          <w:szCs w:val="26"/>
        </w:rPr>
        <w:t xml:space="preserve"> </w:t>
      </w:r>
    </w:p>
    <w:p w:rsidR="006B339D" w:rsidRPr="00344E92" w:rsidRDefault="006B339D" w:rsidP="006B339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B27FF">
        <w:rPr>
          <w:rFonts w:ascii="Times New Roman" w:hAnsi="Times New Roman"/>
          <w:sz w:val="26"/>
          <w:szCs w:val="26"/>
        </w:rPr>
        <w:t>Как показал анализ, наибольшее количество сообщений</w:t>
      </w:r>
      <w:r w:rsidR="00B12E3B" w:rsidRPr="00B12E3B">
        <w:rPr>
          <w:rFonts w:ascii="Times New Roman" w:hAnsi="Times New Roman"/>
          <w:sz w:val="26"/>
          <w:szCs w:val="26"/>
        </w:rPr>
        <w:t xml:space="preserve"> </w:t>
      </w:r>
      <w:r w:rsidR="00B12E3B" w:rsidRPr="00DB27FF">
        <w:rPr>
          <w:rFonts w:ascii="Times New Roman" w:hAnsi="Times New Roman"/>
          <w:sz w:val="26"/>
          <w:szCs w:val="26"/>
        </w:rPr>
        <w:t>граждан</w:t>
      </w:r>
      <w:r w:rsidRPr="00DB27FF">
        <w:rPr>
          <w:rFonts w:ascii="Times New Roman" w:hAnsi="Times New Roman"/>
          <w:sz w:val="26"/>
          <w:szCs w:val="26"/>
        </w:rPr>
        <w:t xml:space="preserve"> с критикой </w:t>
      </w:r>
      <w:r w:rsidR="002424D9">
        <w:rPr>
          <w:rFonts w:ascii="Times New Roman" w:hAnsi="Times New Roman"/>
          <w:sz w:val="26"/>
          <w:szCs w:val="26"/>
        </w:rPr>
        <w:t xml:space="preserve">деятельности </w:t>
      </w:r>
      <w:r w:rsidRPr="00DB27FF">
        <w:rPr>
          <w:rFonts w:ascii="Times New Roman" w:hAnsi="Times New Roman"/>
          <w:sz w:val="26"/>
          <w:szCs w:val="26"/>
        </w:rPr>
        <w:t xml:space="preserve">связано с недостатками в работе </w:t>
      </w:r>
      <w:r w:rsidR="00DB27FF">
        <w:rPr>
          <w:rFonts w:ascii="Times New Roman" w:hAnsi="Times New Roman"/>
          <w:sz w:val="26"/>
          <w:szCs w:val="26"/>
        </w:rPr>
        <w:t>коммунального хозяйства – 671</w:t>
      </w:r>
      <w:r w:rsidR="00526791">
        <w:rPr>
          <w:rFonts w:ascii="Times New Roman" w:hAnsi="Times New Roman"/>
          <w:sz w:val="26"/>
          <w:szCs w:val="26"/>
        </w:rPr>
        <w:t xml:space="preserve"> </w:t>
      </w:r>
      <w:r w:rsidR="00526791" w:rsidRPr="00DB27FF">
        <w:rPr>
          <w:rFonts w:ascii="Times New Roman" w:hAnsi="Times New Roman"/>
          <w:sz w:val="26"/>
          <w:szCs w:val="26"/>
        </w:rPr>
        <w:t>(</w:t>
      </w:r>
      <w:r w:rsidR="00526791">
        <w:rPr>
          <w:rFonts w:ascii="Times New Roman" w:hAnsi="Times New Roman"/>
          <w:sz w:val="26"/>
          <w:szCs w:val="26"/>
        </w:rPr>
        <w:t xml:space="preserve">рост </w:t>
      </w:r>
      <w:r w:rsidR="00526791" w:rsidRPr="00DB27FF">
        <w:rPr>
          <w:rFonts w:ascii="Times New Roman" w:hAnsi="Times New Roman"/>
          <w:sz w:val="26"/>
          <w:szCs w:val="26"/>
        </w:rPr>
        <w:t>в сравн</w:t>
      </w:r>
      <w:r w:rsidR="00526791">
        <w:rPr>
          <w:rFonts w:ascii="Times New Roman" w:hAnsi="Times New Roman"/>
          <w:sz w:val="26"/>
          <w:szCs w:val="26"/>
        </w:rPr>
        <w:t>ении с аналогичным периодом 2023</w:t>
      </w:r>
      <w:r w:rsidR="00526791" w:rsidRPr="00DB27FF">
        <w:rPr>
          <w:rFonts w:ascii="Times New Roman" w:hAnsi="Times New Roman"/>
          <w:sz w:val="26"/>
          <w:szCs w:val="26"/>
        </w:rPr>
        <w:t xml:space="preserve"> года составил </w:t>
      </w:r>
      <w:r w:rsidR="00526791">
        <w:rPr>
          <w:rFonts w:ascii="Times New Roman" w:hAnsi="Times New Roman"/>
          <w:sz w:val="26"/>
          <w:szCs w:val="26"/>
        </w:rPr>
        <w:t>35</w:t>
      </w:r>
      <w:r w:rsidR="00526791" w:rsidRPr="00DB27FF">
        <w:rPr>
          <w:rFonts w:ascii="Times New Roman" w:hAnsi="Times New Roman"/>
          <w:sz w:val="26"/>
          <w:szCs w:val="26"/>
        </w:rPr>
        <w:t>%)</w:t>
      </w:r>
      <w:r w:rsidR="00DB27FF">
        <w:rPr>
          <w:rFonts w:ascii="Times New Roman" w:hAnsi="Times New Roman"/>
          <w:sz w:val="26"/>
          <w:szCs w:val="26"/>
        </w:rPr>
        <w:t xml:space="preserve">, </w:t>
      </w:r>
      <w:r w:rsidR="00B12E3B">
        <w:rPr>
          <w:rFonts w:ascii="Times New Roman" w:hAnsi="Times New Roman"/>
          <w:sz w:val="26"/>
          <w:szCs w:val="26"/>
        </w:rPr>
        <w:t xml:space="preserve">в </w:t>
      </w:r>
      <w:r w:rsidRPr="00DB27FF">
        <w:rPr>
          <w:rFonts w:ascii="Times New Roman" w:hAnsi="Times New Roman"/>
          <w:sz w:val="26"/>
          <w:szCs w:val="26"/>
        </w:rPr>
        <w:t xml:space="preserve">хозяйственной деятельности – </w:t>
      </w:r>
      <w:r w:rsidR="00526791">
        <w:rPr>
          <w:rFonts w:ascii="Times New Roman" w:hAnsi="Times New Roman"/>
          <w:sz w:val="26"/>
          <w:szCs w:val="26"/>
        </w:rPr>
        <w:t>295</w:t>
      </w:r>
      <w:r w:rsidRPr="00DB27FF">
        <w:rPr>
          <w:rFonts w:ascii="Times New Roman" w:hAnsi="Times New Roman"/>
          <w:sz w:val="26"/>
          <w:szCs w:val="26"/>
        </w:rPr>
        <w:t xml:space="preserve"> (</w:t>
      </w:r>
      <w:r w:rsidR="00526791">
        <w:rPr>
          <w:rFonts w:ascii="Times New Roman" w:hAnsi="Times New Roman"/>
          <w:sz w:val="26"/>
          <w:szCs w:val="26"/>
        </w:rPr>
        <w:t>снижение</w:t>
      </w:r>
      <w:r w:rsidRPr="00DB27FF">
        <w:rPr>
          <w:rFonts w:ascii="Times New Roman" w:hAnsi="Times New Roman"/>
          <w:sz w:val="26"/>
          <w:szCs w:val="26"/>
        </w:rPr>
        <w:t xml:space="preserve"> в сравнении с аналогичным периодом 202</w:t>
      </w:r>
      <w:r w:rsidR="00526791">
        <w:rPr>
          <w:rFonts w:ascii="Times New Roman" w:hAnsi="Times New Roman"/>
          <w:sz w:val="26"/>
          <w:szCs w:val="26"/>
        </w:rPr>
        <w:t>3</w:t>
      </w:r>
      <w:r w:rsidRPr="00DB27FF">
        <w:rPr>
          <w:rFonts w:ascii="Times New Roman" w:hAnsi="Times New Roman"/>
          <w:sz w:val="26"/>
          <w:szCs w:val="26"/>
        </w:rPr>
        <w:t xml:space="preserve"> го</w:t>
      </w:r>
      <w:r w:rsidR="00526791">
        <w:rPr>
          <w:rFonts w:ascii="Times New Roman" w:hAnsi="Times New Roman"/>
          <w:sz w:val="26"/>
          <w:szCs w:val="26"/>
        </w:rPr>
        <w:t>да составил</w:t>
      </w:r>
      <w:r w:rsidR="006C4B03">
        <w:rPr>
          <w:rFonts w:ascii="Times New Roman" w:hAnsi="Times New Roman"/>
          <w:sz w:val="26"/>
          <w:szCs w:val="26"/>
        </w:rPr>
        <w:t>о</w:t>
      </w:r>
      <w:r w:rsidR="00526791">
        <w:rPr>
          <w:rFonts w:ascii="Times New Roman" w:hAnsi="Times New Roman"/>
          <w:sz w:val="26"/>
          <w:szCs w:val="26"/>
        </w:rPr>
        <w:t xml:space="preserve"> 50</w:t>
      </w:r>
      <w:r w:rsidRPr="00DB27FF">
        <w:rPr>
          <w:rFonts w:ascii="Times New Roman" w:hAnsi="Times New Roman"/>
          <w:sz w:val="26"/>
          <w:szCs w:val="26"/>
        </w:rPr>
        <w:t xml:space="preserve">%), </w:t>
      </w:r>
      <w:r w:rsidR="00526791">
        <w:rPr>
          <w:rFonts w:ascii="Times New Roman" w:hAnsi="Times New Roman"/>
          <w:sz w:val="26"/>
          <w:szCs w:val="26"/>
        </w:rPr>
        <w:t>здравоохранени</w:t>
      </w:r>
      <w:r w:rsidR="00B12E3B">
        <w:rPr>
          <w:rFonts w:ascii="Times New Roman" w:hAnsi="Times New Roman"/>
          <w:sz w:val="26"/>
          <w:szCs w:val="26"/>
        </w:rPr>
        <w:t>и</w:t>
      </w:r>
      <w:r w:rsidRPr="00DB27FF">
        <w:rPr>
          <w:rFonts w:ascii="Times New Roman" w:hAnsi="Times New Roman"/>
          <w:sz w:val="26"/>
          <w:szCs w:val="26"/>
        </w:rPr>
        <w:t xml:space="preserve"> – </w:t>
      </w:r>
      <w:r w:rsidR="00526791">
        <w:rPr>
          <w:rFonts w:ascii="Times New Roman" w:hAnsi="Times New Roman"/>
          <w:sz w:val="26"/>
          <w:szCs w:val="26"/>
        </w:rPr>
        <w:t xml:space="preserve">243 </w:t>
      </w:r>
      <w:r w:rsidR="00526791" w:rsidRPr="00DB27FF">
        <w:rPr>
          <w:rFonts w:ascii="Times New Roman" w:hAnsi="Times New Roman"/>
          <w:sz w:val="26"/>
          <w:szCs w:val="26"/>
        </w:rPr>
        <w:t>(</w:t>
      </w:r>
      <w:r w:rsidR="00886BE7">
        <w:rPr>
          <w:rFonts w:ascii="Times New Roman" w:hAnsi="Times New Roman"/>
          <w:sz w:val="26"/>
          <w:szCs w:val="26"/>
        </w:rPr>
        <w:t>рост</w:t>
      </w:r>
      <w:r w:rsidR="00526791" w:rsidRPr="00DB27FF">
        <w:rPr>
          <w:rFonts w:ascii="Times New Roman" w:hAnsi="Times New Roman"/>
          <w:sz w:val="26"/>
          <w:szCs w:val="26"/>
        </w:rPr>
        <w:t xml:space="preserve"> в сравнении с аналогичным периодом 202</w:t>
      </w:r>
      <w:r w:rsidR="00526791">
        <w:rPr>
          <w:rFonts w:ascii="Times New Roman" w:hAnsi="Times New Roman"/>
          <w:sz w:val="26"/>
          <w:szCs w:val="26"/>
        </w:rPr>
        <w:t>3</w:t>
      </w:r>
      <w:r w:rsidR="00526791" w:rsidRPr="00DB27FF">
        <w:rPr>
          <w:rFonts w:ascii="Times New Roman" w:hAnsi="Times New Roman"/>
          <w:sz w:val="26"/>
          <w:szCs w:val="26"/>
        </w:rPr>
        <w:t xml:space="preserve"> го</w:t>
      </w:r>
      <w:r w:rsidR="00526791">
        <w:rPr>
          <w:rFonts w:ascii="Times New Roman" w:hAnsi="Times New Roman"/>
          <w:sz w:val="26"/>
          <w:szCs w:val="26"/>
        </w:rPr>
        <w:t xml:space="preserve">да составил </w:t>
      </w:r>
      <w:r w:rsidR="00886BE7">
        <w:rPr>
          <w:rFonts w:ascii="Times New Roman" w:hAnsi="Times New Roman"/>
          <w:sz w:val="26"/>
          <w:szCs w:val="26"/>
        </w:rPr>
        <w:t>35</w:t>
      </w:r>
      <w:r w:rsidR="00526791" w:rsidRPr="00DB27FF">
        <w:rPr>
          <w:rFonts w:ascii="Times New Roman" w:hAnsi="Times New Roman"/>
          <w:sz w:val="26"/>
          <w:szCs w:val="26"/>
        </w:rPr>
        <w:t>%)</w:t>
      </w:r>
      <w:r w:rsidRPr="00DB27FF">
        <w:rPr>
          <w:rFonts w:ascii="Times New Roman" w:hAnsi="Times New Roman"/>
          <w:sz w:val="26"/>
          <w:szCs w:val="26"/>
        </w:rPr>
        <w:t>. В целом количество обращений, содержащих сообщения о недостатках в работе исполнительных органов и органов местного самоуправления, а также их должностных лиц</w:t>
      </w:r>
      <w:r w:rsidR="00C00BB0">
        <w:rPr>
          <w:rFonts w:ascii="Times New Roman" w:hAnsi="Times New Roman"/>
          <w:sz w:val="26"/>
          <w:szCs w:val="26"/>
        </w:rPr>
        <w:t xml:space="preserve"> не</w:t>
      </w:r>
      <w:r w:rsidR="0015274F">
        <w:rPr>
          <w:rFonts w:ascii="Times New Roman" w:hAnsi="Times New Roman"/>
          <w:sz w:val="26"/>
          <w:szCs w:val="26"/>
        </w:rPr>
        <w:t>значительно уменьшилось</w:t>
      </w:r>
      <w:r w:rsidRPr="00DB27FF">
        <w:rPr>
          <w:rFonts w:ascii="Times New Roman" w:hAnsi="Times New Roman"/>
          <w:sz w:val="26"/>
          <w:szCs w:val="26"/>
        </w:rPr>
        <w:t xml:space="preserve"> </w:t>
      </w:r>
      <w:r w:rsidR="00C00BB0">
        <w:rPr>
          <w:rFonts w:ascii="Times New Roman" w:hAnsi="Times New Roman"/>
          <w:sz w:val="26"/>
          <w:szCs w:val="26"/>
        </w:rPr>
        <w:t>(за 9 месяцев 2024 года поступило 2 331, за аналогичный период 2023 года – 2 339)</w:t>
      </w:r>
      <w:r w:rsidR="00825BA1">
        <w:rPr>
          <w:rFonts w:ascii="Times New Roman" w:hAnsi="Times New Roman"/>
          <w:sz w:val="26"/>
          <w:szCs w:val="26"/>
        </w:rPr>
        <w:t>.</w:t>
      </w:r>
      <w:r w:rsidR="00C00BB0">
        <w:rPr>
          <w:rFonts w:ascii="Times New Roman" w:hAnsi="Times New Roman"/>
          <w:sz w:val="26"/>
          <w:szCs w:val="26"/>
        </w:rPr>
        <w:t xml:space="preserve">  </w:t>
      </w:r>
    </w:p>
    <w:p w:rsidR="006B339D" w:rsidRPr="00344E92" w:rsidRDefault="006B339D" w:rsidP="006B339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44E92">
        <w:rPr>
          <w:rFonts w:ascii="Times New Roman" w:hAnsi="Times New Roman"/>
          <w:sz w:val="26"/>
          <w:szCs w:val="26"/>
        </w:rPr>
        <w:t>По компетенции пост</w:t>
      </w:r>
      <w:r>
        <w:rPr>
          <w:rFonts w:ascii="Times New Roman" w:hAnsi="Times New Roman"/>
          <w:sz w:val="26"/>
          <w:szCs w:val="26"/>
        </w:rPr>
        <w:t>авленных вопросов исполнительными</w:t>
      </w:r>
      <w:r w:rsidRPr="00344E9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органами</w:t>
      </w:r>
      <w:r w:rsidRPr="00344E92">
        <w:rPr>
          <w:rFonts w:ascii="Times New Roman" w:hAnsi="Times New Roman"/>
          <w:sz w:val="26"/>
          <w:szCs w:val="26"/>
        </w:rPr>
        <w:t xml:space="preserve"> Курской области рассмотрено </w:t>
      </w:r>
      <w:r w:rsidR="007A44AC">
        <w:rPr>
          <w:rFonts w:ascii="Times New Roman" w:hAnsi="Times New Roman"/>
          <w:sz w:val="26"/>
          <w:szCs w:val="26"/>
        </w:rPr>
        <w:t xml:space="preserve">11 985 </w:t>
      </w:r>
      <w:r w:rsidRPr="00344E92">
        <w:rPr>
          <w:rFonts w:ascii="Times New Roman" w:hAnsi="Times New Roman"/>
          <w:sz w:val="26"/>
          <w:szCs w:val="26"/>
        </w:rPr>
        <w:t>обращени</w:t>
      </w:r>
      <w:r>
        <w:rPr>
          <w:rFonts w:ascii="Times New Roman" w:hAnsi="Times New Roman"/>
          <w:sz w:val="26"/>
          <w:szCs w:val="26"/>
        </w:rPr>
        <w:t>й</w:t>
      </w:r>
      <w:r w:rsidRPr="00344E92">
        <w:rPr>
          <w:rFonts w:ascii="Times New Roman" w:hAnsi="Times New Roman"/>
          <w:sz w:val="26"/>
          <w:szCs w:val="26"/>
        </w:rPr>
        <w:t>, органами местного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344E92">
        <w:rPr>
          <w:rFonts w:ascii="Times New Roman" w:hAnsi="Times New Roman"/>
          <w:sz w:val="26"/>
          <w:szCs w:val="26"/>
        </w:rPr>
        <w:t xml:space="preserve">самоуправления – </w:t>
      </w:r>
      <w:r>
        <w:rPr>
          <w:rFonts w:ascii="Times New Roman" w:hAnsi="Times New Roman"/>
          <w:sz w:val="26"/>
          <w:szCs w:val="26"/>
        </w:rPr>
        <w:t xml:space="preserve">4 </w:t>
      </w:r>
      <w:r w:rsidR="007A44AC">
        <w:rPr>
          <w:rFonts w:ascii="Times New Roman" w:hAnsi="Times New Roman"/>
          <w:sz w:val="26"/>
          <w:szCs w:val="26"/>
        </w:rPr>
        <w:t>877</w:t>
      </w:r>
      <w:r w:rsidRPr="00344E92">
        <w:rPr>
          <w:rFonts w:ascii="Times New Roman" w:hAnsi="Times New Roman"/>
          <w:sz w:val="26"/>
          <w:szCs w:val="26"/>
        </w:rPr>
        <w:t>, территориальными органами федеральных органов исполнительной власти Курской области –</w:t>
      </w:r>
      <w:r>
        <w:rPr>
          <w:rFonts w:ascii="Times New Roman" w:hAnsi="Times New Roman"/>
          <w:sz w:val="26"/>
          <w:szCs w:val="26"/>
        </w:rPr>
        <w:t xml:space="preserve"> 1 </w:t>
      </w:r>
      <w:r w:rsidR="007A44AC">
        <w:rPr>
          <w:rFonts w:ascii="Times New Roman" w:hAnsi="Times New Roman"/>
          <w:sz w:val="26"/>
          <w:szCs w:val="26"/>
        </w:rPr>
        <w:t>362</w:t>
      </w:r>
      <w:r w:rsidRPr="00344E92">
        <w:rPr>
          <w:rFonts w:ascii="Times New Roman" w:hAnsi="Times New Roman"/>
          <w:sz w:val="26"/>
          <w:szCs w:val="26"/>
        </w:rPr>
        <w:t xml:space="preserve">, органами власти других субъектов Российской Федерации – </w:t>
      </w:r>
      <w:r w:rsidR="007A44AC">
        <w:rPr>
          <w:rFonts w:ascii="Times New Roman" w:hAnsi="Times New Roman"/>
          <w:sz w:val="26"/>
          <w:szCs w:val="26"/>
        </w:rPr>
        <w:t>217</w:t>
      </w:r>
      <w:r w:rsidRPr="00344E92">
        <w:rPr>
          <w:rFonts w:ascii="Times New Roman" w:hAnsi="Times New Roman"/>
          <w:sz w:val="26"/>
          <w:szCs w:val="26"/>
        </w:rPr>
        <w:t xml:space="preserve">, другими организациями – </w:t>
      </w:r>
      <w:r w:rsidR="007A44AC">
        <w:rPr>
          <w:rFonts w:ascii="Times New Roman" w:hAnsi="Times New Roman"/>
          <w:sz w:val="26"/>
          <w:szCs w:val="26"/>
        </w:rPr>
        <w:t>590</w:t>
      </w:r>
      <w:r w:rsidRPr="00344E92">
        <w:rPr>
          <w:rFonts w:ascii="Times New Roman" w:hAnsi="Times New Roman"/>
          <w:sz w:val="26"/>
          <w:szCs w:val="26"/>
        </w:rPr>
        <w:t xml:space="preserve">. </w:t>
      </w:r>
    </w:p>
    <w:p w:rsidR="006B339D" w:rsidRPr="00344E92" w:rsidRDefault="006B339D" w:rsidP="006B339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44E92">
        <w:rPr>
          <w:rFonts w:ascii="Times New Roman" w:hAnsi="Times New Roman"/>
          <w:sz w:val="26"/>
          <w:szCs w:val="26"/>
        </w:rPr>
        <w:t xml:space="preserve">Обращения граждан поступили из: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0"/>
        <w:gridCol w:w="1071"/>
        <w:gridCol w:w="1070"/>
        <w:gridCol w:w="1070"/>
        <w:gridCol w:w="1070"/>
        <w:gridCol w:w="1070"/>
        <w:gridCol w:w="931"/>
        <w:gridCol w:w="844"/>
      </w:tblGrid>
      <w:tr w:rsidR="006B339D" w:rsidRPr="006A7A16" w:rsidTr="003050C9">
        <w:trPr>
          <w:trHeight w:val="519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6B339D" w:rsidRPr="00D4478F" w:rsidRDefault="006B339D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</w:pPr>
          </w:p>
          <w:p w:rsidR="006B339D" w:rsidRPr="00D4478F" w:rsidRDefault="006B339D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А</w:t>
            </w:r>
            <w:r w:rsidRPr="00D4478F"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дреса</w:t>
            </w:r>
            <w:r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н</w:t>
            </w:r>
            <w:r w:rsidRPr="00D4478F"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т</w:t>
            </w:r>
          </w:p>
        </w:tc>
        <w:tc>
          <w:tcPr>
            <w:tcW w:w="0" w:type="auto"/>
            <w:gridSpan w:val="7"/>
            <w:shd w:val="clear" w:color="auto" w:fill="auto"/>
            <w:vAlign w:val="center"/>
          </w:tcPr>
          <w:p w:rsidR="006B339D" w:rsidRPr="00D4478F" w:rsidRDefault="006B339D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</w:pPr>
            <w:r w:rsidRPr="00D4478F"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Количество обращений граждан</w:t>
            </w:r>
          </w:p>
        </w:tc>
      </w:tr>
      <w:tr w:rsidR="00B30529" w:rsidRPr="006A7A16" w:rsidTr="00825BA1">
        <w:trPr>
          <w:trHeight w:val="417"/>
        </w:trPr>
        <w:tc>
          <w:tcPr>
            <w:tcW w:w="0" w:type="auto"/>
            <w:vMerge/>
            <w:shd w:val="clear" w:color="auto" w:fill="auto"/>
            <w:vAlign w:val="center"/>
          </w:tcPr>
          <w:p w:rsidR="00B30529" w:rsidRPr="00D4478F" w:rsidRDefault="00B30529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30529" w:rsidRPr="003050C9" w:rsidRDefault="00B30529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</w:pPr>
            <w:r w:rsidRPr="003050C9"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9 месяцев 2019 г.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30529" w:rsidRPr="003050C9" w:rsidRDefault="00B30529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</w:pPr>
            <w:r w:rsidRPr="003050C9"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9 месяцев 2020 г.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30529" w:rsidRPr="003050C9" w:rsidRDefault="00B30529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</w:pPr>
            <w:r w:rsidRPr="003050C9"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9 месяцев 2021 г.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30529" w:rsidRPr="003050C9" w:rsidRDefault="00B30529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</w:pPr>
            <w:r w:rsidRPr="003050C9"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9 месяцев 2022 г.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30529" w:rsidRPr="003050C9" w:rsidRDefault="00B30529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</w:pPr>
            <w:r w:rsidRPr="003050C9"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9 месяцев 2023 г.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B30529" w:rsidRPr="003050C9" w:rsidRDefault="00C965F1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</w:pPr>
            <w:r w:rsidRPr="003050C9"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9 месяцев 2024 г</w:t>
            </w:r>
            <w:r w:rsidR="00825BA1"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.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B30529" w:rsidRDefault="00B30529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202</w:t>
            </w:r>
            <w:r w:rsidR="00C965F1"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/</w:t>
            </w:r>
          </w:p>
          <w:p w:rsidR="00B30529" w:rsidRPr="00D4478F" w:rsidRDefault="00B30529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202</w:t>
            </w:r>
            <w:r w:rsidR="00C965F1"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 xml:space="preserve"> гг.</w:t>
            </w:r>
          </w:p>
        </w:tc>
      </w:tr>
      <w:tr w:rsidR="00B30529" w:rsidRPr="006A7A16" w:rsidTr="00825BA1">
        <w:tc>
          <w:tcPr>
            <w:tcW w:w="0" w:type="auto"/>
            <w:shd w:val="clear" w:color="auto" w:fill="auto"/>
            <w:vAlign w:val="center"/>
          </w:tcPr>
          <w:p w:rsidR="00B30529" w:rsidRPr="00D4478F" w:rsidRDefault="00B30529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Р</w:t>
            </w:r>
            <w:r w:rsidRPr="00D4478F"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айон</w:t>
            </w:r>
            <w:r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ы</w:t>
            </w:r>
            <w:r w:rsidRPr="00D4478F"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 xml:space="preserve"> и город</w:t>
            </w:r>
            <w:r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а Курской</w:t>
            </w:r>
            <w:r w:rsidRPr="00D4478F"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 xml:space="preserve"> области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30529" w:rsidRPr="003050C9" w:rsidRDefault="00B30529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</w:pPr>
            <w:r w:rsidRPr="003050C9"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18 142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30529" w:rsidRPr="003050C9" w:rsidRDefault="00B30529" w:rsidP="003050C9">
            <w:pPr>
              <w:widowControl w:val="0"/>
              <w:tabs>
                <w:tab w:val="center" w:pos="507"/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  <w:highlight w:val="yellow"/>
              </w:rPr>
            </w:pPr>
            <w:r w:rsidRPr="003050C9"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12 051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30529" w:rsidRPr="003050C9" w:rsidRDefault="00B30529" w:rsidP="003050C9">
            <w:pPr>
              <w:widowControl w:val="0"/>
              <w:tabs>
                <w:tab w:val="center" w:pos="507"/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  <w:highlight w:val="yellow"/>
              </w:rPr>
            </w:pPr>
            <w:r w:rsidRPr="003050C9"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8 877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30529" w:rsidRPr="003050C9" w:rsidRDefault="00B30529" w:rsidP="003050C9">
            <w:pPr>
              <w:widowControl w:val="0"/>
              <w:tabs>
                <w:tab w:val="center" w:pos="507"/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  <w:highlight w:val="yellow"/>
              </w:rPr>
            </w:pPr>
            <w:r w:rsidRPr="003050C9"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6 818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30529" w:rsidRPr="003050C9" w:rsidRDefault="00B30529" w:rsidP="003050C9">
            <w:pPr>
              <w:widowControl w:val="0"/>
              <w:tabs>
                <w:tab w:val="center" w:pos="507"/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  <w:highlight w:val="yellow"/>
              </w:rPr>
            </w:pPr>
            <w:r w:rsidRPr="003050C9"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7 330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B30529" w:rsidRPr="003050C9" w:rsidRDefault="000505EF" w:rsidP="003050C9">
            <w:pPr>
              <w:widowControl w:val="0"/>
              <w:tabs>
                <w:tab w:val="center" w:pos="507"/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  <w:highlight w:val="yellow"/>
              </w:rPr>
            </w:pPr>
            <w:r w:rsidRPr="003050C9"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9 716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B30529" w:rsidRPr="00DA5E7A" w:rsidRDefault="003050C9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</w:pPr>
            <w:r w:rsidRPr="00DA5E7A"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+33%</w:t>
            </w:r>
          </w:p>
        </w:tc>
      </w:tr>
      <w:tr w:rsidR="00B30529" w:rsidRPr="006A7A16" w:rsidTr="00825BA1">
        <w:tc>
          <w:tcPr>
            <w:tcW w:w="0" w:type="auto"/>
            <w:shd w:val="clear" w:color="auto" w:fill="auto"/>
            <w:vAlign w:val="center"/>
          </w:tcPr>
          <w:p w:rsidR="00B30529" w:rsidRPr="00D4478F" w:rsidRDefault="00B30529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</w:pPr>
            <w:r w:rsidRPr="00D4478F"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Администраци</w:t>
            </w:r>
            <w:r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я</w:t>
            </w:r>
            <w:r w:rsidRPr="00D4478F"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 xml:space="preserve"> Президента Российской Федерации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30529" w:rsidRPr="003050C9" w:rsidRDefault="00B30529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</w:pPr>
            <w:r w:rsidRPr="003050C9"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1 975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30529" w:rsidRPr="003050C9" w:rsidRDefault="00B30529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  <w:highlight w:val="yellow"/>
              </w:rPr>
            </w:pPr>
            <w:r w:rsidRPr="003050C9"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2 799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30529" w:rsidRPr="003050C9" w:rsidRDefault="00B30529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  <w:highlight w:val="yellow"/>
              </w:rPr>
            </w:pPr>
            <w:r w:rsidRPr="003050C9"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2 638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30529" w:rsidRPr="003050C9" w:rsidRDefault="00B30529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  <w:highlight w:val="yellow"/>
              </w:rPr>
            </w:pPr>
            <w:r w:rsidRPr="003050C9"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2 024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30529" w:rsidRPr="003050C9" w:rsidRDefault="00B30529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  <w:highlight w:val="yellow"/>
              </w:rPr>
            </w:pPr>
            <w:r w:rsidRPr="003050C9"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2 163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B30529" w:rsidRPr="003050C9" w:rsidRDefault="000505EF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  <w:highlight w:val="yellow"/>
              </w:rPr>
            </w:pPr>
            <w:r w:rsidRPr="003050C9"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3 069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B30529" w:rsidRPr="00DA5E7A" w:rsidRDefault="003050C9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</w:pPr>
            <w:r w:rsidRPr="00DA5E7A"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+42%</w:t>
            </w:r>
          </w:p>
        </w:tc>
      </w:tr>
      <w:tr w:rsidR="00B30529" w:rsidRPr="006A7A16" w:rsidTr="00825BA1">
        <w:tc>
          <w:tcPr>
            <w:tcW w:w="0" w:type="auto"/>
            <w:shd w:val="clear" w:color="auto" w:fill="auto"/>
            <w:vAlign w:val="center"/>
          </w:tcPr>
          <w:p w:rsidR="00B30529" w:rsidRPr="00D4478F" w:rsidRDefault="00B30529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</w:pPr>
            <w:r w:rsidRPr="00D4478F"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Аппарат Правительства Р</w:t>
            </w:r>
            <w:r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оссийской Федерации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30529" w:rsidRPr="003050C9" w:rsidRDefault="00B30529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</w:pPr>
            <w:r w:rsidRPr="003050C9"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30529" w:rsidRPr="003050C9" w:rsidRDefault="00B30529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  <w:highlight w:val="yellow"/>
              </w:rPr>
            </w:pPr>
            <w:r w:rsidRPr="003050C9"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103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30529" w:rsidRPr="003050C9" w:rsidRDefault="00B30529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  <w:highlight w:val="yellow"/>
              </w:rPr>
            </w:pPr>
            <w:r w:rsidRPr="003050C9"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108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30529" w:rsidRPr="003050C9" w:rsidRDefault="00B30529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  <w:highlight w:val="yellow"/>
              </w:rPr>
            </w:pPr>
            <w:r w:rsidRPr="003050C9"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123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30529" w:rsidRPr="003050C9" w:rsidRDefault="00B30529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  <w:highlight w:val="yellow"/>
              </w:rPr>
            </w:pPr>
            <w:r w:rsidRPr="003050C9"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219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B30529" w:rsidRPr="003050C9" w:rsidRDefault="000505EF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  <w:highlight w:val="yellow"/>
              </w:rPr>
            </w:pPr>
            <w:r w:rsidRPr="003050C9"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186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B30529" w:rsidRPr="00DA5E7A" w:rsidRDefault="003050C9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</w:pPr>
            <w:r w:rsidRPr="00DA5E7A"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-15%</w:t>
            </w:r>
          </w:p>
        </w:tc>
      </w:tr>
      <w:tr w:rsidR="00B30529" w:rsidRPr="006A7A16" w:rsidTr="00825BA1">
        <w:trPr>
          <w:trHeight w:val="687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B30529" w:rsidRPr="00D4478F" w:rsidRDefault="00B30529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</w:pPr>
            <w:r w:rsidRPr="00D4478F"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Федерально</w:t>
            </w:r>
            <w:r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е</w:t>
            </w:r>
            <w:r w:rsidRPr="00D4478F"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 xml:space="preserve"> Собрани</w:t>
            </w:r>
            <w:r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е Российской Федерации,</w:t>
            </w:r>
          </w:p>
          <w:p w:rsidR="003050C9" w:rsidRDefault="003050C9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</w:pPr>
          </w:p>
          <w:p w:rsidR="00B30529" w:rsidRDefault="00B30529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</w:pPr>
            <w:r w:rsidRPr="00D4478F"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в том числе:</w:t>
            </w:r>
          </w:p>
          <w:p w:rsidR="00B30529" w:rsidRPr="00D4478F" w:rsidRDefault="00B30529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</w:pPr>
            <w:r w:rsidRPr="00D4478F"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депутат</w:t>
            </w:r>
            <w:r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ы</w:t>
            </w:r>
            <w:r w:rsidRPr="00D4478F"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 xml:space="preserve"> Государственной Думы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30529" w:rsidRPr="003050C9" w:rsidRDefault="00B30529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</w:pPr>
            <w:r w:rsidRPr="003050C9"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135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30529" w:rsidRPr="003050C9" w:rsidRDefault="00B30529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</w:pPr>
            <w:r w:rsidRPr="003050C9"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175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30529" w:rsidRPr="003050C9" w:rsidRDefault="00B30529" w:rsidP="00825BA1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</w:pPr>
            <w:r w:rsidRPr="003050C9"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241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30529" w:rsidRPr="003050C9" w:rsidRDefault="00B30529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</w:pPr>
            <w:r w:rsidRPr="003050C9"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236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30529" w:rsidRPr="003050C9" w:rsidRDefault="00B30529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  <w:highlight w:val="yellow"/>
              </w:rPr>
            </w:pPr>
            <w:r w:rsidRPr="003050C9"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110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B30529" w:rsidRPr="003050C9" w:rsidRDefault="000505EF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  <w:highlight w:val="yellow"/>
              </w:rPr>
            </w:pPr>
            <w:r w:rsidRPr="003050C9"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131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B30529" w:rsidRPr="00DA5E7A" w:rsidRDefault="003050C9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</w:pPr>
            <w:r w:rsidRPr="00DA5E7A"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+19%</w:t>
            </w:r>
          </w:p>
        </w:tc>
      </w:tr>
      <w:tr w:rsidR="00B30529" w:rsidRPr="006A7A16" w:rsidTr="00825BA1">
        <w:trPr>
          <w:trHeight w:val="404"/>
        </w:trPr>
        <w:tc>
          <w:tcPr>
            <w:tcW w:w="0" w:type="auto"/>
            <w:vMerge/>
            <w:shd w:val="clear" w:color="auto" w:fill="auto"/>
            <w:vAlign w:val="center"/>
          </w:tcPr>
          <w:p w:rsidR="00B30529" w:rsidRPr="00D4478F" w:rsidRDefault="00B30529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30529" w:rsidRPr="003050C9" w:rsidRDefault="00B30529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</w:pPr>
            <w:r w:rsidRPr="003050C9"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84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30529" w:rsidRPr="003050C9" w:rsidRDefault="00B30529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  <w:highlight w:val="yellow"/>
              </w:rPr>
            </w:pPr>
            <w:r w:rsidRPr="003050C9"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125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30529" w:rsidRPr="003050C9" w:rsidRDefault="00B30529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  <w:highlight w:val="yellow"/>
              </w:rPr>
            </w:pPr>
            <w:r w:rsidRPr="003050C9"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186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30529" w:rsidRPr="003050C9" w:rsidRDefault="00B30529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  <w:highlight w:val="yellow"/>
              </w:rPr>
            </w:pPr>
            <w:r w:rsidRPr="003050C9"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110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30529" w:rsidRPr="003050C9" w:rsidRDefault="00B30529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  <w:highlight w:val="yellow"/>
              </w:rPr>
            </w:pPr>
            <w:r w:rsidRPr="003050C9"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73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B30529" w:rsidRPr="003050C9" w:rsidRDefault="000505EF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  <w:highlight w:val="yellow"/>
              </w:rPr>
            </w:pPr>
            <w:r w:rsidRPr="003050C9"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83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B30529" w:rsidRPr="00DA5E7A" w:rsidRDefault="003050C9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</w:pPr>
            <w:r w:rsidRPr="00DA5E7A"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+14%</w:t>
            </w:r>
          </w:p>
        </w:tc>
      </w:tr>
      <w:tr w:rsidR="00B30529" w:rsidRPr="006A7A16" w:rsidTr="00825BA1">
        <w:trPr>
          <w:trHeight w:val="58"/>
        </w:trPr>
        <w:tc>
          <w:tcPr>
            <w:tcW w:w="0" w:type="auto"/>
            <w:shd w:val="clear" w:color="auto" w:fill="auto"/>
            <w:vAlign w:val="center"/>
          </w:tcPr>
          <w:p w:rsidR="00B30529" w:rsidRDefault="00B30529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Д</w:t>
            </w:r>
            <w:r w:rsidRPr="00D00FCD"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епутаты</w:t>
            </w:r>
          </w:p>
          <w:p w:rsidR="00B30529" w:rsidRPr="00D4478F" w:rsidRDefault="00B30529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6"/>
              </w:rPr>
            </w:pPr>
            <w:r w:rsidRPr="00D00FCD"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Курской областной Думы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30529" w:rsidRPr="003050C9" w:rsidRDefault="00B30529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</w:pPr>
            <w:r w:rsidRPr="003050C9"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39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30529" w:rsidRPr="003050C9" w:rsidRDefault="00B30529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</w:pPr>
            <w:r w:rsidRPr="003050C9"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30529" w:rsidRPr="003050C9" w:rsidRDefault="00B30529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</w:pPr>
            <w:r w:rsidRPr="003050C9"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54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30529" w:rsidRPr="003050C9" w:rsidRDefault="00B30529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</w:pPr>
            <w:r w:rsidRPr="003050C9"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73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30529" w:rsidRPr="003050C9" w:rsidRDefault="00B30529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  <w:highlight w:val="yellow"/>
              </w:rPr>
            </w:pPr>
            <w:r w:rsidRPr="003050C9"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93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B30529" w:rsidRPr="003050C9" w:rsidRDefault="000505EF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  <w:highlight w:val="yellow"/>
              </w:rPr>
            </w:pPr>
            <w:r w:rsidRPr="003050C9"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103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B30529" w:rsidRPr="00DA5E7A" w:rsidRDefault="003050C9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</w:pPr>
            <w:r w:rsidRPr="00DA5E7A">
              <w:rPr>
                <w:rFonts w:ascii="Times New Roman" w:eastAsia="Times New Roman" w:hAnsi="Times New Roman"/>
                <w:color w:val="000000"/>
                <w:w w:val="106"/>
                <w:sz w:val="16"/>
                <w:szCs w:val="16"/>
              </w:rPr>
              <w:t>+11%</w:t>
            </w:r>
          </w:p>
        </w:tc>
      </w:tr>
      <w:tr w:rsidR="000252DF" w:rsidRPr="006A7A16" w:rsidTr="00825BA1">
        <w:trPr>
          <w:trHeight w:val="58"/>
        </w:trPr>
        <w:tc>
          <w:tcPr>
            <w:tcW w:w="0" w:type="auto"/>
            <w:shd w:val="clear" w:color="auto" w:fill="auto"/>
            <w:vAlign w:val="center"/>
          </w:tcPr>
          <w:p w:rsidR="000252DF" w:rsidRPr="000252DF" w:rsidRDefault="000252DF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52DF">
              <w:rPr>
                <w:rFonts w:ascii="Times New Roman" w:hAnsi="Times New Roman"/>
                <w:sz w:val="16"/>
                <w:szCs w:val="16"/>
              </w:rPr>
              <w:t>Минстрой России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52DF" w:rsidRPr="003050C9" w:rsidRDefault="00514B96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50C9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52DF" w:rsidRPr="003050C9" w:rsidRDefault="00F043CE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50C9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52DF" w:rsidRPr="003050C9" w:rsidRDefault="00EB360D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50C9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52DF" w:rsidRPr="003050C9" w:rsidRDefault="007B563D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50C9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52DF" w:rsidRPr="003050C9" w:rsidRDefault="00284869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50C9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0252DF" w:rsidRPr="003050C9" w:rsidRDefault="00784B68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50C9">
              <w:rPr>
                <w:rFonts w:ascii="Times New Roman" w:hAnsi="Times New Roman"/>
                <w:sz w:val="16"/>
                <w:szCs w:val="16"/>
              </w:rPr>
              <w:t>193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0252DF" w:rsidRPr="00DA5E7A" w:rsidRDefault="003050C9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A5E7A">
              <w:rPr>
                <w:sz w:val="16"/>
                <w:szCs w:val="16"/>
              </w:rPr>
              <w:t>+1</w:t>
            </w:r>
            <w:r w:rsidR="00825BA1">
              <w:rPr>
                <w:sz w:val="16"/>
                <w:szCs w:val="16"/>
              </w:rPr>
              <w:t xml:space="preserve"> </w:t>
            </w:r>
            <w:r w:rsidRPr="00DA5E7A">
              <w:rPr>
                <w:sz w:val="16"/>
                <w:szCs w:val="16"/>
              </w:rPr>
              <w:t>187%</w:t>
            </w:r>
          </w:p>
        </w:tc>
      </w:tr>
      <w:tr w:rsidR="000252DF" w:rsidRPr="006A7A16" w:rsidTr="00825BA1">
        <w:trPr>
          <w:trHeight w:val="58"/>
        </w:trPr>
        <w:tc>
          <w:tcPr>
            <w:tcW w:w="0" w:type="auto"/>
            <w:shd w:val="clear" w:color="auto" w:fill="auto"/>
            <w:vAlign w:val="center"/>
          </w:tcPr>
          <w:p w:rsidR="000252DF" w:rsidRPr="00784B68" w:rsidRDefault="00784B68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B68">
              <w:rPr>
                <w:rFonts w:ascii="Times New Roman" w:hAnsi="Times New Roman"/>
                <w:sz w:val="16"/>
                <w:szCs w:val="16"/>
              </w:rPr>
              <w:lastRenderedPageBreak/>
              <w:t>Приемная Президента Российской Федерации в Курской области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52DF" w:rsidRPr="003050C9" w:rsidRDefault="00514B96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50C9">
              <w:rPr>
                <w:rFonts w:ascii="Times New Roman" w:hAnsi="Times New Roman"/>
                <w:sz w:val="16"/>
                <w:szCs w:val="16"/>
              </w:rPr>
              <w:t>132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52DF" w:rsidRPr="003050C9" w:rsidRDefault="00F043CE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50C9">
              <w:rPr>
                <w:rFonts w:ascii="Times New Roman" w:hAnsi="Times New Roman"/>
                <w:sz w:val="16"/>
                <w:szCs w:val="16"/>
              </w:rPr>
              <w:t>101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52DF" w:rsidRPr="003050C9" w:rsidRDefault="00EB360D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50C9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52DF" w:rsidRPr="003050C9" w:rsidRDefault="007B563D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50C9"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52DF" w:rsidRPr="003050C9" w:rsidRDefault="00A155AF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50C9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0252DF" w:rsidRPr="003050C9" w:rsidRDefault="00784B68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50C9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0252DF" w:rsidRPr="00DA5E7A" w:rsidRDefault="003050C9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A5E7A">
              <w:rPr>
                <w:sz w:val="16"/>
                <w:szCs w:val="16"/>
              </w:rPr>
              <w:t>+79%</w:t>
            </w:r>
          </w:p>
        </w:tc>
      </w:tr>
      <w:tr w:rsidR="007E7B0D" w:rsidRPr="006A7A16" w:rsidTr="00825BA1">
        <w:trPr>
          <w:trHeight w:val="58"/>
        </w:trPr>
        <w:tc>
          <w:tcPr>
            <w:tcW w:w="0" w:type="auto"/>
            <w:shd w:val="clear" w:color="auto" w:fill="auto"/>
            <w:vAlign w:val="center"/>
          </w:tcPr>
          <w:p w:rsidR="007E7B0D" w:rsidRPr="00784B68" w:rsidRDefault="007E7B0D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Уполномоченный по правам человека в Курской области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E7B0D" w:rsidRPr="003050C9" w:rsidRDefault="00514B96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50C9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E7B0D" w:rsidRPr="003050C9" w:rsidRDefault="00F043CE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50C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E7B0D" w:rsidRPr="003050C9" w:rsidRDefault="00EB360D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50C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E7B0D" w:rsidRPr="003050C9" w:rsidRDefault="00B07A38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50C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E7B0D" w:rsidRPr="003050C9" w:rsidRDefault="00A155AF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50C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7E7B0D" w:rsidRPr="003050C9" w:rsidRDefault="007E7B0D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50C9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7E7B0D" w:rsidRPr="00DA5E7A" w:rsidRDefault="00DA5E7A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A5E7A">
              <w:rPr>
                <w:sz w:val="16"/>
                <w:szCs w:val="16"/>
              </w:rPr>
              <w:t>+333%</w:t>
            </w:r>
          </w:p>
        </w:tc>
      </w:tr>
      <w:tr w:rsidR="007E7B0D" w:rsidRPr="006A7A16" w:rsidTr="00825BA1">
        <w:trPr>
          <w:trHeight w:val="58"/>
        </w:trPr>
        <w:tc>
          <w:tcPr>
            <w:tcW w:w="0" w:type="auto"/>
            <w:shd w:val="clear" w:color="auto" w:fill="auto"/>
            <w:vAlign w:val="center"/>
          </w:tcPr>
          <w:p w:rsidR="007E7B0D" w:rsidRPr="00784B68" w:rsidRDefault="00140381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 транспорта Российской Федерации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E7B0D" w:rsidRPr="003050C9" w:rsidRDefault="00514B96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50C9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E7B0D" w:rsidRPr="003050C9" w:rsidRDefault="00F043CE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50C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E7B0D" w:rsidRPr="003050C9" w:rsidRDefault="00524484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50C9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E7B0D" w:rsidRPr="003050C9" w:rsidRDefault="00B07A38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50C9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E7B0D" w:rsidRPr="003050C9" w:rsidRDefault="00A155AF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50C9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7E7B0D" w:rsidRPr="003050C9" w:rsidRDefault="00140381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50C9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7E7B0D" w:rsidRPr="00DA5E7A" w:rsidRDefault="00DA5E7A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A5E7A">
              <w:rPr>
                <w:sz w:val="16"/>
                <w:szCs w:val="16"/>
              </w:rPr>
              <w:t>+82%</w:t>
            </w:r>
          </w:p>
        </w:tc>
      </w:tr>
      <w:tr w:rsidR="007E7B0D" w:rsidRPr="006A7A16" w:rsidTr="00825BA1">
        <w:trPr>
          <w:trHeight w:val="58"/>
        </w:trPr>
        <w:tc>
          <w:tcPr>
            <w:tcW w:w="0" w:type="auto"/>
            <w:shd w:val="clear" w:color="auto" w:fill="auto"/>
            <w:vAlign w:val="center"/>
          </w:tcPr>
          <w:p w:rsidR="007E7B0D" w:rsidRPr="00784B68" w:rsidRDefault="00152324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 здравоохранения Российской Федерации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E7B0D" w:rsidRPr="003050C9" w:rsidRDefault="00514B96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50C9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E7B0D" w:rsidRPr="003050C9" w:rsidRDefault="00F043CE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50C9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E7B0D" w:rsidRPr="003050C9" w:rsidRDefault="00524484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50C9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E7B0D" w:rsidRPr="003050C9" w:rsidRDefault="00B07A38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50C9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E7B0D" w:rsidRPr="003050C9" w:rsidRDefault="00A155AF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50C9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7E7B0D" w:rsidRPr="003050C9" w:rsidRDefault="00152324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50C9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7E7B0D" w:rsidRPr="00DA5E7A" w:rsidRDefault="00DA5E7A" w:rsidP="003050C9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A5E7A">
              <w:rPr>
                <w:sz w:val="16"/>
                <w:szCs w:val="16"/>
              </w:rPr>
              <w:t>+50%</w:t>
            </w:r>
          </w:p>
        </w:tc>
      </w:tr>
    </w:tbl>
    <w:p w:rsidR="006B339D" w:rsidRPr="00344E92" w:rsidRDefault="006B339D" w:rsidP="006B339D">
      <w:pPr>
        <w:tabs>
          <w:tab w:val="left" w:pos="1365"/>
        </w:tabs>
        <w:spacing w:before="120" w:after="0" w:line="240" w:lineRule="auto"/>
        <w:ind w:firstLine="737"/>
        <w:jc w:val="both"/>
        <w:rPr>
          <w:rFonts w:ascii="Times New Roman" w:hAnsi="Times New Roman"/>
          <w:w w:val="106"/>
          <w:sz w:val="26"/>
          <w:szCs w:val="26"/>
        </w:rPr>
      </w:pPr>
      <w:r w:rsidRPr="00344E92">
        <w:rPr>
          <w:rFonts w:ascii="Times New Roman" w:hAnsi="Times New Roman"/>
          <w:color w:val="000000"/>
          <w:w w:val="106"/>
          <w:sz w:val="26"/>
          <w:szCs w:val="26"/>
        </w:rPr>
        <w:t>В Адм</w:t>
      </w:r>
      <w:r w:rsidRPr="00344E92">
        <w:rPr>
          <w:rFonts w:ascii="Times New Roman" w:hAnsi="Times New Roman"/>
          <w:w w:val="106"/>
          <w:sz w:val="26"/>
          <w:szCs w:val="26"/>
        </w:rPr>
        <w:t>инистрацию Президента Российской Федерации наибольшее количество обращений граждан поступило из городов Курск</w:t>
      </w:r>
      <w:r>
        <w:rPr>
          <w:rFonts w:ascii="Times New Roman" w:hAnsi="Times New Roman"/>
          <w:w w:val="106"/>
          <w:sz w:val="26"/>
          <w:szCs w:val="26"/>
        </w:rPr>
        <w:t>а</w:t>
      </w:r>
      <w:r w:rsidR="003D53FD">
        <w:rPr>
          <w:rFonts w:ascii="Times New Roman" w:hAnsi="Times New Roman"/>
          <w:w w:val="106"/>
          <w:sz w:val="26"/>
          <w:szCs w:val="26"/>
        </w:rPr>
        <w:t xml:space="preserve"> –</w:t>
      </w:r>
      <w:r w:rsidR="00825BA1">
        <w:rPr>
          <w:rFonts w:ascii="Times New Roman" w:hAnsi="Times New Roman"/>
          <w:w w:val="106"/>
          <w:sz w:val="26"/>
          <w:szCs w:val="26"/>
        </w:rPr>
        <w:t xml:space="preserve"> </w:t>
      </w:r>
      <w:r w:rsidR="003D53FD">
        <w:rPr>
          <w:rFonts w:ascii="Times New Roman" w:hAnsi="Times New Roman"/>
          <w:w w:val="106"/>
          <w:sz w:val="26"/>
          <w:szCs w:val="26"/>
        </w:rPr>
        <w:t>946</w:t>
      </w:r>
      <w:r w:rsidRPr="00344E92">
        <w:rPr>
          <w:rFonts w:ascii="Times New Roman" w:hAnsi="Times New Roman"/>
          <w:w w:val="106"/>
          <w:sz w:val="26"/>
          <w:szCs w:val="26"/>
        </w:rPr>
        <w:t>, Железногорск</w:t>
      </w:r>
      <w:r>
        <w:rPr>
          <w:rFonts w:ascii="Times New Roman" w:hAnsi="Times New Roman"/>
          <w:w w:val="106"/>
          <w:sz w:val="26"/>
          <w:szCs w:val="26"/>
        </w:rPr>
        <w:t>а</w:t>
      </w:r>
      <w:r w:rsidR="003D53FD">
        <w:rPr>
          <w:rFonts w:ascii="Times New Roman" w:hAnsi="Times New Roman"/>
          <w:w w:val="106"/>
          <w:sz w:val="26"/>
          <w:szCs w:val="26"/>
        </w:rPr>
        <w:t xml:space="preserve"> –125</w:t>
      </w:r>
      <w:r w:rsidRPr="00344E92">
        <w:rPr>
          <w:rFonts w:ascii="Times New Roman" w:hAnsi="Times New Roman"/>
          <w:w w:val="106"/>
          <w:sz w:val="26"/>
          <w:szCs w:val="26"/>
        </w:rPr>
        <w:t xml:space="preserve"> и </w:t>
      </w:r>
      <w:r w:rsidR="00DE6FBE" w:rsidRPr="00344E92">
        <w:rPr>
          <w:rFonts w:ascii="Times New Roman" w:hAnsi="Times New Roman"/>
          <w:w w:val="106"/>
          <w:sz w:val="26"/>
          <w:szCs w:val="26"/>
        </w:rPr>
        <w:t>районов</w:t>
      </w:r>
      <w:r w:rsidR="00DE6FBE">
        <w:rPr>
          <w:rFonts w:ascii="Times New Roman" w:hAnsi="Times New Roman"/>
          <w:w w:val="106"/>
          <w:sz w:val="26"/>
          <w:szCs w:val="26"/>
        </w:rPr>
        <w:t>:</w:t>
      </w:r>
      <w:r w:rsidR="00DE6FBE" w:rsidRPr="00344E92">
        <w:rPr>
          <w:rFonts w:ascii="Times New Roman" w:hAnsi="Times New Roman"/>
          <w:w w:val="106"/>
          <w:sz w:val="26"/>
          <w:szCs w:val="26"/>
        </w:rPr>
        <w:t xml:space="preserve"> </w:t>
      </w:r>
      <w:r w:rsidRPr="00344E92">
        <w:rPr>
          <w:rFonts w:ascii="Times New Roman" w:hAnsi="Times New Roman"/>
          <w:w w:val="106"/>
          <w:sz w:val="26"/>
          <w:szCs w:val="26"/>
        </w:rPr>
        <w:t>Курско</w:t>
      </w:r>
      <w:r>
        <w:rPr>
          <w:rFonts w:ascii="Times New Roman" w:hAnsi="Times New Roman"/>
          <w:w w:val="106"/>
          <w:sz w:val="26"/>
          <w:szCs w:val="26"/>
        </w:rPr>
        <w:t>го</w:t>
      </w:r>
      <w:r w:rsidR="003D53FD">
        <w:rPr>
          <w:rFonts w:ascii="Times New Roman" w:hAnsi="Times New Roman"/>
          <w:w w:val="106"/>
          <w:sz w:val="26"/>
          <w:szCs w:val="26"/>
        </w:rPr>
        <w:t xml:space="preserve"> – 137</w:t>
      </w:r>
      <w:r>
        <w:rPr>
          <w:rFonts w:ascii="Times New Roman" w:hAnsi="Times New Roman"/>
          <w:w w:val="106"/>
          <w:sz w:val="26"/>
          <w:szCs w:val="26"/>
        </w:rPr>
        <w:t>,</w:t>
      </w:r>
      <w:r w:rsidR="003D53FD" w:rsidRPr="003D53FD">
        <w:rPr>
          <w:rFonts w:ascii="Times New Roman" w:hAnsi="Times New Roman"/>
          <w:w w:val="106"/>
          <w:sz w:val="26"/>
          <w:szCs w:val="26"/>
        </w:rPr>
        <w:t xml:space="preserve"> </w:t>
      </w:r>
      <w:r w:rsidR="003D53FD">
        <w:rPr>
          <w:rFonts w:ascii="Times New Roman" w:hAnsi="Times New Roman"/>
          <w:w w:val="106"/>
          <w:sz w:val="26"/>
          <w:szCs w:val="26"/>
        </w:rPr>
        <w:t xml:space="preserve">Глушковского – </w:t>
      </w:r>
      <w:r w:rsidR="00825BA1">
        <w:rPr>
          <w:rFonts w:ascii="Times New Roman" w:hAnsi="Times New Roman"/>
          <w:w w:val="106"/>
          <w:sz w:val="26"/>
          <w:szCs w:val="26"/>
        </w:rPr>
        <w:t>114, Суджанского</w:t>
      </w:r>
      <w:r w:rsidR="003D53FD">
        <w:rPr>
          <w:rFonts w:ascii="Times New Roman" w:hAnsi="Times New Roman"/>
          <w:w w:val="106"/>
          <w:sz w:val="26"/>
          <w:szCs w:val="26"/>
        </w:rPr>
        <w:t xml:space="preserve"> –100</w:t>
      </w:r>
      <w:r>
        <w:rPr>
          <w:rFonts w:ascii="Times New Roman" w:hAnsi="Times New Roman"/>
          <w:w w:val="106"/>
          <w:sz w:val="26"/>
          <w:szCs w:val="26"/>
        </w:rPr>
        <w:t xml:space="preserve">, </w:t>
      </w:r>
      <w:r w:rsidR="003D53FD">
        <w:rPr>
          <w:rFonts w:ascii="Times New Roman" w:hAnsi="Times New Roman"/>
          <w:w w:val="106"/>
          <w:sz w:val="26"/>
          <w:szCs w:val="26"/>
        </w:rPr>
        <w:t>Кореневского – 69, Рыльского – 71</w:t>
      </w:r>
      <w:r w:rsidRPr="00344E92">
        <w:rPr>
          <w:rFonts w:ascii="Times New Roman" w:hAnsi="Times New Roman"/>
          <w:w w:val="106"/>
          <w:sz w:val="26"/>
          <w:szCs w:val="26"/>
        </w:rPr>
        <w:t xml:space="preserve">. </w:t>
      </w:r>
    </w:p>
    <w:p w:rsidR="006B339D" w:rsidRPr="00344E92" w:rsidRDefault="006B339D" w:rsidP="006B339D">
      <w:pPr>
        <w:spacing w:after="0" w:line="240" w:lineRule="auto"/>
        <w:ind w:firstLine="708"/>
        <w:jc w:val="both"/>
        <w:rPr>
          <w:rFonts w:ascii="Times New Roman" w:hAnsi="Times New Roman"/>
          <w:w w:val="106"/>
          <w:sz w:val="26"/>
          <w:szCs w:val="26"/>
        </w:rPr>
      </w:pPr>
      <w:r w:rsidRPr="00344E92">
        <w:rPr>
          <w:rFonts w:ascii="Times New Roman" w:hAnsi="Times New Roman"/>
          <w:w w:val="106"/>
          <w:sz w:val="26"/>
          <w:szCs w:val="26"/>
        </w:rPr>
        <w:t xml:space="preserve">В </w:t>
      </w:r>
      <w:r w:rsidR="00CA1C88">
        <w:rPr>
          <w:rFonts w:ascii="Times New Roman" w:hAnsi="Times New Roman"/>
          <w:w w:val="106"/>
          <w:sz w:val="26"/>
          <w:szCs w:val="26"/>
        </w:rPr>
        <w:t>1 571</w:t>
      </w:r>
      <w:r w:rsidRPr="00344E92">
        <w:rPr>
          <w:rFonts w:ascii="Times New Roman" w:hAnsi="Times New Roman"/>
          <w:w w:val="106"/>
          <w:sz w:val="26"/>
          <w:szCs w:val="26"/>
        </w:rPr>
        <w:t xml:space="preserve"> (за 9 месяцев 202</w:t>
      </w:r>
      <w:r w:rsidR="00CA1C88">
        <w:rPr>
          <w:rFonts w:ascii="Times New Roman" w:hAnsi="Times New Roman"/>
          <w:w w:val="106"/>
          <w:sz w:val="26"/>
          <w:szCs w:val="26"/>
        </w:rPr>
        <w:t>3</w:t>
      </w:r>
      <w:r w:rsidRPr="00344E92">
        <w:rPr>
          <w:rFonts w:ascii="Times New Roman" w:hAnsi="Times New Roman"/>
          <w:w w:val="106"/>
          <w:sz w:val="26"/>
          <w:szCs w:val="26"/>
        </w:rPr>
        <w:t xml:space="preserve"> г. – </w:t>
      </w:r>
      <w:r w:rsidR="00CA1C88">
        <w:rPr>
          <w:rFonts w:ascii="Times New Roman" w:hAnsi="Times New Roman"/>
          <w:w w:val="106"/>
          <w:sz w:val="26"/>
          <w:szCs w:val="26"/>
        </w:rPr>
        <w:t>813</w:t>
      </w:r>
      <w:r w:rsidRPr="00344E92">
        <w:rPr>
          <w:rFonts w:ascii="Times New Roman" w:hAnsi="Times New Roman"/>
          <w:w w:val="106"/>
          <w:sz w:val="26"/>
          <w:szCs w:val="26"/>
        </w:rPr>
        <w:t>) обращени</w:t>
      </w:r>
      <w:r w:rsidR="00C07FE8">
        <w:rPr>
          <w:rFonts w:ascii="Times New Roman" w:hAnsi="Times New Roman"/>
          <w:w w:val="106"/>
          <w:sz w:val="26"/>
          <w:szCs w:val="26"/>
        </w:rPr>
        <w:t>и</w:t>
      </w:r>
      <w:r w:rsidRPr="00344E92">
        <w:rPr>
          <w:rFonts w:ascii="Times New Roman" w:hAnsi="Times New Roman"/>
          <w:w w:val="106"/>
          <w:sz w:val="26"/>
          <w:szCs w:val="26"/>
        </w:rPr>
        <w:t>, поступивш</w:t>
      </w:r>
      <w:r w:rsidR="00C07FE8">
        <w:rPr>
          <w:rFonts w:ascii="Times New Roman" w:hAnsi="Times New Roman"/>
          <w:w w:val="106"/>
          <w:sz w:val="26"/>
          <w:szCs w:val="26"/>
        </w:rPr>
        <w:t>ем</w:t>
      </w:r>
      <w:r w:rsidRPr="00344E92">
        <w:rPr>
          <w:rFonts w:ascii="Times New Roman" w:hAnsi="Times New Roman"/>
          <w:w w:val="106"/>
          <w:sz w:val="26"/>
          <w:szCs w:val="26"/>
        </w:rPr>
        <w:t xml:space="preserve"> </w:t>
      </w:r>
      <w:r>
        <w:rPr>
          <w:rFonts w:ascii="Times New Roman" w:hAnsi="Times New Roman"/>
          <w:w w:val="106"/>
          <w:sz w:val="26"/>
          <w:szCs w:val="26"/>
        </w:rPr>
        <w:t>из</w:t>
      </w:r>
      <w:r w:rsidRPr="00344E92">
        <w:rPr>
          <w:rFonts w:ascii="Times New Roman" w:hAnsi="Times New Roman"/>
          <w:w w:val="106"/>
          <w:sz w:val="26"/>
          <w:szCs w:val="26"/>
        </w:rPr>
        <w:t xml:space="preserve"> Администраци</w:t>
      </w:r>
      <w:r>
        <w:rPr>
          <w:rFonts w:ascii="Times New Roman" w:hAnsi="Times New Roman"/>
          <w:w w:val="106"/>
          <w:sz w:val="26"/>
          <w:szCs w:val="26"/>
        </w:rPr>
        <w:t>и</w:t>
      </w:r>
      <w:r w:rsidRPr="00344E92">
        <w:rPr>
          <w:rFonts w:ascii="Times New Roman" w:hAnsi="Times New Roman"/>
          <w:w w:val="106"/>
          <w:sz w:val="26"/>
          <w:szCs w:val="26"/>
        </w:rPr>
        <w:t xml:space="preserve"> Президента Российской Федерации, содержались вопросы социальной сферы, в </w:t>
      </w:r>
      <w:r w:rsidR="00CA1C88">
        <w:rPr>
          <w:rFonts w:ascii="Times New Roman" w:hAnsi="Times New Roman"/>
          <w:w w:val="106"/>
          <w:sz w:val="26"/>
          <w:szCs w:val="26"/>
        </w:rPr>
        <w:t>1</w:t>
      </w:r>
      <w:r w:rsidR="00C07FE8">
        <w:rPr>
          <w:rFonts w:ascii="Times New Roman" w:hAnsi="Times New Roman"/>
          <w:w w:val="106"/>
          <w:sz w:val="26"/>
          <w:szCs w:val="26"/>
        </w:rPr>
        <w:t> </w:t>
      </w:r>
      <w:r w:rsidR="00CA1C88">
        <w:rPr>
          <w:rFonts w:ascii="Times New Roman" w:hAnsi="Times New Roman"/>
          <w:w w:val="106"/>
          <w:sz w:val="26"/>
          <w:szCs w:val="26"/>
        </w:rPr>
        <w:t>171</w:t>
      </w:r>
      <w:r w:rsidR="00C07FE8">
        <w:rPr>
          <w:rFonts w:ascii="Times New Roman" w:hAnsi="Times New Roman"/>
          <w:w w:val="106"/>
          <w:sz w:val="26"/>
          <w:szCs w:val="26"/>
        </w:rPr>
        <w:t xml:space="preserve"> </w:t>
      </w:r>
      <w:r w:rsidRPr="00344E92">
        <w:rPr>
          <w:rFonts w:ascii="Times New Roman" w:hAnsi="Times New Roman"/>
          <w:w w:val="106"/>
          <w:sz w:val="26"/>
          <w:szCs w:val="26"/>
        </w:rPr>
        <w:t>(за 9 месяцев 202</w:t>
      </w:r>
      <w:r w:rsidR="00CA1C88">
        <w:rPr>
          <w:rFonts w:ascii="Times New Roman" w:hAnsi="Times New Roman"/>
          <w:w w:val="106"/>
          <w:sz w:val="26"/>
          <w:szCs w:val="26"/>
        </w:rPr>
        <w:t>3</w:t>
      </w:r>
      <w:r w:rsidRPr="00344E92">
        <w:rPr>
          <w:rFonts w:ascii="Times New Roman" w:hAnsi="Times New Roman"/>
          <w:w w:val="106"/>
          <w:sz w:val="26"/>
          <w:szCs w:val="26"/>
        </w:rPr>
        <w:t xml:space="preserve"> г. – </w:t>
      </w:r>
      <w:r>
        <w:rPr>
          <w:rFonts w:ascii="Times New Roman" w:hAnsi="Times New Roman"/>
          <w:w w:val="106"/>
          <w:sz w:val="26"/>
          <w:szCs w:val="26"/>
        </w:rPr>
        <w:t>5</w:t>
      </w:r>
      <w:r w:rsidR="00CA1C88">
        <w:rPr>
          <w:rFonts w:ascii="Times New Roman" w:hAnsi="Times New Roman"/>
          <w:w w:val="106"/>
          <w:sz w:val="26"/>
          <w:szCs w:val="26"/>
        </w:rPr>
        <w:t>20</w:t>
      </w:r>
      <w:r w:rsidRPr="00344E92">
        <w:rPr>
          <w:rFonts w:ascii="Times New Roman" w:hAnsi="Times New Roman"/>
          <w:w w:val="106"/>
          <w:sz w:val="26"/>
          <w:szCs w:val="26"/>
        </w:rPr>
        <w:t xml:space="preserve">) – </w:t>
      </w:r>
      <w:r w:rsidRPr="00344E92">
        <w:rPr>
          <w:rFonts w:ascii="Times New Roman" w:hAnsi="Times New Roman"/>
          <w:color w:val="000000"/>
          <w:w w:val="106"/>
          <w:sz w:val="26"/>
          <w:szCs w:val="26"/>
        </w:rPr>
        <w:t xml:space="preserve">жилищно-коммунальной сферы, </w:t>
      </w:r>
      <w:r w:rsidRPr="00344E92">
        <w:rPr>
          <w:rFonts w:ascii="Times New Roman" w:hAnsi="Times New Roman"/>
          <w:w w:val="106"/>
          <w:sz w:val="26"/>
          <w:szCs w:val="26"/>
        </w:rPr>
        <w:t xml:space="preserve">в </w:t>
      </w:r>
      <w:r w:rsidR="00CA1C88">
        <w:rPr>
          <w:rFonts w:ascii="Times New Roman" w:hAnsi="Times New Roman"/>
          <w:w w:val="106"/>
          <w:sz w:val="26"/>
          <w:szCs w:val="26"/>
        </w:rPr>
        <w:t>775</w:t>
      </w:r>
      <w:r w:rsidRPr="00344E92">
        <w:rPr>
          <w:rFonts w:ascii="Times New Roman" w:hAnsi="Times New Roman"/>
          <w:w w:val="106"/>
          <w:sz w:val="26"/>
          <w:szCs w:val="26"/>
        </w:rPr>
        <w:t xml:space="preserve"> (за 9 месяцев 202</w:t>
      </w:r>
      <w:r w:rsidR="00CA1C88">
        <w:rPr>
          <w:rFonts w:ascii="Times New Roman" w:hAnsi="Times New Roman"/>
          <w:w w:val="106"/>
          <w:sz w:val="26"/>
          <w:szCs w:val="26"/>
        </w:rPr>
        <w:t>3</w:t>
      </w:r>
      <w:r w:rsidRPr="00344E92">
        <w:rPr>
          <w:rFonts w:ascii="Times New Roman" w:hAnsi="Times New Roman"/>
          <w:w w:val="106"/>
          <w:sz w:val="26"/>
          <w:szCs w:val="26"/>
        </w:rPr>
        <w:t xml:space="preserve"> г. – </w:t>
      </w:r>
      <w:r w:rsidR="00CA1C88">
        <w:rPr>
          <w:rFonts w:ascii="Times New Roman" w:hAnsi="Times New Roman"/>
          <w:w w:val="106"/>
          <w:sz w:val="26"/>
          <w:szCs w:val="26"/>
        </w:rPr>
        <w:t>830</w:t>
      </w:r>
      <w:r w:rsidRPr="00344E92">
        <w:rPr>
          <w:rFonts w:ascii="Times New Roman" w:hAnsi="Times New Roman"/>
          <w:w w:val="106"/>
          <w:sz w:val="26"/>
          <w:szCs w:val="26"/>
        </w:rPr>
        <w:t xml:space="preserve">) – экономики, в </w:t>
      </w:r>
      <w:r w:rsidR="00CA1C88">
        <w:rPr>
          <w:rFonts w:ascii="Times New Roman" w:hAnsi="Times New Roman"/>
          <w:w w:val="106"/>
          <w:sz w:val="26"/>
          <w:szCs w:val="26"/>
        </w:rPr>
        <w:t>751</w:t>
      </w:r>
      <w:r w:rsidRPr="00344E92">
        <w:rPr>
          <w:rFonts w:ascii="Times New Roman" w:hAnsi="Times New Roman"/>
          <w:w w:val="106"/>
          <w:sz w:val="26"/>
          <w:szCs w:val="26"/>
        </w:rPr>
        <w:t xml:space="preserve"> (за 9 месяцев 202</w:t>
      </w:r>
      <w:r w:rsidR="00CA1C88">
        <w:rPr>
          <w:rFonts w:ascii="Times New Roman" w:hAnsi="Times New Roman"/>
          <w:w w:val="106"/>
          <w:sz w:val="26"/>
          <w:szCs w:val="26"/>
        </w:rPr>
        <w:t>3</w:t>
      </w:r>
      <w:r w:rsidRPr="00344E92">
        <w:rPr>
          <w:rFonts w:ascii="Times New Roman" w:hAnsi="Times New Roman"/>
          <w:w w:val="106"/>
          <w:sz w:val="26"/>
          <w:szCs w:val="26"/>
        </w:rPr>
        <w:t xml:space="preserve"> г. – </w:t>
      </w:r>
      <w:r>
        <w:rPr>
          <w:rFonts w:ascii="Times New Roman" w:hAnsi="Times New Roman"/>
          <w:w w:val="106"/>
          <w:sz w:val="26"/>
          <w:szCs w:val="26"/>
        </w:rPr>
        <w:t>5</w:t>
      </w:r>
      <w:r w:rsidR="00CA1C88">
        <w:rPr>
          <w:rFonts w:ascii="Times New Roman" w:hAnsi="Times New Roman"/>
          <w:w w:val="106"/>
          <w:sz w:val="26"/>
          <w:szCs w:val="26"/>
        </w:rPr>
        <w:t>54</w:t>
      </w:r>
      <w:r w:rsidRPr="00344E92">
        <w:rPr>
          <w:rFonts w:ascii="Times New Roman" w:hAnsi="Times New Roman"/>
          <w:w w:val="106"/>
          <w:sz w:val="26"/>
          <w:szCs w:val="26"/>
        </w:rPr>
        <w:t xml:space="preserve">) – государства, общества, политики, </w:t>
      </w:r>
      <w:r>
        <w:rPr>
          <w:rFonts w:ascii="Times New Roman" w:hAnsi="Times New Roman"/>
          <w:w w:val="106"/>
          <w:sz w:val="26"/>
          <w:szCs w:val="26"/>
        </w:rPr>
        <w:t xml:space="preserve">в </w:t>
      </w:r>
      <w:r w:rsidR="00CA1C88">
        <w:rPr>
          <w:rFonts w:ascii="Times New Roman" w:hAnsi="Times New Roman"/>
          <w:w w:val="106"/>
          <w:sz w:val="26"/>
          <w:szCs w:val="26"/>
        </w:rPr>
        <w:t>751</w:t>
      </w:r>
      <w:r>
        <w:rPr>
          <w:rFonts w:ascii="Times New Roman" w:hAnsi="Times New Roman"/>
          <w:w w:val="106"/>
          <w:sz w:val="26"/>
          <w:szCs w:val="26"/>
        </w:rPr>
        <w:t xml:space="preserve"> (за 9 месяцев 202</w:t>
      </w:r>
      <w:r w:rsidR="00CA1C88">
        <w:rPr>
          <w:rFonts w:ascii="Times New Roman" w:hAnsi="Times New Roman"/>
          <w:w w:val="106"/>
          <w:sz w:val="26"/>
          <w:szCs w:val="26"/>
        </w:rPr>
        <w:t>3</w:t>
      </w:r>
      <w:r w:rsidRPr="00344E92">
        <w:rPr>
          <w:rFonts w:ascii="Times New Roman" w:hAnsi="Times New Roman"/>
          <w:w w:val="106"/>
          <w:sz w:val="26"/>
          <w:szCs w:val="26"/>
        </w:rPr>
        <w:t xml:space="preserve"> г. – </w:t>
      </w:r>
      <w:r w:rsidR="00CA1C88">
        <w:rPr>
          <w:rFonts w:ascii="Times New Roman" w:hAnsi="Times New Roman"/>
          <w:w w:val="106"/>
          <w:sz w:val="26"/>
          <w:szCs w:val="26"/>
        </w:rPr>
        <w:t>454</w:t>
      </w:r>
      <w:r w:rsidRPr="00344E92">
        <w:rPr>
          <w:rFonts w:ascii="Times New Roman" w:hAnsi="Times New Roman"/>
          <w:w w:val="106"/>
          <w:sz w:val="26"/>
          <w:szCs w:val="26"/>
        </w:rPr>
        <w:t xml:space="preserve">) – обороны, безопасности, законности. </w:t>
      </w:r>
    </w:p>
    <w:p w:rsidR="006B339D" w:rsidRPr="00344E92" w:rsidRDefault="006B339D" w:rsidP="006B339D">
      <w:pPr>
        <w:pStyle w:val="a3"/>
        <w:ind w:firstLine="708"/>
        <w:rPr>
          <w:sz w:val="26"/>
          <w:szCs w:val="26"/>
        </w:rPr>
      </w:pPr>
      <w:proofErr w:type="spellStart"/>
      <w:r w:rsidRPr="00344E92">
        <w:rPr>
          <w:sz w:val="26"/>
          <w:szCs w:val="26"/>
        </w:rPr>
        <w:t>Среднеобластной</w:t>
      </w:r>
      <w:proofErr w:type="spellEnd"/>
      <w:r w:rsidRPr="00344E92">
        <w:rPr>
          <w:sz w:val="26"/>
          <w:szCs w:val="26"/>
        </w:rPr>
        <w:t xml:space="preserve"> показатель интенсивности обращений граждан в Администрацию Курской области</w:t>
      </w:r>
      <w:r>
        <w:rPr>
          <w:sz w:val="26"/>
          <w:szCs w:val="26"/>
        </w:rPr>
        <w:t xml:space="preserve"> и Правительство Курской области составил</w:t>
      </w:r>
      <w:r w:rsidRPr="00344E9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1</w:t>
      </w:r>
      <w:r w:rsidR="001335F5">
        <w:rPr>
          <w:sz w:val="26"/>
          <w:szCs w:val="26"/>
        </w:rPr>
        <w:t>3</w:t>
      </w:r>
      <w:r w:rsidRPr="00344E92">
        <w:rPr>
          <w:sz w:val="26"/>
          <w:szCs w:val="26"/>
        </w:rPr>
        <w:t xml:space="preserve"> обращений</w:t>
      </w:r>
      <w:r>
        <w:rPr>
          <w:sz w:val="26"/>
          <w:szCs w:val="26"/>
        </w:rPr>
        <w:t xml:space="preserve"> на 1 000 жителей (за 9 месяцев </w:t>
      </w:r>
      <w:r w:rsidRPr="00344E92">
        <w:rPr>
          <w:sz w:val="26"/>
          <w:szCs w:val="26"/>
        </w:rPr>
        <w:t>202</w:t>
      </w:r>
      <w:r w:rsidR="001335F5">
        <w:rPr>
          <w:sz w:val="26"/>
          <w:szCs w:val="26"/>
        </w:rPr>
        <w:t>3</w:t>
      </w:r>
      <w:r w:rsidRPr="00344E92">
        <w:rPr>
          <w:sz w:val="26"/>
          <w:szCs w:val="26"/>
        </w:rPr>
        <w:t xml:space="preserve"> г. – </w:t>
      </w:r>
      <w:r w:rsidR="001335F5">
        <w:rPr>
          <w:sz w:val="26"/>
          <w:szCs w:val="26"/>
        </w:rPr>
        <w:t>10</w:t>
      </w:r>
      <w:r w:rsidRPr="00344E92">
        <w:rPr>
          <w:sz w:val="26"/>
          <w:szCs w:val="26"/>
        </w:rPr>
        <w:t xml:space="preserve">). </w:t>
      </w:r>
      <w:r>
        <w:rPr>
          <w:sz w:val="26"/>
          <w:szCs w:val="26"/>
        </w:rPr>
        <w:t xml:space="preserve">Выше </w:t>
      </w:r>
      <w:proofErr w:type="spellStart"/>
      <w:r>
        <w:rPr>
          <w:sz w:val="26"/>
          <w:szCs w:val="26"/>
        </w:rPr>
        <w:t>среднеобластной</w:t>
      </w:r>
      <w:proofErr w:type="spellEnd"/>
      <w:r>
        <w:rPr>
          <w:sz w:val="26"/>
          <w:szCs w:val="26"/>
        </w:rPr>
        <w:t xml:space="preserve"> </w:t>
      </w:r>
      <w:r w:rsidRPr="00344E92">
        <w:rPr>
          <w:sz w:val="26"/>
          <w:szCs w:val="26"/>
        </w:rPr>
        <w:t xml:space="preserve">наблюдалась </w:t>
      </w:r>
      <w:r>
        <w:rPr>
          <w:sz w:val="26"/>
          <w:szCs w:val="26"/>
        </w:rPr>
        <w:t>интенсивность</w:t>
      </w:r>
      <w:r w:rsidR="00825BA1">
        <w:rPr>
          <w:sz w:val="26"/>
          <w:szCs w:val="26"/>
        </w:rPr>
        <w:t xml:space="preserve"> обращений граждан</w:t>
      </w:r>
      <w:r>
        <w:rPr>
          <w:sz w:val="26"/>
          <w:szCs w:val="26"/>
        </w:rPr>
        <w:t xml:space="preserve"> </w:t>
      </w:r>
      <w:r w:rsidRPr="00344E92">
        <w:rPr>
          <w:sz w:val="26"/>
          <w:szCs w:val="26"/>
        </w:rPr>
        <w:t xml:space="preserve">из </w:t>
      </w:r>
      <w:r w:rsidR="001335F5" w:rsidRPr="00344E92">
        <w:rPr>
          <w:sz w:val="26"/>
          <w:szCs w:val="26"/>
        </w:rPr>
        <w:t>районов</w:t>
      </w:r>
      <w:r w:rsidR="001335F5">
        <w:rPr>
          <w:sz w:val="26"/>
          <w:szCs w:val="26"/>
        </w:rPr>
        <w:t>:</w:t>
      </w:r>
      <w:r w:rsidR="001335F5" w:rsidRPr="00344E92">
        <w:rPr>
          <w:sz w:val="26"/>
          <w:szCs w:val="26"/>
        </w:rPr>
        <w:t xml:space="preserve"> </w:t>
      </w:r>
      <w:r w:rsidR="001335F5">
        <w:rPr>
          <w:sz w:val="26"/>
          <w:szCs w:val="26"/>
        </w:rPr>
        <w:t>Глушковского – 29, Суджанского – 19, Кореневского – 17, Курского – 14 и</w:t>
      </w:r>
      <w:r w:rsidR="001335F5" w:rsidRPr="00344E92">
        <w:rPr>
          <w:sz w:val="26"/>
          <w:szCs w:val="26"/>
        </w:rPr>
        <w:t xml:space="preserve"> </w:t>
      </w:r>
      <w:r w:rsidRPr="00344E92">
        <w:rPr>
          <w:sz w:val="26"/>
          <w:szCs w:val="26"/>
        </w:rPr>
        <w:t>город</w:t>
      </w:r>
      <w:r>
        <w:rPr>
          <w:sz w:val="26"/>
          <w:szCs w:val="26"/>
        </w:rPr>
        <w:t>а</w:t>
      </w:r>
      <w:r w:rsidRPr="00344E92">
        <w:rPr>
          <w:sz w:val="26"/>
          <w:szCs w:val="26"/>
        </w:rPr>
        <w:t xml:space="preserve"> Курск</w:t>
      </w:r>
      <w:r>
        <w:rPr>
          <w:sz w:val="26"/>
          <w:szCs w:val="26"/>
        </w:rPr>
        <w:t>а</w:t>
      </w:r>
      <w:r w:rsidRPr="00344E92">
        <w:rPr>
          <w:sz w:val="26"/>
          <w:szCs w:val="26"/>
        </w:rPr>
        <w:t xml:space="preserve"> – 1</w:t>
      </w:r>
      <w:r w:rsidR="001335F5">
        <w:rPr>
          <w:sz w:val="26"/>
          <w:szCs w:val="26"/>
        </w:rPr>
        <w:t xml:space="preserve">4. </w:t>
      </w:r>
      <w:r>
        <w:rPr>
          <w:sz w:val="26"/>
          <w:szCs w:val="26"/>
        </w:rPr>
        <w:t>Наименьшая интенсивность обращений граждан наблюдалась из города Железногорска</w:t>
      </w:r>
      <w:r w:rsidR="00825BA1">
        <w:rPr>
          <w:sz w:val="26"/>
          <w:szCs w:val="26"/>
        </w:rPr>
        <w:t xml:space="preserve"> – 4,52</w:t>
      </w:r>
      <w:r w:rsidR="001335F5">
        <w:rPr>
          <w:sz w:val="26"/>
          <w:szCs w:val="26"/>
        </w:rPr>
        <w:t xml:space="preserve"> и Поныровского – 4,54</w:t>
      </w:r>
      <w:r w:rsidR="00825BA1">
        <w:rPr>
          <w:sz w:val="26"/>
          <w:szCs w:val="26"/>
        </w:rPr>
        <w:t>,</w:t>
      </w:r>
      <w:r w:rsidR="001335F5">
        <w:rPr>
          <w:sz w:val="26"/>
          <w:szCs w:val="26"/>
        </w:rPr>
        <w:t xml:space="preserve"> Советского – 4,99 Конышевского – 5,08 районов</w:t>
      </w:r>
      <w:r>
        <w:rPr>
          <w:sz w:val="26"/>
          <w:szCs w:val="26"/>
        </w:rPr>
        <w:t>.</w:t>
      </w:r>
    </w:p>
    <w:p w:rsidR="006B339D" w:rsidRPr="00493A08" w:rsidRDefault="00911C85" w:rsidP="006B339D">
      <w:pPr>
        <w:pStyle w:val="a3"/>
        <w:rPr>
          <w:sz w:val="27"/>
          <w:szCs w:val="27"/>
        </w:rPr>
      </w:pPr>
      <w:r>
        <w:rPr>
          <w:noProof/>
          <w:lang w:bidi="ar-SA"/>
        </w:rPr>
        <w:drawing>
          <wp:inline distT="0" distB="0" distL="0" distR="0" wp14:anchorId="331238BD" wp14:editId="6AD86D72">
            <wp:extent cx="6213475" cy="4118400"/>
            <wp:effectExtent l="0" t="0" r="15875" b="1587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B339D" w:rsidRPr="00317964" w:rsidRDefault="006B339D" w:rsidP="006B339D">
      <w:pPr>
        <w:pStyle w:val="a3"/>
        <w:ind w:firstLine="708"/>
        <w:rPr>
          <w:sz w:val="26"/>
          <w:szCs w:val="26"/>
        </w:rPr>
      </w:pPr>
      <w:r w:rsidRPr="00317964">
        <w:rPr>
          <w:sz w:val="26"/>
          <w:szCs w:val="26"/>
        </w:rPr>
        <w:t xml:space="preserve">В соответствии с утвержденными графиками личного приема и выездного приема граждан в Администрации Курской области </w:t>
      </w:r>
      <w:r w:rsidR="00543178">
        <w:rPr>
          <w:sz w:val="26"/>
          <w:szCs w:val="26"/>
        </w:rPr>
        <w:t xml:space="preserve">и Правительстве Курской области </w:t>
      </w:r>
      <w:r w:rsidRPr="00317964">
        <w:rPr>
          <w:sz w:val="26"/>
          <w:szCs w:val="26"/>
        </w:rPr>
        <w:t xml:space="preserve">принято </w:t>
      </w:r>
      <w:r w:rsidR="00543178">
        <w:rPr>
          <w:sz w:val="26"/>
          <w:szCs w:val="26"/>
        </w:rPr>
        <w:t xml:space="preserve">               </w:t>
      </w:r>
      <w:r w:rsidR="00EE5B93" w:rsidRPr="00317964">
        <w:rPr>
          <w:sz w:val="26"/>
          <w:szCs w:val="26"/>
        </w:rPr>
        <w:t>4 542</w:t>
      </w:r>
      <w:r w:rsidRPr="00317964">
        <w:rPr>
          <w:sz w:val="26"/>
          <w:szCs w:val="26"/>
        </w:rPr>
        <w:t xml:space="preserve"> устных обращени</w:t>
      </w:r>
      <w:r w:rsidR="00EE5B93" w:rsidRPr="00317964">
        <w:rPr>
          <w:sz w:val="26"/>
          <w:szCs w:val="26"/>
        </w:rPr>
        <w:t>я</w:t>
      </w:r>
      <w:r w:rsidRPr="00317964">
        <w:rPr>
          <w:sz w:val="26"/>
          <w:szCs w:val="26"/>
        </w:rPr>
        <w:t xml:space="preserve"> граждан (за 9 месяцев 202</w:t>
      </w:r>
      <w:r w:rsidR="00EA61C6" w:rsidRPr="00317964">
        <w:rPr>
          <w:sz w:val="26"/>
          <w:szCs w:val="26"/>
        </w:rPr>
        <w:t>3</w:t>
      </w:r>
      <w:r w:rsidRPr="00317964">
        <w:rPr>
          <w:sz w:val="26"/>
          <w:szCs w:val="26"/>
        </w:rPr>
        <w:t xml:space="preserve"> г. – 2 </w:t>
      </w:r>
      <w:r w:rsidR="00EA61C6" w:rsidRPr="00317964">
        <w:rPr>
          <w:sz w:val="26"/>
          <w:szCs w:val="26"/>
        </w:rPr>
        <w:t>780</w:t>
      </w:r>
      <w:r w:rsidRPr="00317964">
        <w:rPr>
          <w:sz w:val="26"/>
          <w:szCs w:val="26"/>
        </w:rPr>
        <w:t>).</w:t>
      </w:r>
    </w:p>
    <w:p w:rsidR="006B339D" w:rsidRPr="00317964" w:rsidRDefault="006B339D" w:rsidP="006B339D">
      <w:pPr>
        <w:pStyle w:val="a3"/>
        <w:rPr>
          <w:sz w:val="26"/>
          <w:szCs w:val="26"/>
        </w:rPr>
      </w:pPr>
      <w:r w:rsidRPr="00317964">
        <w:rPr>
          <w:sz w:val="26"/>
          <w:szCs w:val="26"/>
        </w:rPr>
        <w:lastRenderedPageBreak/>
        <w:tab/>
        <w:t xml:space="preserve">Управлением по работе с обращениями граждан департамента документационного обеспечения Администрации Курской области проведена разъяснительная работа по </w:t>
      </w:r>
      <w:r w:rsidR="00777B76">
        <w:rPr>
          <w:sz w:val="26"/>
          <w:szCs w:val="26"/>
        </w:rPr>
        <w:t xml:space="preserve">           </w:t>
      </w:r>
      <w:r w:rsidR="00EE5B93" w:rsidRPr="00317964">
        <w:rPr>
          <w:sz w:val="26"/>
          <w:szCs w:val="26"/>
        </w:rPr>
        <w:t>3 446</w:t>
      </w:r>
      <w:r w:rsidRPr="00317964">
        <w:rPr>
          <w:sz w:val="26"/>
          <w:szCs w:val="26"/>
        </w:rPr>
        <w:t xml:space="preserve"> устн</w:t>
      </w:r>
      <w:r w:rsidR="00FA2952" w:rsidRPr="00317964">
        <w:rPr>
          <w:sz w:val="26"/>
          <w:szCs w:val="26"/>
        </w:rPr>
        <w:t>ым</w:t>
      </w:r>
      <w:r w:rsidRPr="00317964">
        <w:rPr>
          <w:sz w:val="26"/>
          <w:szCs w:val="26"/>
        </w:rPr>
        <w:t xml:space="preserve"> обращени</w:t>
      </w:r>
      <w:r w:rsidR="00FA2952" w:rsidRPr="00317964">
        <w:rPr>
          <w:sz w:val="26"/>
          <w:szCs w:val="26"/>
        </w:rPr>
        <w:t>ям</w:t>
      </w:r>
      <w:r w:rsidRPr="00317964">
        <w:rPr>
          <w:sz w:val="26"/>
          <w:szCs w:val="26"/>
        </w:rPr>
        <w:t xml:space="preserve"> граждан.</w:t>
      </w:r>
    </w:p>
    <w:p w:rsidR="006B339D" w:rsidRPr="00317964" w:rsidRDefault="006B339D" w:rsidP="006B339D">
      <w:pPr>
        <w:pStyle w:val="a3"/>
        <w:rPr>
          <w:sz w:val="26"/>
          <w:szCs w:val="26"/>
        </w:rPr>
      </w:pPr>
      <w:r w:rsidRPr="00317964">
        <w:rPr>
          <w:sz w:val="26"/>
          <w:szCs w:val="26"/>
        </w:rPr>
        <w:tab/>
      </w:r>
      <w:r w:rsidR="00234E0D" w:rsidRPr="00317964">
        <w:rPr>
          <w:sz w:val="26"/>
          <w:szCs w:val="26"/>
        </w:rPr>
        <w:t>7</w:t>
      </w:r>
      <w:r w:rsidRPr="00317964">
        <w:rPr>
          <w:sz w:val="26"/>
          <w:szCs w:val="26"/>
        </w:rPr>
        <w:t xml:space="preserve"> </w:t>
      </w:r>
      <w:r w:rsidR="00234E0D" w:rsidRPr="00317964">
        <w:rPr>
          <w:sz w:val="26"/>
          <w:szCs w:val="26"/>
        </w:rPr>
        <w:t>371</w:t>
      </w:r>
      <w:r w:rsidR="00C3545B" w:rsidRPr="00317964">
        <w:rPr>
          <w:sz w:val="26"/>
          <w:szCs w:val="26"/>
        </w:rPr>
        <w:t xml:space="preserve"> обращение</w:t>
      </w:r>
      <w:r w:rsidRPr="00317964">
        <w:rPr>
          <w:sz w:val="26"/>
          <w:szCs w:val="26"/>
        </w:rPr>
        <w:t>, или 5</w:t>
      </w:r>
      <w:r w:rsidR="00C3545B" w:rsidRPr="00317964">
        <w:rPr>
          <w:sz w:val="26"/>
          <w:szCs w:val="26"/>
        </w:rPr>
        <w:t>3</w:t>
      </w:r>
      <w:r w:rsidRPr="00317964">
        <w:rPr>
          <w:sz w:val="26"/>
          <w:szCs w:val="26"/>
        </w:rPr>
        <w:t xml:space="preserve">%, направлено жителями городов Курской области (за </w:t>
      </w:r>
      <w:r w:rsidR="00777B76">
        <w:rPr>
          <w:sz w:val="26"/>
          <w:szCs w:val="26"/>
        </w:rPr>
        <w:t xml:space="preserve">                  </w:t>
      </w:r>
      <w:r w:rsidRPr="00317964">
        <w:rPr>
          <w:sz w:val="26"/>
          <w:szCs w:val="26"/>
        </w:rPr>
        <w:t>9 месяцев 202</w:t>
      </w:r>
      <w:r w:rsidR="00234E0D" w:rsidRPr="00317964">
        <w:rPr>
          <w:sz w:val="26"/>
          <w:szCs w:val="26"/>
        </w:rPr>
        <w:t>3</w:t>
      </w:r>
      <w:r w:rsidRPr="00317964">
        <w:rPr>
          <w:sz w:val="26"/>
          <w:szCs w:val="26"/>
        </w:rPr>
        <w:t xml:space="preserve"> г. </w:t>
      </w:r>
      <w:r w:rsidRPr="00317964">
        <w:rPr>
          <w:color w:val="000000"/>
          <w:w w:val="106"/>
          <w:sz w:val="26"/>
          <w:szCs w:val="26"/>
        </w:rPr>
        <w:t xml:space="preserve">– </w:t>
      </w:r>
      <w:r w:rsidR="00234E0D" w:rsidRPr="00317964">
        <w:rPr>
          <w:color w:val="000000"/>
          <w:w w:val="106"/>
          <w:sz w:val="26"/>
          <w:szCs w:val="26"/>
        </w:rPr>
        <w:t>6</w:t>
      </w:r>
      <w:r w:rsidRPr="00317964">
        <w:rPr>
          <w:color w:val="000000"/>
          <w:w w:val="106"/>
          <w:sz w:val="26"/>
          <w:szCs w:val="26"/>
        </w:rPr>
        <w:t xml:space="preserve"> </w:t>
      </w:r>
      <w:r w:rsidR="00234E0D" w:rsidRPr="00317964">
        <w:rPr>
          <w:color w:val="000000"/>
          <w:w w:val="106"/>
          <w:sz w:val="26"/>
          <w:szCs w:val="26"/>
        </w:rPr>
        <w:t>113</w:t>
      </w:r>
      <w:r w:rsidRPr="00317964">
        <w:rPr>
          <w:sz w:val="26"/>
          <w:szCs w:val="26"/>
        </w:rPr>
        <w:t xml:space="preserve"> обращений, или </w:t>
      </w:r>
      <w:r w:rsidR="00234E0D" w:rsidRPr="00317964">
        <w:rPr>
          <w:sz w:val="26"/>
          <w:szCs w:val="26"/>
        </w:rPr>
        <w:t>58</w:t>
      </w:r>
      <w:r w:rsidRPr="00317964">
        <w:rPr>
          <w:sz w:val="26"/>
          <w:szCs w:val="26"/>
        </w:rPr>
        <w:t xml:space="preserve">%), из них </w:t>
      </w:r>
      <w:r w:rsidR="00C3545B" w:rsidRPr="00317964">
        <w:rPr>
          <w:sz w:val="26"/>
          <w:szCs w:val="26"/>
        </w:rPr>
        <w:t>5 975</w:t>
      </w:r>
      <w:r w:rsidRPr="00317964">
        <w:rPr>
          <w:sz w:val="26"/>
          <w:szCs w:val="26"/>
        </w:rPr>
        <w:t xml:space="preserve"> обращений, или 8</w:t>
      </w:r>
      <w:r w:rsidR="00C3545B" w:rsidRPr="00317964">
        <w:rPr>
          <w:sz w:val="26"/>
          <w:szCs w:val="26"/>
        </w:rPr>
        <w:t>1</w:t>
      </w:r>
      <w:r w:rsidRPr="00317964">
        <w:rPr>
          <w:sz w:val="26"/>
          <w:szCs w:val="26"/>
        </w:rPr>
        <w:t>%, поступил</w:t>
      </w:r>
      <w:r w:rsidR="00C3545B" w:rsidRPr="00317964">
        <w:rPr>
          <w:sz w:val="26"/>
          <w:szCs w:val="26"/>
        </w:rPr>
        <w:t>о</w:t>
      </w:r>
      <w:r w:rsidRPr="00317964">
        <w:rPr>
          <w:sz w:val="26"/>
          <w:szCs w:val="26"/>
        </w:rPr>
        <w:t xml:space="preserve"> от жителей города Курска (в 2022 г. – 8</w:t>
      </w:r>
      <w:r w:rsidR="00C3545B" w:rsidRPr="00317964">
        <w:rPr>
          <w:sz w:val="26"/>
          <w:szCs w:val="26"/>
        </w:rPr>
        <w:t>0</w:t>
      </w:r>
      <w:r w:rsidRPr="00317964">
        <w:rPr>
          <w:sz w:val="26"/>
          <w:szCs w:val="26"/>
        </w:rPr>
        <w:t>%).</w:t>
      </w:r>
    </w:p>
    <w:p w:rsidR="006B339D" w:rsidRPr="00317964" w:rsidRDefault="006B339D" w:rsidP="006B339D">
      <w:pPr>
        <w:pStyle w:val="a3"/>
        <w:rPr>
          <w:sz w:val="26"/>
          <w:szCs w:val="26"/>
        </w:rPr>
      </w:pPr>
      <w:r w:rsidRPr="00317964">
        <w:rPr>
          <w:sz w:val="26"/>
          <w:szCs w:val="26"/>
        </w:rPr>
        <w:tab/>
      </w:r>
      <w:r w:rsidR="0006312C" w:rsidRPr="00317964">
        <w:rPr>
          <w:sz w:val="26"/>
          <w:szCs w:val="26"/>
        </w:rPr>
        <w:t>2 002</w:t>
      </w:r>
      <w:r w:rsidRPr="00317964">
        <w:rPr>
          <w:sz w:val="26"/>
          <w:szCs w:val="26"/>
        </w:rPr>
        <w:t xml:space="preserve"> обращени</w:t>
      </w:r>
      <w:r w:rsidR="0006312C" w:rsidRPr="00317964">
        <w:rPr>
          <w:sz w:val="26"/>
          <w:szCs w:val="26"/>
        </w:rPr>
        <w:t>я</w:t>
      </w:r>
      <w:r w:rsidRPr="00317964">
        <w:rPr>
          <w:sz w:val="26"/>
          <w:szCs w:val="26"/>
        </w:rPr>
        <w:t xml:space="preserve"> (за 9 месяцев 202</w:t>
      </w:r>
      <w:r w:rsidR="0006312C" w:rsidRPr="00317964">
        <w:rPr>
          <w:sz w:val="26"/>
          <w:szCs w:val="26"/>
        </w:rPr>
        <w:t>3</w:t>
      </w:r>
      <w:r w:rsidRPr="00317964">
        <w:rPr>
          <w:sz w:val="26"/>
          <w:szCs w:val="26"/>
        </w:rPr>
        <w:t xml:space="preserve"> г. </w:t>
      </w:r>
      <w:r w:rsidRPr="00317964">
        <w:rPr>
          <w:color w:val="000000"/>
          <w:w w:val="106"/>
          <w:sz w:val="26"/>
          <w:szCs w:val="26"/>
        </w:rPr>
        <w:t xml:space="preserve">– 1 </w:t>
      </w:r>
      <w:r w:rsidR="0006312C" w:rsidRPr="00317964">
        <w:rPr>
          <w:color w:val="000000"/>
          <w:w w:val="106"/>
          <w:sz w:val="26"/>
          <w:szCs w:val="26"/>
        </w:rPr>
        <w:t>659</w:t>
      </w:r>
      <w:r w:rsidRPr="00317964">
        <w:rPr>
          <w:sz w:val="26"/>
          <w:szCs w:val="26"/>
        </w:rPr>
        <w:t>), или 1</w:t>
      </w:r>
      <w:r w:rsidR="00A06D89" w:rsidRPr="00317964">
        <w:rPr>
          <w:sz w:val="26"/>
          <w:szCs w:val="26"/>
        </w:rPr>
        <w:t>4</w:t>
      </w:r>
      <w:r w:rsidRPr="00317964">
        <w:rPr>
          <w:sz w:val="26"/>
          <w:szCs w:val="26"/>
        </w:rPr>
        <w:t xml:space="preserve">% от общего количества обращений граждан, поступило от пенсионеров, </w:t>
      </w:r>
      <w:r w:rsidR="00A06D89" w:rsidRPr="00317964">
        <w:rPr>
          <w:sz w:val="26"/>
          <w:szCs w:val="26"/>
        </w:rPr>
        <w:t>1 132</w:t>
      </w:r>
      <w:r w:rsidRPr="00317964">
        <w:rPr>
          <w:sz w:val="26"/>
          <w:szCs w:val="26"/>
        </w:rPr>
        <w:t xml:space="preserve"> обращени</w:t>
      </w:r>
      <w:r w:rsidR="00A06D89" w:rsidRPr="00317964">
        <w:rPr>
          <w:sz w:val="26"/>
          <w:szCs w:val="26"/>
        </w:rPr>
        <w:t>я</w:t>
      </w:r>
      <w:r w:rsidRPr="00317964">
        <w:rPr>
          <w:sz w:val="26"/>
          <w:szCs w:val="26"/>
        </w:rPr>
        <w:t xml:space="preserve"> (за 9 месяцев                     202</w:t>
      </w:r>
      <w:r w:rsidR="00A06D89" w:rsidRPr="00317964">
        <w:rPr>
          <w:sz w:val="26"/>
          <w:szCs w:val="26"/>
        </w:rPr>
        <w:t>3</w:t>
      </w:r>
      <w:r w:rsidRPr="00317964">
        <w:rPr>
          <w:sz w:val="26"/>
          <w:szCs w:val="26"/>
        </w:rPr>
        <w:t xml:space="preserve"> г. </w:t>
      </w:r>
      <w:r w:rsidRPr="00317964">
        <w:rPr>
          <w:color w:val="000000"/>
          <w:w w:val="106"/>
          <w:sz w:val="26"/>
          <w:szCs w:val="26"/>
        </w:rPr>
        <w:t>–</w:t>
      </w:r>
      <w:r w:rsidRPr="00317964">
        <w:rPr>
          <w:sz w:val="26"/>
          <w:szCs w:val="26"/>
        </w:rPr>
        <w:t xml:space="preserve"> </w:t>
      </w:r>
      <w:r w:rsidR="00A06D89" w:rsidRPr="00317964">
        <w:rPr>
          <w:sz w:val="26"/>
          <w:szCs w:val="26"/>
        </w:rPr>
        <w:t>639</w:t>
      </w:r>
      <w:r w:rsidRPr="00317964">
        <w:rPr>
          <w:sz w:val="26"/>
          <w:szCs w:val="26"/>
        </w:rPr>
        <w:t xml:space="preserve">), или </w:t>
      </w:r>
      <w:r w:rsidR="00A06D89" w:rsidRPr="00317964">
        <w:rPr>
          <w:sz w:val="26"/>
          <w:szCs w:val="26"/>
        </w:rPr>
        <w:t>8</w:t>
      </w:r>
      <w:r w:rsidRPr="00317964">
        <w:rPr>
          <w:sz w:val="26"/>
          <w:szCs w:val="26"/>
        </w:rPr>
        <w:t xml:space="preserve">%, </w:t>
      </w:r>
      <w:r w:rsidR="00AD1D76">
        <w:rPr>
          <w:sz w:val="26"/>
          <w:szCs w:val="26"/>
        </w:rPr>
        <w:t xml:space="preserve">– </w:t>
      </w:r>
      <w:r w:rsidRPr="00317964">
        <w:rPr>
          <w:sz w:val="26"/>
          <w:szCs w:val="26"/>
        </w:rPr>
        <w:t xml:space="preserve">от инвалидов различных категорий. Поступили обращения от граждан рабочих специальностей </w:t>
      </w:r>
      <w:r w:rsidRPr="00317964">
        <w:rPr>
          <w:color w:val="000000"/>
          <w:w w:val="106"/>
          <w:sz w:val="26"/>
          <w:szCs w:val="26"/>
        </w:rPr>
        <w:t xml:space="preserve">– </w:t>
      </w:r>
      <w:r w:rsidR="00A06D89" w:rsidRPr="00317964">
        <w:rPr>
          <w:color w:val="000000"/>
          <w:w w:val="106"/>
          <w:sz w:val="26"/>
          <w:szCs w:val="26"/>
        </w:rPr>
        <w:t>488</w:t>
      </w:r>
      <w:r w:rsidRPr="00317964">
        <w:rPr>
          <w:sz w:val="26"/>
          <w:szCs w:val="26"/>
        </w:rPr>
        <w:t xml:space="preserve"> (за 9 месяцев 202</w:t>
      </w:r>
      <w:r w:rsidR="00A06D89" w:rsidRPr="00317964">
        <w:rPr>
          <w:sz w:val="26"/>
          <w:szCs w:val="26"/>
        </w:rPr>
        <w:t>3</w:t>
      </w:r>
      <w:r w:rsidRPr="00317964">
        <w:rPr>
          <w:sz w:val="26"/>
          <w:szCs w:val="26"/>
        </w:rPr>
        <w:t xml:space="preserve"> г. </w:t>
      </w:r>
      <w:r w:rsidRPr="00317964">
        <w:rPr>
          <w:color w:val="000000"/>
          <w:w w:val="106"/>
          <w:sz w:val="26"/>
          <w:szCs w:val="26"/>
        </w:rPr>
        <w:t>– 2</w:t>
      </w:r>
      <w:r w:rsidR="00A06D89" w:rsidRPr="00317964">
        <w:rPr>
          <w:color w:val="000000"/>
          <w:w w:val="106"/>
          <w:sz w:val="26"/>
          <w:szCs w:val="26"/>
        </w:rPr>
        <w:t>43</w:t>
      </w:r>
      <w:r w:rsidRPr="00317964">
        <w:rPr>
          <w:sz w:val="26"/>
          <w:szCs w:val="26"/>
        </w:rPr>
        <w:t xml:space="preserve">), домохозяек </w:t>
      </w:r>
      <w:r w:rsidRPr="00317964">
        <w:rPr>
          <w:color w:val="000000"/>
          <w:w w:val="106"/>
          <w:sz w:val="26"/>
          <w:szCs w:val="26"/>
        </w:rPr>
        <w:t>–</w:t>
      </w:r>
      <w:r w:rsidRPr="00317964">
        <w:rPr>
          <w:sz w:val="26"/>
          <w:szCs w:val="26"/>
        </w:rPr>
        <w:t xml:space="preserve"> </w:t>
      </w:r>
      <w:r w:rsidR="00A06D89" w:rsidRPr="00317964">
        <w:rPr>
          <w:sz w:val="26"/>
          <w:szCs w:val="26"/>
        </w:rPr>
        <w:t>168</w:t>
      </w:r>
      <w:r w:rsidRPr="00317964">
        <w:rPr>
          <w:sz w:val="26"/>
          <w:szCs w:val="26"/>
        </w:rPr>
        <w:t xml:space="preserve"> (за 9 месяцев 202</w:t>
      </w:r>
      <w:r w:rsidR="00A06D89" w:rsidRPr="00317964">
        <w:rPr>
          <w:sz w:val="26"/>
          <w:szCs w:val="26"/>
        </w:rPr>
        <w:t>3</w:t>
      </w:r>
      <w:r w:rsidRPr="00317964">
        <w:rPr>
          <w:sz w:val="26"/>
          <w:szCs w:val="26"/>
        </w:rPr>
        <w:t xml:space="preserve"> г.</w:t>
      </w:r>
      <w:r w:rsidRPr="00317964">
        <w:rPr>
          <w:color w:val="000000"/>
          <w:w w:val="106"/>
          <w:sz w:val="26"/>
          <w:szCs w:val="26"/>
        </w:rPr>
        <w:t xml:space="preserve"> – </w:t>
      </w:r>
      <w:r w:rsidR="00A06D89" w:rsidRPr="00317964">
        <w:rPr>
          <w:color w:val="000000"/>
          <w:w w:val="106"/>
          <w:sz w:val="26"/>
          <w:szCs w:val="26"/>
        </w:rPr>
        <w:t>208</w:t>
      </w:r>
      <w:r w:rsidRPr="00317964">
        <w:rPr>
          <w:sz w:val="26"/>
          <w:szCs w:val="26"/>
        </w:rPr>
        <w:t>), безработных – 1</w:t>
      </w:r>
      <w:r w:rsidR="00A06D89" w:rsidRPr="00317964">
        <w:rPr>
          <w:sz w:val="26"/>
          <w:szCs w:val="26"/>
        </w:rPr>
        <w:t>58</w:t>
      </w:r>
      <w:r w:rsidRPr="00317964">
        <w:rPr>
          <w:sz w:val="26"/>
          <w:szCs w:val="26"/>
        </w:rPr>
        <w:t xml:space="preserve"> (за 9 месяцев 202</w:t>
      </w:r>
      <w:r w:rsidR="00A06D89" w:rsidRPr="00317964">
        <w:rPr>
          <w:sz w:val="26"/>
          <w:szCs w:val="26"/>
        </w:rPr>
        <w:t>3</w:t>
      </w:r>
      <w:r w:rsidRPr="00317964">
        <w:rPr>
          <w:sz w:val="26"/>
          <w:szCs w:val="26"/>
        </w:rPr>
        <w:t xml:space="preserve"> г.</w:t>
      </w:r>
      <w:r w:rsidRPr="00317964">
        <w:rPr>
          <w:color w:val="000000"/>
          <w:w w:val="106"/>
          <w:sz w:val="26"/>
          <w:szCs w:val="26"/>
        </w:rPr>
        <w:t xml:space="preserve"> –</w:t>
      </w:r>
      <w:r w:rsidRPr="00317964">
        <w:rPr>
          <w:sz w:val="26"/>
          <w:szCs w:val="26"/>
        </w:rPr>
        <w:t xml:space="preserve"> </w:t>
      </w:r>
      <w:r w:rsidR="00A06D89" w:rsidRPr="00317964">
        <w:rPr>
          <w:sz w:val="26"/>
          <w:szCs w:val="26"/>
        </w:rPr>
        <w:t>125</w:t>
      </w:r>
      <w:r w:rsidRPr="00317964">
        <w:rPr>
          <w:sz w:val="26"/>
          <w:szCs w:val="26"/>
        </w:rPr>
        <w:t xml:space="preserve">), предпринимателей </w:t>
      </w:r>
      <w:r w:rsidRPr="00317964">
        <w:rPr>
          <w:color w:val="000000"/>
          <w:w w:val="106"/>
          <w:sz w:val="26"/>
          <w:szCs w:val="26"/>
        </w:rPr>
        <w:t>–</w:t>
      </w:r>
      <w:r w:rsidRPr="00317964">
        <w:rPr>
          <w:sz w:val="26"/>
          <w:szCs w:val="26"/>
        </w:rPr>
        <w:t xml:space="preserve"> </w:t>
      </w:r>
      <w:r w:rsidR="00A06D89" w:rsidRPr="00317964">
        <w:rPr>
          <w:sz w:val="26"/>
          <w:szCs w:val="26"/>
        </w:rPr>
        <w:t>142</w:t>
      </w:r>
      <w:r w:rsidRPr="00317964">
        <w:rPr>
          <w:sz w:val="26"/>
          <w:szCs w:val="26"/>
        </w:rPr>
        <w:t xml:space="preserve"> (за 9 месяцев 202</w:t>
      </w:r>
      <w:r w:rsidR="00A06D89" w:rsidRPr="00317964">
        <w:rPr>
          <w:sz w:val="26"/>
          <w:szCs w:val="26"/>
        </w:rPr>
        <w:t>3</w:t>
      </w:r>
      <w:r w:rsidRPr="00317964">
        <w:rPr>
          <w:sz w:val="26"/>
          <w:szCs w:val="26"/>
        </w:rPr>
        <w:t xml:space="preserve"> г.</w:t>
      </w:r>
      <w:r w:rsidRPr="00317964">
        <w:rPr>
          <w:color w:val="000000"/>
          <w:w w:val="106"/>
          <w:sz w:val="26"/>
          <w:szCs w:val="26"/>
        </w:rPr>
        <w:t xml:space="preserve"> – 1</w:t>
      </w:r>
      <w:r w:rsidR="00A06D89" w:rsidRPr="00317964">
        <w:rPr>
          <w:color w:val="000000"/>
          <w:w w:val="106"/>
          <w:sz w:val="26"/>
          <w:szCs w:val="26"/>
        </w:rPr>
        <w:t>00</w:t>
      </w:r>
      <w:r w:rsidRPr="00317964">
        <w:rPr>
          <w:sz w:val="26"/>
          <w:szCs w:val="26"/>
        </w:rPr>
        <w:t xml:space="preserve">), а также от граждан, имеющих льготы: ветеранов труда </w:t>
      </w:r>
      <w:r w:rsidRPr="00317964">
        <w:rPr>
          <w:color w:val="000000"/>
          <w:w w:val="106"/>
          <w:sz w:val="26"/>
          <w:szCs w:val="26"/>
        </w:rPr>
        <w:t xml:space="preserve">– </w:t>
      </w:r>
      <w:r w:rsidR="00A06D89" w:rsidRPr="00317964">
        <w:rPr>
          <w:color w:val="000000"/>
          <w:w w:val="106"/>
          <w:sz w:val="26"/>
          <w:szCs w:val="26"/>
        </w:rPr>
        <w:t>405</w:t>
      </w:r>
      <w:r w:rsidRPr="00317964">
        <w:rPr>
          <w:sz w:val="26"/>
          <w:szCs w:val="26"/>
        </w:rPr>
        <w:t xml:space="preserve"> (за 9 месяцев 202</w:t>
      </w:r>
      <w:r w:rsidR="00A06D89" w:rsidRPr="00317964">
        <w:rPr>
          <w:sz w:val="26"/>
          <w:szCs w:val="26"/>
        </w:rPr>
        <w:t>3</w:t>
      </w:r>
      <w:r w:rsidRPr="00317964">
        <w:rPr>
          <w:sz w:val="26"/>
          <w:szCs w:val="26"/>
        </w:rPr>
        <w:t xml:space="preserve"> г. </w:t>
      </w:r>
      <w:r w:rsidRPr="00317964">
        <w:rPr>
          <w:color w:val="000000"/>
          <w:w w:val="106"/>
          <w:sz w:val="26"/>
          <w:szCs w:val="26"/>
        </w:rPr>
        <w:t>–</w:t>
      </w:r>
      <w:r w:rsidRPr="00317964">
        <w:rPr>
          <w:sz w:val="26"/>
          <w:szCs w:val="26"/>
        </w:rPr>
        <w:t xml:space="preserve"> </w:t>
      </w:r>
      <w:r w:rsidR="00A06D89" w:rsidRPr="00317964">
        <w:rPr>
          <w:sz w:val="26"/>
          <w:szCs w:val="26"/>
        </w:rPr>
        <w:t>365</w:t>
      </w:r>
      <w:r w:rsidRPr="00317964">
        <w:rPr>
          <w:sz w:val="26"/>
          <w:szCs w:val="26"/>
        </w:rPr>
        <w:t xml:space="preserve">), многодетных семей – </w:t>
      </w:r>
      <w:r w:rsidR="00A06D89" w:rsidRPr="00317964">
        <w:rPr>
          <w:sz w:val="26"/>
          <w:szCs w:val="26"/>
        </w:rPr>
        <w:t>627</w:t>
      </w:r>
      <w:r w:rsidRPr="00317964">
        <w:rPr>
          <w:sz w:val="26"/>
          <w:szCs w:val="26"/>
        </w:rPr>
        <w:t xml:space="preserve"> (за 9 месяцев 202</w:t>
      </w:r>
      <w:r w:rsidR="00A06D89" w:rsidRPr="00317964">
        <w:rPr>
          <w:sz w:val="26"/>
          <w:szCs w:val="26"/>
        </w:rPr>
        <w:t>3</w:t>
      </w:r>
      <w:r w:rsidRPr="00317964">
        <w:rPr>
          <w:sz w:val="26"/>
          <w:szCs w:val="26"/>
        </w:rPr>
        <w:t xml:space="preserve"> г.</w:t>
      </w:r>
      <w:r w:rsidRPr="00317964">
        <w:rPr>
          <w:color w:val="000000"/>
          <w:w w:val="106"/>
          <w:sz w:val="26"/>
          <w:szCs w:val="26"/>
        </w:rPr>
        <w:t xml:space="preserve"> –</w:t>
      </w:r>
      <w:r w:rsidRPr="00317964">
        <w:rPr>
          <w:sz w:val="26"/>
          <w:szCs w:val="26"/>
        </w:rPr>
        <w:t xml:space="preserve"> 3</w:t>
      </w:r>
      <w:r w:rsidR="00A06D89" w:rsidRPr="00317964">
        <w:rPr>
          <w:sz w:val="26"/>
          <w:szCs w:val="26"/>
        </w:rPr>
        <w:t>46</w:t>
      </w:r>
      <w:r w:rsidRPr="00317964">
        <w:rPr>
          <w:sz w:val="26"/>
          <w:szCs w:val="26"/>
        </w:rPr>
        <w:t xml:space="preserve">), </w:t>
      </w:r>
      <w:r w:rsidR="0000623F" w:rsidRPr="00317964">
        <w:rPr>
          <w:sz w:val="26"/>
          <w:szCs w:val="26"/>
        </w:rPr>
        <w:t xml:space="preserve">членов семей участников </w:t>
      </w:r>
      <w:r w:rsidR="00237069" w:rsidRPr="00317964">
        <w:rPr>
          <w:sz w:val="26"/>
          <w:szCs w:val="26"/>
        </w:rPr>
        <w:t>специальной военной операции</w:t>
      </w:r>
      <w:r w:rsidR="0000623F" w:rsidRPr="00317964">
        <w:rPr>
          <w:sz w:val="26"/>
          <w:szCs w:val="26"/>
        </w:rPr>
        <w:t xml:space="preserve"> – 408 (за 9 месяцев 2023 г.</w:t>
      </w:r>
      <w:r w:rsidR="0000623F" w:rsidRPr="00317964">
        <w:rPr>
          <w:color w:val="000000"/>
          <w:w w:val="106"/>
          <w:sz w:val="26"/>
          <w:szCs w:val="26"/>
        </w:rPr>
        <w:t xml:space="preserve"> –</w:t>
      </w:r>
      <w:r w:rsidR="0000623F" w:rsidRPr="00317964">
        <w:rPr>
          <w:sz w:val="26"/>
          <w:szCs w:val="26"/>
        </w:rPr>
        <w:t xml:space="preserve"> </w:t>
      </w:r>
      <w:r w:rsidR="00237069" w:rsidRPr="00317964">
        <w:rPr>
          <w:sz w:val="26"/>
          <w:szCs w:val="26"/>
        </w:rPr>
        <w:t>82</w:t>
      </w:r>
      <w:r w:rsidR="0000623F" w:rsidRPr="00317964">
        <w:rPr>
          <w:sz w:val="26"/>
          <w:szCs w:val="26"/>
        </w:rPr>
        <w:t xml:space="preserve">), </w:t>
      </w:r>
      <w:r w:rsidRPr="00317964">
        <w:rPr>
          <w:sz w:val="26"/>
          <w:szCs w:val="26"/>
        </w:rPr>
        <w:t xml:space="preserve">участников боевых действий </w:t>
      </w:r>
      <w:r w:rsidRPr="00317964">
        <w:rPr>
          <w:color w:val="000000"/>
          <w:w w:val="106"/>
          <w:sz w:val="26"/>
          <w:szCs w:val="26"/>
        </w:rPr>
        <w:t>–</w:t>
      </w:r>
      <w:r w:rsidRPr="00317964">
        <w:rPr>
          <w:sz w:val="26"/>
          <w:szCs w:val="26"/>
        </w:rPr>
        <w:t xml:space="preserve"> </w:t>
      </w:r>
      <w:r w:rsidR="00A06D89" w:rsidRPr="00317964">
        <w:rPr>
          <w:sz w:val="26"/>
          <w:szCs w:val="26"/>
        </w:rPr>
        <w:t>310</w:t>
      </w:r>
      <w:r w:rsidRPr="00317964">
        <w:rPr>
          <w:sz w:val="26"/>
          <w:szCs w:val="26"/>
        </w:rPr>
        <w:t xml:space="preserve"> (за 9 месяцев 202</w:t>
      </w:r>
      <w:r w:rsidR="00A06D89" w:rsidRPr="00317964">
        <w:rPr>
          <w:sz w:val="26"/>
          <w:szCs w:val="26"/>
        </w:rPr>
        <w:t>3</w:t>
      </w:r>
      <w:r w:rsidRPr="00317964">
        <w:rPr>
          <w:sz w:val="26"/>
          <w:szCs w:val="26"/>
        </w:rPr>
        <w:t xml:space="preserve"> г.</w:t>
      </w:r>
      <w:r w:rsidRPr="00317964">
        <w:rPr>
          <w:color w:val="000000"/>
          <w:w w:val="106"/>
          <w:sz w:val="26"/>
          <w:szCs w:val="26"/>
        </w:rPr>
        <w:t xml:space="preserve"> –</w:t>
      </w:r>
      <w:r w:rsidRPr="00317964">
        <w:rPr>
          <w:sz w:val="26"/>
          <w:szCs w:val="26"/>
        </w:rPr>
        <w:t xml:space="preserve"> </w:t>
      </w:r>
      <w:r w:rsidR="00A06D89" w:rsidRPr="00317964">
        <w:rPr>
          <w:sz w:val="26"/>
          <w:szCs w:val="26"/>
        </w:rPr>
        <w:t>135</w:t>
      </w:r>
      <w:r w:rsidRPr="00317964">
        <w:rPr>
          <w:sz w:val="26"/>
          <w:szCs w:val="26"/>
        </w:rPr>
        <w:t xml:space="preserve">), сирот </w:t>
      </w:r>
      <w:r w:rsidRPr="00317964">
        <w:rPr>
          <w:color w:val="000000"/>
          <w:w w:val="106"/>
          <w:sz w:val="26"/>
          <w:szCs w:val="26"/>
        </w:rPr>
        <w:t>–</w:t>
      </w:r>
      <w:r w:rsidRPr="00317964">
        <w:rPr>
          <w:sz w:val="26"/>
          <w:szCs w:val="26"/>
        </w:rPr>
        <w:t xml:space="preserve"> </w:t>
      </w:r>
      <w:r w:rsidR="00A06D89" w:rsidRPr="00317964">
        <w:rPr>
          <w:sz w:val="26"/>
          <w:szCs w:val="26"/>
        </w:rPr>
        <w:t>31</w:t>
      </w:r>
      <w:r w:rsidRPr="00317964">
        <w:rPr>
          <w:sz w:val="26"/>
          <w:szCs w:val="26"/>
        </w:rPr>
        <w:t xml:space="preserve"> (за 9 месяцев 202</w:t>
      </w:r>
      <w:r w:rsidR="00A06D89" w:rsidRPr="00317964">
        <w:rPr>
          <w:sz w:val="26"/>
          <w:szCs w:val="26"/>
        </w:rPr>
        <w:t>3</w:t>
      </w:r>
      <w:r w:rsidRPr="00317964">
        <w:rPr>
          <w:sz w:val="26"/>
          <w:szCs w:val="26"/>
        </w:rPr>
        <w:t xml:space="preserve"> г.</w:t>
      </w:r>
      <w:r w:rsidRPr="00317964">
        <w:rPr>
          <w:color w:val="000000"/>
          <w:w w:val="106"/>
          <w:sz w:val="26"/>
          <w:szCs w:val="26"/>
        </w:rPr>
        <w:t xml:space="preserve"> –</w:t>
      </w:r>
      <w:r w:rsidRPr="00317964">
        <w:rPr>
          <w:sz w:val="26"/>
          <w:szCs w:val="26"/>
        </w:rPr>
        <w:t xml:space="preserve"> 5</w:t>
      </w:r>
      <w:r w:rsidR="00A06D89" w:rsidRPr="00317964">
        <w:rPr>
          <w:sz w:val="26"/>
          <w:szCs w:val="26"/>
        </w:rPr>
        <w:t>7</w:t>
      </w:r>
      <w:r w:rsidRPr="00317964">
        <w:rPr>
          <w:sz w:val="26"/>
          <w:szCs w:val="26"/>
        </w:rPr>
        <w:t>)</w:t>
      </w:r>
      <w:r w:rsidR="0000623F" w:rsidRPr="00317964">
        <w:rPr>
          <w:sz w:val="26"/>
          <w:szCs w:val="26"/>
        </w:rPr>
        <w:t xml:space="preserve"> </w:t>
      </w:r>
      <w:r w:rsidRPr="00317964">
        <w:rPr>
          <w:sz w:val="26"/>
          <w:szCs w:val="26"/>
        </w:rPr>
        <w:t>и других.</w:t>
      </w:r>
    </w:p>
    <w:p w:rsidR="006B339D" w:rsidRPr="00317964" w:rsidRDefault="006B339D" w:rsidP="006B339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</w:pPr>
      <w:r w:rsidRPr="00317964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>По характеру обращения граждан распределились следующим образом:</w:t>
      </w:r>
    </w:p>
    <w:p w:rsidR="006B339D" w:rsidRDefault="006B339D" w:rsidP="006B339D">
      <w:pPr>
        <w:spacing w:after="0" w:line="240" w:lineRule="auto"/>
        <w:ind w:left="-426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 w:bidi="bo-CN"/>
        </w:rPr>
      </w:pPr>
    </w:p>
    <w:p w:rsidR="006B339D" w:rsidRDefault="002F2097" w:rsidP="006B339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 w:bidi="bo-CN"/>
        </w:rPr>
      </w:pPr>
      <w:r>
        <w:rPr>
          <w:noProof/>
          <w:lang w:eastAsia="ru-RU"/>
        </w:rPr>
        <w:drawing>
          <wp:inline distT="0" distB="0" distL="0" distR="0" wp14:anchorId="4663026C" wp14:editId="204D88E0">
            <wp:extent cx="6242050" cy="2088000"/>
            <wp:effectExtent l="0" t="0" r="6350" b="762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B339D" w:rsidRPr="005E3D7E" w:rsidRDefault="00247AD0" w:rsidP="006B339D">
      <w:pPr>
        <w:spacing w:after="0" w:line="240" w:lineRule="auto"/>
        <w:jc w:val="both"/>
        <w:rPr>
          <w:rFonts w:ascii="Times New Roman" w:eastAsia="Times New Roman" w:hAnsi="Times New Roman"/>
          <w:snapToGrid w:val="0"/>
          <w:color w:val="FFFF00"/>
          <w:sz w:val="24"/>
          <w:szCs w:val="24"/>
          <w:lang w:eastAsia="ru-RU" w:bidi="bo-CN"/>
        </w:rPr>
      </w:pPr>
      <w:r>
        <w:rPr>
          <w:noProof/>
          <w:lang w:eastAsia="ru-RU"/>
        </w:rPr>
        <w:drawing>
          <wp:inline distT="0" distB="0" distL="0" distR="0" wp14:anchorId="70F26DD2" wp14:editId="104F5BDE">
            <wp:extent cx="6256800" cy="3686165"/>
            <wp:effectExtent l="0" t="0" r="10795" b="1016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B339D" w:rsidRDefault="006B339D" w:rsidP="006B339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 w:bidi="bo-CN"/>
        </w:rPr>
      </w:pPr>
    </w:p>
    <w:p w:rsidR="005E3D7E" w:rsidRDefault="005E3D7E" w:rsidP="006B339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 w:bidi="bo-CN"/>
        </w:rPr>
      </w:pPr>
    </w:p>
    <w:p w:rsidR="005E3D7E" w:rsidRDefault="005E3D7E" w:rsidP="006B339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 w:bidi="bo-CN"/>
        </w:rPr>
      </w:pPr>
      <w:r>
        <w:rPr>
          <w:noProof/>
          <w:lang w:eastAsia="ru-RU"/>
        </w:rPr>
        <w:drawing>
          <wp:inline distT="0" distB="0" distL="0" distR="0" wp14:anchorId="13F2E43D" wp14:editId="4BA2145F">
            <wp:extent cx="6335395" cy="3823200"/>
            <wp:effectExtent l="0" t="0" r="8255" b="63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262A2" w:rsidRPr="004550AF" w:rsidRDefault="00E262A2" w:rsidP="00E262A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</w:pPr>
      <w:r w:rsidRPr="004550AF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 xml:space="preserve">По вопросам   жилищно-коммунальной сферы поступило </w:t>
      </w:r>
      <w:r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>4 887</w:t>
      </w:r>
      <w:r w:rsidRPr="004550AF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 xml:space="preserve"> обращени</w:t>
      </w:r>
      <w:r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>й</w:t>
      </w:r>
      <w:r w:rsidRPr="004550AF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 xml:space="preserve"> (за 9 месяцев 20</w:t>
      </w:r>
      <w:r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>2</w:t>
      </w:r>
      <w:r w:rsidR="00CB0DB0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>3</w:t>
      </w:r>
      <w:r w:rsidRPr="004550AF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 xml:space="preserve"> г. – </w:t>
      </w:r>
      <w:r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>2 534</w:t>
      </w:r>
      <w:r w:rsidRPr="004550AF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>, за 9 месяцев 20</w:t>
      </w:r>
      <w:r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>22</w:t>
      </w:r>
      <w:r w:rsidRPr="004550AF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 xml:space="preserve"> г. </w:t>
      </w:r>
      <w:r w:rsidRPr="00D53C73">
        <w:rPr>
          <w:rFonts w:ascii="Times New Roman" w:hAnsi="Times New Roman"/>
          <w:b/>
          <w:color w:val="000000"/>
          <w:w w:val="106"/>
          <w:sz w:val="26"/>
          <w:szCs w:val="26"/>
        </w:rPr>
        <w:t xml:space="preserve">– </w:t>
      </w:r>
      <w:r>
        <w:rPr>
          <w:rFonts w:ascii="Times New Roman" w:hAnsi="Times New Roman"/>
          <w:b/>
          <w:color w:val="000000"/>
          <w:w w:val="106"/>
          <w:sz w:val="26"/>
          <w:szCs w:val="26"/>
        </w:rPr>
        <w:t>2 524</w:t>
      </w:r>
      <w:r w:rsidRPr="004550AF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>).</w:t>
      </w:r>
    </w:p>
    <w:p w:rsidR="00E262A2" w:rsidRDefault="00E262A2" w:rsidP="00E262A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4550AF">
        <w:rPr>
          <w:rFonts w:ascii="Times New Roman" w:hAnsi="Times New Roman"/>
          <w:sz w:val="26"/>
          <w:szCs w:val="26"/>
        </w:rPr>
        <w:t xml:space="preserve">Количество обращений </w:t>
      </w:r>
      <w:r>
        <w:rPr>
          <w:rFonts w:ascii="Times New Roman" w:hAnsi="Times New Roman"/>
          <w:sz w:val="26"/>
          <w:szCs w:val="26"/>
        </w:rPr>
        <w:t>увеличилось</w:t>
      </w:r>
      <w:r w:rsidRPr="004550AF">
        <w:rPr>
          <w:rFonts w:ascii="Times New Roman" w:hAnsi="Times New Roman"/>
          <w:sz w:val="26"/>
          <w:szCs w:val="26"/>
        </w:rPr>
        <w:t xml:space="preserve"> на </w:t>
      </w:r>
      <w:r>
        <w:rPr>
          <w:rFonts w:ascii="Times New Roman" w:hAnsi="Times New Roman"/>
          <w:sz w:val="26"/>
          <w:szCs w:val="26"/>
        </w:rPr>
        <w:t>93</w:t>
      </w:r>
      <w:r w:rsidRPr="004550AF">
        <w:rPr>
          <w:rFonts w:ascii="Times New Roman" w:hAnsi="Times New Roman"/>
          <w:sz w:val="26"/>
          <w:szCs w:val="26"/>
        </w:rPr>
        <w:t>% в сравнении с аналогичным периодом 20</w:t>
      </w:r>
      <w:r>
        <w:rPr>
          <w:rFonts w:ascii="Times New Roman" w:hAnsi="Times New Roman"/>
          <w:sz w:val="26"/>
          <w:szCs w:val="26"/>
        </w:rPr>
        <w:t>23</w:t>
      </w:r>
      <w:r w:rsidRPr="004550AF">
        <w:rPr>
          <w:rFonts w:ascii="Times New Roman" w:hAnsi="Times New Roman"/>
          <w:sz w:val="26"/>
          <w:szCs w:val="26"/>
        </w:rPr>
        <w:t xml:space="preserve"> года и </w:t>
      </w:r>
      <w:r>
        <w:rPr>
          <w:rFonts w:ascii="Times New Roman" w:hAnsi="Times New Roman"/>
          <w:sz w:val="26"/>
          <w:szCs w:val="26"/>
        </w:rPr>
        <w:t>на 94</w:t>
      </w:r>
      <w:r w:rsidRPr="004550AF">
        <w:rPr>
          <w:rFonts w:ascii="Times New Roman" w:hAnsi="Times New Roman"/>
          <w:sz w:val="26"/>
          <w:szCs w:val="26"/>
        </w:rPr>
        <w:t>% в ср</w:t>
      </w:r>
      <w:r>
        <w:rPr>
          <w:rFonts w:ascii="Times New Roman" w:hAnsi="Times New Roman"/>
          <w:sz w:val="26"/>
          <w:szCs w:val="26"/>
        </w:rPr>
        <w:t>авнении с аналогичным периодом 2022</w:t>
      </w:r>
      <w:r w:rsidRPr="004550AF">
        <w:rPr>
          <w:rFonts w:ascii="Times New Roman" w:hAnsi="Times New Roman"/>
          <w:sz w:val="26"/>
          <w:szCs w:val="26"/>
        </w:rPr>
        <w:t xml:space="preserve"> года.</w:t>
      </w:r>
    </w:p>
    <w:p w:rsidR="00E262A2" w:rsidRPr="004550AF" w:rsidRDefault="00E262A2" w:rsidP="00E262A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1 288 обращений поступило по вопросам получения государственных жилищных сертификатов 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(за 9 месяцев 20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23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г. </w:t>
      </w:r>
      <w:r w:rsidRPr="004550AF">
        <w:rPr>
          <w:rFonts w:ascii="Times New Roman" w:hAnsi="Times New Roman"/>
          <w:color w:val="000000"/>
          <w:w w:val="106"/>
          <w:sz w:val="26"/>
          <w:szCs w:val="26"/>
        </w:rPr>
        <w:t>–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40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, за 9 месяцев 20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22 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г. </w:t>
      </w:r>
      <w:r w:rsidRPr="004550AF">
        <w:rPr>
          <w:rFonts w:ascii="Times New Roman" w:hAnsi="Times New Roman"/>
          <w:color w:val="000000"/>
          <w:w w:val="106"/>
          <w:sz w:val="26"/>
          <w:szCs w:val="26"/>
        </w:rPr>
        <w:t>–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4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)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.</w:t>
      </w:r>
    </w:p>
    <w:p w:rsidR="00E262A2" w:rsidRDefault="00E262A2" w:rsidP="00E262A2">
      <w:pPr>
        <w:tabs>
          <w:tab w:val="left" w:pos="1365"/>
        </w:tabs>
        <w:spacing w:after="0" w:line="240" w:lineRule="auto"/>
        <w:ind w:firstLine="737"/>
        <w:contextualSpacing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</w:pP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709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обращени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й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граждан (за 9 месяцев 20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23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г. </w:t>
      </w:r>
      <w:r w:rsidRPr="004550AF">
        <w:rPr>
          <w:rFonts w:ascii="Times New Roman" w:hAnsi="Times New Roman"/>
          <w:color w:val="000000"/>
          <w:w w:val="106"/>
          <w:sz w:val="26"/>
          <w:szCs w:val="26"/>
        </w:rPr>
        <w:t>–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381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, за 9 месяцев 20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22 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г. </w:t>
      </w:r>
      <w:r w:rsidRPr="004550AF">
        <w:rPr>
          <w:rFonts w:ascii="Times New Roman" w:hAnsi="Times New Roman"/>
          <w:color w:val="000000"/>
          <w:w w:val="106"/>
          <w:sz w:val="26"/>
          <w:szCs w:val="26"/>
        </w:rPr>
        <w:t>–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486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) поступило с п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росьбами об обеспечении жильем,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о 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предоставлении социальных гарантий в жилищной сфере. </w:t>
      </w:r>
    </w:p>
    <w:p w:rsidR="00E262A2" w:rsidRDefault="00E262A2" w:rsidP="00E262A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4550AF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>618</w:t>
      </w:r>
      <w:r w:rsidRPr="004550AF">
        <w:rPr>
          <w:rFonts w:ascii="Times New Roman" w:hAnsi="Times New Roman"/>
          <w:sz w:val="26"/>
          <w:szCs w:val="26"/>
        </w:rPr>
        <w:t xml:space="preserve"> обращени</w:t>
      </w:r>
      <w:r>
        <w:rPr>
          <w:rFonts w:ascii="Times New Roman" w:hAnsi="Times New Roman"/>
          <w:sz w:val="26"/>
          <w:szCs w:val="26"/>
        </w:rPr>
        <w:t>ях</w:t>
      </w:r>
      <w:r w:rsidRPr="004550AF">
        <w:rPr>
          <w:rFonts w:ascii="Times New Roman" w:hAnsi="Times New Roman"/>
          <w:sz w:val="26"/>
          <w:szCs w:val="26"/>
        </w:rPr>
        <w:t xml:space="preserve"> содержались вопросы деятельности управляющих организаций (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за 9 месяцев 20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23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г. </w:t>
      </w:r>
      <w:r w:rsidRPr="004550AF">
        <w:rPr>
          <w:rFonts w:ascii="Times New Roman" w:hAnsi="Times New Roman"/>
          <w:color w:val="000000"/>
          <w:w w:val="106"/>
          <w:sz w:val="26"/>
          <w:szCs w:val="26"/>
        </w:rPr>
        <w:t>–</w:t>
      </w:r>
      <w:r>
        <w:rPr>
          <w:rFonts w:ascii="Times New Roman" w:hAnsi="Times New Roman"/>
          <w:color w:val="000000"/>
          <w:w w:val="106"/>
          <w:sz w:val="26"/>
          <w:szCs w:val="26"/>
        </w:rPr>
        <w:t xml:space="preserve"> 401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, за 9 месяцев 20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22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г. </w:t>
      </w:r>
      <w:r w:rsidRPr="004550AF">
        <w:rPr>
          <w:rFonts w:ascii="Times New Roman" w:hAnsi="Times New Roman"/>
          <w:color w:val="000000"/>
          <w:w w:val="106"/>
          <w:sz w:val="26"/>
          <w:szCs w:val="26"/>
        </w:rPr>
        <w:t xml:space="preserve">– </w:t>
      </w:r>
      <w:r>
        <w:rPr>
          <w:rFonts w:ascii="Times New Roman" w:hAnsi="Times New Roman"/>
          <w:color w:val="000000"/>
          <w:w w:val="106"/>
          <w:sz w:val="26"/>
          <w:szCs w:val="26"/>
        </w:rPr>
        <w:t>390</w:t>
      </w:r>
      <w:r w:rsidRPr="004550AF">
        <w:rPr>
          <w:rFonts w:ascii="Times New Roman" w:hAnsi="Times New Roman"/>
          <w:sz w:val="26"/>
          <w:szCs w:val="26"/>
        </w:rPr>
        <w:t>).</w:t>
      </w:r>
    </w:p>
    <w:p w:rsidR="00E262A2" w:rsidRPr="004550AF" w:rsidRDefault="00E262A2" w:rsidP="00E262A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4550AF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>548</w:t>
      </w:r>
      <w:r w:rsidRPr="004550AF">
        <w:rPr>
          <w:rFonts w:ascii="Times New Roman" w:hAnsi="Times New Roman"/>
          <w:sz w:val="26"/>
          <w:szCs w:val="26"/>
        </w:rPr>
        <w:t xml:space="preserve"> обращени</w:t>
      </w:r>
      <w:r>
        <w:rPr>
          <w:rFonts w:ascii="Times New Roman" w:hAnsi="Times New Roman"/>
          <w:sz w:val="26"/>
          <w:szCs w:val="26"/>
        </w:rPr>
        <w:t>ях</w:t>
      </w:r>
      <w:r w:rsidRPr="004550AF">
        <w:rPr>
          <w:rFonts w:ascii="Times New Roman" w:hAnsi="Times New Roman"/>
          <w:sz w:val="26"/>
          <w:szCs w:val="26"/>
        </w:rPr>
        <w:t xml:space="preserve"> (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за 9 месяцев 20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23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г. – 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361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, за 9 месяцев 20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22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г. </w:t>
      </w:r>
      <w:r w:rsidRPr="004550AF">
        <w:rPr>
          <w:rFonts w:ascii="Times New Roman" w:hAnsi="Times New Roman"/>
          <w:color w:val="000000"/>
          <w:w w:val="106"/>
          <w:sz w:val="26"/>
          <w:szCs w:val="26"/>
        </w:rPr>
        <w:t>–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350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) </w:t>
      </w:r>
      <w:r w:rsidRPr="004550AF">
        <w:rPr>
          <w:rFonts w:ascii="Times New Roman" w:hAnsi="Times New Roman"/>
          <w:sz w:val="26"/>
          <w:szCs w:val="26"/>
        </w:rPr>
        <w:t xml:space="preserve">поднимались </w:t>
      </w:r>
      <w:r>
        <w:rPr>
          <w:rFonts w:ascii="Times New Roman" w:hAnsi="Times New Roman"/>
          <w:sz w:val="26"/>
          <w:szCs w:val="26"/>
        </w:rPr>
        <w:t>вопросы</w:t>
      </w:r>
      <w:r w:rsidRPr="004550AF">
        <w:rPr>
          <w:rFonts w:ascii="Times New Roman" w:hAnsi="Times New Roman"/>
          <w:sz w:val="26"/>
          <w:szCs w:val="26"/>
        </w:rPr>
        <w:t xml:space="preserve"> содержания общего имущества в многоквартирных жилых домах.</w:t>
      </w:r>
    </w:p>
    <w:p w:rsidR="00E262A2" w:rsidRPr="004550AF" w:rsidRDefault="00E262A2" w:rsidP="00E262A2">
      <w:pPr>
        <w:tabs>
          <w:tab w:val="left" w:pos="1365"/>
        </w:tabs>
        <w:spacing w:after="0" w:line="240" w:lineRule="auto"/>
        <w:ind w:firstLine="737"/>
        <w:contextualSpacing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</w:pP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В 420 обращениях (за 9 месяцев 20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23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г.</w:t>
      </w:r>
      <w:r w:rsidRPr="004550AF">
        <w:rPr>
          <w:rFonts w:ascii="Times New Roman" w:hAnsi="Times New Roman"/>
          <w:color w:val="000000"/>
          <w:w w:val="106"/>
          <w:sz w:val="26"/>
          <w:szCs w:val="26"/>
        </w:rPr>
        <w:t xml:space="preserve"> – </w:t>
      </w:r>
      <w:r>
        <w:rPr>
          <w:rFonts w:ascii="Times New Roman" w:hAnsi="Times New Roman"/>
          <w:color w:val="000000"/>
          <w:w w:val="106"/>
          <w:sz w:val="26"/>
          <w:szCs w:val="26"/>
        </w:rPr>
        <w:t>253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, за 9 месяцев 20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22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г. </w:t>
      </w:r>
      <w:r w:rsidRPr="004550AF">
        <w:rPr>
          <w:rFonts w:ascii="Times New Roman" w:hAnsi="Times New Roman"/>
          <w:color w:val="000000"/>
          <w:w w:val="106"/>
          <w:sz w:val="26"/>
          <w:szCs w:val="26"/>
        </w:rPr>
        <w:t xml:space="preserve">– </w:t>
      </w:r>
      <w:r>
        <w:rPr>
          <w:rFonts w:ascii="Times New Roman" w:hAnsi="Times New Roman"/>
          <w:color w:val="000000"/>
          <w:w w:val="106"/>
          <w:sz w:val="26"/>
          <w:szCs w:val="26"/>
        </w:rPr>
        <w:t>262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) заявители просили оказать помощь в проведении капитального или текущего ремонта многоквартирных домов, коммуникаций, квартир. </w:t>
      </w:r>
    </w:p>
    <w:p w:rsidR="00E262A2" w:rsidRPr="004550AF" w:rsidRDefault="00E262A2" w:rsidP="00E262A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</w:pP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В 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394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обращениях (за 9 месяцев 20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23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г.</w:t>
      </w:r>
      <w:r w:rsidRPr="004550AF">
        <w:rPr>
          <w:rFonts w:ascii="Times New Roman" w:hAnsi="Times New Roman"/>
          <w:color w:val="000000"/>
          <w:w w:val="106"/>
          <w:sz w:val="26"/>
          <w:szCs w:val="26"/>
        </w:rPr>
        <w:t xml:space="preserve"> –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268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, за 9 месяцев 20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22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г. </w:t>
      </w:r>
      <w:r w:rsidRPr="004550AF">
        <w:rPr>
          <w:rFonts w:ascii="Times New Roman" w:hAnsi="Times New Roman"/>
          <w:color w:val="000000"/>
          <w:w w:val="106"/>
          <w:sz w:val="26"/>
          <w:szCs w:val="26"/>
        </w:rPr>
        <w:t>–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249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) содержались вопросы оплаты услуг жилищно-коммунального хозяйства в многоквартирных домах.</w:t>
      </w:r>
    </w:p>
    <w:p w:rsidR="00E262A2" w:rsidRPr="004550AF" w:rsidRDefault="00E262A2" w:rsidP="00E262A2">
      <w:pPr>
        <w:tabs>
          <w:tab w:val="left" w:pos="1365"/>
        </w:tabs>
        <w:spacing w:after="0" w:line="240" w:lineRule="auto"/>
        <w:ind w:firstLine="737"/>
        <w:contextualSpacing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</w:pP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В 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392 обращениях 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поступили сообщения о перебоях в водоснабжении (за           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           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9 месяцев 20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</w:t>
      </w:r>
      <w:r w:rsidR="00CB0DB0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3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г. – 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327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, за 9 месяцев 20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</w:t>
      </w:r>
      <w:r w:rsidR="00CB0DB0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г. </w:t>
      </w:r>
      <w:r w:rsidRPr="004550AF">
        <w:rPr>
          <w:rFonts w:ascii="Times New Roman" w:hAnsi="Times New Roman"/>
          <w:color w:val="000000"/>
          <w:w w:val="106"/>
          <w:sz w:val="26"/>
          <w:szCs w:val="26"/>
        </w:rPr>
        <w:t>–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431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), в 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326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обращениях </w:t>
      </w:r>
      <w:r w:rsidRPr="004550AF">
        <w:rPr>
          <w:rFonts w:ascii="Times New Roman" w:hAnsi="Times New Roman"/>
          <w:color w:val="000000"/>
          <w:w w:val="106"/>
          <w:sz w:val="26"/>
          <w:szCs w:val="26"/>
        </w:rPr>
        <w:t>–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о перебоях в электроснабжении </w:t>
      </w:r>
      <w:r w:rsidRPr="004550AF">
        <w:rPr>
          <w:rFonts w:ascii="Times New Roman" w:hAnsi="Times New Roman"/>
          <w:sz w:val="26"/>
          <w:szCs w:val="26"/>
        </w:rPr>
        <w:t>(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за 9 месяцев 20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23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г. </w:t>
      </w:r>
      <w:r w:rsidRPr="004550AF">
        <w:rPr>
          <w:rFonts w:ascii="Times New Roman" w:hAnsi="Times New Roman"/>
          <w:color w:val="000000"/>
          <w:w w:val="106"/>
          <w:sz w:val="26"/>
          <w:szCs w:val="26"/>
        </w:rPr>
        <w:t>–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149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, за 9 месяцев 20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22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г. </w:t>
      </w:r>
      <w:r w:rsidRPr="004550AF">
        <w:rPr>
          <w:rFonts w:ascii="Times New Roman" w:hAnsi="Times New Roman"/>
          <w:color w:val="000000"/>
          <w:w w:val="106"/>
          <w:sz w:val="26"/>
          <w:szCs w:val="26"/>
        </w:rPr>
        <w:t>–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175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).</w:t>
      </w:r>
    </w:p>
    <w:p w:rsidR="00E262A2" w:rsidRPr="004550AF" w:rsidRDefault="00E262A2" w:rsidP="00E262A2">
      <w:pPr>
        <w:tabs>
          <w:tab w:val="left" w:pos="1365"/>
        </w:tabs>
        <w:spacing w:after="0" w:line="240" w:lineRule="auto"/>
        <w:ind w:firstLine="737"/>
        <w:contextualSpacing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</w:pP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В 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219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обращениях (за 9 месяцев 20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23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г. – 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95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, за 9 месяцев 20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22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г.</w:t>
      </w:r>
      <w:r w:rsidRPr="004550AF">
        <w:rPr>
          <w:rFonts w:ascii="Times New Roman" w:hAnsi="Times New Roman"/>
          <w:color w:val="000000"/>
          <w:w w:val="106"/>
          <w:sz w:val="26"/>
          <w:szCs w:val="26"/>
        </w:rPr>
        <w:t xml:space="preserve"> – </w:t>
      </w:r>
      <w:r>
        <w:rPr>
          <w:rFonts w:ascii="Times New Roman" w:hAnsi="Times New Roman"/>
          <w:color w:val="000000"/>
          <w:w w:val="106"/>
          <w:sz w:val="26"/>
          <w:szCs w:val="26"/>
        </w:rPr>
        <w:t>130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) содержалась информация о предоставлении коммунальных услуг ненадлежащего качества.</w:t>
      </w:r>
    </w:p>
    <w:p w:rsidR="00E262A2" w:rsidRPr="004550AF" w:rsidRDefault="00E262A2" w:rsidP="00E262A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Поступили также обращения по вопросам</w:t>
      </w:r>
      <w:r w:rsidRPr="00E82288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перебоев в водоотведении (131), подключения индивидуальных жилых домов к коммуникациям (90), обращения с твердыми бытовыми отходами (122) и другим.</w:t>
      </w:r>
    </w:p>
    <w:p w:rsidR="006B339D" w:rsidRPr="004550AF" w:rsidRDefault="006B339D" w:rsidP="00A920E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</w:pPr>
      <w:r w:rsidRPr="004550AF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lastRenderedPageBreak/>
        <w:t xml:space="preserve">Вопросы социальной сферы подняты в </w:t>
      </w:r>
      <w:r w:rsidR="00A22F14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>4 831</w:t>
      </w:r>
      <w:r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 xml:space="preserve"> обращени</w:t>
      </w:r>
      <w:r w:rsidR="00A22F14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>и</w:t>
      </w:r>
      <w:r w:rsidRPr="004550AF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 xml:space="preserve"> (за 9 месяцев      </w:t>
      </w:r>
      <w:r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 xml:space="preserve">     </w:t>
      </w:r>
      <w:r w:rsidRPr="004550AF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 xml:space="preserve"> </w:t>
      </w:r>
      <w:r w:rsidR="00A22F14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 xml:space="preserve"> </w:t>
      </w:r>
      <w:r w:rsidRPr="004550AF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>20</w:t>
      </w:r>
      <w:r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>2</w:t>
      </w:r>
      <w:r w:rsidR="00A22F14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>3</w:t>
      </w:r>
      <w:r w:rsidRPr="004550AF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 xml:space="preserve"> г.  </w:t>
      </w:r>
      <w:r w:rsidRPr="004550AF">
        <w:rPr>
          <w:rFonts w:ascii="Times New Roman" w:hAnsi="Times New Roman"/>
          <w:color w:val="000000"/>
          <w:w w:val="106"/>
          <w:sz w:val="26"/>
          <w:szCs w:val="26"/>
        </w:rPr>
        <w:t>–</w:t>
      </w:r>
      <w:r w:rsidRPr="004550AF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 xml:space="preserve"> </w:t>
      </w:r>
      <w:r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 xml:space="preserve">3 </w:t>
      </w:r>
      <w:r w:rsidR="00A22F14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>081</w:t>
      </w:r>
      <w:r w:rsidRPr="004550AF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>, за</w:t>
      </w:r>
      <w:r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 xml:space="preserve"> 9 месяцев 202</w:t>
      </w:r>
      <w:r w:rsidR="00A22F14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>2</w:t>
      </w:r>
      <w:r w:rsidRPr="004550AF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 xml:space="preserve"> г</w:t>
      </w:r>
      <w:r w:rsidRPr="007A2A7D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 xml:space="preserve">.  </w:t>
      </w:r>
      <w:r w:rsidRPr="007A2A7D">
        <w:rPr>
          <w:rFonts w:ascii="Times New Roman" w:hAnsi="Times New Roman"/>
          <w:b/>
          <w:color w:val="000000"/>
          <w:w w:val="106"/>
          <w:sz w:val="26"/>
          <w:szCs w:val="26"/>
        </w:rPr>
        <w:t xml:space="preserve">– </w:t>
      </w:r>
      <w:r w:rsidR="00A22F14">
        <w:rPr>
          <w:rFonts w:ascii="Times New Roman" w:hAnsi="Times New Roman"/>
          <w:b/>
          <w:color w:val="000000"/>
          <w:w w:val="106"/>
          <w:sz w:val="26"/>
          <w:szCs w:val="26"/>
        </w:rPr>
        <w:t>3</w:t>
      </w:r>
      <w:r>
        <w:rPr>
          <w:rFonts w:ascii="Times New Roman" w:hAnsi="Times New Roman"/>
          <w:b/>
          <w:color w:val="000000"/>
          <w:w w:val="106"/>
          <w:sz w:val="26"/>
          <w:szCs w:val="26"/>
        </w:rPr>
        <w:t xml:space="preserve"> 5</w:t>
      </w:r>
      <w:r w:rsidR="00A22F14">
        <w:rPr>
          <w:rFonts w:ascii="Times New Roman" w:hAnsi="Times New Roman"/>
          <w:b/>
          <w:color w:val="000000"/>
          <w:w w:val="106"/>
          <w:sz w:val="26"/>
          <w:szCs w:val="26"/>
        </w:rPr>
        <w:t>4</w:t>
      </w:r>
      <w:r>
        <w:rPr>
          <w:rFonts w:ascii="Times New Roman" w:hAnsi="Times New Roman"/>
          <w:b/>
          <w:color w:val="000000"/>
          <w:w w:val="106"/>
          <w:sz w:val="26"/>
          <w:szCs w:val="26"/>
        </w:rPr>
        <w:t>5</w:t>
      </w:r>
      <w:r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>)</w:t>
      </w:r>
      <w:r w:rsidRPr="004550AF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 xml:space="preserve">. </w:t>
      </w:r>
    </w:p>
    <w:p w:rsidR="006B339D" w:rsidRDefault="006B339D" w:rsidP="00A920E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4550AF">
        <w:rPr>
          <w:rFonts w:ascii="Times New Roman" w:hAnsi="Times New Roman"/>
          <w:sz w:val="26"/>
          <w:szCs w:val="26"/>
        </w:rPr>
        <w:t>Количество обращений у</w:t>
      </w:r>
      <w:r w:rsidR="00B0528A">
        <w:rPr>
          <w:rFonts w:ascii="Times New Roman" w:hAnsi="Times New Roman"/>
          <w:sz w:val="26"/>
          <w:szCs w:val="26"/>
        </w:rPr>
        <w:t>величи</w:t>
      </w:r>
      <w:r>
        <w:rPr>
          <w:rFonts w:ascii="Times New Roman" w:hAnsi="Times New Roman"/>
          <w:sz w:val="26"/>
          <w:szCs w:val="26"/>
        </w:rPr>
        <w:t xml:space="preserve">лось </w:t>
      </w:r>
      <w:r w:rsidRPr="004550AF">
        <w:rPr>
          <w:rFonts w:ascii="Times New Roman" w:hAnsi="Times New Roman"/>
          <w:sz w:val="26"/>
          <w:szCs w:val="26"/>
        </w:rPr>
        <w:t xml:space="preserve">на </w:t>
      </w:r>
      <w:r w:rsidR="00C62504">
        <w:rPr>
          <w:rFonts w:ascii="Times New Roman" w:hAnsi="Times New Roman"/>
          <w:sz w:val="26"/>
          <w:szCs w:val="26"/>
        </w:rPr>
        <w:t>57</w:t>
      </w:r>
      <w:r w:rsidRPr="004550AF">
        <w:rPr>
          <w:rFonts w:ascii="Times New Roman" w:hAnsi="Times New Roman"/>
          <w:sz w:val="26"/>
          <w:szCs w:val="26"/>
        </w:rPr>
        <w:t>% в сравнении с аналогичным периодом 20</w:t>
      </w:r>
      <w:r>
        <w:rPr>
          <w:rFonts w:ascii="Times New Roman" w:hAnsi="Times New Roman"/>
          <w:sz w:val="26"/>
          <w:szCs w:val="26"/>
        </w:rPr>
        <w:t>2</w:t>
      </w:r>
      <w:r w:rsidR="00B0528A">
        <w:rPr>
          <w:rFonts w:ascii="Times New Roman" w:hAnsi="Times New Roman"/>
          <w:sz w:val="26"/>
          <w:szCs w:val="26"/>
        </w:rPr>
        <w:t>3</w:t>
      </w:r>
      <w:r w:rsidRPr="004550AF">
        <w:rPr>
          <w:rFonts w:ascii="Times New Roman" w:hAnsi="Times New Roman"/>
          <w:sz w:val="26"/>
          <w:szCs w:val="26"/>
        </w:rPr>
        <w:t xml:space="preserve"> года и на </w:t>
      </w:r>
      <w:r>
        <w:rPr>
          <w:rFonts w:ascii="Times New Roman" w:hAnsi="Times New Roman"/>
          <w:sz w:val="26"/>
          <w:szCs w:val="26"/>
        </w:rPr>
        <w:t>3</w:t>
      </w:r>
      <w:r w:rsidR="00C62504">
        <w:rPr>
          <w:rFonts w:ascii="Times New Roman" w:hAnsi="Times New Roman"/>
          <w:sz w:val="26"/>
          <w:szCs w:val="26"/>
        </w:rPr>
        <w:t>6</w:t>
      </w:r>
      <w:r w:rsidRPr="004550AF">
        <w:rPr>
          <w:rFonts w:ascii="Times New Roman" w:hAnsi="Times New Roman"/>
          <w:sz w:val="26"/>
          <w:szCs w:val="26"/>
        </w:rPr>
        <w:t>% в сравнении с аналогичным периодом 20</w:t>
      </w:r>
      <w:r>
        <w:rPr>
          <w:rFonts w:ascii="Times New Roman" w:hAnsi="Times New Roman"/>
          <w:sz w:val="26"/>
          <w:szCs w:val="26"/>
        </w:rPr>
        <w:t>2</w:t>
      </w:r>
      <w:r w:rsidR="00B0528A">
        <w:rPr>
          <w:rFonts w:ascii="Times New Roman" w:hAnsi="Times New Roman"/>
          <w:sz w:val="26"/>
          <w:szCs w:val="26"/>
        </w:rPr>
        <w:t>2</w:t>
      </w:r>
      <w:r w:rsidRPr="004550AF">
        <w:rPr>
          <w:rFonts w:ascii="Times New Roman" w:hAnsi="Times New Roman"/>
          <w:sz w:val="26"/>
          <w:szCs w:val="26"/>
        </w:rPr>
        <w:t xml:space="preserve"> года.</w:t>
      </w:r>
    </w:p>
    <w:p w:rsidR="00E262A2" w:rsidRDefault="00E262A2" w:rsidP="00E262A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</w:pP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1 356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обращени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й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(за 9 месяцев 20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23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г. – 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433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, за 9 месяцев 20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22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г. – 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336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) поступило по вопросам предоставления льгот различным категориям граждан, в том числе участникам трудового фронта, инвалидам, многодетным семьям и т.д.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Рост количества обращений связан с вопросами социальной защиты пострадавших от чрезвычайных происшествий, терактов и пожаров.</w:t>
      </w:r>
    </w:p>
    <w:p w:rsidR="006B339D" w:rsidRDefault="006B339D" w:rsidP="00A920E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</w:pP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В </w:t>
      </w:r>
      <w:r w:rsidR="00CD669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1</w:t>
      </w:r>
      <w:r w:rsidR="00EE16B3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</w:t>
      </w:r>
      <w:r w:rsidR="00CD669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346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обращениях по 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тематике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«З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дравоохранени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е»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(за 9 месяцев 20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</w:t>
      </w:r>
      <w:r w:rsidR="001E504B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3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г.</w:t>
      </w:r>
      <w:r w:rsidRPr="004550AF">
        <w:rPr>
          <w:rFonts w:ascii="Times New Roman" w:hAnsi="Times New Roman"/>
          <w:color w:val="000000"/>
          <w:w w:val="106"/>
          <w:sz w:val="26"/>
          <w:szCs w:val="26"/>
        </w:rPr>
        <w:t xml:space="preserve"> –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</w:t>
      </w:r>
      <w:r w:rsidR="001E504B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985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, за 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               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9 месяцев 20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</w:t>
      </w:r>
      <w:r w:rsidR="001E504B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г.</w:t>
      </w:r>
      <w:r w:rsidRPr="004550AF">
        <w:rPr>
          <w:rFonts w:ascii="Times New Roman" w:hAnsi="Times New Roman"/>
          <w:color w:val="000000"/>
          <w:w w:val="106"/>
          <w:sz w:val="26"/>
          <w:szCs w:val="26"/>
        </w:rPr>
        <w:t xml:space="preserve"> –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</w:t>
      </w:r>
      <w:r w:rsidR="001E504B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1 297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) содержались 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вопросы</w:t>
      </w:r>
      <w:r w:rsidR="00AD1D76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:</w:t>
      </w:r>
      <w:r w:rsidRPr="001861F3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работы медицинских учреждений и их сотрудников </w:t>
      </w:r>
      <w:r w:rsidRPr="004550AF">
        <w:rPr>
          <w:rFonts w:ascii="Times New Roman" w:hAnsi="Times New Roman"/>
          <w:color w:val="000000"/>
          <w:w w:val="106"/>
          <w:sz w:val="26"/>
          <w:szCs w:val="26"/>
        </w:rPr>
        <w:t>–</w:t>
      </w:r>
      <w:r w:rsidR="00DC2286">
        <w:rPr>
          <w:rFonts w:ascii="Times New Roman" w:hAnsi="Times New Roman"/>
          <w:color w:val="000000"/>
          <w:w w:val="106"/>
          <w:sz w:val="26"/>
          <w:szCs w:val="26"/>
        </w:rPr>
        <w:t xml:space="preserve"> 344 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(за 9 месяцев 20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</w:t>
      </w:r>
      <w:r w:rsidR="00AB388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3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г.</w:t>
      </w:r>
      <w:r w:rsidRPr="004550AF">
        <w:rPr>
          <w:rFonts w:ascii="Times New Roman" w:hAnsi="Times New Roman"/>
          <w:color w:val="000000"/>
          <w:w w:val="106"/>
          <w:sz w:val="26"/>
          <w:szCs w:val="26"/>
        </w:rPr>
        <w:t xml:space="preserve"> –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</w:t>
      </w:r>
      <w:r w:rsidR="00C73E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268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, за 9 месяцев 20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</w:t>
      </w:r>
      <w:r w:rsidR="00AB388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г.</w:t>
      </w:r>
      <w:r w:rsidRPr="004550AF">
        <w:rPr>
          <w:rFonts w:ascii="Times New Roman" w:hAnsi="Times New Roman"/>
          <w:color w:val="000000"/>
          <w:w w:val="106"/>
          <w:sz w:val="26"/>
          <w:szCs w:val="26"/>
        </w:rPr>
        <w:t xml:space="preserve"> –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</w:t>
      </w:r>
      <w:r w:rsidR="00AB388F" w:rsidRPr="00135E50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317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)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, </w:t>
      </w:r>
      <w:r w:rsidR="00EE16B3"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обеспечени</w:t>
      </w:r>
      <w:r w:rsidR="00EE16B3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я</w:t>
      </w:r>
      <w:r w:rsidR="00EE16B3"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льготными лекарственными средствами </w:t>
      </w:r>
      <w:r w:rsidR="00EE16B3" w:rsidRPr="004550AF">
        <w:rPr>
          <w:rFonts w:ascii="Times New Roman" w:hAnsi="Times New Roman"/>
          <w:color w:val="000000"/>
          <w:w w:val="106"/>
          <w:sz w:val="26"/>
          <w:szCs w:val="26"/>
        </w:rPr>
        <w:t>–</w:t>
      </w:r>
      <w:r w:rsidR="00EE16B3"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</w:t>
      </w:r>
      <w:r w:rsidR="00EE16B3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333</w:t>
      </w:r>
      <w:r w:rsidR="00EE16B3"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(за 9 месяцев 20</w:t>
      </w:r>
      <w:r w:rsidR="00EE16B3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23</w:t>
      </w:r>
      <w:r w:rsidR="00EE16B3"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г. – </w:t>
      </w:r>
      <w:r w:rsidR="00EE16B3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118</w:t>
      </w:r>
      <w:r w:rsidR="00EE16B3"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, за 9 месяцев 20</w:t>
      </w:r>
      <w:r w:rsidR="00EE16B3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22</w:t>
      </w:r>
      <w:r w:rsidR="00EE16B3"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г.</w:t>
      </w:r>
      <w:r w:rsidR="00EE16B3" w:rsidRPr="004550AF">
        <w:rPr>
          <w:rFonts w:ascii="Times New Roman" w:hAnsi="Times New Roman"/>
          <w:color w:val="000000"/>
          <w:w w:val="106"/>
          <w:sz w:val="26"/>
          <w:szCs w:val="26"/>
        </w:rPr>
        <w:t xml:space="preserve"> – </w:t>
      </w:r>
      <w:r w:rsidR="00EE16B3">
        <w:rPr>
          <w:rFonts w:ascii="Times New Roman" w:hAnsi="Times New Roman"/>
          <w:color w:val="000000"/>
          <w:w w:val="106"/>
          <w:sz w:val="26"/>
          <w:szCs w:val="26"/>
        </w:rPr>
        <w:t>625</w:t>
      </w:r>
      <w:r w:rsidR="00EE16B3"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), 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лечения и оказания медицинской помощи </w:t>
      </w:r>
      <w:r w:rsidRPr="004550AF">
        <w:rPr>
          <w:rFonts w:ascii="Times New Roman" w:hAnsi="Times New Roman"/>
          <w:color w:val="000000"/>
          <w:w w:val="106"/>
          <w:sz w:val="26"/>
          <w:szCs w:val="26"/>
        </w:rPr>
        <w:t>–</w:t>
      </w:r>
      <w:r w:rsidR="002B5083">
        <w:rPr>
          <w:rFonts w:ascii="Times New Roman" w:hAnsi="Times New Roman"/>
          <w:color w:val="000000"/>
          <w:w w:val="106"/>
          <w:sz w:val="26"/>
          <w:szCs w:val="26"/>
        </w:rPr>
        <w:t xml:space="preserve"> 296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 (за 9 месяцев 20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</w:t>
      </w:r>
      <w:r w:rsidR="00094F2B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3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г. </w:t>
      </w:r>
      <w:r w:rsidRPr="004550AF">
        <w:rPr>
          <w:rFonts w:ascii="Times New Roman" w:hAnsi="Times New Roman"/>
          <w:color w:val="000000"/>
          <w:w w:val="106"/>
          <w:sz w:val="26"/>
          <w:szCs w:val="26"/>
        </w:rPr>
        <w:t>–</w:t>
      </w:r>
      <w:r>
        <w:rPr>
          <w:rFonts w:ascii="Times New Roman" w:hAnsi="Times New Roman"/>
          <w:color w:val="000000"/>
          <w:w w:val="106"/>
          <w:sz w:val="26"/>
          <w:szCs w:val="26"/>
        </w:rPr>
        <w:t xml:space="preserve"> </w:t>
      </w:r>
      <w:r w:rsidR="00094F2B">
        <w:rPr>
          <w:rFonts w:ascii="Times New Roman" w:hAnsi="Times New Roman"/>
          <w:color w:val="000000"/>
          <w:w w:val="106"/>
          <w:sz w:val="26"/>
          <w:szCs w:val="26"/>
        </w:rPr>
        <w:t>243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, за 9 месяцев 20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</w:t>
      </w:r>
      <w:r w:rsidR="00094F2B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г.</w:t>
      </w:r>
      <w:r w:rsidRPr="004550AF">
        <w:rPr>
          <w:rFonts w:ascii="Times New Roman" w:hAnsi="Times New Roman"/>
          <w:color w:val="000000"/>
          <w:w w:val="106"/>
          <w:sz w:val="26"/>
          <w:szCs w:val="26"/>
        </w:rPr>
        <w:t xml:space="preserve"> –</w:t>
      </w:r>
      <w:r>
        <w:rPr>
          <w:rFonts w:ascii="Times New Roman" w:hAnsi="Times New Roman"/>
          <w:color w:val="000000"/>
          <w:w w:val="106"/>
          <w:sz w:val="26"/>
          <w:szCs w:val="26"/>
        </w:rPr>
        <w:t xml:space="preserve"> </w:t>
      </w:r>
      <w:r w:rsidR="00094F2B">
        <w:rPr>
          <w:rFonts w:ascii="Times New Roman" w:hAnsi="Times New Roman"/>
          <w:color w:val="000000"/>
          <w:w w:val="106"/>
          <w:sz w:val="26"/>
          <w:szCs w:val="26"/>
        </w:rPr>
        <w:t>304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), </w:t>
      </w:r>
      <w:r w:rsidR="00085309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санитарно-эпидемиологического благополучия населения – 219 </w:t>
      </w:r>
      <w:r w:rsidR="00085309"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(за 9 месяцев 20</w:t>
      </w:r>
      <w:r w:rsidR="00085309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</w:t>
      </w:r>
      <w:r w:rsidR="00385509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3</w:t>
      </w:r>
      <w:r w:rsidR="00085309"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г.</w:t>
      </w:r>
      <w:r w:rsidR="00085309" w:rsidRPr="004550AF">
        <w:rPr>
          <w:rFonts w:ascii="Times New Roman" w:hAnsi="Times New Roman"/>
          <w:color w:val="000000"/>
          <w:w w:val="106"/>
          <w:sz w:val="26"/>
          <w:szCs w:val="26"/>
        </w:rPr>
        <w:t xml:space="preserve"> –</w:t>
      </w:r>
      <w:r w:rsidR="00085309"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</w:t>
      </w:r>
      <w:r w:rsidR="00385509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152</w:t>
      </w:r>
      <w:r w:rsidR="00085309"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, за 9 месяцев 20</w:t>
      </w:r>
      <w:r w:rsidR="00085309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</w:t>
      </w:r>
      <w:r w:rsidR="00385509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</w:t>
      </w:r>
      <w:r w:rsidR="00085309"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г.</w:t>
      </w:r>
      <w:r w:rsidR="00085309" w:rsidRPr="004550AF">
        <w:rPr>
          <w:rFonts w:ascii="Times New Roman" w:hAnsi="Times New Roman"/>
          <w:color w:val="000000"/>
          <w:w w:val="106"/>
          <w:sz w:val="26"/>
          <w:szCs w:val="26"/>
        </w:rPr>
        <w:t xml:space="preserve"> –</w:t>
      </w:r>
      <w:r w:rsidR="00085309"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</w:t>
      </w:r>
      <w:r w:rsidR="004950C8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220</w:t>
      </w:r>
      <w:r w:rsidR="00085309"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)</w:t>
      </w:r>
      <w:r w:rsidR="00085309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медицинского обслуживания сельских жителей – </w:t>
      </w:r>
      <w:r w:rsidR="00085309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43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(за 9 месяцев 20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</w:t>
      </w:r>
      <w:r w:rsidR="00085309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3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г.</w:t>
      </w:r>
      <w:r w:rsidRPr="004550AF">
        <w:rPr>
          <w:rFonts w:ascii="Times New Roman" w:hAnsi="Times New Roman"/>
          <w:color w:val="000000"/>
          <w:w w:val="106"/>
          <w:sz w:val="26"/>
          <w:szCs w:val="26"/>
        </w:rPr>
        <w:t xml:space="preserve"> –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</w:t>
      </w:r>
      <w:r w:rsidR="00085309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31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, за 9 месяцев 20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</w:t>
      </w:r>
      <w:r w:rsidR="00085309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г.</w:t>
      </w:r>
      <w:r w:rsidRPr="004550AF">
        <w:rPr>
          <w:rFonts w:ascii="Times New Roman" w:hAnsi="Times New Roman"/>
          <w:color w:val="000000"/>
          <w:w w:val="106"/>
          <w:sz w:val="26"/>
          <w:szCs w:val="26"/>
        </w:rPr>
        <w:t xml:space="preserve"> –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5</w:t>
      </w:r>
      <w:r w:rsidR="00AD1D76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8</w:t>
      </w:r>
      <w:r w:rsidR="00085309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и др. </w:t>
      </w:r>
    </w:p>
    <w:p w:rsidR="00EE16B3" w:rsidRDefault="00EE16B3" w:rsidP="00EE16B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</w:pP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В 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755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обращени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ях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граждан (за 9 месяцев 20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23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г.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– 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609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, за 9 месяцев 20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22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г.</w:t>
      </w:r>
      <w:r w:rsidRPr="004550AF">
        <w:rPr>
          <w:rFonts w:ascii="Times New Roman" w:hAnsi="Times New Roman"/>
          <w:color w:val="000000"/>
          <w:w w:val="106"/>
          <w:sz w:val="26"/>
          <w:szCs w:val="26"/>
        </w:rPr>
        <w:t xml:space="preserve"> – </w:t>
      </w:r>
      <w:r>
        <w:rPr>
          <w:rFonts w:ascii="Times New Roman" w:hAnsi="Times New Roman"/>
          <w:color w:val="000000"/>
          <w:w w:val="106"/>
          <w:sz w:val="26"/>
          <w:szCs w:val="26"/>
        </w:rPr>
        <w:t>647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) содержались просьбы об оказании материальной помощи на неотложные нужды гражданам, оказавшимся в трудной жизненной ситуации (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беженцам, 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пенсионерам, инвалидам, многодетным семьям, пострадавшим от пожаров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и террористических актов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).</w:t>
      </w:r>
    </w:p>
    <w:p w:rsidR="006B339D" w:rsidRDefault="006B339D" w:rsidP="00A920E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</w:pP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По тематике «Образование»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поступило </w:t>
      </w:r>
      <w:r w:rsidR="00A72272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673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обращени</w:t>
      </w:r>
      <w:r w:rsidR="00A72272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я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граждан (</w:t>
      </w:r>
      <w:r w:rsidRPr="004550AF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>з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а 9 месяцев     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       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20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</w:t>
      </w:r>
      <w:r w:rsidR="00AF2655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3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г.</w:t>
      </w:r>
      <w:r w:rsidRPr="004550AF">
        <w:rPr>
          <w:rFonts w:ascii="Times New Roman" w:hAnsi="Times New Roman"/>
          <w:color w:val="000000"/>
          <w:w w:val="106"/>
          <w:sz w:val="26"/>
          <w:szCs w:val="26"/>
        </w:rPr>
        <w:t xml:space="preserve"> –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</w:t>
      </w:r>
      <w:r w:rsidR="00AF2655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398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, за 9 месяцев 20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</w:t>
      </w:r>
      <w:r w:rsidR="00AF2655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г.</w:t>
      </w:r>
      <w:r w:rsidRPr="004550AF">
        <w:rPr>
          <w:rFonts w:ascii="Times New Roman" w:hAnsi="Times New Roman"/>
          <w:color w:val="000000"/>
          <w:w w:val="106"/>
          <w:sz w:val="26"/>
          <w:szCs w:val="26"/>
        </w:rPr>
        <w:t xml:space="preserve"> – </w:t>
      </w:r>
      <w:r w:rsidR="00AF2655">
        <w:rPr>
          <w:rFonts w:ascii="Times New Roman" w:hAnsi="Times New Roman"/>
          <w:color w:val="000000"/>
          <w:w w:val="106"/>
          <w:sz w:val="26"/>
          <w:szCs w:val="26"/>
        </w:rPr>
        <w:t>567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), в которых поднимались вопросы </w:t>
      </w:r>
      <w:r w:rsidR="00A72272"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условий проведения образовательного процесса</w:t>
      </w:r>
      <w:r w:rsidR="00A72272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, материально-технического и информационного обеспечения образовательного процесса, дистанционного образования, 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поступления в образовательные организации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, решения конфликтных ситуаци</w:t>
      </w:r>
      <w:r w:rsidR="009A1C1C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й в образовательных учреждениях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и др. </w:t>
      </w:r>
    </w:p>
    <w:p w:rsidR="00DB13F0" w:rsidRPr="004550AF" w:rsidRDefault="00DB13F0" w:rsidP="00DB13F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</w:pP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В </w:t>
      </w:r>
      <w:r w:rsidRPr="00C2566A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286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обращениях граждан (за 9 месяцев 20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</w:t>
      </w:r>
      <w:r w:rsidRPr="001018BA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3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г. – 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</w:t>
      </w:r>
      <w:r w:rsidRPr="001018BA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02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, за 9 месяцев                        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    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20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</w:t>
      </w:r>
      <w:r w:rsidRPr="001018BA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г. –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</w:t>
      </w:r>
      <w:r w:rsidRPr="001018BA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246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) содержались просьбы о трудоустройстве, повышении размера оплаты труда работникам бюджетной сферы, поднимались вопросы трудовых отношений и др.</w:t>
      </w:r>
    </w:p>
    <w:p w:rsidR="006B339D" w:rsidRDefault="006B339D" w:rsidP="00A920E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</w:pP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По вопросам охраны семьи, материнства, отцовства и детства поступило </w:t>
      </w:r>
      <w:r w:rsidR="00DE640E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                          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1</w:t>
      </w:r>
      <w:r w:rsidR="001018BA" w:rsidRPr="001018BA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10</w:t>
      </w:r>
      <w:r w:rsidRPr="0018733E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обращений 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(за 9 месяцев 20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</w:t>
      </w:r>
      <w:r w:rsidR="004E06FB" w:rsidRPr="004E06FB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3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г. – </w:t>
      </w:r>
      <w:r w:rsidR="004E06FB" w:rsidRPr="001018BA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107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, за 9 месяцев 20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</w:t>
      </w:r>
      <w:r w:rsidR="004E06FB" w:rsidRPr="004E06FB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г. –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2</w:t>
      </w:r>
      <w:r w:rsidR="004E06FB" w:rsidRPr="004E06FB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09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)</w:t>
      </w:r>
      <w:r w:rsidR="00EE16B3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.</w:t>
      </w:r>
    </w:p>
    <w:p w:rsidR="00E9730D" w:rsidRPr="004550AF" w:rsidRDefault="00E9730D" w:rsidP="00E9730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4550AF">
        <w:rPr>
          <w:rFonts w:ascii="Times New Roman" w:hAnsi="Times New Roman"/>
          <w:b/>
          <w:sz w:val="26"/>
          <w:szCs w:val="26"/>
        </w:rPr>
        <w:t xml:space="preserve">По тематике «Государство, общество, политика» поступило </w:t>
      </w:r>
      <w:r>
        <w:rPr>
          <w:rFonts w:ascii="Times New Roman" w:hAnsi="Times New Roman"/>
          <w:b/>
          <w:sz w:val="26"/>
          <w:szCs w:val="26"/>
        </w:rPr>
        <w:t>4 183</w:t>
      </w:r>
      <w:r w:rsidRPr="004550AF">
        <w:rPr>
          <w:rFonts w:ascii="Times New Roman" w:hAnsi="Times New Roman"/>
          <w:b/>
          <w:sz w:val="26"/>
          <w:szCs w:val="26"/>
        </w:rPr>
        <w:t xml:space="preserve"> обращени</w:t>
      </w:r>
      <w:r>
        <w:rPr>
          <w:rFonts w:ascii="Times New Roman" w:hAnsi="Times New Roman"/>
          <w:b/>
          <w:sz w:val="26"/>
          <w:szCs w:val="26"/>
        </w:rPr>
        <w:t>я</w:t>
      </w:r>
      <w:r w:rsidRPr="004550AF">
        <w:rPr>
          <w:rFonts w:ascii="Times New Roman" w:hAnsi="Times New Roman"/>
          <w:b/>
          <w:sz w:val="26"/>
          <w:szCs w:val="26"/>
        </w:rPr>
        <w:t xml:space="preserve"> (</w:t>
      </w:r>
      <w:r w:rsidRPr="004550AF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>за 9 месяцев 20</w:t>
      </w:r>
      <w:r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>22</w:t>
      </w:r>
      <w:r w:rsidRPr="004550AF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 xml:space="preserve"> г. – </w:t>
      </w:r>
      <w:r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>2 790</w:t>
      </w:r>
      <w:r w:rsidRPr="004550AF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>, за 9 месяцев 20</w:t>
      </w:r>
      <w:r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>22</w:t>
      </w:r>
      <w:r w:rsidRPr="004550AF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 xml:space="preserve"> г. – </w:t>
      </w:r>
      <w:r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>2 204</w:t>
      </w:r>
      <w:r w:rsidRPr="004550AF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>)</w:t>
      </w:r>
      <w:r w:rsidRPr="004550AF">
        <w:rPr>
          <w:rFonts w:ascii="Times New Roman" w:hAnsi="Times New Roman"/>
          <w:b/>
          <w:sz w:val="26"/>
          <w:szCs w:val="26"/>
        </w:rPr>
        <w:t>.</w:t>
      </w:r>
    </w:p>
    <w:p w:rsidR="00E9730D" w:rsidRPr="004550AF" w:rsidRDefault="00E9730D" w:rsidP="00E9730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4550AF">
        <w:rPr>
          <w:rFonts w:ascii="Times New Roman" w:hAnsi="Times New Roman"/>
          <w:sz w:val="26"/>
          <w:szCs w:val="26"/>
        </w:rPr>
        <w:t>Количество обращений у</w:t>
      </w:r>
      <w:r>
        <w:rPr>
          <w:rFonts w:ascii="Times New Roman" w:hAnsi="Times New Roman"/>
          <w:sz w:val="26"/>
          <w:szCs w:val="26"/>
        </w:rPr>
        <w:t>велич</w:t>
      </w:r>
      <w:r w:rsidRPr="004550AF">
        <w:rPr>
          <w:rFonts w:ascii="Times New Roman" w:hAnsi="Times New Roman"/>
          <w:sz w:val="26"/>
          <w:szCs w:val="26"/>
        </w:rPr>
        <w:t xml:space="preserve">илось на </w:t>
      </w:r>
      <w:r>
        <w:rPr>
          <w:rFonts w:ascii="Times New Roman" w:hAnsi="Times New Roman"/>
          <w:sz w:val="26"/>
          <w:szCs w:val="26"/>
        </w:rPr>
        <w:t>50</w:t>
      </w:r>
      <w:r w:rsidRPr="004550AF">
        <w:rPr>
          <w:rFonts w:ascii="Times New Roman" w:hAnsi="Times New Roman"/>
          <w:sz w:val="26"/>
          <w:szCs w:val="26"/>
        </w:rPr>
        <w:t>% в сравнении с аналогичным периодом 20</w:t>
      </w:r>
      <w:r>
        <w:rPr>
          <w:rFonts w:ascii="Times New Roman" w:hAnsi="Times New Roman"/>
          <w:sz w:val="26"/>
          <w:szCs w:val="26"/>
        </w:rPr>
        <w:t>23 года и</w:t>
      </w:r>
      <w:r w:rsidRPr="004550AF">
        <w:rPr>
          <w:rFonts w:ascii="Times New Roman" w:hAnsi="Times New Roman"/>
          <w:sz w:val="26"/>
          <w:szCs w:val="26"/>
        </w:rPr>
        <w:t xml:space="preserve"> на </w:t>
      </w:r>
      <w:r>
        <w:rPr>
          <w:rFonts w:ascii="Times New Roman" w:hAnsi="Times New Roman"/>
          <w:sz w:val="26"/>
          <w:szCs w:val="26"/>
        </w:rPr>
        <w:t>90</w:t>
      </w:r>
      <w:r w:rsidRPr="004550AF">
        <w:rPr>
          <w:rFonts w:ascii="Times New Roman" w:hAnsi="Times New Roman"/>
          <w:sz w:val="26"/>
          <w:szCs w:val="26"/>
        </w:rPr>
        <w:t xml:space="preserve">% в сравнении с аналогичным периодом </w:t>
      </w:r>
      <w:r>
        <w:rPr>
          <w:rFonts w:ascii="Times New Roman" w:hAnsi="Times New Roman"/>
          <w:sz w:val="26"/>
          <w:szCs w:val="26"/>
        </w:rPr>
        <w:t>2022</w:t>
      </w:r>
      <w:r w:rsidRPr="004550AF">
        <w:rPr>
          <w:rFonts w:ascii="Times New Roman" w:hAnsi="Times New Roman"/>
          <w:sz w:val="26"/>
          <w:szCs w:val="26"/>
        </w:rPr>
        <w:t xml:space="preserve"> года.</w:t>
      </w:r>
    </w:p>
    <w:p w:rsidR="00E9730D" w:rsidRPr="004550AF" w:rsidRDefault="00E9730D" w:rsidP="00E9730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4550AF">
        <w:rPr>
          <w:rFonts w:ascii="Times New Roman" w:hAnsi="Times New Roman"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>тематике</w:t>
      </w:r>
      <w:r w:rsidRPr="004550A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«О</w:t>
      </w:r>
      <w:r w:rsidRPr="004550AF">
        <w:rPr>
          <w:rFonts w:ascii="Times New Roman" w:hAnsi="Times New Roman"/>
          <w:sz w:val="26"/>
          <w:szCs w:val="26"/>
        </w:rPr>
        <w:t>снов</w:t>
      </w:r>
      <w:r>
        <w:rPr>
          <w:rFonts w:ascii="Times New Roman" w:hAnsi="Times New Roman"/>
          <w:sz w:val="26"/>
          <w:szCs w:val="26"/>
        </w:rPr>
        <w:t>ы</w:t>
      </w:r>
      <w:r w:rsidRPr="004550AF">
        <w:rPr>
          <w:rFonts w:ascii="Times New Roman" w:hAnsi="Times New Roman"/>
          <w:sz w:val="26"/>
          <w:szCs w:val="26"/>
        </w:rPr>
        <w:t xml:space="preserve"> государственного управления</w:t>
      </w:r>
      <w:r>
        <w:rPr>
          <w:rFonts w:ascii="Times New Roman" w:hAnsi="Times New Roman"/>
          <w:sz w:val="26"/>
          <w:szCs w:val="26"/>
        </w:rPr>
        <w:t>»</w:t>
      </w:r>
      <w:r w:rsidRPr="004550AF">
        <w:rPr>
          <w:rFonts w:ascii="Times New Roman" w:hAnsi="Times New Roman"/>
          <w:sz w:val="26"/>
          <w:szCs w:val="26"/>
        </w:rPr>
        <w:t xml:space="preserve"> поступило </w:t>
      </w:r>
      <w:r>
        <w:rPr>
          <w:rFonts w:ascii="Times New Roman" w:hAnsi="Times New Roman"/>
          <w:sz w:val="26"/>
          <w:szCs w:val="26"/>
        </w:rPr>
        <w:t>2 833</w:t>
      </w:r>
      <w:r w:rsidRPr="004550AF">
        <w:rPr>
          <w:rFonts w:ascii="Times New Roman" w:hAnsi="Times New Roman"/>
          <w:sz w:val="26"/>
          <w:szCs w:val="26"/>
        </w:rPr>
        <w:t xml:space="preserve"> обращени</w:t>
      </w:r>
      <w:r>
        <w:rPr>
          <w:rFonts w:ascii="Times New Roman" w:hAnsi="Times New Roman"/>
          <w:sz w:val="26"/>
          <w:szCs w:val="26"/>
        </w:rPr>
        <w:t>я</w:t>
      </w:r>
      <w:r w:rsidRPr="004550AF">
        <w:rPr>
          <w:rFonts w:ascii="Times New Roman" w:hAnsi="Times New Roman"/>
          <w:sz w:val="26"/>
          <w:szCs w:val="26"/>
        </w:rPr>
        <w:t xml:space="preserve"> </w:t>
      </w:r>
      <w:r w:rsidRPr="00E82288">
        <w:rPr>
          <w:rFonts w:ascii="Times New Roman" w:hAnsi="Times New Roman"/>
          <w:sz w:val="26"/>
          <w:szCs w:val="26"/>
        </w:rPr>
        <w:t>(за 9 месяцев 20</w:t>
      </w:r>
      <w:r>
        <w:rPr>
          <w:rFonts w:ascii="Times New Roman" w:hAnsi="Times New Roman"/>
          <w:sz w:val="26"/>
          <w:szCs w:val="26"/>
        </w:rPr>
        <w:t>23</w:t>
      </w:r>
      <w:r w:rsidRPr="00E82288">
        <w:rPr>
          <w:rFonts w:ascii="Times New Roman" w:hAnsi="Times New Roman"/>
          <w:sz w:val="26"/>
          <w:szCs w:val="26"/>
        </w:rPr>
        <w:t xml:space="preserve"> г. – </w:t>
      </w:r>
      <w:r>
        <w:rPr>
          <w:rFonts w:ascii="Times New Roman" w:hAnsi="Times New Roman"/>
          <w:sz w:val="26"/>
          <w:szCs w:val="26"/>
        </w:rPr>
        <w:t>1 914</w:t>
      </w:r>
      <w:r w:rsidRPr="00E82288">
        <w:rPr>
          <w:rFonts w:ascii="Times New Roman" w:hAnsi="Times New Roman"/>
          <w:sz w:val="26"/>
          <w:szCs w:val="26"/>
        </w:rPr>
        <w:t>, за 9 месяцев 20</w:t>
      </w:r>
      <w:r>
        <w:rPr>
          <w:rFonts w:ascii="Times New Roman" w:hAnsi="Times New Roman"/>
          <w:sz w:val="26"/>
          <w:szCs w:val="26"/>
        </w:rPr>
        <w:t>22</w:t>
      </w:r>
      <w:r w:rsidRPr="00E82288">
        <w:rPr>
          <w:rFonts w:ascii="Times New Roman" w:hAnsi="Times New Roman"/>
          <w:sz w:val="26"/>
          <w:szCs w:val="26"/>
        </w:rPr>
        <w:t xml:space="preserve"> г. – </w:t>
      </w:r>
      <w:r>
        <w:rPr>
          <w:rFonts w:ascii="Times New Roman" w:hAnsi="Times New Roman"/>
          <w:sz w:val="26"/>
          <w:szCs w:val="26"/>
        </w:rPr>
        <w:t>1 455</w:t>
      </w:r>
      <w:r w:rsidRPr="00E82288">
        <w:rPr>
          <w:rFonts w:ascii="Times New Roman" w:hAnsi="Times New Roman"/>
          <w:sz w:val="26"/>
          <w:szCs w:val="26"/>
        </w:rPr>
        <w:t>)</w:t>
      </w:r>
      <w:r w:rsidRPr="004550AF">
        <w:rPr>
          <w:rFonts w:ascii="Times New Roman" w:hAnsi="Times New Roman"/>
          <w:sz w:val="26"/>
          <w:szCs w:val="26"/>
        </w:rPr>
        <w:t xml:space="preserve">, </w:t>
      </w:r>
      <w:r w:rsidRPr="00E82288">
        <w:rPr>
          <w:rFonts w:ascii="Times New Roman" w:hAnsi="Times New Roman"/>
          <w:sz w:val="26"/>
          <w:szCs w:val="26"/>
        </w:rPr>
        <w:t>в которых поднимались вопросы деятельности органов власти и общие вопросы государственного управления</w:t>
      </w:r>
      <w:r w:rsidRPr="004550AF">
        <w:rPr>
          <w:rFonts w:ascii="Times New Roman" w:hAnsi="Times New Roman"/>
          <w:sz w:val="26"/>
          <w:szCs w:val="26"/>
        </w:rPr>
        <w:t>.</w:t>
      </w:r>
    </w:p>
    <w:p w:rsidR="006B339D" w:rsidRPr="004550AF" w:rsidRDefault="006B339D" w:rsidP="00A920E1">
      <w:pPr>
        <w:tabs>
          <w:tab w:val="left" w:pos="1365"/>
        </w:tabs>
        <w:spacing w:after="0" w:line="240" w:lineRule="auto"/>
        <w:ind w:firstLine="737"/>
        <w:contextualSpacing/>
        <w:jc w:val="both"/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</w:pPr>
      <w:r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 xml:space="preserve">По вопросам экономики поступило </w:t>
      </w:r>
      <w:r w:rsidR="006A700C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>4 098</w:t>
      </w:r>
      <w:r w:rsidRPr="004550AF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 xml:space="preserve"> обращени</w:t>
      </w:r>
      <w:r w:rsidR="006A700C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>й</w:t>
      </w:r>
      <w:r w:rsidRPr="004550AF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 xml:space="preserve"> граждан (за 9 месяцев 20</w:t>
      </w:r>
      <w:r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>22</w:t>
      </w:r>
      <w:r w:rsidRPr="004550AF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 xml:space="preserve"> г. – </w:t>
      </w:r>
      <w:r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 xml:space="preserve">3 </w:t>
      </w:r>
      <w:r w:rsidR="001D606C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>704</w:t>
      </w:r>
      <w:r w:rsidRPr="004550AF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>, за 9 месяцев 20</w:t>
      </w:r>
      <w:r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>2</w:t>
      </w:r>
      <w:r w:rsidR="001D606C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>2</w:t>
      </w:r>
      <w:r w:rsidRPr="004550AF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 xml:space="preserve"> г.</w:t>
      </w:r>
      <w:r w:rsidRPr="004550AF">
        <w:rPr>
          <w:rFonts w:ascii="Times New Roman" w:hAnsi="Times New Roman"/>
          <w:color w:val="000000"/>
          <w:w w:val="106"/>
          <w:sz w:val="26"/>
          <w:szCs w:val="26"/>
        </w:rPr>
        <w:t xml:space="preserve"> </w:t>
      </w:r>
      <w:r w:rsidRPr="001D606C">
        <w:rPr>
          <w:rFonts w:ascii="Times New Roman" w:hAnsi="Times New Roman"/>
          <w:b/>
          <w:color w:val="000000"/>
          <w:w w:val="106"/>
          <w:sz w:val="26"/>
          <w:szCs w:val="26"/>
        </w:rPr>
        <w:t xml:space="preserve">– </w:t>
      </w:r>
      <w:r w:rsidR="001D606C" w:rsidRPr="001D606C">
        <w:rPr>
          <w:rFonts w:ascii="Times New Roman" w:hAnsi="Times New Roman"/>
          <w:b/>
          <w:color w:val="000000"/>
          <w:w w:val="106"/>
          <w:sz w:val="26"/>
          <w:szCs w:val="26"/>
        </w:rPr>
        <w:t>3 308</w:t>
      </w:r>
      <w:r w:rsidRPr="005247D8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>)</w:t>
      </w:r>
      <w:r w:rsidRPr="004550AF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 xml:space="preserve">.   </w:t>
      </w:r>
    </w:p>
    <w:p w:rsidR="006B339D" w:rsidRPr="004550AF" w:rsidRDefault="006B339D" w:rsidP="00A920E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4550AF">
        <w:rPr>
          <w:rFonts w:ascii="Times New Roman" w:hAnsi="Times New Roman"/>
          <w:sz w:val="26"/>
          <w:szCs w:val="26"/>
        </w:rPr>
        <w:t>Количество обращений у</w:t>
      </w:r>
      <w:r>
        <w:rPr>
          <w:rFonts w:ascii="Times New Roman" w:hAnsi="Times New Roman"/>
          <w:sz w:val="26"/>
          <w:szCs w:val="26"/>
        </w:rPr>
        <w:t>велич</w:t>
      </w:r>
      <w:r w:rsidRPr="004550AF">
        <w:rPr>
          <w:rFonts w:ascii="Times New Roman" w:hAnsi="Times New Roman"/>
          <w:sz w:val="26"/>
          <w:szCs w:val="26"/>
        </w:rPr>
        <w:t xml:space="preserve">илось на </w:t>
      </w:r>
      <w:r>
        <w:rPr>
          <w:rFonts w:ascii="Times New Roman" w:hAnsi="Times New Roman"/>
          <w:sz w:val="26"/>
          <w:szCs w:val="26"/>
        </w:rPr>
        <w:t>1</w:t>
      </w:r>
      <w:r w:rsidR="00041B26">
        <w:rPr>
          <w:rFonts w:ascii="Times New Roman" w:hAnsi="Times New Roman"/>
          <w:sz w:val="26"/>
          <w:szCs w:val="26"/>
        </w:rPr>
        <w:t>1</w:t>
      </w:r>
      <w:r w:rsidRPr="004550AF">
        <w:rPr>
          <w:rFonts w:ascii="Times New Roman" w:hAnsi="Times New Roman"/>
          <w:sz w:val="26"/>
          <w:szCs w:val="26"/>
        </w:rPr>
        <w:t>% в сравнении с аналогичным периодом 20</w:t>
      </w:r>
      <w:r w:rsidR="003636CF">
        <w:rPr>
          <w:rFonts w:ascii="Times New Roman" w:hAnsi="Times New Roman"/>
          <w:sz w:val="26"/>
          <w:szCs w:val="26"/>
        </w:rPr>
        <w:t>23</w:t>
      </w:r>
      <w:r w:rsidRPr="004550AF">
        <w:rPr>
          <w:rFonts w:ascii="Times New Roman" w:hAnsi="Times New Roman"/>
          <w:sz w:val="26"/>
          <w:szCs w:val="26"/>
        </w:rPr>
        <w:t xml:space="preserve"> года и на </w:t>
      </w:r>
      <w:r w:rsidR="00041B26">
        <w:rPr>
          <w:rFonts w:ascii="Times New Roman" w:hAnsi="Times New Roman"/>
          <w:sz w:val="26"/>
          <w:szCs w:val="26"/>
        </w:rPr>
        <w:t>24</w:t>
      </w:r>
      <w:r w:rsidRPr="004550AF">
        <w:rPr>
          <w:rFonts w:ascii="Times New Roman" w:hAnsi="Times New Roman"/>
          <w:sz w:val="26"/>
          <w:szCs w:val="26"/>
        </w:rPr>
        <w:t>% в сравнении с аналогичным периодом 20</w:t>
      </w:r>
      <w:r>
        <w:rPr>
          <w:rFonts w:ascii="Times New Roman" w:hAnsi="Times New Roman"/>
          <w:sz w:val="26"/>
          <w:szCs w:val="26"/>
        </w:rPr>
        <w:t>2</w:t>
      </w:r>
      <w:r w:rsidR="003636CF">
        <w:rPr>
          <w:rFonts w:ascii="Times New Roman" w:hAnsi="Times New Roman"/>
          <w:sz w:val="26"/>
          <w:szCs w:val="26"/>
        </w:rPr>
        <w:t>2</w:t>
      </w:r>
      <w:r w:rsidRPr="004550AF">
        <w:rPr>
          <w:rFonts w:ascii="Times New Roman" w:hAnsi="Times New Roman"/>
          <w:sz w:val="26"/>
          <w:szCs w:val="26"/>
        </w:rPr>
        <w:t xml:space="preserve"> года.</w:t>
      </w:r>
    </w:p>
    <w:p w:rsidR="006B339D" w:rsidRPr="004550AF" w:rsidRDefault="006B339D" w:rsidP="00A920E1">
      <w:pPr>
        <w:tabs>
          <w:tab w:val="left" w:pos="1365"/>
        </w:tabs>
        <w:spacing w:after="0" w:line="240" w:lineRule="auto"/>
        <w:ind w:firstLine="737"/>
        <w:contextualSpacing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</w:pPr>
      <w:r w:rsidRPr="00105B47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Это вопросы:</w:t>
      </w:r>
    </w:p>
    <w:p w:rsidR="006B339D" w:rsidRDefault="006B339D" w:rsidP="00A920E1">
      <w:pPr>
        <w:tabs>
          <w:tab w:val="left" w:pos="1365"/>
        </w:tabs>
        <w:spacing w:after="0" w:line="240" w:lineRule="auto"/>
        <w:ind w:firstLine="737"/>
        <w:contextualSpacing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</w:pP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строительства и ремонта дорог в го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родах и селах Курской области –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</w:t>
      </w:r>
      <w:r w:rsidR="007B176A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                                         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1 </w:t>
      </w:r>
      <w:r w:rsidR="00130AB2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204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обращени</w:t>
      </w:r>
      <w:r w:rsidR="00130AB2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я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(за 9 месяцев 20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</w:t>
      </w:r>
      <w:r w:rsidR="00043013" w:rsidRPr="00043013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3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г.</w:t>
      </w:r>
      <w:r w:rsidRPr="004550AF">
        <w:rPr>
          <w:rFonts w:ascii="Times New Roman" w:hAnsi="Times New Roman"/>
          <w:color w:val="000000"/>
          <w:w w:val="106"/>
          <w:sz w:val="26"/>
          <w:szCs w:val="26"/>
        </w:rPr>
        <w:t xml:space="preserve"> –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</w:t>
      </w:r>
      <w:r w:rsidR="00043013" w:rsidRPr="00130AB2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1 061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, за 9 месяцев 20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</w:t>
      </w:r>
      <w:r w:rsidR="00043013" w:rsidRPr="00043013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г.</w:t>
      </w:r>
      <w:r w:rsidRPr="004550AF">
        <w:rPr>
          <w:rFonts w:ascii="Times New Roman" w:hAnsi="Times New Roman"/>
          <w:color w:val="000000"/>
          <w:w w:val="106"/>
          <w:sz w:val="26"/>
          <w:szCs w:val="26"/>
        </w:rPr>
        <w:t xml:space="preserve"> – </w:t>
      </w:r>
      <w:r w:rsidR="00043013" w:rsidRPr="00043013">
        <w:rPr>
          <w:rFonts w:ascii="Times New Roman" w:hAnsi="Times New Roman"/>
          <w:color w:val="000000"/>
          <w:w w:val="106"/>
          <w:sz w:val="26"/>
          <w:szCs w:val="26"/>
        </w:rPr>
        <w:t>990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); </w:t>
      </w:r>
    </w:p>
    <w:p w:rsidR="006B339D" w:rsidRDefault="006B339D" w:rsidP="00A920E1">
      <w:pPr>
        <w:tabs>
          <w:tab w:val="left" w:pos="1365"/>
        </w:tabs>
        <w:spacing w:after="0" w:line="240" w:lineRule="auto"/>
        <w:ind w:firstLine="737"/>
        <w:contextualSpacing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</w:pP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организации транспортного обслуживания населения – </w:t>
      </w:r>
      <w:r w:rsidR="00921E36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697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обращени</w:t>
      </w:r>
      <w:r w:rsidR="00921E36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й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</w:t>
      </w:r>
      <w:r w:rsidR="00DE640E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                          </w:t>
      </w:r>
      <w:proofErr w:type="gramStart"/>
      <w:r w:rsidR="00DE640E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  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(</w:t>
      </w:r>
      <w:proofErr w:type="gramEnd"/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за  9 месяцев 20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</w:t>
      </w:r>
      <w:r w:rsidR="0072183A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3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г. </w:t>
      </w:r>
      <w:r w:rsidRPr="004550AF">
        <w:rPr>
          <w:rFonts w:ascii="Times New Roman" w:hAnsi="Times New Roman"/>
          <w:color w:val="000000"/>
          <w:w w:val="106"/>
          <w:sz w:val="26"/>
          <w:szCs w:val="26"/>
        </w:rPr>
        <w:t xml:space="preserve">– </w:t>
      </w:r>
      <w:r w:rsidR="0072183A">
        <w:rPr>
          <w:rFonts w:ascii="Times New Roman" w:hAnsi="Times New Roman"/>
          <w:color w:val="000000"/>
          <w:w w:val="106"/>
          <w:sz w:val="26"/>
          <w:szCs w:val="26"/>
        </w:rPr>
        <w:t>691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, за 9 месяцев 20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</w:t>
      </w:r>
      <w:r w:rsidR="0072183A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г. </w:t>
      </w:r>
      <w:r w:rsidRPr="004550AF">
        <w:rPr>
          <w:rFonts w:ascii="Times New Roman" w:hAnsi="Times New Roman"/>
          <w:color w:val="000000"/>
          <w:w w:val="106"/>
          <w:sz w:val="26"/>
          <w:szCs w:val="26"/>
        </w:rPr>
        <w:t xml:space="preserve">– </w:t>
      </w:r>
      <w:r w:rsidR="0072183A">
        <w:rPr>
          <w:rFonts w:ascii="Times New Roman" w:hAnsi="Times New Roman"/>
          <w:color w:val="000000"/>
          <w:w w:val="106"/>
          <w:sz w:val="26"/>
          <w:szCs w:val="26"/>
        </w:rPr>
        <w:t>446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);</w:t>
      </w:r>
    </w:p>
    <w:p w:rsidR="002630C5" w:rsidRDefault="00A81E18" w:rsidP="002630C5">
      <w:pPr>
        <w:tabs>
          <w:tab w:val="left" w:pos="1365"/>
        </w:tabs>
        <w:spacing w:after="0" w:line="240" w:lineRule="auto"/>
        <w:ind w:firstLine="73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природных ресурсов </w:t>
      </w:r>
      <w:r w:rsidR="002630C5">
        <w:rPr>
          <w:rFonts w:ascii="Times New Roman" w:hAnsi="Times New Roman"/>
          <w:sz w:val="26"/>
          <w:szCs w:val="26"/>
        </w:rPr>
        <w:t>и охраны окружающей среды – 693 (за 9 месяцев 2023</w:t>
      </w:r>
      <w:r w:rsidR="002630C5" w:rsidRPr="008F3EE5">
        <w:rPr>
          <w:rFonts w:ascii="Times New Roman" w:hAnsi="Times New Roman"/>
          <w:sz w:val="26"/>
          <w:szCs w:val="26"/>
        </w:rPr>
        <w:t xml:space="preserve"> г. – </w:t>
      </w:r>
      <w:r w:rsidR="002630C5">
        <w:rPr>
          <w:rFonts w:ascii="Times New Roman" w:hAnsi="Times New Roman"/>
          <w:sz w:val="26"/>
          <w:szCs w:val="26"/>
        </w:rPr>
        <w:t>797</w:t>
      </w:r>
      <w:r w:rsidR="002630C5" w:rsidRPr="008F3EE5">
        <w:rPr>
          <w:rFonts w:ascii="Times New Roman" w:hAnsi="Times New Roman"/>
          <w:sz w:val="26"/>
          <w:szCs w:val="26"/>
        </w:rPr>
        <w:t>, за 9 месяцев 202</w:t>
      </w:r>
      <w:r w:rsidR="002630C5">
        <w:rPr>
          <w:rFonts w:ascii="Times New Roman" w:hAnsi="Times New Roman"/>
          <w:sz w:val="26"/>
          <w:szCs w:val="26"/>
        </w:rPr>
        <w:t>2</w:t>
      </w:r>
      <w:r w:rsidR="002630C5" w:rsidRPr="008F3EE5">
        <w:rPr>
          <w:rFonts w:ascii="Times New Roman" w:hAnsi="Times New Roman"/>
          <w:sz w:val="26"/>
          <w:szCs w:val="26"/>
        </w:rPr>
        <w:t xml:space="preserve"> г. –</w:t>
      </w:r>
      <w:r w:rsidR="002630C5">
        <w:rPr>
          <w:rFonts w:ascii="Times New Roman" w:hAnsi="Times New Roman"/>
          <w:sz w:val="26"/>
          <w:szCs w:val="26"/>
        </w:rPr>
        <w:t xml:space="preserve"> 539</w:t>
      </w:r>
      <w:r w:rsidR="002630C5" w:rsidRPr="008F3EE5">
        <w:rPr>
          <w:rFonts w:ascii="Times New Roman" w:hAnsi="Times New Roman"/>
          <w:sz w:val="26"/>
          <w:szCs w:val="26"/>
        </w:rPr>
        <w:t>)</w:t>
      </w:r>
      <w:r w:rsidR="002630C5">
        <w:rPr>
          <w:rFonts w:ascii="Times New Roman" w:hAnsi="Times New Roman"/>
          <w:sz w:val="26"/>
          <w:szCs w:val="26"/>
        </w:rPr>
        <w:t>;</w:t>
      </w:r>
    </w:p>
    <w:p w:rsidR="002630C5" w:rsidRDefault="002630C5" w:rsidP="002630C5">
      <w:pPr>
        <w:tabs>
          <w:tab w:val="left" w:pos="1365"/>
        </w:tabs>
        <w:spacing w:after="0" w:line="240" w:lineRule="auto"/>
        <w:ind w:firstLine="737"/>
        <w:contextualSpacing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</w:pP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комплексного благоустройства территорий </w:t>
      </w:r>
      <w:r w:rsidRPr="004550AF">
        <w:rPr>
          <w:rFonts w:ascii="Times New Roman" w:hAnsi="Times New Roman"/>
          <w:color w:val="000000"/>
          <w:w w:val="106"/>
          <w:sz w:val="26"/>
          <w:szCs w:val="26"/>
        </w:rPr>
        <w:t>–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420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(за 9 месяцев 20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23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г.</w:t>
      </w:r>
      <w:r w:rsidRPr="004550AF">
        <w:rPr>
          <w:rFonts w:ascii="Times New Roman" w:hAnsi="Times New Roman"/>
          <w:color w:val="000000"/>
          <w:w w:val="106"/>
          <w:sz w:val="26"/>
          <w:szCs w:val="26"/>
        </w:rPr>
        <w:t xml:space="preserve"> –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288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, за   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    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9 месяцев 20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22</w:t>
      </w:r>
      <w:r w:rsidR="00A81E18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г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.</w:t>
      </w:r>
      <w:r w:rsidRPr="004550AF">
        <w:rPr>
          <w:rFonts w:ascii="Times New Roman" w:hAnsi="Times New Roman"/>
          <w:color w:val="000000"/>
          <w:w w:val="106"/>
          <w:sz w:val="26"/>
          <w:szCs w:val="26"/>
        </w:rPr>
        <w:t xml:space="preserve"> – </w:t>
      </w:r>
      <w:r>
        <w:rPr>
          <w:rFonts w:ascii="Times New Roman" w:hAnsi="Times New Roman"/>
          <w:color w:val="000000"/>
          <w:w w:val="106"/>
          <w:sz w:val="26"/>
          <w:szCs w:val="26"/>
        </w:rPr>
        <w:t>267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);</w:t>
      </w:r>
    </w:p>
    <w:p w:rsidR="002630C5" w:rsidRPr="008F3EE5" w:rsidRDefault="002630C5" w:rsidP="002630C5">
      <w:pPr>
        <w:tabs>
          <w:tab w:val="left" w:pos="1365"/>
        </w:tabs>
        <w:spacing w:after="0" w:line="240" w:lineRule="auto"/>
        <w:ind w:firstLine="737"/>
        <w:contextualSpacing/>
        <w:jc w:val="both"/>
        <w:rPr>
          <w:rFonts w:ascii="Times New Roman" w:hAnsi="Times New Roman"/>
          <w:sz w:val="26"/>
          <w:szCs w:val="26"/>
        </w:rPr>
      </w:pPr>
      <w:r w:rsidRPr="008F3EE5">
        <w:rPr>
          <w:rFonts w:ascii="Times New Roman" w:hAnsi="Times New Roman"/>
          <w:sz w:val="26"/>
          <w:szCs w:val="26"/>
        </w:rPr>
        <w:t xml:space="preserve">связи – </w:t>
      </w:r>
      <w:r>
        <w:rPr>
          <w:rFonts w:ascii="Times New Roman" w:hAnsi="Times New Roman"/>
          <w:sz w:val="26"/>
          <w:szCs w:val="26"/>
        </w:rPr>
        <w:t>241</w:t>
      </w:r>
      <w:r w:rsidR="00A81E18">
        <w:rPr>
          <w:rFonts w:ascii="Times New Roman" w:hAnsi="Times New Roman"/>
          <w:sz w:val="26"/>
          <w:szCs w:val="26"/>
        </w:rPr>
        <w:t xml:space="preserve"> (за 9 месяцев </w:t>
      </w:r>
      <w:r w:rsidRPr="008F3EE5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>3</w:t>
      </w:r>
      <w:r w:rsidRPr="008F3EE5">
        <w:rPr>
          <w:rFonts w:ascii="Times New Roman" w:hAnsi="Times New Roman"/>
          <w:sz w:val="26"/>
          <w:szCs w:val="26"/>
        </w:rPr>
        <w:t xml:space="preserve"> г. – </w:t>
      </w:r>
      <w:r w:rsidR="00A81E18">
        <w:rPr>
          <w:rFonts w:ascii="Times New Roman" w:hAnsi="Times New Roman"/>
          <w:sz w:val="26"/>
          <w:szCs w:val="26"/>
        </w:rPr>
        <w:t>96</w:t>
      </w:r>
      <w:r w:rsidRPr="008F3EE5">
        <w:rPr>
          <w:rFonts w:ascii="Times New Roman" w:hAnsi="Times New Roman"/>
          <w:sz w:val="26"/>
          <w:szCs w:val="26"/>
        </w:rPr>
        <w:t>, за 9 месяцев 202</w:t>
      </w:r>
      <w:r>
        <w:rPr>
          <w:rFonts w:ascii="Times New Roman" w:hAnsi="Times New Roman"/>
          <w:sz w:val="26"/>
          <w:szCs w:val="26"/>
        </w:rPr>
        <w:t>2</w:t>
      </w:r>
      <w:r w:rsidRPr="008F3EE5">
        <w:rPr>
          <w:rFonts w:ascii="Times New Roman" w:hAnsi="Times New Roman"/>
          <w:sz w:val="26"/>
          <w:szCs w:val="26"/>
        </w:rPr>
        <w:t xml:space="preserve"> г. – </w:t>
      </w:r>
      <w:r>
        <w:rPr>
          <w:rFonts w:ascii="Times New Roman" w:hAnsi="Times New Roman"/>
          <w:sz w:val="26"/>
          <w:szCs w:val="26"/>
        </w:rPr>
        <w:t>105</w:t>
      </w:r>
      <w:r w:rsidRPr="008F3EE5">
        <w:rPr>
          <w:rFonts w:ascii="Times New Roman" w:hAnsi="Times New Roman"/>
          <w:sz w:val="26"/>
          <w:szCs w:val="26"/>
        </w:rPr>
        <w:t>);</w:t>
      </w:r>
    </w:p>
    <w:p w:rsidR="006B339D" w:rsidRDefault="006B339D" w:rsidP="00A920E1">
      <w:pPr>
        <w:tabs>
          <w:tab w:val="left" w:pos="1365"/>
        </w:tabs>
        <w:spacing w:after="0" w:line="240" w:lineRule="auto"/>
        <w:ind w:firstLine="737"/>
        <w:contextualSpacing/>
        <w:jc w:val="both"/>
        <w:rPr>
          <w:rFonts w:ascii="Times New Roman" w:hAnsi="Times New Roman"/>
          <w:sz w:val="26"/>
          <w:szCs w:val="26"/>
        </w:rPr>
      </w:pPr>
      <w:r w:rsidRPr="008F3EE5">
        <w:rPr>
          <w:rFonts w:ascii="Times New Roman" w:hAnsi="Times New Roman"/>
          <w:sz w:val="26"/>
          <w:szCs w:val="26"/>
        </w:rPr>
        <w:t xml:space="preserve">промышленности – </w:t>
      </w:r>
      <w:r w:rsidR="00E46954">
        <w:rPr>
          <w:rFonts w:ascii="Times New Roman" w:hAnsi="Times New Roman"/>
          <w:sz w:val="26"/>
          <w:szCs w:val="26"/>
        </w:rPr>
        <w:t>120</w:t>
      </w:r>
      <w:r w:rsidR="00A81E18">
        <w:rPr>
          <w:rFonts w:ascii="Times New Roman" w:hAnsi="Times New Roman"/>
          <w:sz w:val="26"/>
          <w:szCs w:val="26"/>
        </w:rPr>
        <w:t xml:space="preserve"> (за 9 месяцев </w:t>
      </w:r>
      <w:r w:rsidRPr="008F3EE5">
        <w:rPr>
          <w:rFonts w:ascii="Times New Roman" w:hAnsi="Times New Roman"/>
          <w:sz w:val="26"/>
          <w:szCs w:val="26"/>
        </w:rPr>
        <w:t>202</w:t>
      </w:r>
      <w:r w:rsidR="00921E36">
        <w:rPr>
          <w:rFonts w:ascii="Times New Roman" w:hAnsi="Times New Roman"/>
          <w:sz w:val="26"/>
          <w:szCs w:val="26"/>
        </w:rPr>
        <w:t>3</w:t>
      </w:r>
      <w:r w:rsidRPr="008F3EE5">
        <w:rPr>
          <w:rFonts w:ascii="Times New Roman" w:hAnsi="Times New Roman"/>
          <w:sz w:val="26"/>
          <w:szCs w:val="26"/>
        </w:rPr>
        <w:t xml:space="preserve"> г. – </w:t>
      </w:r>
      <w:r w:rsidR="00921E36">
        <w:rPr>
          <w:rFonts w:ascii="Times New Roman" w:hAnsi="Times New Roman"/>
          <w:sz w:val="26"/>
          <w:szCs w:val="26"/>
        </w:rPr>
        <w:t>400</w:t>
      </w:r>
      <w:r>
        <w:rPr>
          <w:rFonts w:ascii="Times New Roman" w:hAnsi="Times New Roman"/>
          <w:sz w:val="26"/>
          <w:szCs w:val="26"/>
        </w:rPr>
        <w:t xml:space="preserve">, за 9 месяцев </w:t>
      </w:r>
      <w:r w:rsidRPr="008F3EE5">
        <w:rPr>
          <w:rFonts w:ascii="Times New Roman" w:hAnsi="Times New Roman"/>
          <w:sz w:val="26"/>
          <w:szCs w:val="26"/>
        </w:rPr>
        <w:t>202</w:t>
      </w:r>
      <w:r w:rsidR="00921E36">
        <w:rPr>
          <w:rFonts w:ascii="Times New Roman" w:hAnsi="Times New Roman"/>
          <w:sz w:val="26"/>
          <w:szCs w:val="26"/>
        </w:rPr>
        <w:t>2</w:t>
      </w:r>
      <w:r w:rsidRPr="008F3EE5">
        <w:rPr>
          <w:rFonts w:ascii="Times New Roman" w:hAnsi="Times New Roman"/>
          <w:sz w:val="26"/>
          <w:szCs w:val="26"/>
        </w:rPr>
        <w:t xml:space="preserve"> г. – </w:t>
      </w:r>
      <w:r>
        <w:rPr>
          <w:rFonts w:ascii="Times New Roman" w:hAnsi="Times New Roman"/>
          <w:sz w:val="26"/>
          <w:szCs w:val="26"/>
        </w:rPr>
        <w:t>1</w:t>
      </w:r>
      <w:r w:rsidR="00921E36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6</w:t>
      </w:r>
      <w:r w:rsidRPr="008F3EE5">
        <w:rPr>
          <w:rFonts w:ascii="Times New Roman" w:hAnsi="Times New Roman"/>
          <w:sz w:val="26"/>
          <w:szCs w:val="26"/>
        </w:rPr>
        <w:t>);</w:t>
      </w:r>
    </w:p>
    <w:p w:rsidR="006B339D" w:rsidRPr="004550AF" w:rsidRDefault="006B339D" w:rsidP="00A920E1">
      <w:pPr>
        <w:tabs>
          <w:tab w:val="left" w:pos="1365"/>
        </w:tabs>
        <w:spacing w:after="0" w:line="240" w:lineRule="auto"/>
        <w:ind w:firstLine="737"/>
        <w:contextualSpacing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</w:pP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уборки снега, опавших листьев и посторонних предметов – </w:t>
      </w:r>
      <w:r w:rsidR="00FD287B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238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(за 9 месяцев 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      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20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22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г.</w:t>
      </w:r>
      <w:r w:rsidRPr="004550AF">
        <w:rPr>
          <w:rFonts w:ascii="Times New Roman" w:hAnsi="Times New Roman"/>
          <w:color w:val="000000"/>
          <w:w w:val="106"/>
          <w:sz w:val="26"/>
          <w:szCs w:val="26"/>
        </w:rPr>
        <w:t xml:space="preserve"> –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</w:t>
      </w:r>
      <w:r w:rsidR="00B47436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129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, за 9 месяцев 20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</w:t>
      </w:r>
      <w:r w:rsidR="00B47436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г. </w:t>
      </w:r>
      <w:r w:rsidRPr="004550AF">
        <w:rPr>
          <w:rFonts w:ascii="Times New Roman" w:hAnsi="Times New Roman"/>
          <w:color w:val="000000"/>
          <w:w w:val="106"/>
          <w:sz w:val="26"/>
          <w:szCs w:val="26"/>
        </w:rPr>
        <w:t>–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</w:t>
      </w:r>
      <w:r w:rsidR="00B47436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278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);</w:t>
      </w:r>
    </w:p>
    <w:p w:rsidR="006B339D" w:rsidRDefault="006B339D" w:rsidP="00A920E1">
      <w:pPr>
        <w:tabs>
          <w:tab w:val="left" w:pos="1365"/>
        </w:tabs>
        <w:spacing w:after="0" w:line="240" w:lineRule="auto"/>
        <w:ind w:firstLine="737"/>
        <w:contextualSpacing/>
        <w:jc w:val="both"/>
        <w:rPr>
          <w:rFonts w:ascii="Times New Roman" w:hAnsi="Times New Roman"/>
          <w:sz w:val="26"/>
          <w:szCs w:val="26"/>
        </w:rPr>
      </w:pPr>
      <w:r w:rsidRPr="004550AF">
        <w:rPr>
          <w:rFonts w:ascii="Times New Roman" w:hAnsi="Times New Roman"/>
          <w:sz w:val="26"/>
          <w:szCs w:val="26"/>
        </w:rPr>
        <w:t xml:space="preserve">отсутствия уличного освещения </w:t>
      </w:r>
      <w:r w:rsidRPr="004550AF">
        <w:rPr>
          <w:rFonts w:ascii="Times New Roman" w:hAnsi="Times New Roman"/>
          <w:color w:val="000000"/>
          <w:w w:val="106"/>
          <w:sz w:val="26"/>
          <w:szCs w:val="26"/>
        </w:rPr>
        <w:t>–</w:t>
      </w:r>
      <w:r w:rsidRPr="004550AF">
        <w:rPr>
          <w:rFonts w:ascii="Times New Roman" w:hAnsi="Times New Roman"/>
          <w:sz w:val="26"/>
          <w:szCs w:val="26"/>
        </w:rPr>
        <w:t xml:space="preserve"> </w:t>
      </w:r>
      <w:r w:rsidR="009C5072">
        <w:rPr>
          <w:rFonts w:ascii="Times New Roman" w:hAnsi="Times New Roman"/>
          <w:sz w:val="26"/>
          <w:szCs w:val="26"/>
        </w:rPr>
        <w:t>152</w:t>
      </w:r>
      <w:r w:rsidRPr="004550AF">
        <w:rPr>
          <w:rFonts w:ascii="Times New Roman" w:hAnsi="Times New Roman"/>
          <w:sz w:val="26"/>
          <w:szCs w:val="26"/>
        </w:rPr>
        <w:t xml:space="preserve"> 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(за 9 месяцев 20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</w:t>
      </w:r>
      <w:r w:rsidR="00383F8C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3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г.</w:t>
      </w:r>
      <w:r w:rsidRPr="004550AF">
        <w:rPr>
          <w:rFonts w:ascii="Times New Roman" w:hAnsi="Times New Roman"/>
          <w:color w:val="000000"/>
          <w:w w:val="106"/>
          <w:sz w:val="26"/>
          <w:szCs w:val="26"/>
        </w:rPr>
        <w:t xml:space="preserve"> – </w:t>
      </w:r>
      <w:r w:rsidR="00383F8C">
        <w:rPr>
          <w:rFonts w:ascii="Times New Roman" w:hAnsi="Times New Roman"/>
          <w:color w:val="000000"/>
          <w:w w:val="106"/>
          <w:sz w:val="26"/>
          <w:szCs w:val="26"/>
        </w:rPr>
        <w:t>119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, за 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9 месяцев </w:t>
      </w:r>
      <w:r w:rsidR="007B176A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               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20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</w:t>
      </w:r>
      <w:r w:rsidR="00383F8C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г.</w:t>
      </w:r>
      <w:r w:rsidRPr="004550AF">
        <w:rPr>
          <w:rFonts w:ascii="Times New Roman" w:hAnsi="Times New Roman"/>
          <w:color w:val="000000"/>
          <w:w w:val="106"/>
          <w:sz w:val="26"/>
          <w:szCs w:val="26"/>
        </w:rPr>
        <w:t xml:space="preserve"> – </w:t>
      </w:r>
      <w:r w:rsidR="00383F8C">
        <w:rPr>
          <w:rFonts w:ascii="Times New Roman" w:hAnsi="Times New Roman"/>
          <w:color w:val="000000"/>
          <w:w w:val="106"/>
          <w:sz w:val="26"/>
          <w:szCs w:val="26"/>
        </w:rPr>
        <w:t>245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)</w:t>
      </w:r>
      <w:r w:rsidRPr="004550AF">
        <w:rPr>
          <w:rFonts w:ascii="Times New Roman" w:hAnsi="Times New Roman"/>
          <w:sz w:val="26"/>
          <w:szCs w:val="26"/>
        </w:rPr>
        <w:t>;</w:t>
      </w:r>
    </w:p>
    <w:p w:rsidR="006B339D" w:rsidRDefault="006B339D" w:rsidP="00A920E1">
      <w:pPr>
        <w:tabs>
          <w:tab w:val="left" w:pos="1365"/>
        </w:tabs>
        <w:spacing w:after="0" w:line="240" w:lineRule="auto"/>
        <w:ind w:firstLine="73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торговли –</w:t>
      </w:r>
      <w:r w:rsidRPr="008F3EE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</w:t>
      </w:r>
      <w:r w:rsidR="009C5072">
        <w:rPr>
          <w:rFonts w:ascii="Times New Roman" w:hAnsi="Times New Roman"/>
          <w:sz w:val="26"/>
          <w:szCs w:val="26"/>
        </w:rPr>
        <w:t>32</w:t>
      </w:r>
      <w:r w:rsidR="00A81E18">
        <w:rPr>
          <w:rFonts w:ascii="Times New Roman" w:hAnsi="Times New Roman"/>
          <w:sz w:val="26"/>
          <w:szCs w:val="26"/>
        </w:rPr>
        <w:t xml:space="preserve"> (за 9 месяцев </w:t>
      </w:r>
      <w:r w:rsidRPr="008F3EE5">
        <w:rPr>
          <w:rFonts w:ascii="Times New Roman" w:hAnsi="Times New Roman"/>
          <w:sz w:val="26"/>
          <w:szCs w:val="26"/>
        </w:rPr>
        <w:t>202</w:t>
      </w:r>
      <w:r w:rsidR="009C5072">
        <w:rPr>
          <w:rFonts w:ascii="Times New Roman" w:hAnsi="Times New Roman"/>
          <w:sz w:val="26"/>
          <w:szCs w:val="26"/>
        </w:rPr>
        <w:t>3</w:t>
      </w:r>
      <w:r w:rsidRPr="008F3EE5">
        <w:rPr>
          <w:rFonts w:ascii="Times New Roman" w:hAnsi="Times New Roman"/>
          <w:sz w:val="26"/>
          <w:szCs w:val="26"/>
        </w:rPr>
        <w:t xml:space="preserve"> г. – </w:t>
      </w:r>
      <w:r>
        <w:rPr>
          <w:rFonts w:ascii="Times New Roman" w:hAnsi="Times New Roman"/>
          <w:sz w:val="26"/>
          <w:szCs w:val="26"/>
        </w:rPr>
        <w:t>1</w:t>
      </w:r>
      <w:r w:rsidR="009C5072">
        <w:rPr>
          <w:rFonts w:ascii="Times New Roman" w:hAnsi="Times New Roman"/>
          <w:sz w:val="26"/>
          <w:szCs w:val="26"/>
        </w:rPr>
        <w:t>06</w:t>
      </w:r>
      <w:r w:rsidRPr="008F3EE5">
        <w:rPr>
          <w:rFonts w:ascii="Times New Roman" w:hAnsi="Times New Roman"/>
          <w:sz w:val="26"/>
          <w:szCs w:val="26"/>
        </w:rPr>
        <w:t>, за 9 месяцев 202</w:t>
      </w:r>
      <w:r w:rsidR="009C5072">
        <w:rPr>
          <w:rFonts w:ascii="Times New Roman" w:hAnsi="Times New Roman"/>
          <w:sz w:val="26"/>
          <w:szCs w:val="26"/>
        </w:rPr>
        <w:t>2</w:t>
      </w:r>
      <w:r w:rsidRPr="008F3EE5">
        <w:rPr>
          <w:rFonts w:ascii="Times New Roman" w:hAnsi="Times New Roman"/>
          <w:sz w:val="26"/>
          <w:szCs w:val="26"/>
        </w:rPr>
        <w:t xml:space="preserve"> г. – </w:t>
      </w:r>
      <w:r>
        <w:rPr>
          <w:rFonts w:ascii="Times New Roman" w:hAnsi="Times New Roman"/>
          <w:sz w:val="26"/>
          <w:szCs w:val="26"/>
        </w:rPr>
        <w:t>1</w:t>
      </w:r>
      <w:r w:rsidR="009C5072">
        <w:rPr>
          <w:rFonts w:ascii="Times New Roman" w:hAnsi="Times New Roman"/>
          <w:sz w:val="26"/>
          <w:szCs w:val="26"/>
        </w:rPr>
        <w:t>39</w:t>
      </w:r>
      <w:r w:rsidRPr="008F3EE5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;</w:t>
      </w:r>
    </w:p>
    <w:p w:rsidR="006B339D" w:rsidRDefault="006B339D" w:rsidP="00A920E1">
      <w:pPr>
        <w:tabs>
          <w:tab w:val="left" w:pos="1365"/>
        </w:tabs>
        <w:spacing w:after="0" w:line="240" w:lineRule="auto"/>
        <w:ind w:firstLine="737"/>
        <w:contextualSpacing/>
        <w:jc w:val="both"/>
        <w:rPr>
          <w:rFonts w:ascii="Times New Roman" w:hAnsi="Times New Roman"/>
          <w:sz w:val="26"/>
          <w:szCs w:val="26"/>
        </w:rPr>
      </w:pPr>
      <w:r w:rsidRPr="008F3EE5">
        <w:rPr>
          <w:rFonts w:ascii="Times New Roman" w:hAnsi="Times New Roman"/>
          <w:sz w:val="26"/>
          <w:szCs w:val="26"/>
        </w:rPr>
        <w:t xml:space="preserve">сельского хозяйства – </w:t>
      </w:r>
      <w:r w:rsidR="00E967C5">
        <w:rPr>
          <w:rFonts w:ascii="Times New Roman" w:hAnsi="Times New Roman"/>
          <w:sz w:val="26"/>
          <w:szCs w:val="26"/>
        </w:rPr>
        <w:t>112</w:t>
      </w:r>
      <w:r w:rsidR="00A81E18">
        <w:rPr>
          <w:rFonts w:ascii="Times New Roman" w:hAnsi="Times New Roman"/>
          <w:sz w:val="26"/>
          <w:szCs w:val="26"/>
        </w:rPr>
        <w:t xml:space="preserve"> (за 9 месяцев </w:t>
      </w:r>
      <w:r>
        <w:rPr>
          <w:rFonts w:ascii="Times New Roman" w:hAnsi="Times New Roman"/>
          <w:sz w:val="26"/>
          <w:szCs w:val="26"/>
        </w:rPr>
        <w:t>202</w:t>
      </w:r>
      <w:r w:rsidR="00E967C5">
        <w:rPr>
          <w:rFonts w:ascii="Times New Roman" w:hAnsi="Times New Roman"/>
          <w:sz w:val="26"/>
          <w:szCs w:val="26"/>
        </w:rPr>
        <w:t>3</w:t>
      </w:r>
      <w:r w:rsidRPr="008F3EE5">
        <w:rPr>
          <w:rFonts w:ascii="Times New Roman" w:hAnsi="Times New Roman"/>
          <w:sz w:val="26"/>
          <w:szCs w:val="26"/>
        </w:rPr>
        <w:t xml:space="preserve"> г. – </w:t>
      </w:r>
      <w:r>
        <w:rPr>
          <w:rFonts w:ascii="Times New Roman" w:hAnsi="Times New Roman"/>
          <w:sz w:val="26"/>
          <w:szCs w:val="26"/>
        </w:rPr>
        <w:t>12</w:t>
      </w:r>
      <w:r w:rsidR="00E967C5">
        <w:rPr>
          <w:rFonts w:ascii="Times New Roman" w:hAnsi="Times New Roman"/>
          <w:sz w:val="26"/>
          <w:szCs w:val="26"/>
        </w:rPr>
        <w:t>0</w:t>
      </w:r>
      <w:r w:rsidRPr="008F3EE5">
        <w:rPr>
          <w:rFonts w:ascii="Times New Roman" w:hAnsi="Times New Roman"/>
          <w:sz w:val="26"/>
          <w:szCs w:val="26"/>
        </w:rPr>
        <w:t>, за 9 месяцев 202</w:t>
      </w:r>
      <w:r w:rsidR="00E967C5">
        <w:rPr>
          <w:rFonts w:ascii="Times New Roman" w:hAnsi="Times New Roman"/>
          <w:sz w:val="26"/>
          <w:szCs w:val="26"/>
        </w:rPr>
        <w:t>2</w:t>
      </w:r>
      <w:r w:rsidRPr="008F3EE5">
        <w:rPr>
          <w:rFonts w:ascii="Times New Roman" w:hAnsi="Times New Roman"/>
          <w:sz w:val="26"/>
          <w:szCs w:val="26"/>
        </w:rPr>
        <w:t xml:space="preserve"> г. – </w:t>
      </w:r>
      <w:r>
        <w:rPr>
          <w:rFonts w:ascii="Times New Roman" w:hAnsi="Times New Roman"/>
          <w:sz w:val="26"/>
          <w:szCs w:val="26"/>
        </w:rPr>
        <w:t>1</w:t>
      </w:r>
      <w:r w:rsidR="00E967C5">
        <w:rPr>
          <w:rFonts w:ascii="Times New Roman" w:hAnsi="Times New Roman"/>
          <w:sz w:val="26"/>
          <w:szCs w:val="26"/>
        </w:rPr>
        <w:t>24</w:t>
      </w:r>
      <w:r w:rsidRPr="008F3EE5">
        <w:rPr>
          <w:rFonts w:ascii="Times New Roman" w:hAnsi="Times New Roman"/>
          <w:sz w:val="26"/>
          <w:szCs w:val="26"/>
        </w:rPr>
        <w:t>);</w:t>
      </w:r>
    </w:p>
    <w:p w:rsidR="007B176A" w:rsidRPr="008F3EE5" w:rsidRDefault="007B176A" w:rsidP="00A920E1">
      <w:pPr>
        <w:tabs>
          <w:tab w:val="left" w:pos="1365"/>
        </w:tabs>
        <w:spacing w:after="0" w:line="240" w:lineRule="auto"/>
        <w:ind w:firstLine="737"/>
        <w:contextualSpacing/>
        <w:jc w:val="both"/>
        <w:rPr>
          <w:rFonts w:ascii="Times New Roman" w:hAnsi="Times New Roman"/>
          <w:sz w:val="26"/>
          <w:szCs w:val="26"/>
        </w:rPr>
      </w:pPr>
      <w:r w:rsidRPr="004550AF">
        <w:rPr>
          <w:rFonts w:ascii="Times New Roman" w:hAnsi="Times New Roman"/>
          <w:sz w:val="26"/>
          <w:szCs w:val="26"/>
        </w:rPr>
        <w:t>газификации и технологического присоединения к газовым сетям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</w:t>
      </w:r>
      <w:r w:rsidRPr="004550AF">
        <w:rPr>
          <w:rFonts w:ascii="Times New Roman" w:hAnsi="Times New Roman"/>
          <w:color w:val="000000"/>
          <w:w w:val="106"/>
          <w:sz w:val="26"/>
          <w:szCs w:val="26"/>
        </w:rPr>
        <w:t>–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                       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      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119 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(за 9 месяцев 20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23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г.</w:t>
      </w:r>
      <w:r w:rsidRPr="004550AF">
        <w:rPr>
          <w:rFonts w:ascii="Times New Roman" w:hAnsi="Times New Roman"/>
          <w:color w:val="000000"/>
          <w:w w:val="106"/>
          <w:sz w:val="26"/>
          <w:szCs w:val="26"/>
        </w:rPr>
        <w:t xml:space="preserve"> –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94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, за 9 месяцев 20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22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г.</w:t>
      </w:r>
      <w:r w:rsidRPr="004550AF">
        <w:rPr>
          <w:rFonts w:ascii="Times New Roman" w:hAnsi="Times New Roman"/>
          <w:color w:val="000000"/>
          <w:w w:val="106"/>
          <w:sz w:val="26"/>
          <w:szCs w:val="26"/>
        </w:rPr>
        <w:t xml:space="preserve"> –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93);</w:t>
      </w:r>
    </w:p>
    <w:p w:rsidR="006B339D" w:rsidRPr="004550AF" w:rsidRDefault="006B339D" w:rsidP="007B176A">
      <w:pPr>
        <w:tabs>
          <w:tab w:val="left" w:pos="1365"/>
        </w:tabs>
        <w:spacing w:after="0" w:line="240" w:lineRule="auto"/>
        <w:ind w:firstLine="737"/>
        <w:contextualSpacing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</w:pPr>
      <w:r w:rsidRPr="004550AF">
        <w:rPr>
          <w:rFonts w:ascii="Times New Roman" w:hAnsi="Times New Roman"/>
          <w:sz w:val="26"/>
          <w:szCs w:val="26"/>
        </w:rPr>
        <w:t xml:space="preserve">строительства систем водоснабжения поселений </w:t>
      </w:r>
      <w:r w:rsidRPr="004550AF">
        <w:rPr>
          <w:rFonts w:ascii="Times New Roman" w:hAnsi="Times New Roman"/>
          <w:color w:val="000000"/>
          <w:w w:val="106"/>
          <w:sz w:val="26"/>
          <w:szCs w:val="26"/>
        </w:rPr>
        <w:t>–</w:t>
      </w:r>
      <w:r w:rsidRPr="004550AF">
        <w:rPr>
          <w:rFonts w:ascii="Times New Roman" w:hAnsi="Times New Roman"/>
          <w:sz w:val="26"/>
          <w:szCs w:val="26"/>
        </w:rPr>
        <w:t xml:space="preserve"> </w:t>
      </w:r>
      <w:r w:rsidR="002A314C">
        <w:rPr>
          <w:rFonts w:ascii="Times New Roman" w:hAnsi="Times New Roman"/>
          <w:sz w:val="26"/>
          <w:szCs w:val="26"/>
        </w:rPr>
        <w:t>88</w:t>
      </w:r>
      <w:r w:rsidRPr="004550AF">
        <w:rPr>
          <w:rFonts w:ascii="Times New Roman" w:hAnsi="Times New Roman"/>
          <w:sz w:val="26"/>
          <w:szCs w:val="26"/>
        </w:rPr>
        <w:t xml:space="preserve"> </w:t>
      </w:r>
      <w:r w:rsidR="00A81E18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(за 9 месяцев 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20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</w:t>
      </w:r>
      <w:r w:rsidR="001E586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3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г.</w:t>
      </w:r>
      <w:r w:rsidRPr="004550AF">
        <w:rPr>
          <w:rFonts w:ascii="Times New Roman" w:hAnsi="Times New Roman"/>
          <w:color w:val="000000"/>
          <w:w w:val="106"/>
          <w:sz w:val="26"/>
          <w:szCs w:val="26"/>
        </w:rPr>
        <w:t xml:space="preserve"> –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</w:t>
      </w:r>
      <w:r w:rsidR="001E586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66</w:t>
      </w:r>
      <w:r w:rsidR="009A1C1C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,</w:t>
      </w:r>
      <w:r w:rsidR="00A81E18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</w:t>
      </w:r>
      <w:bookmarkStart w:id="0" w:name="_GoBack"/>
      <w:bookmarkEnd w:id="0"/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за 9 месяцев 20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</w:t>
      </w:r>
      <w:r w:rsidR="001E586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г.</w:t>
      </w:r>
      <w:r w:rsidRPr="004550AF">
        <w:rPr>
          <w:rFonts w:ascii="Times New Roman" w:hAnsi="Times New Roman"/>
          <w:color w:val="000000"/>
          <w:w w:val="106"/>
          <w:sz w:val="26"/>
          <w:szCs w:val="26"/>
        </w:rPr>
        <w:t xml:space="preserve"> –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1</w:t>
      </w:r>
      <w:r w:rsidR="001E586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18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)</w:t>
      </w:r>
      <w:r w:rsidR="007B176A">
        <w:rPr>
          <w:rFonts w:ascii="Times New Roman" w:hAnsi="Times New Roman"/>
          <w:sz w:val="26"/>
          <w:szCs w:val="26"/>
        </w:rPr>
        <w:t>.</w:t>
      </w:r>
    </w:p>
    <w:p w:rsidR="006B339D" w:rsidRPr="004550AF" w:rsidRDefault="006B339D" w:rsidP="00A920E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62CA7">
        <w:rPr>
          <w:rFonts w:ascii="Times New Roman" w:hAnsi="Times New Roman"/>
          <w:b/>
          <w:sz w:val="26"/>
          <w:szCs w:val="26"/>
        </w:rPr>
        <w:t>По вопросам обороны, безопасност</w:t>
      </w:r>
      <w:r>
        <w:rPr>
          <w:rFonts w:ascii="Times New Roman" w:hAnsi="Times New Roman"/>
          <w:b/>
          <w:sz w:val="26"/>
          <w:szCs w:val="26"/>
        </w:rPr>
        <w:t>и, законности поступило 2</w:t>
      </w:r>
      <w:r w:rsidR="004454AE">
        <w:rPr>
          <w:rFonts w:ascii="Times New Roman" w:hAnsi="Times New Roman"/>
          <w:b/>
          <w:sz w:val="26"/>
          <w:szCs w:val="26"/>
        </w:rPr>
        <w:t xml:space="preserve"> 1</w:t>
      </w:r>
      <w:r w:rsidR="00853AF7">
        <w:rPr>
          <w:rFonts w:ascii="Times New Roman" w:hAnsi="Times New Roman"/>
          <w:b/>
          <w:sz w:val="26"/>
          <w:szCs w:val="26"/>
        </w:rPr>
        <w:t>19</w:t>
      </w:r>
      <w:r w:rsidRPr="00A62CA7">
        <w:rPr>
          <w:rFonts w:ascii="Times New Roman" w:hAnsi="Times New Roman"/>
          <w:b/>
          <w:sz w:val="26"/>
          <w:szCs w:val="26"/>
        </w:rPr>
        <w:t xml:space="preserve"> </w:t>
      </w:r>
      <w:r w:rsidRPr="004550AF">
        <w:rPr>
          <w:rFonts w:ascii="Times New Roman" w:hAnsi="Times New Roman"/>
          <w:b/>
          <w:sz w:val="26"/>
          <w:szCs w:val="26"/>
        </w:rPr>
        <w:t>обращени</w:t>
      </w:r>
      <w:r w:rsidR="00566529">
        <w:rPr>
          <w:rFonts w:ascii="Times New Roman" w:hAnsi="Times New Roman"/>
          <w:b/>
          <w:sz w:val="26"/>
          <w:szCs w:val="26"/>
        </w:rPr>
        <w:t>й</w:t>
      </w:r>
      <w:r w:rsidRPr="004550AF">
        <w:rPr>
          <w:rFonts w:ascii="Times New Roman" w:hAnsi="Times New Roman"/>
          <w:b/>
          <w:sz w:val="26"/>
          <w:szCs w:val="26"/>
        </w:rPr>
        <w:t xml:space="preserve"> (за 9 месяцев 20</w:t>
      </w:r>
      <w:r>
        <w:rPr>
          <w:rFonts w:ascii="Times New Roman" w:hAnsi="Times New Roman"/>
          <w:b/>
          <w:sz w:val="26"/>
          <w:szCs w:val="26"/>
        </w:rPr>
        <w:t>2</w:t>
      </w:r>
      <w:r w:rsidR="004454AE">
        <w:rPr>
          <w:rFonts w:ascii="Times New Roman" w:hAnsi="Times New Roman"/>
          <w:b/>
          <w:sz w:val="26"/>
          <w:szCs w:val="26"/>
        </w:rPr>
        <w:t>3</w:t>
      </w:r>
      <w:r w:rsidRPr="004550AF">
        <w:rPr>
          <w:rFonts w:ascii="Times New Roman" w:hAnsi="Times New Roman"/>
          <w:b/>
          <w:sz w:val="26"/>
          <w:szCs w:val="26"/>
        </w:rPr>
        <w:t xml:space="preserve"> г. – </w:t>
      </w:r>
      <w:r w:rsidR="004454AE">
        <w:rPr>
          <w:rFonts w:ascii="Times New Roman" w:hAnsi="Times New Roman"/>
          <w:b/>
          <w:sz w:val="26"/>
          <w:szCs w:val="26"/>
        </w:rPr>
        <w:t>2 270</w:t>
      </w:r>
      <w:r w:rsidRPr="004550AF">
        <w:rPr>
          <w:rFonts w:ascii="Times New Roman" w:hAnsi="Times New Roman"/>
          <w:b/>
          <w:sz w:val="26"/>
          <w:szCs w:val="26"/>
        </w:rPr>
        <w:t>, за 9 месяцев 20</w:t>
      </w:r>
      <w:r>
        <w:rPr>
          <w:rFonts w:ascii="Times New Roman" w:hAnsi="Times New Roman"/>
          <w:b/>
          <w:sz w:val="26"/>
          <w:szCs w:val="26"/>
        </w:rPr>
        <w:t>2</w:t>
      </w:r>
      <w:r w:rsidR="004454AE">
        <w:rPr>
          <w:rFonts w:ascii="Times New Roman" w:hAnsi="Times New Roman"/>
          <w:b/>
          <w:sz w:val="26"/>
          <w:szCs w:val="26"/>
        </w:rPr>
        <w:t>2</w:t>
      </w:r>
      <w:r w:rsidRPr="004550AF">
        <w:rPr>
          <w:rFonts w:ascii="Times New Roman" w:hAnsi="Times New Roman"/>
          <w:b/>
          <w:sz w:val="26"/>
          <w:szCs w:val="26"/>
        </w:rPr>
        <w:t xml:space="preserve"> г</w:t>
      </w:r>
      <w:r w:rsidRPr="004550AF">
        <w:rPr>
          <w:b/>
          <w:w w:val="106"/>
          <w:sz w:val="26"/>
          <w:szCs w:val="26"/>
        </w:rPr>
        <w:t xml:space="preserve">. </w:t>
      </w:r>
      <w:r w:rsidRPr="004550AF">
        <w:rPr>
          <w:rFonts w:ascii="Times New Roman" w:hAnsi="Times New Roman"/>
          <w:b/>
          <w:w w:val="106"/>
          <w:sz w:val="26"/>
          <w:szCs w:val="26"/>
        </w:rPr>
        <w:t>–</w:t>
      </w:r>
      <w:r w:rsidRPr="004550AF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1 </w:t>
      </w:r>
      <w:r w:rsidR="004454AE">
        <w:rPr>
          <w:rFonts w:ascii="Times New Roman" w:hAnsi="Times New Roman"/>
          <w:b/>
          <w:sz w:val="26"/>
          <w:szCs w:val="26"/>
        </w:rPr>
        <w:t>198</w:t>
      </w:r>
      <w:r w:rsidRPr="004550AF">
        <w:rPr>
          <w:rFonts w:ascii="Times New Roman" w:hAnsi="Times New Roman"/>
          <w:b/>
          <w:sz w:val="26"/>
          <w:szCs w:val="26"/>
        </w:rPr>
        <w:t>).</w:t>
      </w:r>
    </w:p>
    <w:p w:rsidR="006B339D" w:rsidRPr="004550AF" w:rsidRDefault="006B339D" w:rsidP="00A920E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4550AF">
        <w:rPr>
          <w:rFonts w:ascii="Times New Roman" w:hAnsi="Times New Roman"/>
          <w:sz w:val="26"/>
          <w:szCs w:val="26"/>
        </w:rPr>
        <w:t xml:space="preserve">Количество обращений </w:t>
      </w:r>
      <w:r>
        <w:rPr>
          <w:rFonts w:ascii="Times New Roman" w:hAnsi="Times New Roman"/>
          <w:sz w:val="26"/>
          <w:szCs w:val="26"/>
        </w:rPr>
        <w:t>у</w:t>
      </w:r>
      <w:r w:rsidR="007F1B78">
        <w:rPr>
          <w:rFonts w:ascii="Times New Roman" w:hAnsi="Times New Roman"/>
          <w:sz w:val="26"/>
          <w:szCs w:val="26"/>
        </w:rPr>
        <w:t>меньшилос</w:t>
      </w:r>
      <w:r w:rsidRPr="004550AF">
        <w:rPr>
          <w:rFonts w:ascii="Times New Roman" w:hAnsi="Times New Roman"/>
          <w:sz w:val="26"/>
          <w:szCs w:val="26"/>
        </w:rPr>
        <w:t xml:space="preserve">ь на </w:t>
      </w:r>
      <w:r w:rsidR="00464B4D">
        <w:rPr>
          <w:rFonts w:ascii="Times New Roman" w:hAnsi="Times New Roman"/>
          <w:sz w:val="26"/>
          <w:szCs w:val="26"/>
        </w:rPr>
        <w:t>6</w:t>
      </w:r>
      <w:r w:rsidRPr="004550AF">
        <w:rPr>
          <w:rFonts w:ascii="Times New Roman" w:hAnsi="Times New Roman"/>
          <w:sz w:val="26"/>
          <w:szCs w:val="26"/>
        </w:rPr>
        <w:t>% в сравнении с аналогичным периодом 20</w:t>
      </w:r>
      <w:r>
        <w:rPr>
          <w:rFonts w:ascii="Times New Roman" w:hAnsi="Times New Roman"/>
          <w:sz w:val="26"/>
          <w:szCs w:val="26"/>
        </w:rPr>
        <w:t>2</w:t>
      </w:r>
      <w:r w:rsidR="007F1B78">
        <w:rPr>
          <w:rFonts w:ascii="Times New Roman" w:hAnsi="Times New Roman"/>
          <w:sz w:val="26"/>
          <w:szCs w:val="26"/>
        </w:rPr>
        <w:t>3</w:t>
      </w:r>
      <w:r w:rsidRPr="004550AF">
        <w:rPr>
          <w:rFonts w:ascii="Times New Roman" w:hAnsi="Times New Roman"/>
          <w:sz w:val="26"/>
          <w:szCs w:val="26"/>
        </w:rPr>
        <w:t xml:space="preserve"> года и </w:t>
      </w:r>
      <w:r w:rsidR="007F1B78">
        <w:rPr>
          <w:rFonts w:ascii="Times New Roman" w:hAnsi="Times New Roman"/>
          <w:sz w:val="26"/>
          <w:szCs w:val="26"/>
        </w:rPr>
        <w:t xml:space="preserve">увеличилось </w:t>
      </w:r>
      <w:r w:rsidRPr="004550AF">
        <w:rPr>
          <w:rFonts w:ascii="Times New Roman" w:hAnsi="Times New Roman"/>
          <w:sz w:val="26"/>
          <w:szCs w:val="26"/>
        </w:rPr>
        <w:t xml:space="preserve">на </w:t>
      </w:r>
      <w:r w:rsidR="00464B4D">
        <w:rPr>
          <w:rFonts w:ascii="Times New Roman" w:hAnsi="Times New Roman"/>
          <w:sz w:val="26"/>
          <w:szCs w:val="26"/>
        </w:rPr>
        <w:t>77</w:t>
      </w:r>
      <w:r w:rsidRPr="004550AF">
        <w:rPr>
          <w:rFonts w:ascii="Times New Roman" w:hAnsi="Times New Roman"/>
          <w:sz w:val="26"/>
          <w:szCs w:val="26"/>
        </w:rPr>
        <w:t>% в сравнении с аналогичным периодом 20</w:t>
      </w:r>
      <w:r>
        <w:rPr>
          <w:rFonts w:ascii="Times New Roman" w:hAnsi="Times New Roman"/>
          <w:sz w:val="26"/>
          <w:szCs w:val="26"/>
        </w:rPr>
        <w:t>2</w:t>
      </w:r>
      <w:r w:rsidR="007F1B78">
        <w:rPr>
          <w:rFonts w:ascii="Times New Roman" w:hAnsi="Times New Roman"/>
          <w:sz w:val="26"/>
          <w:szCs w:val="26"/>
        </w:rPr>
        <w:t>2</w:t>
      </w:r>
      <w:r w:rsidRPr="004550AF">
        <w:rPr>
          <w:rFonts w:ascii="Times New Roman" w:hAnsi="Times New Roman"/>
          <w:sz w:val="26"/>
          <w:szCs w:val="26"/>
        </w:rPr>
        <w:t xml:space="preserve"> года.</w:t>
      </w:r>
    </w:p>
    <w:p w:rsidR="006B339D" w:rsidRPr="004550AF" w:rsidRDefault="006B339D" w:rsidP="00A920E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4550AF">
        <w:rPr>
          <w:rFonts w:ascii="Times New Roman" w:hAnsi="Times New Roman"/>
          <w:sz w:val="26"/>
          <w:szCs w:val="26"/>
        </w:rPr>
        <w:t xml:space="preserve">По вопросам безопасности и охраны правопорядка поступило </w:t>
      </w:r>
      <w:r w:rsidR="00853AF7">
        <w:rPr>
          <w:rFonts w:ascii="Times New Roman" w:hAnsi="Times New Roman"/>
          <w:sz w:val="26"/>
          <w:szCs w:val="26"/>
        </w:rPr>
        <w:t>997</w:t>
      </w:r>
      <w:r w:rsidRPr="004550AF">
        <w:rPr>
          <w:rFonts w:ascii="Times New Roman" w:hAnsi="Times New Roman"/>
          <w:sz w:val="26"/>
          <w:szCs w:val="26"/>
        </w:rPr>
        <w:t xml:space="preserve"> обращени</w:t>
      </w:r>
      <w:r>
        <w:rPr>
          <w:rFonts w:ascii="Times New Roman" w:hAnsi="Times New Roman"/>
          <w:sz w:val="26"/>
          <w:szCs w:val="26"/>
        </w:rPr>
        <w:t>й</w:t>
      </w:r>
      <w:r w:rsidRPr="004550AF">
        <w:rPr>
          <w:rFonts w:ascii="Times New Roman" w:hAnsi="Times New Roman"/>
          <w:sz w:val="26"/>
          <w:szCs w:val="26"/>
        </w:rPr>
        <w:t xml:space="preserve"> 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(за 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   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9 месяцев 20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</w:t>
      </w:r>
      <w:r w:rsidR="0048760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3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г. – </w:t>
      </w:r>
      <w:r w:rsidR="0048760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780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, за 9 месяцев 20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</w:t>
      </w:r>
      <w:r w:rsidR="0048760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г. – </w:t>
      </w:r>
      <w:r w:rsidR="0048760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641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)</w:t>
      </w:r>
      <w:r w:rsidRPr="004550AF">
        <w:rPr>
          <w:rFonts w:ascii="Times New Roman" w:hAnsi="Times New Roman"/>
          <w:sz w:val="26"/>
          <w:szCs w:val="26"/>
        </w:rPr>
        <w:t xml:space="preserve">, обороны – </w:t>
      </w:r>
      <w:r w:rsidR="00853AF7">
        <w:rPr>
          <w:rFonts w:ascii="Times New Roman" w:hAnsi="Times New Roman"/>
          <w:sz w:val="26"/>
          <w:szCs w:val="26"/>
        </w:rPr>
        <w:t>916</w:t>
      </w:r>
      <w:r w:rsidRPr="004550AF">
        <w:rPr>
          <w:rFonts w:ascii="Times New Roman" w:hAnsi="Times New Roman"/>
          <w:sz w:val="26"/>
          <w:szCs w:val="26"/>
        </w:rPr>
        <w:t xml:space="preserve"> 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(за 9 месяцев           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     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20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</w:t>
      </w:r>
      <w:r w:rsidR="00853AF7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3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г. – </w:t>
      </w:r>
      <w:r w:rsidR="00853AF7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1 178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, за 9 месяцев 20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</w:t>
      </w:r>
      <w:r w:rsidR="00853AF7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г. – </w:t>
      </w:r>
      <w:r w:rsidR="00853AF7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315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)</w:t>
      </w:r>
      <w:r w:rsidRPr="004550AF">
        <w:rPr>
          <w:rFonts w:ascii="Times New Roman" w:hAnsi="Times New Roman"/>
          <w:sz w:val="26"/>
          <w:szCs w:val="26"/>
        </w:rPr>
        <w:t xml:space="preserve">, прокуратуры, юстиции, нотариата и </w:t>
      </w:r>
      <w:r w:rsidR="007C1727">
        <w:rPr>
          <w:rFonts w:ascii="Times New Roman" w:hAnsi="Times New Roman"/>
          <w:sz w:val="26"/>
          <w:szCs w:val="26"/>
        </w:rPr>
        <w:t xml:space="preserve">                       </w:t>
      </w:r>
      <w:r w:rsidRPr="004550AF">
        <w:rPr>
          <w:rFonts w:ascii="Times New Roman" w:hAnsi="Times New Roman"/>
          <w:sz w:val="26"/>
          <w:szCs w:val="26"/>
        </w:rPr>
        <w:t xml:space="preserve">адвокатуры – </w:t>
      </w:r>
      <w:r w:rsidR="00853AF7">
        <w:rPr>
          <w:rFonts w:ascii="Times New Roman" w:hAnsi="Times New Roman"/>
          <w:sz w:val="26"/>
          <w:szCs w:val="26"/>
        </w:rPr>
        <w:t>317</w:t>
      </w:r>
      <w:r w:rsidRPr="004550AF">
        <w:rPr>
          <w:rFonts w:ascii="Times New Roman" w:hAnsi="Times New Roman"/>
          <w:sz w:val="26"/>
          <w:szCs w:val="26"/>
        </w:rPr>
        <w:t xml:space="preserve"> 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(за 9 месяцев 20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</w:t>
      </w:r>
      <w:r w:rsidR="00853AF7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3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г. – </w:t>
      </w:r>
      <w:r w:rsidR="00853AF7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494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, за 9 месяцев 20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</w:t>
      </w:r>
      <w:r w:rsidR="00853AF7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г. – </w:t>
      </w:r>
      <w:r w:rsidR="00853AF7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278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), </w:t>
      </w:r>
      <w:r w:rsidRPr="004550AF">
        <w:rPr>
          <w:rFonts w:ascii="Times New Roman" w:hAnsi="Times New Roman"/>
          <w:sz w:val="26"/>
          <w:szCs w:val="26"/>
        </w:rPr>
        <w:t xml:space="preserve">правосудия – </w:t>
      </w:r>
      <w:r w:rsidR="00853AF7">
        <w:rPr>
          <w:rFonts w:ascii="Times New Roman" w:hAnsi="Times New Roman"/>
          <w:sz w:val="26"/>
          <w:szCs w:val="26"/>
        </w:rPr>
        <w:t>100</w:t>
      </w:r>
      <w:r w:rsidRPr="004550AF">
        <w:rPr>
          <w:rFonts w:ascii="Times New Roman" w:hAnsi="Times New Roman"/>
          <w:sz w:val="26"/>
          <w:szCs w:val="26"/>
        </w:rPr>
        <w:t xml:space="preserve"> 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(за 9 месяцев 20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</w:t>
      </w:r>
      <w:r w:rsidR="00853AF7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3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г. – </w:t>
      </w:r>
      <w:r w:rsidR="00853AF7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90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, за 9 месяцев 20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</w:t>
      </w:r>
      <w:r w:rsidR="00853AF7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г. – </w:t>
      </w:r>
      <w:r w:rsidR="00853AF7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89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)</w:t>
      </w:r>
      <w:r w:rsidRPr="004550AF">
        <w:rPr>
          <w:rFonts w:ascii="Times New Roman" w:hAnsi="Times New Roman"/>
          <w:sz w:val="26"/>
          <w:szCs w:val="26"/>
        </w:rPr>
        <w:t xml:space="preserve">. </w:t>
      </w:r>
    </w:p>
    <w:p w:rsidR="006B339D" w:rsidRPr="004550AF" w:rsidRDefault="006B339D" w:rsidP="00A920E1">
      <w:pPr>
        <w:spacing w:after="0" w:line="240" w:lineRule="auto"/>
        <w:contextualSpacing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</w:pP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ab/>
        <w:t>Коллективных обращен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ий в отчетный период поступило </w:t>
      </w:r>
      <w:r w:rsidR="00464B4D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540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, чт</w:t>
      </w:r>
      <w:r w:rsidR="00464B4D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о на </w:t>
      </w:r>
      <w:r w:rsidR="00B765C1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24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% </w:t>
      </w:r>
      <w:r w:rsidR="00464B4D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бол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ьш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е, чем за аналогичный период 202</w:t>
      </w:r>
      <w:r w:rsidR="00645E13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3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года (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4</w:t>
      </w:r>
      <w:r w:rsidR="00464B4D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36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), и на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</w:t>
      </w:r>
      <w:r w:rsidR="00B765C1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20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%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– 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за аналогичный период 20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</w:t>
      </w:r>
      <w:r w:rsidR="00645E13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2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года (</w:t>
      </w:r>
      <w:r w:rsidR="00464B4D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4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50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).</w:t>
      </w:r>
    </w:p>
    <w:p w:rsidR="006B339D" w:rsidRPr="004550AF" w:rsidRDefault="006B339D" w:rsidP="00A920E1">
      <w:pPr>
        <w:spacing w:after="0" w:line="240" w:lineRule="auto"/>
        <w:contextualSpacing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</w:pP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ab/>
        <w:t>В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коллективных обращениях содержались вопросы </w:t>
      </w:r>
      <w:r w:rsidR="005A0148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социальной поддержки и </w:t>
      </w:r>
      <w:r w:rsidR="00566529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обеспечения безопасности</w:t>
      </w:r>
      <w:r w:rsidR="005A0148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жителей приграничных территорий, 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капитального ремонта многоквартирных домов гра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ждан, строительства систем газо-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и водоснабжения населения, строительства и ремонта дорог, благоустройства территорий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, решения вопросов экологии и природопользования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и другие.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ab/>
      </w:r>
    </w:p>
    <w:tbl>
      <w:tblPr>
        <w:tblStyle w:val="aa"/>
        <w:tblW w:w="9911" w:type="dxa"/>
        <w:tblLayout w:type="fixed"/>
        <w:tblLook w:val="04A0" w:firstRow="1" w:lastRow="0" w:firstColumn="1" w:lastColumn="0" w:noHBand="0" w:noVBand="1"/>
      </w:tblPr>
      <w:tblGrid>
        <w:gridCol w:w="2122"/>
        <w:gridCol w:w="1107"/>
        <w:gridCol w:w="836"/>
        <w:gridCol w:w="1033"/>
        <w:gridCol w:w="699"/>
        <w:gridCol w:w="773"/>
        <w:gridCol w:w="835"/>
        <w:gridCol w:w="835"/>
        <w:gridCol w:w="959"/>
        <w:gridCol w:w="712"/>
      </w:tblGrid>
      <w:tr w:rsidR="006B339D" w:rsidRPr="00647FD6" w:rsidTr="005A03E4">
        <w:trPr>
          <w:trHeight w:val="491"/>
        </w:trPr>
        <w:tc>
          <w:tcPr>
            <w:tcW w:w="9911" w:type="dxa"/>
            <w:gridSpan w:val="10"/>
            <w:tcBorders>
              <w:top w:val="double" w:sz="4" w:space="0" w:color="70AD47" w:themeColor="accent6"/>
              <w:left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:rsidR="006B339D" w:rsidRPr="00F320E0" w:rsidRDefault="006B339D" w:rsidP="005A03E4">
            <w:pPr>
              <w:spacing w:after="0"/>
              <w:jc w:val="center"/>
              <w:rPr>
                <w:rFonts w:ascii="Times New Roman" w:hAnsi="Times New Roman"/>
                <w:color w:val="2F5496" w:themeColor="accent5" w:themeShade="BF"/>
                <w:sz w:val="24"/>
                <w:szCs w:val="24"/>
              </w:rPr>
            </w:pPr>
            <w:r w:rsidRPr="00F320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Результаты рассмотрения обращений граждан</w:t>
            </w:r>
          </w:p>
        </w:tc>
      </w:tr>
      <w:tr w:rsidR="006B339D" w:rsidRPr="005507AB" w:rsidTr="005A03E4">
        <w:trPr>
          <w:trHeight w:val="870"/>
        </w:trPr>
        <w:tc>
          <w:tcPr>
            <w:tcW w:w="2122" w:type="dxa"/>
            <w:vMerge w:val="restart"/>
            <w:tcBorders>
              <w:top w:val="double" w:sz="4" w:space="0" w:color="70AD47" w:themeColor="accent6"/>
              <w:left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:rsidR="006B339D" w:rsidRPr="00F320E0" w:rsidRDefault="006B339D" w:rsidP="005A03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vMerge w:val="restart"/>
            <w:tcBorders>
              <w:top w:val="double" w:sz="4" w:space="0" w:color="70AD47" w:themeColor="accent6"/>
              <w:left w:val="double" w:sz="4" w:space="0" w:color="70AD47" w:themeColor="accent6"/>
              <w:right w:val="double" w:sz="4" w:space="0" w:color="70AD47" w:themeColor="accent6"/>
            </w:tcBorders>
            <w:textDirection w:val="btLr"/>
            <w:vAlign w:val="center"/>
          </w:tcPr>
          <w:p w:rsidR="006B339D" w:rsidRPr="00F320E0" w:rsidRDefault="006B339D" w:rsidP="005A03E4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0E0">
              <w:rPr>
                <w:rFonts w:ascii="Times New Roman" w:hAnsi="Times New Roman"/>
                <w:sz w:val="24"/>
                <w:szCs w:val="24"/>
              </w:rPr>
              <w:t>Всего количество ответов на обращения граждан</w:t>
            </w:r>
          </w:p>
        </w:tc>
        <w:tc>
          <w:tcPr>
            <w:tcW w:w="2568" w:type="dxa"/>
            <w:gridSpan w:val="3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:rsidR="006B339D" w:rsidRPr="00F320E0" w:rsidRDefault="006B339D" w:rsidP="005A03E4">
            <w:pPr>
              <w:spacing w:after="0"/>
              <w:jc w:val="center"/>
              <w:rPr>
                <w:rFonts w:ascii="Times New Roman" w:hAnsi="Times New Roman"/>
                <w:color w:val="2F5496" w:themeColor="accent5" w:themeShade="BF"/>
                <w:sz w:val="24"/>
                <w:szCs w:val="24"/>
              </w:rPr>
            </w:pPr>
            <w:r w:rsidRPr="00F320E0">
              <w:rPr>
                <w:rFonts w:ascii="Times New Roman" w:hAnsi="Times New Roman"/>
                <w:color w:val="2F5496" w:themeColor="accent5" w:themeShade="BF"/>
                <w:sz w:val="24"/>
                <w:szCs w:val="24"/>
              </w:rPr>
              <w:t>Способы достижения результатов</w:t>
            </w:r>
          </w:p>
        </w:tc>
        <w:tc>
          <w:tcPr>
            <w:tcW w:w="4114" w:type="dxa"/>
            <w:gridSpan w:val="5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:rsidR="006B339D" w:rsidRPr="00F320E0" w:rsidRDefault="006B339D" w:rsidP="005A03E4">
            <w:pPr>
              <w:spacing w:after="0"/>
              <w:jc w:val="center"/>
              <w:rPr>
                <w:rFonts w:ascii="Times New Roman" w:hAnsi="Times New Roman"/>
                <w:color w:val="2F5496" w:themeColor="accent5" w:themeShade="BF"/>
                <w:sz w:val="24"/>
                <w:szCs w:val="24"/>
              </w:rPr>
            </w:pPr>
            <w:r w:rsidRPr="00F320E0">
              <w:rPr>
                <w:rFonts w:ascii="Times New Roman" w:hAnsi="Times New Roman"/>
                <w:color w:val="2F5496" w:themeColor="accent5" w:themeShade="BF"/>
                <w:sz w:val="24"/>
                <w:szCs w:val="24"/>
              </w:rPr>
              <w:t>Результаты рассмотрения обращений</w:t>
            </w:r>
          </w:p>
        </w:tc>
      </w:tr>
      <w:tr w:rsidR="006B339D" w:rsidRPr="00F13D09" w:rsidTr="005A03E4">
        <w:trPr>
          <w:cantSplit/>
          <w:trHeight w:val="329"/>
        </w:trPr>
        <w:tc>
          <w:tcPr>
            <w:tcW w:w="2122" w:type="dxa"/>
            <w:vMerge/>
            <w:tcBorders>
              <w:left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:rsidR="006B339D" w:rsidRPr="00F320E0" w:rsidRDefault="006B339D" w:rsidP="005A03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left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:rsidR="006B339D" w:rsidRPr="00F320E0" w:rsidRDefault="006B339D" w:rsidP="005A03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tcBorders>
              <w:top w:val="double" w:sz="4" w:space="0" w:color="70AD47" w:themeColor="accent6"/>
              <w:left w:val="double" w:sz="4" w:space="0" w:color="70AD47" w:themeColor="accent6"/>
              <w:right w:val="double" w:sz="4" w:space="0" w:color="70AD47" w:themeColor="accent6"/>
            </w:tcBorders>
            <w:textDirection w:val="btLr"/>
            <w:vAlign w:val="center"/>
          </w:tcPr>
          <w:p w:rsidR="006B339D" w:rsidRPr="00F320E0" w:rsidRDefault="006B339D" w:rsidP="005A03E4">
            <w:pPr>
              <w:spacing w:after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20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выездом на место</w:t>
            </w:r>
          </w:p>
        </w:tc>
        <w:tc>
          <w:tcPr>
            <w:tcW w:w="1033" w:type="dxa"/>
            <w:vMerge w:val="restart"/>
            <w:tcBorders>
              <w:top w:val="double" w:sz="4" w:space="0" w:color="70AD47" w:themeColor="accent6"/>
              <w:left w:val="double" w:sz="4" w:space="0" w:color="70AD47" w:themeColor="accent6"/>
              <w:right w:val="double" w:sz="4" w:space="0" w:color="70AD47" w:themeColor="accent6"/>
            </w:tcBorders>
            <w:textDirection w:val="btLr"/>
            <w:vAlign w:val="center"/>
          </w:tcPr>
          <w:p w:rsidR="006B339D" w:rsidRPr="00F320E0" w:rsidRDefault="006B339D" w:rsidP="005A03E4">
            <w:pPr>
              <w:spacing w:after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20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Рассмотрено коллегиально</w:t>
            </w:r>
          </w:p>
        </w:tc>
        <w:tc>
          <w:tcPr>
            <w:tcW w:w="699" w:type="dxa"/>
            <w:vMerge w:val="restart"/>
            <w:tcBorders>
              <w:top w:val="double" w:sz="4" w:space="0" w:color="70AD47" w:themeColor="accent6"/>
              <w:left w:val="double" w:sz="4" w:space="0" w:color="70AD47" w:themeColor="accent6"/>
              <w:right w:val="double" w:sz="4" w:space="0" w:color="70AD47" w:themeColor="accent6"/>
            </w:tcBorders>
            <w:textDirection w:val="btLr"/>
            <w:vAlign w:val="center"/>
          </w:tcPr>
          <w:p w:rsidR="006B339D" w:rsidRPr="00F320E0" w:rsidRDefault="006B339D" w:rsidP="005A03E4">
            <w:pPr>
              <w:spacing w:after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20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участием автора</w:t>
            </w:r>
          </w:p>
        </w:tc>
        <w:tc>
          <w:tcPr>
            <w:tcW w:w="773" w:type="dxa"/>
            <w:vMerge w:val="restart"/>
            <w:tcBorders>
              <w:top w:val="double" w:sz="4" w:space="0" w:color="70AD47" w:themeColor="accent6"/>
              <w:left w:val="double" w:sz="4" w:space="0" w:color="70AD47" w:themeColor="accent6"/>
              <w:right w:val="double" w:sz="4" w:space="0" w:color="70AD47" w:themeColor="accent6"/>
            </w:tcBorders>
            <w:textDirection w:val="btLr"/>
            <w:vAlign w:val="center"/>
          </w:tcPr>
          <w:p w:rsidR="006B339D" w:rsidRPr="00F320E0" w:rsidRDefault="006B339D" w:rsidP="005A03E4">
            <w:pPr>
              <w:spacing w:after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20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Поддержано</w:t>
            </w:r>
          </w:p>
        </w:tc>
        <w:tc>
          <w:tcPr>
            <w:tcW w:w="835" w:type="dxa"/>
            <w:vMerge w:val="restart"/>
            <w:tcBorders>
              <w:top w:val="double" w:sz="4" w:space="0" w:color="70AD47" w:themeColor="accent6"/>
              <w:left w:val="double" w:sz="4" w:space="0" w:color="70AD47" w:themeColor="accent6"/>
              <w:right w:val="double" w:sz="4" w:space="0" w:color="70AD47" w:themeColor="accent6"/>
            </w:tcBorders>
            <w:textDirection w:val="btLr"/>
            <w:vAlign w:val="center"/>
          </w:tcPr>
          <w:p w:rsidR="006B339D" w:rsidRPr="00F320E0" w:rsidRDefault="006B339D" w:rsidP="005A03E4">
            <w:pPr>
              <w:spacing w:after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20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Меры приняты</w:t>
            </w:r>
          </w:p>
        </w:tc>
        <w:tc>
          <w:tcPr>
            <w:tcW w:w="2506" w:type="dxa"/>
            <w:gridSpan w:val="3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:rsidR="006B339D" w:rsidRPr="00F320E0" w:rsidRDefault="006B339D" w:rsidP="005A03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0E0">
              <w:rPr>
                <w:rFonts w:ascii="Times New Roman" w:hAnsi="Times New Roman"/>
                <w:sz w:val="24"/>
                <w:szCs w:val="24"/>
              </w:rPr>
              <w:t>Меры ответственности</w:t>
            </w:r>
          </w:p>
        </w:tc>
      </w:tr>
      <w:tr w:rsidR="006B339D" w:rsidRPr="00F13D09" w:rsidTr="007340A7">
        <w:trPr>
          <w:cantSplit/>
          <w:trHeight w:val="1288"/>
        </w:trPr>
        <w:tc>
          <w:tcPr>
            <w:tcW w:w="2122" w:type="dxa"/>
            <w:vMerge/>
            <w:tcBorders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:rsidR="006B339D" w:rsidRPr="00F320E0" w:rsidRDefault="006B339D" w:rsidP="005A03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:rsidR="006B339D" w:rsidRPr="00F320E0" w:rsidRDefault="006B339D" w:rsidP="005A03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vMerge/>
            <w:tcBorders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textDirection w:val="btLr"/>
            <w:vAlign w:val="center"/>
          </w:tcPr>
          <w:p w:rsidR="006B339D" w:rsidRPr="00F320E0" w:rsidRDefault="006B339D" w:rsidP="005A03E4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dxa"/>
            <w:vMerge/>
            <w:tcBorders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textDirection w:val="btLr"/>
            <w:vAlign w:val="center"/>
          </w:tcPr>
          <w:p w:rsidR="006B339D" w:rsidRPr="00F320E0" w:rsidRDefault="006B339D" w:rsidP="005A03E4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Merge/>
            <w:tcBorders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textDirection w:val="btLr"/>
            <w:vAlign w:val="center"/>
          </w:tcPr>
          <w:p w:rsidR="006B339D" w:rsidRPr="00F320E0" w:rsidRDefault="006B339D" w:rsidP="005A03E4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dxa"/>
            <w:vMerge/>
            <w:tcBorders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textDirection w:val="btLr"/>
            <w:vAlign w:val="center"/>
          </w:tcPr>
          <w:p w:rsidR="006B339D" w:rsidRPr="00F320E0" w:rsidRDefault="006B339D" w:rsidP="005A03E4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tcBorders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textDirection w:val="btLr"/>
            <w:vAlign w:val="center"/>
          </w:tcPr>
          <w:p w:rsidR="006B339D" w:rsidRPr="00F320E0" w:rsidRDefault="006B339D" w:rsidP="005A03E4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textDirection w:val="btLr"/>
          </w:tcPr>
          <w:p w:rsidR="006B339D" w:rsidRPr="007340A7" w:rsidRDefault="006B339D" w:rsidP="005A03E4">
            <w:pPr>
              <w:spacing w:after="0"/>
              <w:ind w:left="113" w:right="113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7340A7">
              <w:rPr>
                <w:rFonts w:ascii="Times New Roman" w:hAnsi="Times New Roman"/>
              </w:rPr>
              <w:t>Админист</w:t>
            </w:r>
            <w:r w:rsidR="009D36C6">
              <w:rPr>
                <w:rFonts w:ascii="Times New Roman" w:hAnsi="Times New Roman"/>
              </w:rPr>
              <w:t>-</w:t>
            </w:r>
            <w:r w:rsidRPr="007340A7">
              <w:rPr>
                <w:rFonts w:ascii="Times New Roman" w:hAnsi="Times New Roman"/>
              </w:rPr>
              <w:t>ративная</w:t>
            </w:r>
            <w:proofErr w:type="spellEnd"/>
            <w:proofErr w:type="gramEnd"/>
          </w:p>
        </w:tc>
        <w:tc>
          <w:tcPr>
            <w:tcW w:w="959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textDirection w:val="btLr"/>
          </w:tcPr>
          <w:p w:rsidR="006B339D" w:rsidRPr="007340A7" w:rsidRDefault="006B339D" w:rsidP="005A03E4">
            <w:pPr>
              <w:spacing w:after="0"/>
              <w:ind w:left="113" w:right="113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7340A7">
              <w:rPr>
                <w:rFonts w:ascii="Times New Roman" w:hAnsi="Times New Roman"/>
              </w:rPr>
              <w:t>Дисципли</w:t>
            </w:r>
            <w:r w:rsidR="009D36C6">
              <w:rPr>
                <w:rFonts w:ascii="Times New Roman" w:hAnsi="Times New Roman"/>
              </w:rPr>
              <w:t>-</w:t>
            </w:r>
            <w:r w:rsidRPr="007340A7">
              <w:rPr>
                <w:rFonts w:ascii="Times New Roman" w:hAnsi="Times New Roman"/>
              </w:rPr>
              <w:t>нарная</w:t>
            </w:r>
            <w:proofErr w:type="spellEnd"/>
            <w:proofErr w:type="gramEnd"/>
          </w:p>
        </w:tc>
        <w:tc>
          <w:tcPr>
            <w:tcW w:w="712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textDirection w:val="btLr"/>
          </w:tcPr>
          <w:p w:rsidR="006B339D" w:rsidRPr="007340A7" w:rsidRDefault="006B339D" w:rsidP="005A03E4">
            <w:pPr>
              <w:spacing w:after="0"/>
              <w:ind w:left="113" w:right="113"/>
              <w:jc w:val="both"/>
              <w:rPr>
                <w:rFonts w:ascii="Times New Roman" w:hAnsi="Times New Roman"/>
              </w:rPr>
            </w:pPr>
            <w:r w:rsidRPr="007340A7">
              <w:rPr>
                <w:rFonts w:ascii="Times New Roman" w:hAnsi="Times New Roman"/>
              </w:rPr>
              <w:t>Уголовная</w:t>
            </w:r>
          </w:p>
        </w:tc>
      </w:tr>
      <w:tr w:rsidR="006B339D" w:rsidRPr="00F13D09" w:rsidTr="007340A7">
        <w:trPr>
          <w:trHeight w:val="1134"/>
        </w:trPr>
        <w:tc>
          <w:tcPr>
            <w:tcW w:w="2122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</w:tcBorders>
          </w:tcPr>
          <w:p w:rsidR="006B339D" w:rsidRPr="00A920E1" w:rsidRDefault="006B339D" w:rsidP="00A920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20E1">
              <w:rPr>
                <w:rFonts w:ascii="Times New Roman" w:hAnsi="Times New Roman"/>
                <w:sz w:val="20"/>
                <w:szCs w:val="20"/>
              </w:rPr>
              <w:t>Администрация Курской области и Правительство Курской области</w:t>
            </w:r>
          </w:p>
        </w:tc>
        <w:tc>
          <w:tcPr>
            <w:tcW w:w="1107" w:type="dxa"/>
            <w:tcBorders>
              <w:top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</w:tcPr>
          <w:p w:rsidR="006B339D" w:rsidRPr="00164318" w:rsidRDefault="00F35104" w:rsidP="005A03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23 557</w:t>
            </w:r>
          </w:p>
        </w:tc>
        <w:tc>
          <w:tcPr>
            <w:tcW w:w="836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</w:tcPr>
          <w:p w:rsidR="006B339D" w:rsidRPr="00164318" w:rsidRDefault="006B339D" w:rsidP="00F351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F35104">
              <w:rPr>
                <w:rFonts w:ascii="Times New Roman" w:hAnsi="Times New Roman"/>
                <w:sz w:val="24"/>
                <w:szCs w:val="24"/>
              </w:rPr>
              <w:t>716</w:t>
            </w:r>
          </w:p>
        </w:tc>
        <w:tc>
          <w:tcPr>
            <w:tcW w:w="1033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</w:tcPr>
          <w:p w:rsidR="006B339D" w:rsidRPr="00164318" w:rsidRDefault="00F35104" w:rsidP="005A03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10 555</w:t>
            </w:r>
          </w:p>
        </w:tc>
        <w:tc>
          <w:tcPr>
            <w:tcW w:w="699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</w:tcPr>
          <w:p w:rsidR="006B339D" w:rsidRPr="00164318" w:rsidRDefault="006B339D" w:rsidP="00F351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="00F3510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73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</w:tcPr>
          <w:p w:rsidR="006B339D" w:rsidRPr="00164318" w:rsidRDefault="00F35104" w:rsidP="005A03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5 192</w:t>
            </w:r>
          </w:p>
        </w:tc>
        <w:tc>
          <w:tcPr>
            <w:tcW w:w="835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</w:tcPr>
          <w:p w:rsidR="006B339D" w:rsidRPr="00164318" w:rsidRDefault="006B339D" w:rsidP="00F351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2 2</w:t>
            </w:r>
            <w:r w:rsidR="00F35104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35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</w:tcPr>
          <w:p w:rsidR="006B339D" w:rsidRPr="00C8462F" w:rsidRDefault="00F35104" w:rsidP="00F351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493</w:t>
            </w:r>
          </w:p>
        </w:tc>
        <w:tc>
          <w:tcPr>
            <w:tcW w:w="959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</w:tcPr>
          <w:p w:rsidR="006B339D" w:rsidRPr="00C8462F" w:rsidRDefault="00F35104" w:rsidP="005A03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12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</w:tcPr>
          <w:p w:rsidR="006B339D" w:rsidRPr="00F13D09" w:rsidRDefault="006B339D" w:rsidP="005A03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F6674D" w:rsidRDefault="00F6674D" w:rsidP="005C7A6E"/>
    <w:sectPr w:rsidR="00F6674D" w:rsidSect="00566529">
      <w:headerReference w:type="even" r:id="rId10"/>
      <w:headerReference w:type="default" r:id="rId11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113" w:rsidRDefault="00062113">
      <w:pPr>
        <w:spacing w:after="0" w:line="240" w:lineRule="auto"/>
      </w:pPr>
      <w:r>
        <w:separator/>
      </w:r>
    </w:p>
  </w:endnote>
  <w:endnote w:type="continuationSeparator" w:id="0">
    <w:p w:rsidR="00062113" w:rsidRDefault="00062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113" w:rsidRDefault="00062113">
      <w:pPr>
        <w:spacing w:after="0" w:line="240" w:lineRule="auto"/>
      </w:pPr>
      <w:r>
        <w:separator/>
      </w:r>
    </w:p>
  </w:footnote>
  <w:footnote w:type="continuationSeparator" w:id="0">
    <w:p w:rsidR="00062113" w:rsidRDefault="00062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0E0" w:rsidRDefault="00CA1C88" w:rsidP="00F320E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320E0" w:rsidRDefault="0006211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0E0" w:rsidRDefault="00CA1C8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81E18">
      <w:rPr>
        <w:noProof/>
      </w:rPr>
      <w:t>6</w:t>
    </w:r>
    <w:r>
      <w:fldChar w:fldCharType="end"/>
    </w:r>
  </w:p>
  <w:p w:rsidR="00F320E0" w:rsidRDefault="0006211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958"/>
    <w:rsid w:val="0000623F"/>
    <w:rsid w:val="00012ED0"/>
    <w:rsid w:val="000252DF"/>
    <w:rsid w:val="000355B3"/>
    <w:rsid w:val="00041B26"/>
    <w:rsid w:val="00043013"/>
    <w:rsid w:val="000505EF"/>
    <w:rsid w:val="00062113"/>
    <w:rsid w:val="0006312C"/>
    <w:rsid w:val="00085309"/>
    <w:rsid w:val="00094F2B"/>
    <w:rsid w:val="000A651F"/>
    <w:rsid w:val="000C10DE"/>
    <w:rsid w:val="000C49EB"/>
    <w:rsid w:val="000D2F7D"/>
    <w:rsid w:val="000E45A2"/>
    <w:rsid w:val="001018BA"/>
    <w:rsid w:val="001073BB"/>
    <w:rsid w:val="0011023A"/>
    <w:rsid w:val="00130AB2"/>
    <w:rsid w:val="001335F5"/>
    <w:rsid w:val="00135E50"/>
    <w:rsid w:val="00140381"/>
    <w:rsid w:val="00152324"/>
    <w:rsid w:val="0015274F"/>
    <w:rsid w:val="00185EF9"/>
    <w:rsid w:val="001A0634"/>
    <w:rsid w:val="001D4F93"/>
    <w:rsid w:val="001D606C"/>
    <w:rsid w:val="001E504B"/>
    <w:rsid w:val="001E586F"/>
    <w:rsid w:val="00234E0D"/>
    <w:rsid w:val="00237069"/>
    <w:rsid w:val="002424D9"/>
    <w:rsid w:val="0024777E"/>
    <w:rsid w:val="002477FF"/>
    <w:rsid w:val="00247AD0"/>
    <w:rsid w:val="00262EFF"/>
    <w:rsid w:val="002630C5"/>
    <w:rsid w:val="00284869"/>
    <w:rsid w:val="002933F4"/>
    <w:rsid w:val="002A314C"/>
    <w:rsid w:val="002B5083"/>
    <w:rsid w:val="002B5958"/>
    <w:rsid w:val="002E3E3E"/>
    <w:rsid w:val="002F2097"/>
    <w:rsid w:val="003050C9"/>
    <w:rsid w:val="00317964"/>
    <w:rsid w:val="0032748E"/>
    <w:rsid w:val="003343A6"/>
    <w:rsid w:val="003636CF"/>
    <w:rsid w:val="00382B3D"/>
    <w:rsid w:val="00383F8C"/>
    <w:rsid w:val="00385509"/>
    <w:rsid w:val="003D53FD"/>
    <w:rsid w:val="003E2569"/>
    <w:rsid w:val="003E6D10"/>
    <w:rsid w:val="004454AE"/>
    <w:rsid w:val="00464B4D"/>
    <w:rsid w:val="00483BD2"/>
    <w:rsid w:val="0048760F"/>
    <w:rsid w:val="004950C8"/>
    <w:rsid w:val="004D52AF"/>
    <w:rsid w:val="004E06FB"/>
    <w:rsid w:val="0050197F"/>
    <w:rsid w:val="00514B96"/>
    <w:rsid w:val="00524484"/>
    <w:rsid w:val="00526791"/>
    <w:rsid w:val="00527317"/>
    <w:rsid w:val="00543178"/>
    <w:rsid w:val="005576FA"/>
    <w:rsid w:val="00563009"/>
    <w:rsid w:val="00566529"/>
    <w:rsid w:val="00593545"/>
    <w:rsid w:val="005945C3"/>
    <w:rsid w:val="005A0148"/>
    <w:rsid w:val="005C7A6E"/>
    <w:rsid w:val="005D108F"/>
    <w:rsid w:val="005E3D7E"/>
    <w:rsid w:val="005F0D24"/>
    <w:rsid w:val="00645E13"/>
    <w:rsid w:val="00646184"/>
    <w:rsid w:val="0066283B"/>
    <w:rsid w:val="00687791"/>
    <w:rsid w:val="006A700C"/>
    <w:rsid w:val="006B339D"/>
    <w:rsid w:val="006B5B2F"/>
    <w:rsid w:val="006C4B03"/>
    <w:rsid w:val="006D5571"/>
    <w:rsid w:val="0072183A"/>
    <w:rsid w:val="00726592"/>
    <w:rsid w:val="007340A7"/>
    <w:rsid w:val="0076732C"/>
    <w:rsid w:val="00777B76"/>
    <w:rsid w:val="00784B68"/>
    <w:rsid w:val="007A44AC"/>
    <w:rsid w:val="007B176A"/>
    <w:rsid w:val="007B563D"/>
    <w:rsid w:val="007C1727"/>
    <w:rsid w:val="007E7B0D"/>
    <w:rsid w:val="007F1B78"/>
    <w:rsid w:val="00825BA1"/>
    <w:rsid w:val="008349C1"/>
    <w:rsid w:val="00836306"/>
    <w:rsid w:val="00842AE3"/>
    <w:rsid w:val="00853AF7"/>
    <w:rsid w:val="0086405B"/>
    <w:rsid w:val="00886BE7"/>
    <w:rsid w:val="00895632"/>
    <w:rsid w:val="008A3533"/>
    <w:rsid w:val="008D0E6C"/>
    <w:rsid w:val="008E448E"/>
    <w:rsid w:val="00904A92"/>
    <w:rsid w:val="00911C85"/>
    <w:rsid w:val="00921E36"/>
    <w:rsid w:val="00947A5E"/>
    <w:rsid w:val="009A1C1C"/>
    <w:rsid w:val="009C5072"/>
    <w:rsid w:val="009D36C6"/>
    <w:rsid w:val="009D7B76"/>
    <w:rsid w:val="00A0500D"/>
    <w:rsid w:val="00A06D89"/>
    <w:rsid w:val="00A155AF"/>
    <w:rsid w:val="00A224DE"/>
    <w:rsid w:val="00A22F14"/>
    <w:rsid w:val="00A72272"/>
    <w:rsid w:val="00A81E18"/>
    <w:rsid w:val="00A87673"/>
    <w:rsid w:val="00A920E1"/>
    <w:rsid w:val="00AB28E2"/>
    <w:rsid w:val="00AB388F"/>
    <w:rsid w:val="00AC0455"/>
    <w:rsid w:val="00AD1D76"/>
    <w:rsid w:val="00AF2655"/>
    <w:rsid w:val="00B016A2"/>
    <w:rsid w:val="00B0528A"/>
    <w:rsid w:val="00B07723"/>
    <w:rsid w:val="00B07A38"/>
    <w:rsid w:val="00B12E3B"/>
    <w:rsid w:val="00B24160"/>
    <w:rsid w:val="00B30529"/>
    <w:rsid w:val="00B311C6"/>
    <w:rsid w:val="00B32F7D"/>
    <w:rsid w:val="00B407A7"/>
    <w:rsid w:val="00B47436"/>
    <w:rsid w:val="00B70BC3"/>
    <w:rsid w:val="00B765C1"/>
    <w:rsid w:val="00BF2055"/>
    <w:rsid w:val="00C00BB0"/>
    <w:rsid w:val="00C07FE8"/>
    <w:rsid w:val="00C2566A"/>
    <w:rsid w:val="00C350B7"/>
    <w:rsid w:val="00C3545B"/>
    <w:rsid w:val="00C56015"/>
    <w:rsid w:val="00C62504"/>
    <w:rsid w:val="00C71408"/>
    <w:rsid w:val="00C73EAF"/>
    <w:rsid w:val="00C94490"/>
    <w:rsid w:val="00C965F1"/>
    <w:rsid w:val="00CA1C88"/>
    <w:rsid w:val="00CB0DB0"/>
    <w:rsid w:val="00CD669F"/>
    <w:rsid w:val="00CF76F8"/>
    <w:rsid w:val="00D35151"/>
    <w:rsid w:val="00D37600"/>
    <w:rsid w:val="00D4516C"/>
    <w:rsid w:val="00DA5E7A"/>
    <w:rsid w:val="00DB13F0"/>
    <w:rsid w:val="00DB27FF"/>
    <w:rsid w:val="00DC2286"/>
    <w:rsid w:val="00DE640E"/>
    <w:rsid w:val="00DE6FBE"/>
    <w:rsid w:val="00DF5C75"/>
    <w:rsid w:val="00E0111F"/>
    <w:rsid w:val="00E262A2"/>
    <w:rsid w:val="00E41397"/>
    <w:rsid w:val="00E46954"/>
    <w:rsid w:val="00E516EA"/>
    <w:rsid w:val="00E5534F"/>
    <w:rsid w:val="00E7037E"/>
    <w:rsid w:val="00E76D51"/>
    <w:rsid w:val="00E862C0"/>
    <w:rsid w:val="00E967C5"/>
    <w:rsid w:val="00E9730D"/>
    <w:rsid w:val="00EA4EE8"/>
    <w:rsid w:val="00EA61C6"/>
    <w:rsid w:val="00EB360D"/>
    <w:rsid w:val="00EB703D"/>
    <w:rsid w:val="00EE16B3"/>
    <w:rsid w:val="00EE5B93"/>
    <w:rsid w:val="00F043CE"/>
    <w:rsid w:val="00F35104"/>
    <w:rsid w:val="00F42799"/>
    <w:rsid w:val="00F6674D"/>
    <w:rsid w:val="00F67CD8"/>
    <w:rsid w:val="00F97ADE"/>
    <w:rsid w:val="00FA2952"/>
    <w:rsid w:val="00FA37D1"/>
    <w:rsid w:val="00FD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46FDD-B9AF-47F8-8A65-D571DCC9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3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rsid w:val="006B339D"/>
    <w:pPr>
      <w:overflowPunct w:val="0"/>
      <w:autoSpaceDE w:val="0"/>
      <w:autoSpaceDN w:val="0"/>
      <w:adjustRightInd w:val="0"/>
      <w:snapToGrid w:val="0"/>
      <w:spacing w:after="0" w:line="240" w:lineRule="auto"/>
      <w:jc w:val="both"/>
    </w:pPr>
    <w:rPr>
      <w:rFonts w:ascii="Times New Roman" w:eastAsia="Times New Roman" w:hAnsi="Times New Roman"/>
      <w:snapToGrid w:val="0"/>
      <w:sz w:val="28"/>
      <w:szCs w:val="28"/>
      <w:lang w:eastAsia="ru-RU" w:bidi="bo-CN"/>
    </w:rPr>
  </w:style>
  <w:style w:type="character" w:customStyle="1" w:styleId="a4">
    <w:name w:val="Основной текст Знак"/>
    <w:basedOn w:val="a0"/>
    <w:link w:val="a3"/>
    <w:rsid w:val="006B339D"/>
    <w:rPr>
      <w:rFonts w:ascii="Times New Roman" w:eastAsia="Times New Roman" w:hAnsi="Times New Roman" w:cs="Times New Roman"/>
      <w:snapToGrid w:val="0"/>
      <w:sz w:val="28"/>
      <w:szCs w:val="28"/>
      <w:lang w:eastAsia="ru-RU" w:bidi="bo-CN"/>
    </w:rPr>
  </w:style>
  <w:style w:type="paragraph" w:styleId="a5">
    <w:name w:val="header"/>
    <w:basedOn w:val="a"/>
    <w:link w:val="a6"/>
    <w:uiPriority w:val="99"/>
    <w:rsid w:val="006B339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 w:bidi="bo-CN"/>
    </w:rPr>
  </w:style>
  <w:style w:type="character" w:customStyle="1" w:styleId="a6">
    <w:name w:val="Верхний колонтитул Знак"/>
    <w:basedOn w:val="a0"/>
    <w:link w:val="a5"/>
    <w:uiPriority w:val="99"/>
    <w:rsid w:val="006B339D"/>
    <w:rPr>
      <w:rFonts w:ascii="Times New Roman" w:eastAsia="Times New Roman" w:hAnsi="Times New Roman" w:cs="Times New Roman"/>
      <w:sz w:val="20"/>
      <w:szCs w:val="20"/>
      <w:lang w:eastAsia="ru-RU" w:bidi="bo-CN"/>
    </w:rPr>
  </w:style>
  <w:style w:type="character" w:styleId="a7">
    <w:name w:val="page number"/>
    <w:rsid w:val="006B339D"/>
  </w:style>
  <w:style w:type="paragraph" w:styleId="a8">
    <w:name w:val="Balloon Text"/>
    <w:basedOn w:val="a"/>
    <w:link w:val="a9"/>
    <w:uiPriority w:val="99"/>
    <w:semiHidden/>
    <w:unhideWhenUsed/>
    <w:rsid w:val="006B3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339D"/>
    <w:rPr>
      <w:rFonts w:ascii="Segoe UI" w:eastAsia="Calibri" w:hAnsi="Segoe UI" w:cs="Segoe UI"/>
      <w:sz w:val="18"/>
      <w:szCs w:val="18"/>
    </w:rPr>
  </w:style>
  <w:style w:type="table" w:styleId="aa">
    <w:name w:val="Table Grid"/>
    <w:basedOn w:val="a1"/>
    <w:uiPriority w:val="39"/>
    <w:rsid w:val="006B3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7;&#1072;&#1085;&#1080;&#1085;&#1072;\Documents\&#1054;&#1090;&#1095;&#1077;&#1090;&#1099;\2024%20&#1075;&#1086;&#1076;\&#1075;&#1088;&#1072;&#1092;&#1080;&#1082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7;&#1072;&#1085;&#1080;&#1085;&#1072;\Documents\&#1054;&#1090;&#1095;&#1077;&#1090;&#1099;\2023%20&#1075;&#1086;&#1076;\&#1048;&#1085;&#1090;&#1077;&#1085;&#1089;&#1080;&#1074;&#1085;&#1086;&#1089;&#1090;&#1100;%209%20&#1084;&#1077;&#1089;&#1103;&#1094;&#1077;&#1074;%202023%20&#1075;.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7;&#1072;&#1085;&#1080;&#1085;&#1072;\Documents\&#1054;&#1090;&#1095;&#1077;&#1090;&#1099;\2023%20&#1075;&#1086;&#1076;\&#1048;&#1085;&#1090;&#1077;&#1085;&#1089;&#1080;&#1074;&#1085;&#1086;&#1089;&#1090;&#1100;%209%20&#1084;&#1077;&#1089;&#1103;&#1094;&#1077;&#1074;%202023%20&#1075;.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7;&#1072;&#1085;&#1080;&#1085;&#1072;\Documents\&#1054;&#1090;&#1095;&#1077;&#1090;&#1099;\2023%20&#1075;&#1086;&#1076;\&#1048;&#1085;&#1090;&#1077;&#1085;&#1089;&#1080;&#1074;&#1085;&#1086;&#1089;&#1090;&#1100;%209%20&#1084;&#1077;&#1089;&#1103;&#1094;&#1077;&#1074;%202023%20&#1075;.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Динамика интенсивности обращений граждан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radarChart>
        <c:radarStyle val="marker"/>
        <c:varyColors val="0"/>
        <c:ser>
          <c:idx val="0"/>
          <c:order val="0"/>
          <c:tx>
            <c:strRef>
              <c:f>Лист1!$K$6</c:f>
              <c:strCache>
                <c:ptCount val="1"/>
                <c:pt idx="0">
                  <c:v> 9 месяцев 2018 г.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Лист1!$J$7:$J$40</c:f>
              <c:strCache>
                <c:ptCount val="33"/>
                <c:pt idx="0">
                  <c:v>Беловский</c:v>
                </c:pt>
                <c:pt idx="1">
                  <c:v>Большесолдатский</c:v>
                </c:pt>
                <c:pt idx="2">
                  <c:v>Глушковский</c:v>
                </c:pt>
                <c:pt idx="3">
                  <c:v>Горшеченский</c:v>
                </c:pt>
                <c:pt idx="4">
                  <c:v>Дмитриевский</c:v>
                </c:pt>
                <c:pt idx="5">
                  <c:v>Железногорский</c:v>
                </c:pt>
                <c:pt idx="6">
                  <c:v>Золотухинский</c:v>
                </c:pt>
                <c:pt idx="7">
                  <c:v>Касторенский</c:v>
                </c:pt>
                <c:pt idx="8">
                  <c:v>Конышевский</c:v>
                </c:pt>
                <c:pt idx="9">
                  <c:v>Кореневский</c:v>
                </c:pt>
                <c:pt idx="10">
                  <c:v>Курский</c:v>
                </c:pt>
                <c:pt idx="11">
                  <c:v>Курчатовский</c:v>
                </c:pt>
                <c:pt idx="12">
                  <c:v>Льговский</c:v>
                </c:pt>
                <c:pt idx="13">
                  <c:v>Медвенский</c:v>
                </c:pt>
                <c:pt idx="14">
                  <c:v>Мантуровский</c:v>
                </c:pt>
                <c:pt idx="15">
                  <c:v>Обоянский</c:v>
                </c:pt>
                <c:pt idx="16">
                  <c:v>Октябрьский</c:v>
                </c:pt>
                <c:pt idx="17">
                  <c:v>Поныровский</c:v>
                </c:pt>
                <c:pt idx="18">
                  <c:v>Пристенский</c:v>
                </c:pt>
                <c:pt idx="19">
                  <c:v>Рыльский</c:v>
                </c:pt>
                <c:pt idx="20">
                  <c:v>Советский</c:v>
                </c:pt>
                <c:pt idx="21">
                  <c:v>Солнцевский</c:v>
                </c:pt>
                <c:pt idx="22">
                  <c:v>Суджанский</c:v>
                </c:pt>
                <c:pt idx="23">
                  <c:v>Тимский</c:v>
                </c:pt>
                <c:pt idx="24">
                  <c:v>Фатежский</c:v>
                </c:pt>
                <c:pt idx="25">
                  <c:v>Хомутовский</c:v>
                </c:pt>
                <c:pt idx="26">
                  <c:v>Черемисиновский</c:v>
                </c:pt>
                <c:pt idx="27">
                  <c:v>Щигровский</c:v>
                </c:pt>
                <c:pt idx="28">
                  <c:v>г. Курск</c:v>
                </c:pt>
                <c:pt idx="29">
                  <c:v>г. Железногорск</c:v>
                </c:pt>
                <c:pt idx="30">
                  <c:v>г. Курчатов</c:v>
                </c:pt>
                <c:pt idx="31">
                  <c:v>г. Льгов</c:v>
                </c:pt>
                <c:pt idx="32">
                  <c:v>г. Щигры</c:v>
                </c:pt>
              </c:strCache>
            </c:strRef>
          </c:cat>
          <c:val>
            <c:numRef>
              <c:f>Лист1!$K$7:$K$40</c:f>
              <c:numCache>
                <c:formatCode>General</c:formatCode>
                <c:ptCount val="34"/>
                <c:pt idx="0">
                  <c:v>5</c:v>
                </c:pt>
                <c:pt idx="1">
                  <c:v>8</c:v>
                </c:pt>
                <c:pt idx="2">
                  <c:v>4</c:v>
                </c:pt>
                <c:pt idx="3">
                  <c:v>8</c:v>
                </c:pt>
                <c:pt idx="4">
                  <c:v>6</c:v>
                </c:pt>
                <c:pt idx="5">
                  <c:v>6</c:v>
                </c:pt>
                <c:pt idx="6">
                  <c:v>6</c:v>
                </c:pt>
                <c:pt idx="7">
                  <c:v>8</c:v>
                </c:pt>
                <c:pt idx="8">
                  <c:v>9</c:v>
                </c:pt>
                <c:pt idx="9">
                  <c:v>6</c:v>
                </c:pt>
                <c:pt idx="10">
                  <c:v>10</c:v>
                </c:pt>
                <c:pt idx="11">
                  <c:v>6</c:v>
                </c:pt>
                <c:pt idx="12">
                  <c:v>7</c:v>
                </c:pt>
                <c:pt idx="13">
                  <c:v>6</c:v>
                </c:pt>
                <c:pt idx="14">
                  <c:v>6</c:v>
                </c:pt>
                <c:pt idx="15">
                  <c:v>7</c:v>
                </c:pt>
                <c:pt idx="16">
                  <c:v>5</c:v>
                </c:pt>
                <c:pt idx="17">
                  <c:v>6</c:v>
                </c:pt>
                <c:pt idx="18">
                  <c:v>5</c:v>
                </c:pt>
                <c:pt idx="19">
                  <c:v>5</c:v>
                </c:pt>
                <c:pt idx="20">
                  <c:v>7</c:v>
                </c:pt>
                <c:pt idx="21">
                  <c:v>5</c:v>
                </c:pt>
                <c:pt idx="22">
                  <c:v>5</c:v>
                </c:pt>
                <c:pt idx="23">
                  <c:v>4</c:v>
                </c:pt>
                <c:pt idx="24">
                  <c:v>10</c:v>
                </c:pt>
                <c:pt idx="25">
                  <c:v>4</c:v>
                </c:pt>
                <c:pt idx="26">
                  <c:v>12</c:v>
                </c:pt>
                <c:pt idx="27">
                  <c:v>9</c:v>
                </c:pt>
                <c:pt idx="28">
                  <c:v>11</c:v>
                </c:pt>
                <c:pt idx="29">
                  <c:v>7</c:v>
                </c:pt>
                <c:pt idx="30">
                  <c:v>6</c:v>
                </c:pt>
                <c:pt idx="31">
                  <c:v>10</c:v>
                </c:pt>
                <c:pt idx="32">
                  <c:v>8</c:v>
                </c:pt>
                <c:pt idx="33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Лист1!$L$6</c:f>
              <c:strCache>
                <c:ptCount val="1"/>
                <c:pt idx="0">
                  <c:v> 9 месяцев 2019 г.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Лист1!$J$7:$J$40</c:f>
              <c:strCache>
                <c:ptCount val="33"/>
                <c:pt idx="0">
                  <c:v>Беловский</c:v>
                </c:pt>
                <c:pt idx="1">
                  <c:v>Большесолдатский</c:v>
                </c:pt>
                <c:pt idx="2">
                  <c:v>Глушковский</c:v>
                </c:pt>
                <c:pt idx="3">
                  <c:v>Горшеченский</c:v>
                </c:pt>
                <c:pt idx="4">
                  <c:v>Дмитриевский</c:v>
                </c:pt>
                <c:pt idx="5">
                  <c:v>Железногорский</c:v>
                </c:pt>
                <c:pt idx="6">
                  <c:v>Золотухинский</c:v>
                </c:pt>
                <c:pt idx="7">
                  <c:v>Касторенский</c:v>
                </c:pt>
                <c:pt idx="8">
                  <c:v>Конышевский</c:v>
                </c:pt>
                <c:pt idx="9">
                  <c:v>Кореневский</c:v>
                </c:pt>
                <c:pt idx="10">
                  <c:v>Курский</c:v>
                </c:pt>
                <c:pt idx="11">
                  <c:v>Курчатовский</c:v>
                </c:pt>
                <c:pt idx="12">
                  <c:v>Льговский</c:v>
                </c:pt>
                <c:pt idx="13">
                  <c:v>Медвенский</c:v>
                </c:pt>
                <c:pt idx="14">
                  <c:v>Мантуровский</c:v>
                </c:pt>
                <c:pt idx="15">
                  <c:v>Обоянский</c:v>
                </c:pt>
                <c:pt idx="16">
                  <c:v>Октябрьский</c:v>
                </c:pt>
                <c:pt idx="17">
                  <c:v>Поныровский</c:v>
                </c:pt>
                <c:pt idx="18">
                  <c:v>Пристенский</c:v>
                </c:pt>
                <c:pt idx="19">
                  <c:v>Рыльский</c:v>
                </c:pt>
                <c:pt idx="20">
                  <c:v>Советский</c:v>
                </c:pt>
                <c:pt idx="21">
                  <c:v>Солнцевский</c:v>
                </c:pt>
                <c:pt idx="22">
                  <c:v>Суджанский</c:v>
                </c:pt>
                <c:pt idx="23">
                  <c:v>Тимский</c:v>
                </c:pt>
                <c:pt idx="24">
                  <c:v>Фатежский</c:v>
                </c:pt>
                <c:pt idx="25">
                  <c:v>Хомутовский</c:v>
                </c:pt>
                <c:pt idx="26">
                  <c:v>Черемисиновский</c:v>
                </c:pt>
                <c:pt idx="27">
                  <c:v>Щигровский</c:v>
                </c:pt>
                <c:pt idx="28">
                  <c:v>г. Курск</c:v>
                </c:pt>
                <c:pt idx="29">
                  <c:v>г. Железногорск</c:v>
                </c:pt>
                <c:pt idx="30">
                  <c:v>г. Курчатов</c:v>
                </c:pt>
                <c:pt idx="31">
                  <c:v>г. Льгов</c:v>
                </c:pt>
                <c:pt idx="32">
                  <c:v>г. Щигры</c:v>
                </c:pt>
              </c:strCache>
            </c:strRef>
          </c:cat>
          <c:val>
            <c:numRef>
              <c:f>Лист1!$L$7:$L$40</c:f>
              <c:numCache>
                <c:formatCode>General</c:formatCode>
                <c:ptCount val="34"/>
                <c:pt idx="0">
                  <c:v>10</c:v>
                </c:pt>
                <c:pt idx="1">
                  <c:v>10</c:v>
                </c:pt>
                <c:pt idx="2">
                  <c:v>11</c:v>
                </c:pt>
                <c:pt idx="3">
                  <c:v>11</c:v>
                </c:pt>
                <c:pt idx="4">
                  <c:v>13</c:v>
                </c:pt>
                <c:pt idx="5">
                  <c:v>11</c:v>
                </c:pt>
                <c:pt idx="6">
                  <c:v>15</c:v>
                </c:pt>
                <c:pt idx="7">
                  <c:v>10</c:v>
                </c:pt>
                <c:pt idx="8">
                  <c:v>12</c:v>
                </c:pt>
                <c:pt idx="9">
                  <c:v>7</c:v>
                </c:pt>
                <c:pt idx="10">
                  <c:v>23</c:v>
                </c:pt>
                <c:pt idx="11">
                  <c:v>12</c:v>
                </c:pt>
                <c:pt idx="12">
                  <c:v>11</c:v>
                </c:pt>
                <c:pt idx="13">
                  <c:v>15</c:v>
                </c:pt>
                <c:pt idx="14">
                  <c:v>11</c:v>
                </c:pt>
                <c:pt idx="15">
                  <c:v>9</c:v>
                </c:pt>
                <c:pt idx="16">
                  <c:v>12</c:v>
                </c:pt>
                <c:pt idx="17">
                  <c:v>13</c:v>
                </c:pt>
                <c:pt idx="18">
                  <c:v>10</c:v>
                </c:pt>
                <c:pt idx="19">
                  <c:v>13</c:v>
                </c:pt>
                <c:pt idx="20">
                  <c:v>14</c:v>
                </c:pt>
                <c:pt idx="21">
                  <c:v>13</c:v>
                </c:pt>
                <c:pt idx="22">
                  <c:v>10</c:v>
                </c:pt>
                <c:pt idx="23">
                  <c:v>12</c:v>
                </c:pt>
                <c:pt idx="24">
                  <c:v>17</c:v>
                </c:pt>
                <c:pt idx="25">
                  <c:v>10</c:v>
                </c:pt>
                <c:pt idx="26">
                  <c:v>16</c:v>
                </c:pt>
                <c:pt idx="27">
                  <c:v>15</c:v>
                </c:pt>
                <c:pt idx="28">
                  <c:v>24</c:v>
                </c:pt>
                <c:pt idx="29">
                  <c:v>10</c:v>
                </c:pt>
                <c:pt idx="30">
                  <c:v>12</c:v>
                </c:pt>
                <c:pt idx="31">
                  <c:v>15</c:v>
                </c:pt>
                <c:pt idx="32">
                  <c:v>18</c:v>
                </c:pt>
                <c:pt idx="33">
                  <c:v>18</c:v>
                </c:pt>
              </c:numCache>
            </c:numRef>
          </c:val>
        </c:ser>
        <c:ser>
          <c:idx val="2"/>
          <c:order val="2"/>
          <c:tx>
            <c:strRef>
              <c:f>Лист1!$M$6</c:f>
              <c:strCache>
                <c:ptCount val="1"/>
                <c:pt idx="0">
                  <c:v>9 месяцев 2020 г.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Лист1!$J$7:$J$40</c:f>
              <c:strCache>
                <c:ptCount val="33"/>
                <c:pt idx="0">
                  <c:v>Беловский</c:v>
                </c:pt>
                <c:pt idx="1">
                  <c:v>Большесолдатский</c:v>
                </c:pt>
                <c:pt idx="2">
                  <c:v>Глушковский</c:v>
                </c:pt>
                <c:pt idx="3">
                  <c:v>Горшеченский</c:v>
                </c:pt>
                <c:pt idx="4">
                  <c:v>Дмитриевский</c:v>
                </c:pt>
                <c:pt idx="5">
                  <c:v>Железногорский</c:v>
                </c:pt>
                <c:pt idx="6">
                  <c:v>Золотухинский</c:v>
                </c:pt>
                <c:pt idx="7">
                  <c:v>Касторенский</c:v>
                </c:pt>
                <c:pt idx="8">
                  <c:v>Конышевский</c:v>
                </c:pt>
                <c:pt idx="9">
                  <c:v>Кореневский</c:v>
                </c:pt>
                <c:pt idx="10">
                  <c:v>Курский</c:v>
                </c:pt>
                <c:pt idx="11">
                  <c:v>Курчатовский</c:v>
                </c:pt>
                <c:pt idx="12">
                  <c:v>Льговский</c:v>
                </c:pt>
                <c:pt idx="13">
                  <c:v>Медвенский</c:v>
                </c:pt>
                <c:pt idx="14">
                  <c:v>Мантуровский</c:v>
                </c:pt>
                <c:pt idx="15">
                  <c:v>Обоянский</c:v>
                </c:pt>
                <c:pt idx="16">
                  <c:v>Октябрьский</c:v>
                </c:pt>
                <c:pt idx="17">
                  <c:v>Поныровский</c:v>
                </c:pt>
                <c:pt idx="18">
                  <c:v>Пристенский</c:v>
                </c:pt>
                <c:pt idx="19">
                  <c:v>Рыльский</c:v>
                </c:pt>
                <c:pt idx="20">
                  <c:v>Советский</c:v>
                </c:pt>
                <c:pt idx="21">
                  <c:v>Солнцевский</c:v>
                </c:pt>
                <c:pt idx="22">
                  <c:v>Суджанский</c:v>
                </c:pt>
                <c:pt idx="23">
                  <c:v>Тимский</c:v>
                </c:pt>
                <c:pt idx="24">
                  <c:v>Фатежский</c:v>
                </c:pt>
                <c:pt idx="25">
                  <c:v>Хомутовский</c:v>
                </c:pt>
                <c:pt idx="26">
                  <c:v>Черемисиновский</c:v>
                </c:pt>
                <c:pt idx="27">
                  <c:v>Щигровский</c:v>
                </c:pt>
                <c:pt idx="28">
                  <c:v>г. Курск</c:v>
                </c:pt>
                <c:pt idx="29">
                  <c:v>г. Железногорск</c:v>
                </c:pt>
                <c:pt idx="30">
                  <c:v>г. Курчатов</c:v>
                </c:pt>
                <c:pt idx="31">
                  <c:v>г. Льгов</c:v>
                </c:pt>
                <c:pt idx="32">
                  <c:v>г. Щигры</c:v>
                </c:pt>
              </c:strCache>
            </c:strRef>
          </c:cat>
          <c:val>
            <c:numRef>
              <c:f>Лист1!$M$7:$M$40</c:f>
              <c:numCache>
                <c:formatCode>General</c:formatCode>
                <c:ptCount val="34"/>
                <c:pt idx="0">
                  <c:v>6</c:v>
                </c:pt>
                <c:pt idx="1">
                  <c:v>7</c:v>
                </c:pt>
                <c:pt idx="2">
                  <c:v>8</c:v>
                </c:pt>
                <c:pt idx="3">
                  <c:v>8</c:v>
                </c:pt>
                <c:pt idx="4">
                  <c:v>10</c:v>
                </c:pt>
                <c:pt idx="5">
                  <c:v>11</c:v>
                </c:pt>
                <c:pt idx="6">
                  <c:v>10</c:v>
                </c:pt>
                <c:pt idx="7">
                  <c:v>7</c:v>
                </c:pt>
                <c:pt idx="8">
                  <c:v>8</c:v>
                </c:pt>
                <c:pt idx="9">
                  <c:v>6</c:v>
                </c:pt>
                <c:pt idx="10">
                  <c:v>14</c:v>
                </c:pt>
                <c:pt idx="11">
                  <c:v>8</c:v>
                </c:pt>
                <c:pt idx="12">
                  <c:v>11</c:v>
                </c:pt>
                <c:pt idx="13">
                  <c:v>5</c:v>
                </c:pt>
                <c:pt idx="14">
                  <c:v>9</c:v>
                </c:pt>
                <c:pt idx="15">
                  <c:v>8</c:v>
                </c:pt>
                <c:pt idx="16">
                  <c:v>8</c:v>
                </c:pt>
                <c:pt idx="17">
                  <c:v>8</c:v>
                </c:pt>
                <c:pt idx="18">
                  <c:v>5</c:v>
                </c:pt>
                <c:pt idx="19">
                  <c:v>7</c:v>
                </c:pt>
                <c:pt idx="20">
                  <c:v>8</c:v>
                </c:pt>
                <c:pt idx="21">
                  <c:v>6</c:v>
                </c:pt>
                <c:pt idx="22">
                  <c:v>4</c:v>
                </c:pt>
                <c:pt idx="23">
                  <c:v>5</c:v>
                </c:pt>
                <c:pt idx="24">
                  <c:v>10</c:v>
                </c:pt>
                <c:pt idx="25">
                  <c:v>8</c:v>
                </c:pt>
                <c:pt idx="26">
                  <c:v>10</c:v>
                </c:pt>
                <c:pt idx="27">
                  <c:v>12</c:v>
                </c:pt>
                <c:pt idx="28">
                  <c:v>17</c:v>
                </c:pt>
                <c:pt idx="29">
                  <c:v>9</c:v>
                </c:pt>
                <c:pt idx="30">
                  <c:v>7</c:v>
                </c:pt>
                <c:pt idx="31">
                  <c:v>8</c:v>
                </c:pt>
                <c:pt idx="32">
                  <c:v>10</c:v>
                </c:pt>
                <c:pt idx="33">
                  <c:v>14</c:v>
                </c:pt>
              </c:numCache>
            </c:numRef>
          </c:val>
        </c:ser>
        <c:ser>
          <c:idx val="3"/>
          <c:order val="3"/>
          <c:tx>
            <c:strRef>
              <c:f>Лист1!$N$6</c:f>
              <c:strCache>
                <c:ptCount val="1"/>
                <c:pt idx="0">
                  <c:v> 9 месяцев 2021 г.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Лист1!$J$7:$J$40</c:f>
              <c:strCache>
                <c:ptCount val="33"/>
                <c:pt idx="0">
                  <c:v>Беловский</c:v>
                </c:pt>
                <c:pt idx="1">
                  <c:v>Большесолдатский</c:v>
                </c:pt>
                <c:pt idx="2">
                  <c:v>Глушковский</c:v>
                </c:pt>
                <c:pt idx="3">
                  <c:v>Горшеченский</c:v>
                </c:pt>
                <c:pt idx="4">
                  <c:v>Дмитриевский</c:v>
                </c:pt>
                <c:pt idx="5">
                  <c:v>Железногорский</c:v>
                </c:pt>
                <c:pt idx="6">
                  <c:v>Золотухинский</c:v>
                </c:pt>
                <c:pt idx="7">
                  <c:v>Касторенский</c:v>
                </c:pt>
                <c:pt idx="8">
                  <c:v>Конышевский</c:v>
                </c:pt>
                <c:pt idx="9">
                  <c:v>Кореневский</c:v>
                </c:pt>
                <c:pt idx="10">
                  <c:v>Курский</c:v>
                </c:pt>
                <c:pt idx="11">
                  <c:v>Курчатовский</c:v>
                </c:pt>
                <c:pt idx="12">
                  <c:v>Льговский</c:v>
                </c:pt>
                <c:pt idx="13">
                  <c:v>Медвенский</c:v>
                </c:pt>
                <c:pt idx="14">
                  <c:v>Мантуровский</c:v>
                </c:pt>
                <c:pt idx="15">
                  <c:v>Обоянский</c:v>
                </c:pt>
                <c:pt idx="16">
                  <c:v>Октябрьский</c:v>
                </c:pt>
                <c:pt idx="17">
                  <c:v>Поныровский</c:v>
                </c:pt>
                <c:pt idx="18">
                  <c:v>Пристенский</c:v>
                </c:pt>
                <c:pt idx="19">
                  <c:v>Рыльский</c:v>
                </c:pt>
                <c:pt idx="20">
                  <c:v>Советский</c:v>
                </c:pt>
                <c:pt idx="21">
                  <c:v>Солнцевский</c:v>
                </c:pt>
                <c:pt idx="22">
                  <c:v>Суджанский</c:v>
                </c:pt>
                <c:pt idx="23">
                  <c:v>Тимский</c:v>
                </c:pt>
                <c:pt idx="24">
                  <c:v>Фатежский</c:v>
                </c:pt>
                <c:pt idx="25">
                  <c:v>Хомутовский</c:v>
                </c:pt>
                <c:pt idx="26">
                  <c:v>Черемисиновский</c:v>
                </c:pt>
                <c:pt idx="27">
                  <c:v>Щигровский</c:v>
                </c:pt>
                <c:pt idx="28">
                  <c:v>г. Курск</c:v>
                </c:pt>
                <c:pt idx="29">
                  <c:v>г. Железногорск</c:v>
                </c:pt>
                <c:pt idx="30">
                  <c:v>г. Курчатов</c:v>
                </c:pt>
                <c:pt idx="31">
                  <c:v>г. Льгов</c:v>
                </c:pt>
                <c:pt idx="32">
                  <c:v>г. Щигры</c:v>
                </c:pt>
              </c:strCache>
            </c:strRef>
          </c:cat>
          <c:val>
            <c:numRef>
              <c:f>Лист1!$N$7:$N$40</c:f>
              <c:numCache>
                <c:formatCode>General</c:formatCode>
                <c:ptCount val="34"/>
                <c:pt idx="0">
                  <c:v>6</c:v>
                </c:pt>
                <c:pt idx="1">
                  <c:v>11</c:v>
                </c:pt>
                <c:pt idx="2">
                  <c:v>7</c:v>
                </c:pt>
                <c:pt idx="3">
                  <c:v>8</c:v>
                </c:pt>
                <c:pt idx="4">
                  <c:v>7</c:v>
                </c:pt>
                <c:pt idx="5">
                  <c:v>8</c:v>
                </c:pt>
                <c:pt idx="6">
                  <c:v>8</c:v>
                </c:pt>
                <c:pt idx="7">
                  <c:v>7</c:v>
                </c:pt>
                <c:pt idx="8">
                  <c:v>8</c:v>
                </c:pt>
                <c:pt idx="9">
                  <c:v>6</c:v>
                </c:pt>
                <c:pt idx="10">
                  <c:v>10</c:v>
                </c:pt>
                <c:pt idx="11">
                  <c:v>8</c:v>
                </c:pt>
                <c:pt idx="12">
                  <c:v>9</c:v>
                </c:pt>
                <c:pt idx="13">
                  <c:v>6</c:v>
                </c:pt>
                <c:pt idx="14">
                  <c:v>7</c:v>
                </c:pt>
                <c:pt idx="15">
                  <c:v>6</c:v>
                </c:pt>
                <c:pt idx="16">
                  <c:v>6</c:v>
                </c:pt>
                <c:pt idx="17">
                  <c:v>8</c:v>
                </c:pt>
                <c:pt idx="18">
                  <c:v>5</c:v>
                </c:pt>
                <c:pt idx="19">
                  <c:v>6</c:v>
                </c:pt>
                <c:pt idx="20">
                  <c:v>4</c:v>
                </c:pt>
                <c:pt idx="21">
                  <c:v>6</c:v>
                </c:pt>
                <c:pt idx="22">
                  <c:v>4</c:v>
                </c:pt>
                <c:pt idx="23">
                  <c:v>6</c:v>
                </c:pt>
                <c:pt idx="24">
                  <c:v>11</c:v>
                </c:pt>
                <c:pt idx="25">
                  <c:v>7</c:v>
                </c:pt>
                <c:pt idx="26">
                  <c:v>6</c:v>
                </c:pt>
                <c:pt idx="27">
                  <c:v>9</c:v>
                </c:pt>
                <c:pt idx="28">
                  <c:v>13</c:v>
                </c:pt>
                <c:pt idx="29">
                  <c:v>7</c:v>
                </c:pt>
                <c:pt idx="30">
                  <c:v>5</c:v>
                </c:pt>
                <c:pt idx="31">
                  <c:v>8</c:v>
                </c:pt>
                <c:pt idx="32">
                  <c:v>17</c:v>
                </c:pt>
                <c:pt idx="33">
                  <c:v>11</c:v>
                </c:pt>
              </c:numCache>
            </c:numRef>
          </c:val>
        </c:ser>
        <c:ser>
          <c:idx val="4"/>
          <c:order val="4"/>
          <c:tx>
            <c:strRef>
              <c:f>Лист1!$O$6</c:f>
              <c:strCache>
                <c:ptCount val="1"/>
                <c:pt idx="0">
                  <c:v>9 месяцев 2022 г.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Лист1!$J$7:$J$40</c:f>
              <c:strCache>
                <c:ptCount val="33"/>
                <c:pt idx="0">
                  <c:v>Беловский</c:v>
                </c:pt>
                <c:pt idx="1">
                  <c:v>Большесолдатский</c:v>
                </c:pt>
                <c:pt idx="2">
                  <c:v>Глушковский</c:v>
                </c:pt>
                <c:pt idx="3">
                  <c:v>Горшеченский</c:v>
                </c:pt>
                <c:pt idx="4">
                  <c:v>Дмитриевский</c:v>
                </c:pt>
                <c:pt idx="5">
                  <c:v>Железногорский</c:v>
                </c:pt>
                <c:pt idx="6">
                  <c:v>Золотухинский</c:v>
                </c:pt>
                <c:pt idx="7">
                  <c:v>Касторенский</c:v>
                </c:pt>
                <c:pt idx="8">
                  <c:v>Конышевский</c:v>
                </c:pt>
                <c:pt idx="9">
                  <c:v>Кореневский</c:v>
                </c:pt>
                <c:pt idx="10">
                  <c:v>Курский</c:v>
                </c:pt>
                <c:pt idx="11">
                  <c:v>Курчатовский</c:v>
                </c:pt>
                <c:pt idx="12">
                  <c:v>Льговский</c:v>
                </c:pt>
                <c:pt idx="13">
                  <c:v>Медвенский</c:v>
                </c:pt>
                <c:pt idx="14">
                  <c:v>Мантуровский</c:v>
                </c:pt>
                <c:pt idx="15">
                  <c:v>Обоянский</c:v>
                </c:pt>
                <c:pt idx="16">
                  <c:v>Октябрьский</c:v>
                </c:pt>
                <c:pt idx="17">
                  <c:v>Поныровский</c:v>
                </c:pt>
                <c:pt idx="18">
                  <c:v>Пристенский</c:v>
                </c:pt>
                <c:pt idx="19">
                  <c:v>Рыльский</c:v>
                </c:pt>
                <c:pt idx="20">
                  <c:v>Советский</c:v>
                </c:pt>
                <c:pt idx="21">
                  <c:v>Солнцевский</c:v>
                </c:pt>
                <c:pt idx="22">
                  <c:v>Суджанский</c:v>
                </c:pt>
                <c:pt idx="23">
                  <c:v>Тимский</c:v>
                </c:pt>
                <c:pt idx="24">
                  <c:v>Фатежский</c:v>
                </c:pt>
                <c:pt idx="25">
                  <c:v>Хомутовский</c:v>
                </c:pt>
                <c:pt idx="26">
                  <c:v>Черемисиновский</c:v>
                </c:pt>
                <c:pt idx="27">
                  <c:v>Щигровский</c:v>
                </c:pt>
                <c:pt idx="28">
                  <c:v>г. Курск</c:v>
                </c:pt>
                <c:pt idx="29">
                  <c:v>г. Железногорск</c:v>
                </c:pt>
                <c:pt idx="30">
                  <c:v>г. Курчатов</c:v>
                </c:pt>
                <c:pt idx="31">
                  <c:v>г. Льгов</c:v>
                </c:pt>
                <c:pt idx="32">
                  <c:v>г. Щигры</c:v>
                </c:pt>
              </c:strCache>
            </c:strRef>
          </c:cat>
          <c:val>
            <c:numRef>
              <c:f>Лист1!$O$7:$O$40</c:f>
              <c:numCache>
                <c:formatCode>General</c:formatCode>
                <c:ptCount val="34"/>
                <c:pt idx="0">
                  <c:v>4</c:v>
                </c:pt>
                <c:pt idx="1">
                  <c:v>5</c:v>
                </c:pt>
                <c:pt idx="2">
                  <c:v>9</c:v>
                </c:pt>
                <c:pt idx="3">
                  <c:v>7</c:v>
                </c:pt>
                <c:pt idx="4">
                  <c:v>7</c:v>
                </c:pt>
                <c:pt idx="5">
                  <c:v>11</c:v>
                </c:pt>
                <c:pt idx="6">
                  <c:v>7</c:v>
                </c:pt>
                <c:pt idx="7">
                  <c:v>8</c:v>
                </c:pt>
                <c:pt idx="8">
                  <c:v>6</c:v>
                </c:pt>
                <c:pt idx="9">
                  <c:v>4</c:v>
                </c:pt>
                <c:pt idx="10">
                  <c:v>9</c:v>
                </c:pt>
                <c:pt idx="11">
                  <c:v>7</c:v>
                </c:pt>
                <c:pt idx="12">
                  <c:v>13</c:v>
                </c:pt>
                <c:pt idx="13">
                  <c:v>6</c:v>
                </c:pt>
                <c:pt idx="14">
                  <c:v>8</c:v>
                </c:pt>
                <c:pt idx="15">
                  <c:v>5</c:v>
                </c:pt>
                <c:pt idx="16">
                  <c:v>5</c:v>
                </c:pt>
                <c:pt idx="17">
                  <c:v>5</c:v>
                </c:pt>
                <c:pt idx="18">
                  <c:v>5</c:v>
                </c:pt>
                <c:pt idx="19">
                  <c:v>4</c:v>
                </c:pt>
                <c:pt idx="20">
                  <c:v>7</c:v>
                </c:pt>
                <c:pt idx="21">
                  <c:v>8</c:v>
                </c:pt>
                <c:pt idx="22">
                  <c:v>4</c:v>
                </c:pt>
                <c:pt idx="23">
                  <c:v>8</c:v>
                </c:pt>
                <c:pt idx="24">
                  <c:v>11</c:v>
                </c:pt>
                <c:pt idx="25">
                  <c:v>6</c:v>
                </c:pt>
                <c:pt idx="26">
                  <c:v>6</c:v>
                </c:pt>
                <c:pt idx="27">
                  <c:v>9</c:v>
                </c:pt>
                <c:pt idx="28">
                  <c:v>10</c:v>
                </c:pt>
                <c:pt idx="29">
                  <c:v>4</c:v>
                </c:pt>
                <c:pt idx="30">
                  <c:v>3</c:v>
                </c:pt>
                <c:pt idx="31">
                  <c:v>4</c:v>
                </c:pt>
                <c:pt idx="32">
                  <c:v>11</c:v>
                </c:pt>
                <c:pt idx="33">
                  <c:v>9</c:v>
                </c:pt>
              </c:numCache>
            </c:numRef>
          </c:val>
        </c:ser>
        <c:ser>
          <c:idx val="5"/>
          <c:order val="5"/>
          <c:tx>
            <c:strRef>
              <c:f>Лист1!$P$6</c:f>
              <c:strCache>
                <c:ptCount val="1"/>
                <c:pt idx="0">
                  <c:v>9 месяцев 2023 г.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cat>
            <c:strRef>
              <c:f>Лист1!$J$7:$J$40</c:f>
              <c:strCache>
                <c:ptCount val="33"/>
                <c:pt idx="0">
                  <c:v>Беловский</c:v>
                </c:pt>
                <c:pt idx="1">
                  <c:v>Большесолдатский</c:v>
                </c:pt>
                <c:pt idx="2">
                  <c:v>Глушковский</c:v>
                </c:pt>
                <c:pt idx="3">
                  <c:v>Горшеченский</c:v>
                </c:pt>
                <c:pt idx="4">
                  <c:v>Дмитриевский</c:v>
                </c:pt>
                <c:pt idx="5">
                  <c:v>Железногорский</c:v>
                </c:pt>
                <c:pt idx="6">
                  <c:v>Золотухинский</c:v>
                </c:pt>
                <c:pt idx="7">
                  <c:v>Касторенский</c:v>
                </c:pt>
                <c:pt idx="8">
                  <c:v>Конышевский</c:v>
                </c:pt>
                <c:pt idx="9">
                  <c:v>Кореневский</c:v>
                </c:pt>
                <c:pt idx="10">
                  <c:v>Курский</c:v>
                </c:pt>
                <c:pt idx="11">
                  <c:v>Курчатовский</c:v>
                </c:pt>
                <c:pt idx="12">
                  <c:v>Льговский</c:v>
                </c:pt>
                <c:pt idx="13">
                  <c:v>Медвенский</c:v>
                </c:pt>
                <c:pt idx="14">
                  <c:v>Мантуровский</c:v>
                </c:pt>
                <c:pt idx="15">
                  <c:v>Обоянский</c:v>
                </c:pt>
                <c:pt idx="16">
                  <c:v>Октябрьский</c:v>
                </c:pt>
                <c:pt idx="17">
                  <c:v>Поныровский</c:v>
                </c:pt>
                <c:pt idx="18">
                  <c:v>Пристенский</c:v>
                </c:pt>
                <c:pt idx="19">
                  <c:v>Рыльский</c:v>
                </c:pt>
                <c:pt idx="20">
                  <c:v>Советский</c:v>
                </c:pt>
                <c:pt idx="21">
                  <c:v>Солнцевский</c:v>
                </c:pt>
                <c:pt idx="22">
                  <c:v>Суджанский</c:v>
                </c:pt>
                <c:pt idx="23">
                  <c:v>Тимский</c:v>
                </c:pt>
                <c:pt idx="24">
                  <c:v>Фатежский</c:v>
                </c:pt>
                <c:pt idx="25">
                  <c:v>Хомутовский</c:v>
                </c:pt>
                <c:pt idx="26">
                  <c:v>Черемисиновский</c:v>
                </c:pt>
                <c:pt idx="27">
                  <c:v>Щигровский</c:v>
                </c:pt>
                <c:pt idx="28">
                  <c:v>г. Курск</c:v>
                </c:pt>
                <c:pt idx="29">
                  <c:v>г. Железногорск</c:v>
                </c:pt>
                <c:pt idx="30">
                  <c:v>г. Курчатов</c:v>
                </c:pt>
                <c:pt idx="31">
                  <c:v>г. Льгов</c:v>
                </c:pt>
                <c:pt idx="32">
                  <c:v>г. Щигры</c:v>
                </c:pt>
              </c:strCache>
            </c:strRef>
          </c:cat>
          <c:val>
            <c:numRef>
              <c:f>Лист1!$P$7:$P$40</c:f>
              <c:numCache>
                <c:formatCode>General</c:formatCode>
                <c:ptCount val="34"/>
                <c:pt idx="0">
                  <c:v>4</c:v>
                </c:pt>
                <c:pt idx="1">
                  <c:v>7</c:v>
                </c:pt>
                <c:pt idx="2">
                  <c:v>7</c:v>
                </c:pt>
                <c:pt idx="3">
                  <c:v>8</c:v>
                </c:pt>
                <c:pt idx="4">
                  <c:v>5</c:v>
                </c:pt>
                <c:pt idx="5">
                  <c:v>6</c:v>
                </c:pt>
                <c:pt idx="6">
                  <c:v>8</c:v>
                </c:pt>
                <c:pt idx="7">
                  <c:v>4</c:v>
                </c:pt>
                <c:pt idx="8">
                  <c:v>6</c:v>
                </c:pt>
                <c:pt idx="9">
                  <c:v>5</c:v>
                </c:pt>
                <c:pt idx="10">
                  <c:v>11</c:v>
                </c:pt>
                <c:pt idx="11">
                  <c:v>8</c:v>
                </c:pt>
                <c:pt idx="12">
                  <c:v>9</c:v>
                </c:pt>
                <c:pt idx="13">
                  <c:v>6</c:v>
                </c:pt>
                <c:pt idx="14">
                  <c:v>6</c:v>
                </c:pt>
                <c:pt idx="15">
                  <c:v>7</c:v>
                </c:pt>
                <c:pt idx="16">
                  <c:v>5</c:v>
                </c:pt>
                <c:pt idx="17">
                  <c:v>4</c:v>
                </c:pt>
                <c:pt idx="18">
                  <c:v>5</c:v>
                </c:pt>
                <c:pt idx="19">
                  <c:v>5</c:v>
                </c:pt>
                <c:pt idx="20">
                  <c:v>5</c:v>
                </c:pt>
                <c:pt idx="21">
                  <c:v>9</c:v>
                </c:pt>
                <c:pt idx="22">
                  <c:v>4</c:v>
                </c:pt>
                <c:pt idx="23">
                  <c:v>9</c:v>
                </c:pt>
                <c:pt idx="24">
                  <c:v>24</c:v>
                </c:pt>
                <c:pt idx="25">
                  <c:v>7</c:v>
                </c:pt>
                <c:pt idx="26">
                  <c:v>8</c:v>
                </c:pt>
                <c:pt idx="27">
                  <c:v>11</c:v>
                </c:pt>
                <c:pt idx="28">
                  <c:v>11</c:v>
                </c:pt>
                <c:pt idx="29">
                  <c:v>4</c:v>
                </c:pt>
                <c:pt idx="30">
                  <c:v>8</c:v>
                </c:pt>
                <c:pt idx="31">
                  <c:v>6</c:v>
                </c:pt>
                <c:pt idx="32">
                  <c:v>9</c:v>
                </c:pt>
                <c:pt idx="33">
                  <c:v>10</c:v>
                </c:pt>
              </c:numCache>
            </c:numRef>
          </c:val>
        </c:ser>
        <c:ser>
          <c:idx val="6"/>
          <c:order val="6"/>
          <c:tx>
            <c:strRef>
              <c:f>Лист1!$Q$6</c:f>
              <c:strCache>
                <c:ptCount val="1"/>
                <c:pt idx="0">
                  <c:v>9 месяцев 2024 г.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>
                  <a:lumMod val="60000"/>
                </a:schemeClr>
              </a:solidFill>
              <a:ln w="9525">
                <a:solidFill>
                  <a:schemeClr val="accent1">
                    <a:lumMod val="60000"/>
                  </a:schemeClr>
                </a:solidFill>
              </a:ln>
              <a:effectLst/>
            </c:spPr>
          </c:marker>
          <c:cat>
            <c:strRef>
              <c:f>Лист1!$J$7:$J$40</c:f>
              <c:strCache>
                <c:ptCount val="33"/>
                <c:pt idx="0">
                  <c:v>Беловский</c:v>
                </c:pt>
                <c:pt idx="1">
                  <c:v>Большесолдатский</c:v>
                </c:pt>
                <c:pt idx="2">
                  <c:v>Глушковский</c:v>
                </c:pt>
                <c:pt idx="3">
                  <c:v>Горшеченский</c:v>
                </c:pt>
                <c:pt idx="4">
                  <c:v>Дмитриевский</c:v>
                </c:pt>
                <c:pt idx="5">
                  <c:v>Железногорский</c:v>
                </c:pt>
                <c:pt idx="6">
                  <c:v>Золотухинский</c:v>
                </c:pt>
                <c:pt idx="7">
                  <c:v>Касторенский</c:v>
                </c:pt>
                <c:pt idx="8">
                  <c:v>Конышевский</c:v>
                </c:pt>
                <c:pt idx="9">
                  <c:v>Кореневский</c:v>
                </c:pt>
                <c:pt idx="10">
                  <c:v>Курский</c:v>
                </c:pt>
                <c:pt idx="11">
                  <c:v>Курчатовский</c:v>
                </c:pt>
                <c:pt idx="12">
                  <c:v>Льговский</c:v>
                </c:pt>
                <c:pt idx="13">
                  <c:v>Медвенский</c:v>
                </c:pt>
                <c:pt idx="14">
                  <c:v>Мантуровский</c:v>
                </c:pt>
                <c:pt idx="15">
                  <c:v>Обоянский</c:v>
                </c:pt>
                <c:pt idx="16">
                  <c:v>Октябрьский</c:v>
                </c:pt>
                <c:pt idx="17">
                  <c:v>Поныровский</c:v>
                </c:pt>
                <c:pt idx="18">
                  <c:v>Пристенский</c:v>
                </c:pt>
                <c:pt idx="19">
                  <c:v>Рыльский</c:v>
                </c:pt>
                <c:pt idx="20">
                  <c:v>Советский</c:v>
                </c:pt>
                <c:pt idx="21">
                  <c:v>Солнцевский</c:v>
                </c:pt>
                <c:pt idx="22">
                  <c:v>Суджанский</c:v>
                </c:pt>
                <c:pt idx="23">
                  <c:v>Тимский</c:v>
                </c:pt>
                <c:pt idx="24">
                  <c:v>Фатежский</c:v>
                </c:pt>
                <c:pt idx="25">
                  <c:v>Хомутовский</c:v>
                </c:pt>
                <c:pt idx="26">
                  <c:v>Черемисиновский</c:v>
                </c:pt>
                <c:pt idx="27">
                  <c:v>Щигровский</c:v>
                </c:pt>
                <c:pt idx="28">
                  <c:v>г. Курск</c:v>
                </c:pt>
                <c:pt idx="29">
                  <c:v>г. Железногорск</c:v>
                </c:pt>
                <c:pt idx="30">
                  <c:v>г. Курчатов</c:v>
                </c:pt>
                <c:pt idx="31">
                  <c:v>г. Льгов</c:v>
                </c:pt>
                <c:pt idx="32">
                  <c:v>г. Щигры</c:v>
                </c:pt>
              </c:strCache>
            </c:strRef>
          </c:cat>
          <c:val>
            <c:numRef>
              <c:f>Лист1!$Q$7:$Q$40</c:f>
              <c:numCache>
                <c:formatCode>General</c:formatCode>
                <c:ptCount val="34"/>
                <c:pt idx="0">
                  <c:v>10</c:v>
                </c:pt>
                <c:pt idx="1">
                  <c:v>11</c:v>
                </c:pt>
                <c:pt idx="2">
                  <c:v>29</c:v>
                </c:pt>
                <c:pt idx="3">
                  <c:v>9</c:v>
                </c:pt>
                <c:pt idx="4">
                  <c:v>6</c:v>
                </c:pt>
                <c:pt idx="5">
                  <c:v>12</c:v>
                </c:pt>
                <c:pt idx="6">
                  <c:v>9</c:v>
                </c:pt>
                <c:pt idx="7">
                  <c:v>7</c:v>
                </c:pt>
                <c:pt idx="8">
                  <c:v>5</c:v>
                </c:pt>
                <c:pt idx="9">
                  <c:v>17</c:v>
                </c:pt>
                <c:pt idx="10">
                  <c:v>14</c:v>
                </c:pt>
                <c:pt idx="11">
                  <c:v>11</c:v>
                </c:pt>
                <c:pt idx="12">
                  <c:v>13</c:v>
                </c:pt>
                <c:pt idx="13">
                  <c:v>9</c:v>
                </c:pt>
                <c:pt idx="14">
                  <c:v>7</c:v>
                </c:pt>
                <c:pt idx="15">
                  <c:v>6</c:v>
                </c:pt>
                <c:pt idx="16">
                  <c:v>6</c:v>
                </c:pt>
                <c:pt idx="17">
                  <c:v>5</c:v>
                </c:pt>
                <c:pt idx="18">
                  <c:v>6</c:v>
                </c:pt>
                <c:pt idx="19">
                  <c:v>9</c:v>
                </c:pt>
                <c:pt idx="20">
                  <c:v>5</c:v>
                </c:pt>
                <c:pt idx="21">
                  <c:v>11</c:v>
                </c:pt>
                <c:pt idx="22">
                  <c:v>19</c:v>
                </c:pt>
                <c:pt idx="23">
                  <c:v>10</c:v>
                </c:pt>
                <c:pt idx="24">
                  <c:v>10</c:v>
                </c:pt>
                <c:pt idx="25">
                  <c:v>11</c:v>
                </c:pt>
                <c:pt idx="26">
                  <c:v>7</c:v>
                </c:pt>
                <c:pt idx="27">
                  <c:v>12</c:v>
                </c:pt>
                <c:pt idx="28">
                  <c:v>14</c:v>
                </c:pt>
                <c:pt idx="29">
                  <c:v>5</c:v>
                </c:pt>
                <c:pt idx="30">
                  <c:v>8</c:v>
                </c:pt>
                <c:pt idx="31">
                  <c:v>9</c:v>
                </c:pt>
                <c:pt idx="32">
                  <c:v>10</c:v>
                </c:pt>
                <c:pt idx="33">
                  <c:v>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39565552"/>
        <c:axId val="1939556848"/>
      </c:radarChart>
      <c:catAx>
        <c:axId val="1939565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39556848"/>
        <c:crosses val="autoZero"/>
        <c:auto val="1"/>
        <c:lblAlgn val="ctr"/>
        <c:lblOffset val="100"/>
        <c:noMultiLvlLbl val="0"/>
      </c:catAx>
      <c:valAx>
        <c:axId val="1939556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39565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Распределение количества обращений по тематикам </a:t>
            </a:r>
          </a:p>
          <a:p>
            <a:pPr>
              <a:defRPr sz="1200"/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за 9</a:t>
            </a:r>
            <a:r>
              <a:rPr lang="ru-RU" sz="12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месяцев 2024 г.</a:t>
            </a:r>
            <a:endParaRPr lang="ru-RU" sz="12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0151568795507886"/>
          <c:y val="3.649635036496350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explosion val="5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dLbl>
              <c:idx val="0"/>
              <c:layout>
                <c:manualLayout>
                  <c:x val="-2.7788306726155669E-2"/>
                  <c:y val="-8.4335306626817638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4843921468107433E-2"/>
                  <c:y val="-9.3648102381363021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0889371280268499E-2"/>
                  <c:y val="-0.122142077130869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4853453592970259E-2"/>
                  <c:y val="-0.12710740080847557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7378585560833382E-2"/>
                  <c:y val="-4.637000210740083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Лист1!$A$43:$E$43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Лист1!$A$44:$E$44</c:f>
              <c:numCache>
                <c:formatCode>General</c:formatCode>
                <c:ptCount val="5"/>
                <c:pt idx="0">
                  <c:v>4183</c:v>
                </c:pt>
                <c:pt idx="1">
                  <c:v>4831</c:v>
                </c:pt>
                <c:pt idx="2">
                  <c:v>4098</c:v>
                </c:pt>
                <c:pt idx="3">
                  <c:v>2121</c:v>
                </c:pt>
                <c:pt idx="4">
                  <c:v>4887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742432373979702"/>
          <c:y val="0.79292871237810603"/>
          <c:w val="0.84415424419862062"/>
          <c:h val="0.1705749372569304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2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Динамика количества и характера обращений по темам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2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Лист1!$A$116</c:f>
              <c:strCache>
                <c:ptCount val="1"/>
                <c:pt idx="0">
                  <c:v>9 месяцев 2018 г.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cat>
            <c:strRef>
              <c:f>Лист1!$B$115:$AE$115</c:f>
              <c:strCache>
                <c:ptCount val="30"/>
                <c:pt idx="0">
                  <c:v>Конституционный строй</c:v>
                </c:pt>
                <c:pt idx="1">
                  <c:v>Основы гос. управления</c:v>
                </c:pt>
                <c:pt idx="2">
                  <c:v>Международные отношения</c:v>
                </c:pt>
                <c:pt idx="3">
                  <c:v>Гражданское право</c:v>
                </c:pt>
                <c:pt idx="4">
                  <c:v>Индивидуальные правовые акты по кадровым воп.</c:v>
                </c:pt>
                <c:pt idx="5">
                  <c:v>Семья</c:v>
                </c:pt>
                <c:pt idx="6">
                  <c:v>Труд и занятость населения</c:v>
                </c:pt>
                <c:pt idx="7">
                  <c:v>Социальное обеспечение и социальное страхование</c:v>
                </c:pt>
                <c:pt idx="8">
                  <c:v>Образование. Наука. Культура</c:v>
                </c:pt>
                <c:pt idx="9">
                  <c:v>Здравоохранение. Физическая культура и спорт. Туризм</c:v>
                </c:pt>
                <c:pt idx="10">
                  <c:v>Финансы</c:v>
                </c:pt>
                <c:pt idx="11">
                  <c:v>Хозяйственная деятельность</c:v>
                </c:pt>
                <c:pt idx="12">
                  <c:v>Внешнеэкономическая деятельность</c:v>
                </c:pt>
                <c:pt idx="13">
                  <c:v>Природные ресурсы и охрана окр. природной среды</c:v>
                </c:pt>
                <c:pt idx="14">
                  <c:v>Информация и информатизация</c:v>
                </c:pt>
                <c:pt idx="15">
                  <c:v>Оборона</c:v>
                </c:pt>
                <c:pt idx="16">
                  <c:v>Безопасность и охрана правопорядка</c:v>
                </c:pt>
                <c:pt idx="17">
                  <c:v>Уголовное право. Исполнение наказаний</c:v>
                </c:pt>
                <c:pt idx="18">
                  <c:v>Правосудие</c:v>
                </c:pt>
                <c:pt idx="19">
                  <c:v>Прокуратура. Органы юстиции. Адвокатура. Нотариат</c:v>
                </c:pt>
                <c:pt idx="20">
                  <c:v>Общие положения жилищного законодательства</c:v>
                </c:pt>
                <c:pt idx="21">
                  <c:v>Жилищный фонд</c:v>
                </c:pt>
                <c:pt idx="22">
                  <c:v>Обеспечение граждан жилищем</c:v>
                </c:pt>
                <c:pt idx="23">
                  <c:v>Коммунальное хозяйство</c:v>
                </c:pt>
                <c:pt idx="24">
                  <c:v>Оплата строительства, содержания и ремонта жилья </c:v>
                </c:pt>
                <c:pt idx="25">
                  <c:v>Нежилые помещения. Административные здания </c:v>
                </c:pt>
                <c:pt idx="26">
                  <c:v>Перевод помещений из жилых в нежилые</c:v>
                </c:pt>
                <c:pt idx="27">
                  <c:v>Риелторская деятельность (в жилищном фонде)</c:v>
                </c:pt>
                <c:pt idx="28">
                  <c:v>Дачное хозяйство</c:v>
                </c:pt>
                <c:pt idx="29">
                  <c:v>Гостиничное хозяйство</c:v>
                </c:pt>
              </c:strCache>
            </c:strRef>
          </c:cat>
          <c:val>
            <c:numRef>
              <c:f>Лист1!$B$116:$AE$116</c:f>
              <c:numCache>
                <c:formatCode>General</c:formatCode>
                <c:ptCount val="30"/>
                <c:pt idx="0">
                  <c:v>400</c:v>
                </c:pt>
                <c:pt idx="1">
                  <c:v>1072</c:v>
                </c:pt>
                <c:pt idx="2">
                  <c:v>1</c:v>
                </c:pt>
                <c:pt idx="3">
                  <c:v>42</c:v>
                </c:pt>
                <c:pt idx="4">
                  <c:v>33</c:v>
                </c:pt>
                <c:pt idx="5">
                  <c:v>202</c:v>
                </c:pt>
                <c:pt idx="6">
                  <c:v>360</c:v>
                </c:pt>
                <c:pt idx="7">
                  <c:v>1353</c:v>
                </c:pt>
                <c:pt idx="8">
                  <c:v>764</c:v>
                </c:pt>
                <c:pt idx="9">
                  <c:v>1129</c:v>
                </c:pt>
                <c:pt idx="10">
                  <c:v>88</c:v>
                </c:pt>
                <c:pt idx="11">
                  <c:v>3456</c:v>
                </c:pt>
                <c:pt idx="12">
                  <c:v>3</c:v>
                </c:pt>
                <c:pt idx="13">
                  <c:v>475</c:v>
                </c:pt>
                <c:pt idx="14">
                  <c:v>72</c:v>
                </c:pt>
                <c:pt idx="15">
                  <c:v>149</c:v>
                </c:pt>
                <c:pt idx="16">
                  <c:v>333</c:v>
                </c:pt>
                <c:pt idx="17">
                  <c:v>5</c:v>
                </c:pt>
                <c:pt idx="18">
                  <c:v>53</c:v>
                </c:pt>
                <c:pt idx="19">
                  <c:v>101</c:v>
                </c:pt>
                <c:pt idx="20">
                  <c:v>36</c:v>
                </c:pt>
                <c:pt idx="21">
                  <c:v>34</c:v>
                </c:pt>
                <c:pt idx="22">
                  <c:v>818</c:v>
                </c:pt>
                <c:pt idx="23">
                  <c:v>2603</c:v>
                </c:pt>
                <c:pt idx="24">
                  <c:v>113</c:v>
                </c:pt>
                <c:pt idx="25">
                  <c:v>6</c:v>
                </c:pt>
                <c:pt idx="26">
                  <c:v>0</c:v>
                </c:pt>
                <c:pt idx="27">
                  <c:v>3</c:v>
                </c:pt>
                <c:pt idx="28">
                  <c:v>1</c:v>
                </c:pt>
                <c:pt idx="29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Лист1!$A$117</c:f>
              <c:strCache>
                <c:ptCount val="1"/>
                <c:pt idx="0">
                  <c:v>9 месяцев 2019 г.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</c:spPr>
          <c:invertIfNegative val="0"/>
          <c:cat>
            <c:strRef>
              <c:f>Лист1!$B$115:$AE$115</c:f>
              <c:strCache>
                <c:ptCount val="30"/>
                <c:pt idx="0">
                  <c:v>Конституционный строй</c:v>
                </c:pt>
                <c:pt idx="1">
                  <c:v>Основы гос. управления</c:v>
                </c:pt>
                <c:pt idx="2">
                  <c:v>Международные отношения</c:v>
                </c:pt>
                <c:pt idx="3">
                  <c:v>Гражданское право</c:v>
                </c:pt>
                <c:pt idx="4">
                  <c:v>Индивидуальные правовые акты по кадровым воп.</c:v>
                </c:pt>
                <c:pt idx="5">
                  <c:v>Семья</c:v>
                </c:pt>
                <c:pt idx="6">
                  <c:v>Труд и занятость населения</c:v>
                </c:pt>
                <c:pt idx="7">
                  <c:v>Социальное обеспечение и социальное страхование</c:v>
                </c:pt>
                <c:pt idx="8">
                  <c:v>Образование. Наука. Культура</c:v>
                </c:pt>
                <c:pt idx="9">
                  <c:v>Здравоохранение. Физическая культура и спорт. Туризм</c:v>
                </c:pt>
                <c:pt idx="10">
                  <c:v>Финансы</c:v>
                </c:pt>
                <c:pt idx="11">
                  <c:v>Хозяйственная деятельность</c:v>
                </c:pt>
                <c:pt idx="12">
                  <c:v>Внешнеэкономическая деятельность</c:v>
                </c:pt>
                <c:pt idx="13">
                  <c:v>Природные ресурсы и охрана окр. природной среды</c:v>
                </c:pt>
                <c:pt idx="14">
                  <c:v>Информация и информатизация</c:v>
                </c:pt>
                <c:pt idx="15">
                  <c:v>Оборона</c:v>
                </c:pt>
                <c:pt idx="16">
                  <c:v>Безопасность и охрана правопорядка</c:v>
                </c:pt>
                <c:pt idx="17">
                  <c:v>Уголовное право. Исполнение наказаний</c:v>
                </c:pt>
                <c:pt idx="18">
                  <c:v>Правосудие</c:v>
                </c:pt>
                <c:pt idx="19">
                  <c:v>Прокуратура. Органы юстиции. Адвокатура. Нотариат</c:v>
                </c:pt>
                <c:pt idx="20">
                  <c:v>Общие положения жилищного законодательства</c:v>
                </c:pt>
                <c:pt idx="21">
                  <c:v>Жилищный фонд</c:v>
                </c:pt>
                <c:pt idx="22">
                  <c:v>Обеспечение граждан жилищем</c:v>
                </c:pt>
                <c:pt idx="23">
                  <c:v>Коммунальное хозяйство</c:v>
                </c:pt>
                <c:pt idx="24">
                  <c:v>Оплата строительства, содержания и ремонта жилья </c:v>
                </c:pt>
                <c:pt idx="25">
                  <c:v>Нежилые помещения. Административные здания </c:v>
                </c:pt>
                <c:pt idx="26">
                  <c:v>Перевод помещений из жилых в нежилые</c:v>
                </c:pt>
                <c:pt idx="27">
                  <c:v>Риелторская деятельность (в жилищном фонде)</c:v>
                </c:pt>
                <c:pt idx="28">
                  <c:v>Дачное хозяйство</c:v>
                </c:pt>
                <c:pt idx="29">
                  <c:v>Гостиничное хозяйство</c:v>
                </c:pt>
              </c:strCache>
            </c:strRef>
          </c:cat>
          <c:val>
            <c:numRef>
              <c:f>Лист1!$B$117:$AE$117</c:f>
              <c:numCache>
                <c:formatCode>General</c:formatCode>
                <c:ptCount val="30"/>
                <c:pt idx="0">
                  <c:v>745</c:v>
                </c:pt>
                <c:pt idx="1">
                  <c:v>2802</c:v>
                </c:pt>
                <c:pt idx="2">
                  <c:v>9</c:v>
                </c:pt>
                <c:pt idx="3">
                  <c:v>103</c:v>
                </c:pt>
                <c:pt idx="4">
                  <c:v>62</c:v>
                </c:pt>
                <c:pt idx="5">
                  <c:v>261</c:v>
                </c:pt>
                <c:pt idx="6">
                  <c:v>811</c:v>
                </c:pt>
                <c:pt idx="7">
                  <c:v>2090</c:v>
                </c:pt>
                <c:pt idx="8">
                  <c:v>1220</c:v>
                </c:pt>
                <c:pt idx="9">
                  <c:v>2179</c:v>
                </c:pt>
                <c:pt idx="10">
                  <c:v>213</c:v>
                </c:pt>
                <c:pt idx="11">
                  <c:v>7913</c:v>
                </c:pt>
                <c:pt idx="12">
                  <c:v>15</c:v>
                </c:pt>
                <c:pt idx="13">
                  <c:v>1253</c:v>
                </c:pt>
                <c:pt idx="14">
                  <c:v>84</c:v>
                </c:pt>
                <c:pt idx="15">
                  <c:v>352</c:v>
                </c:pt>
                <c:pt idx="16">
                  <c:v>1064</c:v>
                </c:pt>
                <c:pt idx="17">
                  <c:v>5</c:v>
                </c:pt>
                <c:pt idx="18">
                  <c:v>142</c:v>
                </c:pt>
                <c:pt idx="19">
                  <c:v>156</c:v>
                </c:pt>
                <c:pt idx="20">
                  <c:v>54</c:v>
                </c:pt>
                <c:pt idx="21">
                  <c:v>58</c:v>
                </c:pt>
                <c:pt idx="22">
                  <c:v>1424</c:v>
                </c:pt>
                <c:pt idx="23">
                  <c:v>5260</c:v>
                </c:pt>
                <c:pt idx="24">
                  <c:v>131</c:v>
                </c:pt>
                <c:pt idx="25">
                  <c:v>18</c:v>
                </c:pt>
                <c:pt idx="26">
                  <c:v>6</c:v>
                </c:pt>
                <c:pt idx="27">
                  <c:v>12</c:v>
                </c:pt>
                <c:pt idx="28">
                  <c:v>6</c:v>
                </c:pt>
                <c:pt idx="29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Лист1!$A$118</c:f>
              <c:strCache>
                <c:ptCount val="1"/>
                <c:pt idx="0">
                  <c:v>9 месяцев 2020 г.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Лист1!$B$115:$AE$115</c:f>
              <c:strCache>
                <c:ptCount val="30"/>
                <c:pt idx="0">
                  <c:v>Конституционный строй</c:v>
                </c:pt>
                <c:pt idx="1">
                  <c:v>Основы гос. управления</c:v>
                </c:pt>
                <c:pt idx="2">
                  <c:v>Международные отношения</c:v>
                </c:pt>
                <c:pt idx="3">
                  <c:v>Гражданское право</c:v>
                </c:pt>
                <c:pt idx="4">
                  <c:v>Индивидуальные правовые акты по кадровым воп.</c:v>
                </c:pt>
                <c:pt idx="5">
                  <c:v>Семья</c:v>
                </c:pt>
                <c:pt idx="6">
                  <c:v>Труд и занятость населения</c:v>
                </c:pt>
                <c:pt idx="7">
                  <c:v>Социальное обеспечение и социальное страхование</c:v>
                </c:pt>
                <c:pt idx="8">
                  <c:v>Образование. Наука. Культура</c:v>
                </c:pt>
                <c:pt idx="9">
                  <c:v>Здравоохранение. Физическая культура и спорт. Туризм</c:v>
                </c:pt>
                <c:pt idx="10">
                  <c:v>Финансы</c:v>
                </c:pt>
                <c:pt idx="11">
                  <c:v>Хозяйственная деятельность</c:v>
                </c:pt>
                <c:pt idx="12">
                  <c:v>Внешнеэкономическая деятельность</c:v>
                </c:pt>
                <c:pt idx="13">
                  <c:v>Природные ресурсы и охрана окр. природной среды</c:v>
                </c:pt>
                <c:pt idx="14">
                  <c:v>Информация и информатизация</c:v>
                </c:pt>
                <c:pt idx="15">
                  <c:v>Оборона</c:v>
                </c:pt>
                <c:pt idx="16">
                  <c:v>Безопасность и охрана правопорядка</c:v>
                </c:pt>
                <c:pt idx="17">
                  <c:v>Уголовное право. Исполнение наказаний</c:v>
                </c:pt>
                <c:pt idx="18">
                  <c:v>Правосудие</c:v>
                </c:pt>
                <c:pt idx="19">
                  <c:v>Прокуратура. Органы юстиции. Адвокатура. Нотариат</c:v>
                </c:pt>
                <c:pt idx="20">
                  <c:v>Общие положения жилищного законодательства</c:v>
                </c:pt>
                <c:pt idx="21">
                  <c:v>Жилищный фонд</c:v>
                </c:pt>
                <c:pt idx="22">
                  <c:v>Обеспечение граждан жилищем</c:v>
                </c:pt>
                <c:pt idx="23">
                  <c:v>Коммунальное хозяйство</c:v>
                </c:pt>
                <c:pt idx="24">
                  <c:v>Оплата строительства, содержания и ремонта жилья </c:v>
                </c:pt>
                <c:pt idx="25">
                  <c:v>Нежилые помещения. Административные здания </c:v>
                </c:pt>
                <c:pt idx="26">
                  <c:v>Перевод помещений из жилых в нежилые</c:v>
                </c:pt>
                <c:pt idx="27">
                  <c:v>Риелторская деятельность (в жилищном фонде)</c:v>
                </c:pt>
                <c:pt idx="28">
                  <c:v>Дачное хозяйство</c:v>
                </c:pt>
                <c:pt idx="29">
                  <c:v>Гостиничное хозяйство</c:v>
                </c:pt>
              </c:strCache>
            </c:strRef>
          </c:cat>
          <c:val>
            <c:numRef>
              <c:f>Лист1!$B$118:$AE$118</c:f>
              <c:numCache>
                <c:formatCode>General</c:formatCode>
                <c:ptCount val="30"/>
                <c:pt idx="0">
                  <c:v>741</c:v>
                </c:pt>
                <c:pt idx="1">
                  <c:v>2206</c:v>
                </c:pt>
                <c:pt idx="2">
                  <c:v>9</c:v>
                </c:pt>
                <c:pt idx="3">
                  <c:v>67</c:v>
                </c:pt>
                <c:pt idx="4">
                  <c:v>34</c:v>
                </c:pt>
                <c:pt idx="5">
                  <c:v>961</c:v>
                </c:pt>
                <c:pt idx="6">
                  <c:v>876</c:v>
                </c:pt>
                <c:pt idx="7">
                  <c:v>2455</c:v>
                </c:pt>
                <c:pt idx="8">
                  <c:v>770</c:v>
                </c:pt>
                <c:pt idx="9">
                  <c:v>3079</c:v>
                </c:pt>
                <c:pt idx="10">
                  <c:v>221</c:v>
                </c:pt>
                <c:pt idx="11">
                  <c:v>4670</c:v>
                </c:pt>
                <c:pt idx="12">
                  <c:v>8</c:v>
                </c:pt>
                <c:pt idx="13">
                  <c:v>783</c:v>
                </c:pt>
                <c:pt idx="14">
                  <c:v>91</c:v>
                </c:pt>
                <c:pt idx="15">
                  <c:v>348</c:v>
                </c:pt>
                <c:pt idx="16">
                  <c:v>900</c:v>
                </c:pt>
                <c:pt idx="17">
                  <c:v>7</c:v>
                </c:pt>
                <c:pt idx="18">
                  <c:v>114</c:v>
                </c:pt>
                <c:pt idx="19">
                  <c:v>255</c:v>
                </c:pt>
                <c:pt idx="20">
                  <c:v>25</c:v>
                </c:pt>
                <c:pt idx="21">
                  <c:v>30</c:v>
                </c:pt>
                <c:pt idx="22">
                  <c:v>702</c:v>
                </c:pt>
                <c:pt idx="23">
                  <c:v>3236</c:v>
                </c:pt>
                <c:pt idx="24">
                  <c:v>82</c:v>
                </c:pt>
                <c:pt idx="25">
                  <c:v>1</c:v>
                </c:pt>
                <c:pt idx="26">
                  <c:v>0</c:v>
                </c:pt>
                <c:pt idx="27">
                  <c:v>2</c:v>
                </c:pt>
                <c:pt idx="28">
                  <c:v>6</c:v>
                </c:pt>
                <c:pt idx="29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Лист1!$A$119</c:f>
              <c:strCache>
                <c:ptCount val="1"/>
                <c:pt idx="0">
                  <c:v>9 месяцев 2021 г.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Лист1!$B$115:$AE$115</c:f>
              <c:strCache>
                <c:ptCount val="30"/>
                <c:pt idx="0">
                  <c:v>Конституционный строй</c:v>
                </c:pt>
                <c:pt idx="1">
                  <c:v>Основы гос. управления</c:v>
                </c:pt>
                <c:pt idx="2">
                  <c:v>Международные отношения</c:v>
                </c:pt>
                <c:pt idx="3">
                  <c:v>Гражданское право</c:v>
                </c:pt>
                <c:pt idx="4">
                  <c:v>Индивидуальные правовые акты по кадровым воп.</c:v>
                </c:pt>
                <c:pt idx="5">
                  <c:v>Семья</c:v>
                </c:pt>
                <c:pt idx="6">
                  <c:v>Труд и занятость населения</c:v>
                </c:pt>
                <c:pt idx="7">
                  <c:v>Социальное обеспечение и социальное страхование</c:v>
                </c:pt>
                <c:pt idx="8">
                  <c:v>Образование. Наука. Культура</c:v>
                </c:pt>
                <c:pt idx="9">
                  <c:v>Здравоохранение. Физическая культура и спорт. Туризм</c:v>
                </c:pt>
                <c:pt idx="10">
                  <c:v>Финансы</c:v>
                </c:pt>
                <c:pt idx="11">
                  <c:v>Хозяйственная деятельность</c:v>
                </c:pt>
                <c:pt idx="12">
                  <c:v>Внешнеэкономическая деятельность</c:v>
                </c:pt>
                <c:pt idx="13">
                  <c:v>Природные ресурсы и охрана окр. природной среды</c:v>
                </c:pt>
                <c:pt idx="14">
                  <c:v>Информация и информатизация</c:v>
                </c:pt>
                <c:pt idx="15">
                  <c:v>Оборона</c:v>
                </c:pt>
                <c:pt idx="16">
                  <c:v>Безопасность и охрана правопорядка</c:v>
                </c:pt>
                <c:pt idx="17">
                  <c:v>Уголовное право. Исполнение наказаний</c:v>
                </c:pt>
                <c:pt idx="18">
                  <c:v>Правосудие</c:v>
                </c:pt>
                <c:pt idx="19">
                  <c:v>Прокуратура. Органы юстиции. Адвокатура. Нотариат</c:v>
                </c:pt>
                <c:pt idx="20">
                  <c:v>Общие положения жилищного законодательства</c:v>
                </c:pt>
                <c:pt idx="21">
                  <c:v>Жилищный фонд</c:v>
                </c:pt>
                <c:pt idx="22">
                  <c:v>Обеспечение граждан жилищем</c:v>
                </c:pt>
                <c:pt idx="23">
                  <c:v>Коммунальное хозяйство</c:v>
                </c:pt>
                <c:pt idx="24">
                  <c:v>Оплата строительства, содержания и ремонта жилья </c:v>
                </c:pt>
                <c:pt idx="25">
                  <c:v>Нежилые помещения. Административные здания </c:v>
                </c:pt>
                <c:pt idx="26">
                  <c:v>Перевод помещений из жилых в нежилые</c:v>
                </c:pt>
                <c:pt idx="27">
                  <c:v>Риелторская деятельность (в жилищном фонде)</c:v>
                </c:pt>
                <c:pt idx="28">
                  <c:v>Дачное хозяйство</c:v>
                </c:pt>
                <c:pt idx="29">
                  <c:v>Гостиничное хозяйство</c:v>
                </c:pt>
              </c:strCache>
            </c:strRef>
          </c:cat>
          <c:val>
            <c:numRef>
              <c:f>Лист1!$B$119:$AE$119</c:f>
              <c:numCache>
                <c:formatCode>General</c:formatCode>
                <c:ptCount val="30"/>
                <c:pt idx="0">
                  <c:v>724</c:v>
                </c:pt>
                <c:pt idx="1">
                  <c:v>1905</c:v>
                </c:pt>
                <c:pt idx="2">
                  <c:v>15</c:v>
                </c:pt>
                <c:pt idx="3">
                  <c:v>99</c:v>
                </c:pt>
                <c:pt idx="4">
                  <c:v>22</c:v>
                </c:pt>
                <c:pt idx="5">
                  <c:v>389</c:v>
                </c:pt>
                <c:pt idx="6">
                  <c:v>407</c:v>
                </c:pt>
                <c:pt idx="7">
                  <c:v>1838</c:v>
                </c:pt>
                <c:pt idx="8">
                  <c:v>669</c:v>
                </c:pt>
                <c:pt idx="9">
                  <c:v>2832</c:v>
                </c:pt>
                <c:pt idx="10">
                  <c:v>216</c:v>
                </c:pt>
                <c:pt idx="11">
                  <c:v>4921</c:v>
                </c:pt>
                <c:pt idx="12">
                  <c:v>3</c:v>
                </c:pt>
                <c:pt idx="13">
                  <c:v>772</c:v>
                </c:pt>
                <c:pt idx="14">
                  <c:v>123</c:v>
                </c:pt>
                <c:pt idx="15">
                  <c:v>220</c:v>
                </c:pt>
                <c:pt idx="16">
                  <c:v>882</c:v>
                </c:pt>
                <c:pt idx="17">
                  <c:v>8</c:v>
                </c:pt>
                <c:pt idx="18">
                  <c:v>106</c:v>
                </c:pt>
                <c:pt idx="19">
                  <c:v>451</c:v>
                </c:pt>
                <c:pt idx="20">
                  <c:v>39</c:v>
                </c:pt>
                <c:pt idx="21">
                  <c:v>21</c:v>
                </c:pt>
                <c:pt idx="22">
                  <c:v>937</c:v>
                </c:pt>
                <c:pt idx="23">
                  <c:v>2909</c:v>
                </c:pt>
                <c:pt idx="24">
                  <c:v>50</c:v>
                </c:pt>
                <c:pt idx="25">
                  <c:v>1</c:v>
                </c:pt>
                <c:pt idx="26">
                  <c:v>5</c:v>
                </c:pt>
                <c:pt idx="27">
                  <c:v>11</c:v>
                </c:pt>
                <c:pt idx="28">
                  <c:v>7</c:v>
                </c:pt>
                <c:pt idx="29">
                  <c:v>2</c:v>
                </c:pt>
              </c:numCache>
            </c:numRef>
          </c:val>
        </c:ser>
        <c:ser>
          <c:idx val="4"/>
          <c:order val="4"/>
          <c:tx>
            <c:strRef>
              <c:f>Лист1!$A$120</c:f>
              <c:strCache>
                <c:ptCount val="1"/>
                <c:pt idx="0">
                  <c:v>9 месяцев 2022 г.</c:v>
                </c:pt>
              </c:strCache>
            </c:strRef>
          </c:tx>
          <c:spPr>
            <a:solidFill>
              <a:srgbClr val="66FF66"/>
            </a:solidFill>
            <a:ln>
              <a:noFill/>
            </a:ln>
            <a:effectLst/>
          </c:spPr>
          <c:invertIfNegative val="0"/>
          <c:cat>
            <c:strRef>
              <c:f>Лист1!$B$115:$AE$115</c:f>
              <c:strCache>
                <c:ptCount val="30"/>
                <c:pt idx="0">
                  <c:v>Конституционный строй</c:v>
                </c:pt>
                <c:pt idx="1">
                  <c:v>Основы гос. управления</c:v>
                </c:pt>
                <c:pt idx="2">
                  <c:v>Международные отношения</c:v>
                </c:pt>
                <c:pt idx="3">
                  <c:v>Гражданское право</c:v>
                </c:pt>
                <c:pt idx="4">
                  <c:v>Индивидуальные правовые акты по кадровым воп.</c:v>
                </c:pt>
                <c:pt idx="5">
                  <c:v>Семья</c:v>
                </c:pt>
                <c:pt idx="6">
                  <c:v>Труд и занятость населения</c:v>
                </c:pt>
                <c:pt idx="7">
                  <c:v>Социальное обеспечение и социальное страхование</c:v>
                </c:pt>
                <c:pt idx="8">
                  <c:v>Образование. Наука. Культура</c:v>
                </c:pt>
                <c:pt idx="9">
                  <c:v>Здравоохранение. Физическая культура и спорт. Туризм</c:v>
                </c:pt>
                <c:pt idx="10">
                  <c:v>Финансы</c:v>
                </c:pt>
                <c:pt idx="11">
                  <c:v>Хозяйственная деятельность</c:v>
                </c:pt>
                <c:pt idx="12">
                  <c:v>Внешнеэкономическая деятельность</c:v>
                </c:pt>
                <c:pt idx="13">
                  <c:v>Природные ресурсы и охрана окр. природной среды</c:v>
                </c:pt>
                <c:pt idx="14">
                  <c:v>Информация и информатизация</c:v>
                </c:pt>
                <c:pt idx="15">
                  <c:v>Оборона</c:v>
                </c:pt>
                <c:pt idx="16">
                  <c:v>Безопасность и охрана правопорядка</c:v>
                </c:pt>
                <c:pt idx="17">
                  <c:v>Уголовное право. Исполнение наказаний</c:v>
                </c:pt>
                <c:pt idx="18">
                  <c:v>Правосудие</c:v>
                </c:pt>
                <c:pt idx="19">
                  <c:v>Прокуратура. Органы юстиции. Адвокатура. Нотариат</c:v>
                </c:pt>
                <c:pt idx="20">
                  <c:v>Общие положения жилищного законодательства</c:v>
                </c:pt>
                <c:pt idx="21">
                  <c:v>Жилищный фонд</c:v>
                </c:pt>
                <c:pt idx="22">
                  <c:v>Обеспечение граждан жилищем</c:v>
                </c:pt>
                <c:pt idx="23">
                  <c:v>Коммунальное хозяйство</c:v>
                </c:pt>
                <c:pt idx="24">
                  <c:v>Оплата строительства, содержания и ремонта жилья </c:v>
                </c:pt>
                <c:pt idx="25">
                  <c:v>Нежилые помещения. Административные здания </c:v>
                </c:pt>
                <c:pt idx="26">
                  <c:v>Перевод помещений из жилых в нежилые</c:v>
                </c:pt>
                <c:pt idx="27">
                  <c:v>Риелторская деятельность (в жилищном фонде)</c:v>
                </c:pt>
                <c:pt idx="28">
                  <c:v>Дачное хозяйство</c:v>
                </c:pt>
                <c:pt idx="29">
                  <c:v>Гостиничное хозяйство</c:v>
                </c:pt>
              </c:strCache>
            </c:strRef>
          </c:cat>
          <c:val>
            <c:numRef>
              <c:f>Лист1!$B$120:$AE$120</c:f>
              <c:numCache>
                <c:formatCode>General</c:formatCode>
                <c:ptCount val="30"/>
                <c:pt idx="0">
                  <c:v>824</c:v>
                </c:pt>
                <c:pt idx="1">
                  <c:v>1603</c:v>
                </c:pt>
                <c:pt idx="2">
                  <c:v>13</c:v>
                </c:pt>
                <c:pt idx="3">
                  <c:v>58</c:v>
                </c:pt>
                <c:pt idx="4">
                  <c:v>56</c:v>
                </c:pt>
                <c:pt idx="5">
                  <c:v>323</c:v>
                </c:pt>
                <c:pt idx="6">
                  <c:v>270</c:v>
                </c:pt>
                <c:pt idx="7">
                  <c:v>1670</c:v>
                </c:pt>
                <c:pt idx="8">
                  <c:v>857</c:v>
                </c:pt>
                <c:pt idx="9">
                  <c:v>1636</c:v>
                </c:pt>
                <c:pt idx="10">
                  <c:v>208</c:v>
                </c:pt>
                <c:pt idx="11">
                  <c:v>3357</c:v>
                </c:pt>
                <c:pt idx="12">
                  <c:v>9</c:v>
                </c:pt>
                <c:pt idx="13">
                  <c:v>614</c:v>
                </c:pt>
                <c:pt idx="14">
                  <c:v>45</c:v>
                </c:pt>
                <c:pt idx="15">
                  <c:v>341</c:v>
                </c:pt>
                <c:pt idx="16">
                  <c:v>718</c:v>
                </c:pt>
                <c:pt idx="17">
                  <c:v>10</c:v>
                </c:pt>
                <c:pt idx="18">
                  <c:v>89</c:v>
                </c:pt>
                <c:pt idx="19">
                  <c:v>287</c:v>
                </c:pt>
                <c:pt idx="20">
                  <c:v>33</c:v>
                </c:pt>
                <c:pt idx="21">
                  <c:v>12</c:v>
                </c:pt>
                <c:pt idx="22">
                  <c:v>512</c:v>
                </c:pt>
                <c:pt idx="23">
                  <c:v>2603</c:v>
                </c:pt>
                <c:pt idx="24">
                  <c:v>45</c:v>
                </c:pt>
                <c:pt idx="25">
                  <c:v>1</c:v>
                </c:pt>
                <c:pt idx="26">
                  <c:v>13</c:v>
                </c:pt>
                <c:pt idx="27">
                  <c:v>6</c:v>
                </c:pt>
                <c:pt idx="28">
                  <c:v>1</c:v>
                </c:pt>
                <c:pt idx="29">
                  <c:v>2</c:v>
                </c:pt>
              </c:numCache>
            </c:numRef>
          </c:val>
        </c:ser>
        <c:ser>
          <c:idx val="5"/>
          <c:order val="5"/>
          <c:tx>
            <c:strRef>
              <c:f>Лист1!$A$121</c:f>
              <c:strCache>
                <c:ptCount val="1"/>
                <c:pt idx="0">
                  <c:v>9 месяцев 2023 г.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Лист1!$B$115:$AE$115</c:f>
              <c:strCache>
                <c:ptCount val="30"/>
                <c:pt idx="0">
                  <c:v>Конституционный строй</c:v>
                </c:pt>
                <c:pt idx="1">
                  <c:v>Основы гос. управления</c:v>
                </c:pt>
                <c:pt idx="2">
                  <c:v>Международные отношения</c:v>
                </c:pt>
                <c:pt idx="3">
                  <c:v>Гражданское право</c:v>
                </c:pt>
                <c:pt idx="4">
                  <c:v>Индивидуальные правовые акты по кадровым воп.</c:v>
                </c:pt>
                <c:pt idx="5">
                  <c:v>Семья</c:v>
                </c:pt>
                <c:pt idx="6">
                  <c:v>Труд и занятость населения</c:v>
                </c:pt>
                <c:pt idx="7">
                  <c:v>Социальное обеспечение и социальное страхование</c:v>
                </c:pt>
                <c:pt idx="8">
                  <c:v>Образование. Наука. Культура</c:v>
                </c:pt>
                <c:pt idx="9">
                  <c:v>Здравоохранение. Физическая культура и спорт. Туризм</c:v>
                </c:pt>
                <c:pt idx="10">
                  <c:v>Финансы</c:v>
                </c:pt>
                <c:pt idx="11">
                  <c:v>Хозяйственная деятельность</c:v>
                </c:pt>
                <c:pt idx="12">
                  <c:v>Внешнеэкономическая деятельность</c:v>
                </c:pt>
                <c:pt idx="13">
                  <c:v>Природные ресурсы и охрана окр. природной среды</c:v>
                </c:pt>
                <c:pt idx="14">
                  <c:v>Информация и информатизация</c:v>
                </c:pt>
                <c:pt idx="15">
                  <c:v>Оборона</c:v>
                </c:pt>
                <c:pt idx="16">
                  <c:v>Безопасность и охрана правопорядка</c:v>
                </c:pt>
                <c:pt idx="17">
                  <c:v>Уголовное право. Исполнение наказаний</c:v>
                </c:pt>
                <c:pt idx="18">
                  <c:v>Правосудие</c:v>
                </c:pt>
                <c:pt idx="19">
                  <c:v>Прокуратура. Органы юстиции. Адвокатура. Нотариат</c:v>
                </c:pt>
                <c:pt idx="20">
                  <c:v>Общие положения жилищного законодательства</c:v>
                </c:pt>
                <c:pt idx="21">
                  <c:v>Жилищный фонд</c:v>
                </c:pt>
                <c:pt idx="22">
                  <c:v>Обеспечение граждан жилищем</c:v>
                </c:pt>
                <c:pt idx="23">
                  <c:v>Коммунальное хозяйство</c:v>
                </c:pt>
                <c:pt idx="24">
                  <c:v>Оплата строительства, содержания и ремонта жилья </c:v>
                </c:pt>
                <c:pt idx="25">
                  <c:v>Нежилые помещения. Административные здания </c:v>
                </c:pt>
                <c:pt idx="26">
                  <c:v>Перевод помещений из жилых в нежилые</c:v>
                </c:pt>
                <c:pt idx="27">
                  <c:v>Риелторская деятельность (в жилищном фонде)</c:v>
                </c:pt>
                <c:pt idx="28">
                  <c:v>Дачное хозяйство</c:v>
                </c:pt>
                <c:pt idx="29">
                  <c:v>Гостиничное хозяйство</c:v>
                </c:pt>
              </c:strCache>
            </c:strRef>
          </c:cat>
          <c:val>
            <c:numRef>
              <c:f>Лист1!$B$121:$AE$121</c:f>
              <c:numCache>
                <c:formatCode>General</c:formatCode>
                <c:ptCount val="30"/>
                <c:pt idx="0">
                  <c:v>1044</c:v>
                </c:pt>
                <c:pt idx="1">
                  <c:v>2052</c:v>
                </c:pt>
                <c:pt idx="2">
                  <c:v>14</c:v>
                </c:pt>
                <c:pt idx="3">
                  <c:v>66</c:v>
                </c:pt>
                <c:pt idx="4">
                  <c:v>24</c:v>
                </c:pt>
                <c:pt idx="5">
                  <c:v>220</c:v>
                </c:pt>
                <c:pt idx="6">
                  <c:v>220</c:v>
                </c:pt>
                <c:pt idx="7">
                  <c:v>1530</c:v>
                </c:pt>
                <c:pt idx="8">
                  <c:v>657</c:v>
                </c:pt>
                <c:pt idx="9">
                  <c:v>1189</c:v>
                </c:pt>
                <c:pt idx="10">
                  <c:v>137</c:v>
                </c:pt>
                <c:pt idx="11">
                  <c:v>4041</c:v>
                </c:pt>
                <c:pt idx="12">
                  <c:v>5</c:v>
                </c:pt>
                <c:pt idx="13">
                  <c:v>874</c:v>
                </c:pt>
                <c:pt idx="14">
                  <c:v>48</c:v>
                </c:pt>
                <c:pt idx="15">
                  <c:v>1563</c:v>
                </c:pt>
                <c:pt idx="16">
                  <c:v>844</c:v>
                </c:pt>
                <c:pt idx="17">
                  <c:v>7</c:v>
                </c:pt>
                <c:pt idx="18">
                  <c:v>90</c:v>
                </c:pt>
                <c:pt idx="19">
                  <c:v>504</c:v>
                </c:pt>
                <c:pt idx="20">
                  <c:v>25</c:v>
                </c:pt>
                <c:pt idx="21">
                  <c:v>11</c:v>
                </c:pt>
                <c:pt idx="22">
                  <c:v>408</c:v>
                </c:pt>
                <c:pt idx="23">
                  <c:v>2727</c:v>
                </c:pt>
                <c:pt idx="24">
                  <c:v>74</c:v>
                </c:pt>
                <c:pt idx="25">
                  <c:v>1</c:v>
                </c:pt>
                <c:pt idx="26">
                  <c:v>4</c:v>
                </c:pt>
                <c:pt idx="27">
                  <c:v>10</c:v>
                </c:pt>
                <c:pt idx="28">
                  <c:v>4</c:v>
                </c:pt>
                <c:pt idx="29">
                  <c:v>1</c:v>
                </c:pt>
              </c:numCache>
            </c:numRef>
          </c:val>
        </c:ser>
        <c:ser>
          <c:idx val="6"/>
          <c:order val="6"/>
          <c:tx>
            <c:strRef>
              <c:f>Лист1!$A$122</c:f>
              <c:strCache>
                <c:ptCount val="1"/>
                <c:pt idx="0">
                  <c:v>9 месяцев 2024 г.</c:v>
                </c:pt>
              </c:strCache>
            </c:strRef>
          </c:tx>
          <c:spPr>
            <a:solidFill>
              <a:srgbClr val="FF0000">
                <a:alpha val="92000"/>
              </a:srgbClr>
            </a:solidFill>
            <a:ln w="3175">
              <a:solidFill>
                <a:schemeClr val="bg1"/>
              </a:solidFill>
            </a:ln>
            <a:effectLst/>
          </c:spPr>
          <c:invertIfNegative val="0"/>
          <c:cat>
            <c:strRef>
              <c:f>Лист1!$B$115:$AE$115</c:f>
              <c:strCache>
                <c:ptCount val="30"/>
                <c:pt idx="0">
                  <c:v>Конституционный строй</c:v>
                </c:pt>
                <c:pt idx="1">
                  <c:v>Основы гос. управления</c:v>
                </c:pt>
                <c:pt idx="2">
                  <c:v>Международные отношения</c:v>
                </c:pt>
                <c:pt idx="3">
                  <c:v>Гражданское право</c:v>
                </c:pt>
                <c:pt idx="4">
                  <c:v>Индивидуальные правовые акты по кадровым воп.</c:v>
                </c:pt>
                <c:pt idx="5">
                  <c:v>Семья</c:v>
                </c:pt>
                <c:pt idx="6">
                  <c:v>Труд и занятость населения</c:v>
                </c:pt>
                <c:pt idx="7">
                  <c:v>Социальное обеспечение и социальное страхование</c:v>
                </c:pt>
                <c:pt idx="8">
                  <c:v>Образование. Наука. Культура</c:v>
                </c:pt>
                <c:pt idx="9">
                  <c:v>Здравоохранение. Физическая культура и спорт. Туризм</c:v>
                </c:pt>
                <c:pt idx="10">
                  <c:v>Финансы</c:v>
                </c:pt>
                <c:pt idx="11">
                  <c:v>Хозяйственная деятельность</c:v>
                </c:pt>
                <c:pt idx="12">
                  <c:v>Внешнеэкономическая деятельность</c:v>
                </c:pt>
                <c:pt idx="13">
                  <c:v>Природные ресурсы и охрана окр. природной среды</c:v>
                </c:pt>
                <c:pt idx="14">
                  <c:v>Информация и информатизация</c:v>
                </c:pt>
                <c:pt idx="15">
                  <c:v>Оборона</c:v>
                </c:pt>
                <c:pt idx="16">
                  <c:v>Безопасность и охрана правопорядка</c:v>
                </c:pt>
                <c:pt idx="17">
                  <c:v>Уголовное право. Исполнение наказаний</c:v>
                </c:pt>
                <c:pt idx="18">
                  <c:v>Правосудие</c:v>
                </c:pt>
                <c:pt idx="19">
                  <c:v>Прокуратура. Органы юстиции. Адвокатура. Нотариат</c:v>
                </c:pt>
                <c:pt idx="20">
                  <c:v>Общие положения жилищного законодательства</c:v>
                </c:pt>
                <c:pt idx="21">
                  <c:v>Жилищный фонд</c:v>
                </c:pt>
                <c:pt idx="22">
                  <c:v>Обеспечение граждан жилищем</c:v>
                </c:pt>
                <c:pt idx="23">
                  <c:v>Коммунальное хозяйство</c:v>
                </c:pt>
                <c:pt idx="24">
                  <c:v>Оплата строительства, содержания и ремонта жилья </c:v>
                </c:pt>
                <c:pt idx="25">
                  <c:v>Нежилые помещения. Административные здания </c:v>
                </c:pt>
                <c:pt idx="26">
                  <c:v>Перевод помещений из жилых в нежилые</c:v>
                </c:pt>
                <c:pt idx="27">
                  <c:v>Риелторская деятельность (в жилищном фонде)</c:v>
                </c:pt>
                <c:pt idx="28">
                  <c:v>Дачное хозяйство</c:v>
                </c:pt>
                <c:pt idx="29">
                  <c:v>Гостиничное хозяйство</c:v>
                </c:pt>
              </c:strCache>
            </c:strRef>
          </c:cat>
          <c:val>
            <c:numRef>
              <c:f>Лист1!$B$122:$AE$122</c:f>
              <c:numCache>
                <c:formatCode>General</c:formatCode>
                <c:ptCount val="30"/>
                <c:pt idx="0">
                  <c:v>1657</c:v>
                </c:pt>
                <c:pt idx="1">
                  <c:v>3053</c:v>
                </c:pt>
                <c:pt idx="2">
                  <c:v>15</c:v>
                </c:pt>
                <c:pt idx="3">
                  <c:v>96</c:v>
                </c:pt>
                <c:pt idx="4">
                  <c:v>29</c:v>
                </c:pt>
                <c:pt idx="5">
                  <c:v>228</c:v>
                </c:pt>
                <c:pt idx="6">
                  <c:v>312</c:v>
                </c:pt>
                <c:pt idx="7">
                  <c:v>3146</c:v>
                </c:pt>
                <c:pt idx="8">
                  <c:v>992</c:v>
                </c:pt>
                <c:pt idx="9">
                  <c:v>1651</c:v>
                </c:pt>
                <c:pt idx="10">
                  <c:v>233</c:v>
                </c:pt>
                <c:pt idx="11">
                  <c:v>4367</c:v>
                </c:pt>
                <c:pt idx="12">
                  <c:v>23</c:v>
                </c:pt>
                <c:pt idx="13">
                  <c:v>785</c:v>
                </c:pt>
                <c:pt idx="14">
                  <c:v>33</c:v>
                </c:pt>
                <c:pt idx="15">
                  <c:v>1134</c:v>
                </c:pt>
                <c:pt idx="16">
                  <c:v>1088</c:v>
                </c:pt>
                <c:pt idx="17">
                  <c:v>8</c:v>
                </c:pt>
                <c:pt idx="18">
                  <c:v>104</c:v>
                </c:pt>
                <c:pt idx="19">
                  <c:v>329</c:v>
                </c:pt>
                <c:pt idx="20">
                  <c:v>189</c:v>
                </c:pt>
                <c:pt idx="21">
                  <c:v>21</c:v>
                </c:pt>
                <c:pt idx="22">
                  <c:v>901</c:v>
                </c:pt>
                <c:pt idx="23">
                  <c:v>4423</c:v>
                </c:pt>
                <c:pt idx="24">
                  <c:v>1297</c:v>
                </c:pt>
                <c:pt idx="25">
                  <c:v>9</c:v>
                </c:pt>
                <c:pt idx="26">
                  <c:v>10</c:v>
                </c:pt>
                <c:pt idx="27">
                  <c:v>9</c:v>
                </c:pt>
                <c:pt idx="29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39566640"/>
        <c:axId val="1939558480"/>
      </c:barChart>
      <c:catAx>
        <c:axId val="19395666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39558480"/>
        <c:crosses val="autoZero"/>
        <c:auto val="1"/>
        <c:lblAlgn val="ctr"/>
        <c:lblOffset val="100"/>
        <c:noMultiLvlLbl val="0"/>
      </c:catAx>
      <c:valAx>
        <c:axId val="1939558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395666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6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 sz="800" baseline="0"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r>
              <a:rPr lang="ru-RU" sz="1200"/>
              <a:t>Вопросы, имеющие преимущественное количество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Лист1!$M$174:$M$183</c:f>
              <c:strCache>
                <c:ptCount val="10"/>
                <c:pt idx="0">
                  <c:v>Государственные жилищные сертификаты</c:v>
                </c:pt>
                <c:pt idx="1">
                  <c:v>Личный прием высшими должностными лицами субъекта Российской Федерации </c:v>
                </c:pt>
                <c:pt idx="2">
                  <c:v>Социальная защита пострадавших от стихийных бедствий, чрезвычайных происшествий, терактов и пожаров</c:v>
                </c:pt>
                <c:pt idx="3">
                  <c:v>Строительство и реконструкция дорог</c:v>
                </c:pt>
                <c:pt idx="4">
                  <c:v>Внутрироссийская миграция. Проблемы внутрироссийских и вынужденных переселенцев</c:v>
                </c:pt>
                <c:pt idx="5">
                  <c:v>Социальное обеспечение, социальная поддержка и социальная помощь</c:v>
                </c:pt>
                <c:pt idx="6">
                  <c:v>Перебои в водоснабжении</c:v>
                </c:pt>
                <c:pt idx="7">
                  <c:v>Управляющие организации, товарищества собственников жилья и иные формы управления собственностью</c:v>
                </c:pt>
                <c:pt idx="8">
                  <c:v>Компенсационные выплаты за утраченное имущество, за ущерб от стихийных бедствий, в том числе жилье</c:v>
                </c:pt>
                <c:pt idx="9">
                  <c:v>Содержание общего имущества в МКД</c:v>
                </c:pt>
              </c:strCache>
            </c:strRef>
          </c:cat>
          <c:val>
            <c:numRef>
              <c:f>Лист1!$N$174:$N$183</c:f>
              <c:numCache>
                <c:formatCode>General</c:formatCode>
                <c:ptCount val="10"/>
                <c:pt idx="0">
                  <c:v>1240</c:v>
                </c:pt>
                <c:pt idx="1">
                  <c:v>1228</c:v>
                </c:pt>
                <c:pt idx="2">
                  <c:v>892</c:v>
                </c:pt>
                <c:pt idx="3">
                  <c:v>822</c:v>
                </c:pt>
                <c:pt idx="4">
                  <c:v>744</c:v>
                </c:pt>
                <c:pt idx="5">
                  <c:v>697</c:v>
                </c:pt>
                <c:pt idx="6">
                  <c:v>694</c:v>
                </c:pt>
                <c:pt idx="7">
                  <c:v>618</c:v>
                </c:pt>
                <c:pt idx="8">
                  <c:v>559</c:v>
                </c:pt>
                <c:pt idx="9">
                  <c:v>548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053276288"/>
        <c:axId val="2053268672"/>
      </c:barChart>
      <c:catAx>
        <c:axId val="20532762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2053268672"/>
        <c:crosses val="autoZero"/>
        <c:auto val="1"/>
        <c:lblAlgn val="ctr"/>
        <c:lblOffset val="100"/>
        <c:noMultiLvlLbl val="0"/>
      </c:catAx>
      <c:valAx>
        <c:axId val="2053268672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20532762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sz="600" baseline="0">
          <a:latin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08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</TotalTime>
  <Pages>6</Pages>
  <Words>2113</Words>
  <Characters>12048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Занина</dc:creator>
  <cp:keywords/>
  <dc:description/>
  <cp:lastModifiedBy>Селезнева</cp:lastModifiedBy>
  <cp:revision>174</cp:revision>
  <cp:lastPrinted>2024-10-17T07:06:00Z</cp:lastPrinted>
  <dcterms:created xsi:type="dcterms:W3CDTF">2024-10-07T13:16:00Z</dcterms:created>
  <dcterms:modified xsi:type="dcterms:W3CDTF">2024-10-18T13:12:00Z</dcterms:modified>
</cp:coreProperties>
</file>