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3B3B69">
        <w:rPr>
          <w:sz w:val="28"/>
          <w:szCs w:val="28"/>
        </w:rPr>
        <w:t>28 сентября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E4269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3B3B69" w:rsidRPr="00B172FD">
        <w:rPr>
          <w:rFonts w:eastAsia="Calibri"/>
          <w:b/>
          <w:bCs/>
          <w:kern w:val="24"/>
        </w:rPr>
        <w:t>Об опыте работы Администрации Льговского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3B3B69" w:rsidRDefault="003B3B69" w:rsidP="003B3B69">
      <w:pPr>
        <w:ind w:firstLine="709"/>
        <w:rPr>
          <w:rFonts w:eastAsia="Times New Roman"/>
        </w:rPr>
      </w:pPr>
      <w:r>
        <w:rPr>
          <w:rFonts w:eastAsia="Times New Roman"/>
        </w:rPr>
        <w:t>1. Рекомендовать главам муниципальных районов и городских округов Курской области:</w:t>
      </w:r>
    </w:p>
    <w:p w:rsidR="003B3B69" w:rsidRDefault="003B3B69" w:rsidP="003B3B69">
      <w:pPr>
        <w:ind w:firstLine="709"/>
        <w:rPr>
          <w:rFonts w:eastAsia="Times New Roman"/>
        </w:rPr>
      </w:pPr>
      <w:r>
        <w:rPr>
          <w:rFonts w:eastAsia="Times New Roman"/>
        </w:rPr>
        <w:t>проанализировать работу Администрации Льговского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образованиях;</w:t>
      </w:r>
    </w:p>
    <w:p w:rsidR="003B3B69" w:rsidRPr="00BD1B70" w:rsidRDefault="003B3B69" w:rsidP="003B3B69">
      <w:pPr>
        <w:autoSpaceDE w:val="0"/>
        <w:autoSpaceDN w:val="0"/>
        <w:ind w:firstLine="708"/>
        <w:rPr>
          <w:bCs/>
        </w:rPr>
      </w:pPr>
      <w:r>
        <w:t>в</w:t>
      </w:r>
      <w:r w:rsidRPr="00BD1B70">
        <w:t xml:space="preserve"> целях минимизации рисков отравления людей угарным газом и продуктами горения при эксплуатации печного отопления организовать дополнительные мероприятия по обходу и осмотру домовладений с печным отоплением с целью контроля за состоянием печей и при необходимости оказания адресно</w:t>
      </w:r>
      <w:r>
        <w:t>й помощи гражданам в их ремонте;</w:t>
      </w:r>
    </w:p>
    <w:p w:rsidR="003B3B69" w:rsidRDefault="003B3B69" w:rsidP="003B3B69">
      <w:pPr>
        <w:autoSpaceDE w:val="0"/>
        <w:autoSpaceDN w:val="0"/>
        <w:ind w:firstLine="708"/>
      </w:pPr>
      <w:r>
        <w:t>с</w:t>
      </w:r>
      <w:r w:rsidRPr="00BD1B70">
        <w:t>овместно с КОО ООО «В</w:t>
      </w:r>
      <w:r w:rsidRPr="00BD1B70">
        <w:rPr>
          <w:bCs/>
        </w:rPr>
        <w:t>сероссийское добровольное пожарное общество</w:t>
      </w:r>
      <w:r w:rsidRPr="00BD1B70">
        <w:t>» (И.А. Козьмин) в рамках проводимой работы по осмотру домовладений с печным отоплением ежеквартально</w:t>
      </w:r>
      <w:r w:rsidRPr="00BD1B70">
        <w:rPr>
          <w:bCs/>
        </w:rPr>
        <w:t xml:space="preserve"> </w:t>
      </w:r>
      <w:r w:rsidRPr="00BD1B70">
        <w:t xml:space="preserve">производить осмотры дымоходов и вентиляционных каналов, при необходимости оказывать гражданам помощь в очистке их </w:t>
      </w:r>
      <w:r>
        <w:t>от продуктов горения.</w:t>
      </w:r>
    </w:p>
    <w:p w:rsidR="003B3B69" w:rsidRPr="000D50C8" w:rsidRDefault="003B3B69" w:rsidP="003B3B69">
      <w:pPr>
        <w:autoSpaceDE w:val="0"/>
        <w:autoSpaceDN w:val="0"/>
        <w:ind w:firstLine="708"/>
        <w:rPr>
          <w:bCs/>
        </w:rPr>
      </w:pPr>
      <w:r>
        <w:t xml:space="preserve">2. Первому заместителю Губернатора </w:t>
      </w:r>
      <w:r w:rsidRPr="000D50C8">
        <w:t>Курской области</w:t>
      </w:r>
      <w:r>
        <w:t xml:space="preserve"> </w:t>
      </w:r>
      <w:r>
        <w:br/>
        <w:t xml:space="preserve">А.Б. Смирнову с участием заинтересованных исполнительных органов государственной власти </w:t>
      </w:r>
      <w:r w:rsidRPr="000D50C8">
        <w:t>Курской области</w:t>
      </w:r>
      <w:r>
        <w:t xml:space="preserve">, УГИБДД УМВД России по </w:t>
      </w:r>
      <w:r w:rsidRPr="000D50C8">
        <w:t>Курской области</w:t>
      </w:r>
      <w:r>
        <w:t xml:space="preserve"> и </w:t>
      </w:r>
      <w:proofErr w:type="spellStart"/>
      <w:r>
        <w:t>Ространснадзора</w:t>
      </w:r>
      <w:proofErr w:type="spellEnd"/>
      <w:r>
        <w:t xml:space="preserve"> у</w:t>
      </w:r>
      <w:r w:rsidRPr="000D50C8">
        <w:t>силить контроль за соблюдением правил перевозки тяжеловесных грузов, в том числе весогабаритных параметров</w:t>
      </w:r>
      <w:r>
        <w:t xml:space="preserve"> техники</w:t>
      </w:r>
      <w:r w:rsidRPr="000D50C8">
        <w:t>, а также обеспечить увеличение</w:t>
      </w:r>
      <w:r>
        <w:t xml:space="preserve"> количества и </w:t>
      </w:r>
      <w:r w:rsidRPr="000D50C8">
        <w:t xml:space="preserve">частоты проводимых проверок в указанной </w:t>
      </w:r>
      <w:r>
        <w:t>сфере.</w:t>
      </w:r>
    </w:p>
    <w:p w:rsidR="003B3B69" w:rsidRDefault="003B3B69" w:rsidP="003B3B69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3. Заместителям Губернатора </w:t>
      </w:r>
      <w:r w:rsidRPr="00AC5348">
        <w:rPr>
          <w:rFonts w:eastAsia="Times New Roman"/>
        </w:rPr>
        <w:t>Курской области</w:t>
      </w:r>
      <w:r>
        <w:rPr>
          <w:rFonts w:eastAsia="Times New Roman"/>
        </w:rPr>
        <w:t xml:space="preserve"> А.В. Дедову и </w:t>
      </w:r>
      <w:r>
        <w:rPr>
          <w:rFonts w:eastAsia="Times New Roman"/>
        </w:rPr>
        <w:br/>
        <w:t xml:space="preserve">С.И. Стародубцеву совместно с Администрацией Льговского района Курской области взять на контроль работу по приведению в нормативное состояние и благоустройству прилегающей территории федерального государственного бюджетного научного учреждения «Всероссийский научно-исследовательский институт сахарной свеклы и сахара имени </w:t>
      </w:r>
      <w:r>
        <w:rPr>
          <w:rFonts w:eastAsia="Times New Roman"/>
        </w:rPr>
        <w:br/>
        <w:t xml:space="preserve">А.Л. </w:t>
      </w:r>
      <w:proofErr w:type="spellStart"/>
      <w:r>
        <w:rPr>
          <w:rFonts w:eastAsia="Times New Roman"/>
        </w:rPr>
        <w:t>Мазлумова</w:t>
      </w:r>
      <w:proofErr w:type="spellEnd"/>
      <w:r>
        <w:rPr>
          <w:rFonts w:eastAsia="Times New Roman"/>
        </w:rPr>
        <w:t xml:space="preserve">». О результатах проделанной работы проинформировать Губернатора </w:t>
      </w:r>
      <w:r w:rsidRPr="005F0195">
        <w:rPr>
          <w:rFonts w:eastAsia="Times New Roman"/>
        </w:rPr>
        <w:t>Курской области</w:t>
      </w:r>
      <w:r>
        <w:rPr>
          <w:rFonts w:eastAsia="Times New Roman"/>
        </w:rPr>
        <w:t xml:space="preserve"> в установленном порядке.</w:t>
      </w:r>
    </w:p>
    <w:p w:rsidR="003B3B69" w:rsidRPr="00A80554" w:rsidRDefault="003B3B69" w:rsidP="003B3B69">
      <w:pPr>
        <w:ind w:firstLine="709"/>
        <w:rPr>
          <w:rFonts w:eastAsia="Times New Roman"/>
          <w:b/>
        </w:rPr>
      </w:pPr>
      <w:r w:rsidRPr="00A80554">
        <w:rPr>
          <w:rFonts w:eastAsia="Times New Roman"/>
          <w:b/>
        </w:rPr>
        <w:t>Срок: до 26.10.2021.</w:t>
      </w:r>
    </w:p>
    <w:p w:rsidR="003B3B69" w:rsidRDefault="003B3B69" w:rsidP="003B3B69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EB6E64">
        <w:rPr>
          <w:b/>
        </w:rPr>
        <w:t>О ходе подготовки организаций энергетики, жилищно-коммунального хозяйства и объектов социально-культурной сферы к работе в осенне-зимний период 2021-2022 годов</w:t>
      </w:r>
    </w:p>
    <w:p w:rsidR="003B3B69" w:rsidRDefault="003B3B69" w:rsidP="003B3B69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3B3B69" w:rsidRDefault="003B3B69" w:rsidP="003B3B69">
      <w:pPr>
        <w:ind w:firstLine="709"/>
      </w:pPr>
      <w:r>
        <w:t xml:space="preserve">1. Рекомендовать главам муниципальных районов и городских округов </w:t>
      </w:r>
      <w:r w:rsidRPr="0056159C">
        <w:t>Курской области</w:t>
      </w:r>
      <w:r>
        <w:t xml:space="preserve"> с</w:t>
      </w:r>
      <w:r w:rsidRPr="00BD1B70">
        <w:t xml:space="preserve"> учётом установившихся погодных условий </w:t>
      </w:r>
      <w:r>
        <w:t>обеспечить с 29.09.2021 г.</w:t>
      </w:r>
      <w:r w:rsidRPr="00E1442C">
        <w:t xml:space="preserve"> </w:t>
      </w:r>
      <w:r>
        <w:t xml:space="preserve">начало отопительного сезона для жилищного фонда и по итогам проделанной работы проинформировать комитет </w:t>
      </w:r>
      <w:r w:rsidRPr="0056159C">
        <w:lastRenderedPageBreak/>
        <w:t>жилищно-коммунального хозяйства и ТЭК Курской области</w:t>
      </w:r>
      <w:r>
        <w:t xml:space="preserve"> в установленном порядке.</w:t>
      </w:r>
    </w:p>
    <w:p w:rsidR="003B3B69" w:rsidRPr="0056159C" w:rsidRDefault="003B3B69" w:rsidP="003B3B69">
      <w:pPr>
        <w:ind w:firstLine="709"/>
        <w:rPr>
          <w:b/>
        </w:rPr>
      </w:pPr>
      <w:r w:rsidRPr="0056159C">
        <w:rPr>
          <w:b/>
        </w:rPr>
        <w:t>Срок: до 05.10.2021.</w:t>
      </w:r>
    </w:p>
    <w:p w:rsidR="003B3B69" w:rsidRPr="002A5E51" w:rsidRDefault="003B3B69" w:rsidP="003B3B69">
      <w:pPr>
        <w:ind w:firstLine="709"/>
      </w:pPr>
      <w:r>
        <w:t>2</w:t>
      </w:r>
      <w:r w:rsidRPr="002A5E51">
        <w:t xml:space="preserve">. Комитету жилищно-коммунального хозяйства и ТЭК Курской области (А.В. </w:t>
      </w:r>
      <w:proofErr w:type="spellStart"/>
      <w:r>
        <w:t>Мулёвин</w:t>
      </w:r>
      <w:proofErr w:type="spellEnd"/>
      <w:r w:rsidRPr="002A5E51">
        <w:t xml:space="preserve">) совместно с государственной жилищной инспекцией Курской области (И.А. Афонькин) с участием заинтересованных </w:t>
      </w:r>
      <w:r>
        <w:t>исполнительных</w:t>
      </w:r>
      <w:r w:rsidRPr="002A5E51">
        <w:t xml:space="preserve"> органов</w:t>
      </w:r>
      <w:r>
        <w:t xml:space="preserve"> государственной</w:t>
      </w:r>
      <w:r w:rsidRPr="002A5E51">
        <w:t xml:space="preserve"> власти </w:t>
      </w:r>
      <w:r>
        <w:t>Курской области и</w:t>
      </w:r>
      <w:r w:rsidRPr="002A5E51">
        <w:t xml:space="preserve"> органов местного самоуправления </w:t>
      </w:r>
      <w:r>
        <w:t xml:space="preserve">обеспечить </w:t>
      </w:r>
      <w:r w:rsidRPr="002A5E51">
        <w:t>с учетом состоявшегося обсуждения</w:t>
      </w:r>
      <w:r>
        <w:t xml:space="preserve"> контроль за завершением подключения жилищного фонда к источникам теплоснабжения</w:t>
      </w:r>
      <w:r w:rsidRPr="002A5E51">
        <w:t>. О принятых мерах проинформировать Губернатора Курской области в установленном порядке.</w:t>
      </w:r>
    </w:p>
    <w:p w:rsidR="003B3B69" w:rsidRPr="002A5E51" w:rsidRDefault="003B3B69" w:rsidP="003B3B69">
      <w:pPr>
        <w:ind w:firstLine="709"/>
        <w:rPr>
          <w:b/>
        </w:rPr>
      </w:pPr>
      <w:r>
        <w:rPr>
          <w:b/>
        </w:rPr>
        <w:t>Срок: до 10.10.2021</w:t>
      </w:r>
      <w:r w:rsidRPr="002A5E51">
        <w:rPr>
          <w:b/>
        </w:rPr>
        <w:t>.</w:t>
      </w:r>
    </w:p>
    <w:p w:rsidR="003B3B69" w:rsidRPr="002A5E51" w:rsidRDefault="003B3B69" w:rsidP="003B3B69">
      <w:pPr>
        <w:ind w:firstLine="709"/>
      </w:pPr>
      <w:r>
        <w:t>3</w:t>
      </w:r>
      <w:r w:rsidRPr="002A5E51">
        <w:t>. Рекомендовать филиалу ПАО «</w:t>
      </w:r>
      <w:proofErr w:type="spellStart"/>
      <w:r w:rsidRPr="002A5E51">
        <w:t>Квадра</w:t>
      </w:r>
      <w:proofErr w:type="spellEnd"/>
      <w:r w:rsidRPr="002A5E51">
        <w:t xml:space="preserve">» - «Курская генерация» (А.А. </w:t>
      </w:r>
      <w:r>
        <w:t xml:space="preserve">Воронин) </w:t>
      </w:r>
      <w:r w:rsidRPr="002A5E51">
        <w:t xml:space="preserve">обеспечить завершение </w:t>
      </w:r>
      <w:r>
        <w:t>мероприятий по реконструкции тепловых сетей, реализуемых в рамках концессионного соглашения</w:t>
      </w:r>
      <w:r w:rsidRPr="002A5E51">
        <w:t>.</w:t>
      </w:r>
      <w:r w:rsidRPr="00F20012">
        <w:t xml:space="preserve"> </w:t>
      </w:r>
      <w:r w:rsidRPr="002A5E51">
        <w:t>О принятых мерах проинформировать Губернатора Курской области в установленном порядке.</w:t>
      </w:r>
    </w:p>
    <w:p w:rsidR="003B3B69" w:rsidRDefault="003B3B69" w:rsidP="003B3B69">
      <w:pPr>
        <w:ind w:firstLine="709"/>
        <w:rPr>
          <w:b/>
        </w:rPr>
      </w:pPr>
      <w:r w:rsidRPr="002A5E51">
        <w:rPr>
          <w:b/>
        </w:rPr>
        <w:t xml:space="preserve">Срок: до </w:t>
      </w:r>
      <w:r>
        <w:rPr>
          <w:b/>
        </w:rPr>
        <w:t>05</w:t>
      </w:r>
      <w:r w:rsidRPr="002A5E51">
        <w:rPr>
          <w:b/>
        </w:rPr>
        <w:t>.</w:t>
      </w:r>
      <w:r>
        <w:rPr>
          <w:b/>
        </w:rPr>
        <w:t>10.2021</w:t>
      </w:r>
      <w:r w:rsidRPr="002A5E51">
        <w:rPr>
          <w:b/>
        </w:rPr>
        <w:t>.</w:t>
      </w:r>
    </w:p>
    <w:p w:rsidR="003B3B69" w:rsidRPr="002A5E51" w:rsidRDefault="003B3B69" w:rsidP="003B3B69">
      <w:pPr>
        <w:ind w:firstLine="709"/>
      </w:pPr>
      <w:r>
        <w:t>4</w:t>
      </w:r>
      <w:r w:rsidRPr="002A5E51">
        <w:t xml:space="preserve">. Рекомендовать Администрации города Курска (В.Н. </w:t>
      </w:r>
      <w:proofErr w:type="spellStart"/>
      <w:r w:rsidRPr="002A5E51">
        <w:t>Карамышев</w:t>
      </w:r>
      <w:proofErr w:type="spellEnd"/>
      <w:r w:rsidRPr="002A5E51">
        <w:t>):</w:t>
      </w:r>
    </w:p>
    <w:p w:rsidR="003B3B69" w:rsidRPr="002A5E51" w:rsidRDefault="003B3B69" w:rsidP="003B3B69">
      <w:pPr>
        <w:ind w:firstLine="709"/>
      </w:pPr>
      <w:r w:rsidRPr="002A5E51">
        <w:t>обеспечить контроль за завершением необходимых мероприятий по безопасной и безаварийной работе жилищно-коммунального комплекса города Курска в осенне-зимний период 202</w:t>
      </w:r>
      <w:r>
        <w:t>1</w:t>
      </w:r>
      <w:r w:rsidRPr="002A5E51">
        <w:t>-202</w:t>
      </w:r>
      <w:r>
        <w:t>2</w:t>
      </w:r>
      <w:r w:rsidRPr="002A5E51">
        <w:t xml:space="preserve"> годов. О результатах проинформировать комитет жилищно-коммунального хозяйства и ТЭК Курской области.</w:t>
      </w:r>
    </w:p>
    <w:p w:rsidR="003B3B69" w:rsidRPr="002A5E51" w:rsidRDefault="003B3B69" w:rsidP="003B3B69">
      <w:pPr>
        <w:ind w:firstLine="709"/>
        <w:rPr>
          <w:b/>
        </w:rPr>
      </w:pPr>
      <w:r w:rsidRPr="002A5E51">
        <w:rPr>
          <w:b/>
        </w:rPr>
        <w:t xml:space="preserve">Срок: до </w:t>
      </w:r>
      <w:r>
        <w:rPr>
          <w:b/>
        </w:rPr>
        <w:t>01</w:t>
      </w:r>
      <w:r w:rsidRPr="002A5E51">
        <w:rPr>
          <w:b/>
        </w:rPr>
        <w:t>.</w:t>
      </w:r>
      <w:r>
        <w:rPr>
          <w:b/>
        </w:rPr>
        <w:t>10.2021</w:t>
      </w:r>
      <w:r w:rsidRPr="002A5E51">
        <w:rPr>
          <w:b/>
        </w:rPr>
        <w:t>;</w:t>
      </w:r>
    </w:p>
    <w:p w:rsidR="003B3B69" w:rsidRPr="002A5E51" w:rsidRDefault="003B3B69" w:rsidP="003B3B69">
      <w:pPr>
        <w:ind w:firstLine="709"/>
        <w:rPr>
          <w:b/>
        </w:rPr>
      </w:pPr>
      <w:r w:rsidRPr="002A5E51">
        <w:t>проработать с филиалом ПАО «</w:t>
      </w:r>
      <w:proofErr w:type="spellStart"/>
      <w:r w:rsidRPr="002A5E51">
        <w:t>Квадра</w:t>
      </w:r>
      <w:proofErr w:type="spellEnd"/>
      <w:r w:rsidRPr="002A5E51">
        <w:t>» - «Курская генерация»</w:t>
      </w:r>
      <w:r>
        <w:t xml:space="preserve"> </w:t>
      </w:r>
      <w:r w:rsidRPr="002A5E51">
        <w:t>имеющиеся проблемные вопросы в отношении готовности города Курска к отопительному сезону и при необходимости оказать содействие в решении этих вопросов.</w:t>
      </w:r>
    </w:p>
    <w:p w:rsidR="003B3B69" w:rsidRDefault="003B3B69" w:rsidP="003B3B69">
      <w:pPr>
        <w:ind w:right="-86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475C6A">
        <w:rPr>
          <w:b/>
        </w:rPr>
        <w:t xml:space="preserve">Об исполнении задач по обеспечению государственной охраны, учета и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в период с 2019 года по </w:t>
      </w:r>
      <w:r w:rsidRPr="00475C6A">
        <w:rPr>
          <w:b/>
          <w:lang w:val="en-US"/>
        </w:rPr>
        <w:t>I</w:t>
      </w:r>
      <w:r w:rsidRPr="00475C6A">
        <w:rPr>
          <w:b/>
        </w:rPr>
        <w:t xml:space="preserve"> полугодие 2021 года</w:t>
      </w:r>
    </w:p>
    <w:p w:rsidR="003B3B69" w:rsidRDefault="003B3B69" w:rsidP="003B3B69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3B3B69" w:rsidRDefault="003B3B69" w:rsidP="003B3B69">
      <w:pPr>
        <w:ind w:firstLine="709"/>
      </w:pPr>
      <w:r>
        <w:t xml:space="preserve">1. Комитету финансов </w:t>
      </w:r>
      <w:r w:rsidRPr="00EE5243">
        <w:t>Курской области</w:t>
      </w:r>
      <w:r>
        <w:t xml:space="preserve"> (А.А. Авилов) в целях </w:t>
      </w:r>
      <w:r w:rsidRPr="008D775A">
        <w:t xml:space="preserve">реализации </w:t>
      </w:r>
      <w:r>
        <w:t xml:space="preserve">поручений Президента Российской Федерации от 20.08.2012 </w:t>
      </w:r>
      <w:r>
        <w:br/>
        <w:t xml:space="preserve">№ 2217, от 05.01.2013 № Пр-16, </w:t>
      </w:r>
      <w:r w:rsidRPr="008D775A">
        <w:t>распоряжения Правительства Российской Федерации от 31</w:t>
      </w:r>
      <w:r>
        <w:t xml:space="preserve"> января </w:t>
      </w:r>
      <w:r w:rsidRPr="008D775A">
        <w:t xml:space="preserve">2017 </w:t>
      </w:r>
      <w:r>
        <w:t xml:space="preserve">г. </w:t>
      </w:r>
      <w:r w:rsidRPr="008D775A">
        <w:t>№</w:t>
      </w:r>
      <w:r>
        <w:t xml:space="preserve"> </w:t>
      </w:r>
      <w:r w:rsidRPr="008D775A">
        <w:t xml:space="preserve">147-р </w:t>
      </w:r>
      <w:r>
        <w:t xml:space="preserve">«О целевых моделях упрощения процедур ведения бизнеса и повышения инвестиционной привлекательности субъектов Российской Федерации» рассмотреть вопрос о </w:t>
      </w:r>
      <w:r w:rsidRPr="008D775A">
        <w:t>выдел</w:t>
      </w:r>
      <w:r>
        <w:t>ении</w:t>
      </w:r>
      <w:r w:rsidRPr="008D775A">
        <w:t xml:space="preserve"> </w:t>
      </w:r>
      <w:r w:rsidRPr="00FC714F">
        <w:t>дополнительных</w:t>
      </w:r>
      <w:r>
        <w:t xml:space="preserve"> </w:t>
      </w:r>
      <w:r w:rsidRPr="008D775A">
        <w:t>бюджетны</w:t>
      </w:r>
      <w:r>
        <w:t>х</w:t>
      </w:r>
      <w:r w:rsidRPr="008D775A">
        <w:t xml:space="preserve"> ассигновани</w:t>
      </w:r>
      <w:r>
        <w:t>й</w:t>
      </w:r>
      <w:r w:rsidRPr="008D775A">
        <w:t xml:space="preserve"> </w:t>
      </w:r>
      <w:r>
        <w:t xml:space="preserve">комитету </w:t>
      </w:r>
      <w:r w:rsidRPr="00EE5243">
        <w:t>по охране объектов культурного наследия</w:t>
      </w:r>
      <w:r>
        <w:t xml:space="preserve"> </w:t>
      </w:r>
      <w:r w:rsidRPr="00EE5243">
        <w:t>Курской области</w:t>
      </w:r>
      <w:r>
        <w:t xml:space="preserve"> для</w:t>
      </w:r>
      <w:r w:rsidRPr="008D775A">
        <w:t xml:space="preserve"> разработки проектов границ территорий объектов культурного наследия (памятников истории и архитектуры)</w:t>
      </w:r>
      <w:r>
        <w:t xml:space="preserve"> </w:t>
      </w:r>
      <w:r w:rsidRPr="00FC714F">
        <w:t>Курской области</w:t>
      </w:r>
      <w:r>
        <w:t xml:space="preserve">. По результатам проинформировать Губернатора </w:t>
      </w:r>
      <w:r w:rsidRPr="00FC714F">
        <w:t>Курской области</w:t>
      </w:r>
      <w:r>
        <w:t xml:space="preserve"> в установленном порядке.</w:t>
      </w:r>
    </w:p>
    <w:p w:rsidR="003B3B69" w:rsidRDefault="003B3B69" w:rsidP="003B3B6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31.10.2021.</w:t>
      </w:r>
    </w:p>
    <w:p w:rsidR="003B3B69" w:rsidRDefault="003B3B69" w:rsidP="003B3B69">
      <w:pPr>
        <w:ind w:firstLine="709"/>
      </w:pPr>
      <w:r w:rsidRPr="00223EDC">
        <w:t xml:space="preserve">2. </w:t>
      </w:r>
      <w:r w:rsidRPr="008D775A">
        <w:t>Комитету по охране объектов культурного наследия Курс</w:t>
      </w:r>
      <w:r>
        <w:t>кой области</w:t>
      </w:r>
      <w:r w:rsidRPr="008D775A">
        <w:t xml:space="preserve"> (И.А. </w:t>
      </w:r>
      <w:proofErr w:type="spellStart"/>
      <w:r w:rsidRPr="008D775A">
        <w:t>Мусьял</w:t>
      </w:r>
      <w:proofErr w:type="spellEnd"/>
      <w:r w:rsidRPr="008D775A">
        <w:t>)</w:t>
      </w:r>
      <w:r>
        <w:t xml:space="preserve"> в случае положительного решения о выделении бюджетных ассигнований, указанных в пункте 1 настоящего решения, </w:t>
      </w:r>
      <w:r w:rsidRPr="008D775A">
        <w:t>провести работу по утверждению границ территории</w:t>
      </w:r>
      <w:r>
        <w:t xml:space="preserve"> воинских захоронений, могил мирных жителей, партизан, партийных рабочих, являющихся объектами культурного наследия, расположенных на территории Курской области. О проделанной работе проинформировать Губернатора </w:t>
      </w:r>
      <w:r w:rsidRPr="00FC714F">
        <w:t>Курской области</w:t>
      </w:r>
      <w:r>
        <w:t xml:space="preserve"> в установленном порядке.</w:t>
      </w:r>
    </w:p>
    <w:p w:rsidR="003B3B69" w:rsidRDefault="003B3B69" w:rsidP="003B3B6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31.12.2022.</w:t>
      </w:r>
    </w:p>
    <w:p w:rsidR="003B3B69" w:rsidRDefault="003B3B69" w:rsidP="003B3B69">
      <w:pPr>
        <w:ind w:firstLine="709"/>
      </w:pPr>
      <w:r>
        <w:t xml:space="preserve">3. Рекомендовать главам муниципальных районов и городских округов </w:t>
      </w:r>
      <w:r w:rsidRPr="00EE5243">
        <w:t>Курской области</w:t>
      </w:r>
      <w:r>
        <w:t xml:space="preserve"> </w:t>
      </w:r>
      <w:r w:rsidRPr="008D775A">
        <w:t xml:space="preserve">продолжить работу по </w:t>
      </w:r>
      <w:r>
        <w:t>установлению охранных зон</w:t>
      </w:r>
      <w:r w:rsidRPr="008D775A">
        <w:t xml:space="preserve"> </w:t>
      </w:r>
      <w:r w:rsidRPr="00FC714F">
        <w:t>на имеющиеся на территории</w:t>
      </w:r>
      <w:r>
        <w:t xml:space="preserve"> </w:t>
      </w:r>
      <w:r w:rsidRPr="008D775A">
        <w:t>воинские захоронения</w:t>
      </w:r>
      <w:r>
        <w:t xml:space="preserve">, а также оформлению на них права собственности и проинформировать комитет </w:t>
      </w:r>
      <w:r w:rsidRPr="006518DD">
        <w:t>по охране объектов культурного наследия</w:t>
      </w:r>
      <w:r>
        <w:t xml:space="preserve"> </w:t>
      </w:r>
      <w:r w:rsidRPr="006518DD">
        <w:t>Курской области</w:t>
      </w:r>
      <w:r>
        <w:t xml:space="preserve"> о проделанной работе.</w:t>
      </w:r>
    </w:p>
    <w:p w:rsidR="00556714" w:rsidRPr="003B3B69" w:rsidRDefault="003B3B69" w:rsidP="003B3B6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31.12.2022.</w:t>
      </w:r>
      <w:bookmarkStart w:id="0" w:name="_GoBack"/>
      <w:bookmarkEnd w:id="0"/>
    </w:p>
    <w:sectPr w:rsidR="00556714" w:rsidRPr="003B3B69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B3B69"/>
    <w:rsid w:val="00556714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3B3B69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3B3B6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2017-04-03T14:45:00Z</dcterms:created>
  <dcterms:modified xsi:type="dcterms:W3CDTF">2021-10-18T11:18:00Z</dcterms:modified>
</cp:coreProperties>
</file>