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72A70" w14:textId="77777777" w:rsidR="001560F4" w:rsidRDefault="001560F4" w:rsidP="001560F4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ПРОМЫШЛЕННОСТИ, ТОРГОВЛИ И ПРЕДПРИНИМАТЕЛЬСТВА КУРСКОЙ ОБЛАСТИ</w:t>
      </w:r>
    </w:p>
    <w:p w14:paraId="6D43CE0C" w14:textId="77777777" w:rsidR="001560F4" w:rsidRDefault="001560F4" w:rsidP="001560F4">
      <w:pPr>
        <w:rPr>
          <w:sz w:val="28"/>
          <w:szCs w:val="28"/>
        </w:rPr>
      </w:pPr>
    </w:p>
    <w:p w14:paraId="5D448783" w14:textId="77777777" w:rsidR="001560F4" w:rsidRDefault="001560F4" w:rsidP="001560F4">
      <w:pPr>
        <w:rPr>
          <w:sz w:val="28"/>
          <w:szCs w:val="20"/>
        </w:rPr>
      </w:pPr>
    </w:p>
    <w:p w14:paraId="290F8ED3" w14:textId="77777777" w:rsidR="001560F4" w:rsidRDefault="001560F4" w:rsidP="001560F4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14:paraId="54E6ED26" w14:textId="77777777" w:rsidR="001560F4" w:rsidRDefault="001560F4" w:rsidP="001560F4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14:paraId="3A24A2FF" w14:textId="3B109D47" w:rsidR="001560F4" w:rsidRDefault="001560F4" w:rsidP="001560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918F2">
        <w:rPr>
          <w:sz w:val="28"/>
          <w:szCs w:val="28"/>
        </w:rPr>
        <w:t>27 сентября 2024</w:t>
      </w:r>
      <w:r>
        <w:rPr>
          <w:sz w:val="28"/>
          <w:szCs w:val="28"/>
        </w:rPr>
        <w:t xml:space="preserve">  № </w:t>
      </w:r>
      <w:r w:rsidR="003918F2">
        <w:rPr>
          <w:sz w:val="28"/>
          <w:szCs w:val="28"/>
        </w:rPr>
        <w:t>154</w:t>
      </w:r>
      <w:bookmarkStart w:id="0" w:name="_GoBack"/>
      <w:bookmarkEnd w:id="0"/>
    </w:p>
    <w:p w14:paraId="2A8DE276" w14:textId="77777777" w:rsidR="001560F4" w:rsidRDefault="001560F4" w:rsidP="001560F4">
      <w:pPr>
        <w:jc w:val="center"/>
        <w:rPr>
          <w:sz w:val="28"/>
          <w:szCs w:val="28"/>
        </w:rPr>
      </w:pPr>
    </w:p>
    <w:p w14:paraId="203589D5" w14:textId="77777777" w:rsidR="001560F4" w:rsidRDefault="001560F4" w:rsidP="001560F4">
      <w:pPr>
        <w:jc w:val="center"/>
        <w:rPr>
          <w:rFonts w:cs="Courier New"/>
          <w:sz w:val="28"/>
          <w:szCs w:val="28"/>
          <w:lang w:eastAsia="zh-CN"/>
        </w:rPr>
      </w:pPr>
      <w:r>
        <w:rPr>
          <w:sz w:val="28"/>
          <w:szCs w:val="28"/>
        </w:rPr>
        <w:t xml:space="preserve"> г. Курск</w:t>
      </w:r>
    </w:p>
    <w:p w14:paraId="40F5765D" w14:textId="77777777" w:rsidR="001560F4" w:rsidRDefault="001560F4" w:rsidP="001560F4">
      <w:pPr>
        <w:keepNext/>
        <w:jc w:val="center"/>
        <w:outlineLvl w:val="2"/>
        <w:rPr>
          <w:b/>
          <w:sz w:val="27"/>
          <w:szCs w:val="27"/>
        </w:rPr>
      </w:pPr>
    </w:p>
    <w:p w14:paraId="23CA9A4A" w14:textId="77777777" w:rsidR="005C5F5F" w:rsidRPr="00A471C7" w:rsidRDefault="00A471C7" w:rsidP="00A471C7">
      <w:pPr>
        <w:jc w:val="center"/>
        <w:rPr>
          <w:b/>
          <w:sz w:val="27"/>
          <w:szCs w:val="27"/>
        </w:rPr>
      </w:pPr>
      <w:r w:rsidRPr="00A471C7">
        <w:rPr>
          <w:b/>
          <w:sz w:val="27"/>
          <w:szCs w:val="27"/>
        </w:rPr>
        <w:t>О</w:t>
      </w:r>
      <w:r w:rsidR="00CA5981">
        <w:rPr>
          <w:b/>
          <w:sz w:val="27"/>
          <w:szCs w:val="27"/>
        </w:rPr>
        <w:t xml:space="preserve"> внесении изменений в приказ от 30.12.2022 № 212 «Об утверждении </w:t>
      </w:r>
      <w:r w:rsidRPr="00A471C7">
        <w:rPr>
          <w:b/>
          <w:sz w:val="27"/>
          <w:szCs w:val="27"/>
        </w:rPr>
        <w:t xml:space="preserve"> План</w:t>
      </w:r>
      <w:r w:rsidR="00203E99">
        <w:rPr>
          <w:b/>
          <w:sz w:val="27"/>
          <w:szCs w:val="27"/>
        </w:rPr>
        <w:t>а</w:t>
      </w:r>
      <w:r w:rsidRPr="00A471C7">
        <w:rPr>
          <w:b/>
          <w:sz w:val="27"/>
          <w:szCs w:val="27"/>
        </w:rPr>
        <w:t xml:space="preserve"> мероприятий по противодействию </w:t>
      </w:r>
      <w:r>
        <w:rPr>
          <w:b/>
          <w:sz w:val="27"/>
          <w:szCs w:val="27"/>
        </w:rPr>
        <w:t xml:space="preserve"> </w:t>
      </w:r>
      <w:r w:rsidRPr="00A471C7">
        <w:rPr>
          <w:b/>
          <w:sz w:val="27"/>
          <w:szCs w:val="27"/>
        </w:rPr>
        <w:t>коррупции</w:t>
      </w:r>
      <w:r w:rsidR="00CA5981">
        <w:rPr>
          <w:b/>
          <w:sz w:val="27"/>
          <w:szCs w:val="27"/>
        </w:rPr>
        <w:t>»</w:t>
      </w:r>
      <w:r w:rsidRPr="00A471C7">
        <w:rPr>
          <w:b/>
          <w:sz w:val="27"/>
          <w:szCs w:val="27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3"/>
      </w:tblGrid>
      <w:tr w:rsidR="00480D7C" w:rsidRPr="00A471C7" w14:paraId="39E7BDA2" w14:textId="77777777" w:rsidTr="00A76B30">
        <w:tc>
          <w:tcPr>
            <w:tcW w:w="4644" w:type="dxa"/>
          </w:tcPr>
          <w:p w14:paraId="2E8DCDD1" w14:textId="77777777" w:rsidR="00480D7C" w:rsidRPr="00A471C7" w:rsidRDefault="00480D7C" w:rsidP="00942535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643" w:type="dxa"/>
          </w:tcPr>
          <w:p w14:paraId="111DA8F7" w14:textId="77777777" w:rsidR="00480D7C" w:rsidRPr="00A471C7" w:rsidRDefault="00480D7C" w:rsidP="00871C2A">
            <w:pPr>
              <w:jc w:val="right"/>
              <w:rPr>
                <w:sz w:val="27"/>
                <w:szCs w:val="27"/>
              </w:rPr>
            </w:pPr>
          </w:p>
        </w:tc>
      </w:tr>
    </w:tbl>
    <w:p w14:paraId="0E1B8C0C" w14:textId="77777777" w:rsidR="0059245E" w:rsidRDefault="0059245E" w:rsidP="00CA5981">
      <w:pPr>
        <w:tabs>
          <w:tab w:val="left" w:pos="709"/>
        </w:tabs>
        <w:jc w:val="both"/>
        <w:rPr>
          <w:sz w:val="27"/>
          <w:szCs w:val="27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203E99" w:rsidRPr="00203E99">
        <w:rPr>
          <w:rFonts w:eastAsia="Calibri"/>
          <w:sz w:val="28"/>
          <w:szCs w:val="28"/>
          <w:lang w:eastAsia="en-US"/>
        </w:rPr>
        <w:t xml:space="preserve">В целях реализации Федерального </w:t>
      </w:r>
      <w:hyperlink r:id="rId9" w:history="1">
        <w:r w:rsidR="00203E99" w:rsidRPr="00203E99">
          <w:rPr>
            <w:rFonts w:eastAsia="Calibri"/>
            <w:sz w:val="28"/>
            <w:szCs w:val="28"/>
            <w:lang w:eastAsia="en-US"/>
          </w:rPr>
          <w:t>закона</w:t>
        </w:r>
      </w:hyperlink>
      <w:r w:rsidR="00203E99" w:rsidRPr="00203E99">
        <w:rPr>
          <w:rFonts w:eastAsia="Calibri"/>
          <w:sz w:val="28"/>
          <w:szCs w:val="28"/>
          <w:lang w:eastAsia="en-US"/>
        </w:rPr>
        <w:t xml:space="preserve"> от 25.12.2008 № 273-ФЗ «О противодействии коррупции», </w:t>
      </w:r>
      <w:hyperlink r:id="rId10" w:history="1">
        <w:r w:rsidR="00203E99" w:rsidRPr="00203E99">
          <w:rPr>
            <w:rFonts w:eastAsia="Calibri"/>
            <w:sz w:val="28"/>
            <w:szCs w:val="28"/>
            <w:lang w:eastAsia="en-US"/>
          </w:rPr>
          <w:t>Закона</w:t>
        </w:r>
      </w:hyperlink>
      <w:r w:rsidR="00203E99" w:rsidRPr="00203E99">
        <w:rPr>
          <w:rFonts w:eastAsia="Calibri"/>
          <w:sz w:val="28"/>
          <w:szCs w:val="28"/>
          <w:lang w:eastAsia="en-US"/>
        </w:rPr>
        <w:t xml:space="preserve"> Курской области от  11.10.2008 № 85-ЗКО «О противодействии коррупции в Курской области», постановления Администрации Курской области от 16.12.2020  № 1307-па «Об утверждении областной антикоррупционной программы «План противодействия коррупции в Курской области на 2021-202</w:t>
      </w:r>
      <w:r w:rsidR="00203E99">
        <w:rPr>
          <w:rFonts w:eastAsia="Calibri"/>
          <w:sz w:val="28"/>
          <w:szCs w:val="28"/>
          <w:lang w:eastAsia="en-US"/>
        </w:rPr>
        <w:t>4</w:t>
      </w:r>
      <w:r w:rsidR="00203E99" w:rsidRPr="00203E99">
        <w:rPr>
          <w:rFonts w:eastAsia="Calibri"/>
          <w:sz w:val="28"/>
          <w:szCs w:val="28"/>
          <w:lang w:eastAsia="en-US"/>
        </w:rPr>
        <w:t xml:space="preserve"> годы</w:t>
      </w:r>
      <w:r w:rsidR="00203E99">
        <w:rPr>
          <w:rFonts w:eastAsia="Calibri"/>
          <w:sz w:val="28"/>
          <w:szCs w:val="28"/>
          <w:lang w:eastAsia="en-US"/>
        </w:rPr>
        <w:t>», в</w:t>
      </w:r>
      <w:r w:rsidR="009A7034" w:rsidRPr="004D63E3">
        <w:rPr>
          <w:rFonts w:eastAsia="Calibri"/>
          <w:sz w:val="27"/>
          <w:szCs w:val="27"/>
          <w:lang w:eastAsia="en-US"/>
        </w:rPr>
        <w:t xml:space="preserve"> </w:t>
      </w:r>
      <w:r w:rsidR="00CA5981" w:rsidRPr="00CA5981">
        <w:rPr>
          <w:sz w:val="28"/>
          <w:szCs w:val="28"/>
        </w:rPr>
        <w:t xml:space="preserve">соответствии с </w:t>
      </w:r>
      <w:r w:rsidR="00CA5981" w:rsidRPr="00CA5981">
        <w:rPr>
          <w:sz w:val="27"/>
          <w:szCs w:val="27"/>
        </w:rPr>
        <w:t>Положением о Министерстве промышленности, торговли и предпринимательства Курской области, утвержденным постановлением Губернатора Курской области от 10.06.2019 № 221-пг</w:t>
      </w:r>
      <w:r w:rsidR="00CA5981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распоряжением Губернатора Курской области от 27.09.2024 № 915-ргл «О назначении М.С.Носовой» </w:t>
      </w:r>
      <w:r w:rsidR="00CA5981">
        <w:rPr>
          <w:sz w:val="27"/>
          <w:szCs w:val="27"/>
        </w:rPr>
        <w:t>и в связи с кадровыми изменениями</w:t>
      </w:r>
    </w:p>
    <w:p w14:paraId="0A62C8A5" w14:textId="51D860EE" w:rsidR="00203E99" w:rsidRPr="00203E99" w:rsidRDefault="00203E99" w:rsidP="00CA598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>ПРИКАЗЫВАЮ:</w:t>
      </w:r>
    </w:p>
    <w:p w14:paraId="23F5680A" w14:textId="59016EF6" w:rsidR="003D47A0" w:rsidRPr="0059245E" w:rsidRDefault="00CA5981" w:rsidP="00610372">
      <w:pPr>
        <w:numPr>
          <w:ilvl w:val="0"/>
          <w:numId w:val="10"/>
        </w:numPr>
        <w:tabs>
          <w:tab w:val="left" w:pos="709"/>
          <w:tab w:val="left" w:pos="1134"/>
        </w:tabs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9245E">
        <w:rPr>
          <w:rFonts w:eastAsia="Calibri"/>
          <w:sz w:val="28"/>
          <w:szCs w:val="28"/>
          <w:lang w:eastAsia="en-US"/>
        </w:rPr>
        <w:t xml:space="preserve">Внести в раздел «Ответственный исполнитель» </w:t>
      </w:r>
      <w:r w:rsidR="00203E99" w:rsidRPr="0059245E">
        <w:rPr>
          <w:rFonts w:eastAsia="Calibri"/>
          <w:sz w:val="28"/>
          <w:szCs w:val="28"/>
          <w:lang w:eastAsia="en-US"/>
        </w:rPr>
        <w:t>План</w:t>
      </w:r>
      <w:r w:rsidRPr="0059245E">
        <w:rPr>
          <w:rFonts w:eastAsia="Calibri"/>
          <w:sz w:val="28"/>
          <w:szCs w:val="28"/>
          <w:lang w:eastAsia="en-US"/>
        </w:rPr>
        <w:t>а</w:t>
      </w:r>
      <w:r w:rsidR="00203E99" w:rsidRPr="0059245E">
        <w:rPr>
          <w:rFonts w:eastAsia="Calibri"/>
          <w:sz w:val="28"/>
          <w:szCs w:val="28"/>
          <w:lang w:eastAsia="en-US"/>
        </w:rPr>
        <w:t xml:space="preserve"> мероприятий по противодействию коррупции в Министерстве промышленности, торговли и предпринимательства Курской области на 2021 - 2024 годы</w:t>
      </w:r>
      <w:r w:rsidRPr="0059245E">
        <w:rPr>
          <w:rFonts w:eastAsia="Calibri"/>
          <w:sz w:val="28"/>
          <w:szCs w:val="28"/>
          <w:lang w:eastAsia="en-US"/>
        </w:rPr>
        <w:t>, утвержденн</w:t>
      </w:r>
      <w:r w:rsidR="008006C9" w:rsidRPr="0059245E">
        <w:rPr>
          <w:rFonts w:eastAsia="Calibri"/>
          <w:sz w:val="28"/>
          <w:szCs w:val="28"/>
          <w:lang w:eastAsia="en-US"/>
        </w:rPr>
        <w:t>ого</w:t>
      </w:r>
      <w:r w:rsidRPr="0059245E">
        <w:rPr>
          <w:rFonts w:eastAsia="Calibri"/>
          <w:sz w:val="28"/>
          <w:szCs w:val="28"/>
          <w:lang w:eastAsia="en-US"/>
        </w:rPr>
        <w:t xml:space="preserve"> приказом от 30.12.2022 № 212</w:t>
      </w:r>
      <w:r w:rsidR="008006C9" w:rsidRPr="0059245E">
        <w:rPr>
          <w:rFonts w:eastAsia="Calibri"/>
          <w:sz w:val="28"/>
          <w:szCs w:val="28"/>
          <w:lang w:eastAsia="en-US"/>
        </w:rPr>
        <w:t xml:space="preserve"> «Об утверждении Плана мероприятий по противодействию коррупции» (далее -План), следующие изменения: </w:t>
      </w:r>
      <w:r w:rsidR="0059245E" w:rsidRPr="0059245E">
        <w:rPr>
          <w:rFonts w:eastAsia="Calibri"/>
          <w:sz w:val="28"/>
          <w:szCs w:val="28"/>
          <w:lang w:eastAsia="en-US"/>
        </w:rPr>
        <w:t>с</w:t>
      </w:r>
      <w:r w:rsidR="008006C9" w:rsidRPr="0059245E">
        <w:rPr>
          <w:rFonts w:eastAsia="Calibri"/>
          <w:sz w:val="28"/>
          <w:szCs w:val="28"/>
          <w:lang w:eastAsia="en-US"/>
        </w:rPr>
        <w:t>лова «</w:t>
      </w:r>
      <w:r w:rsidR="0059245E" w:rsidRPr="0059245E">
        <w:rPr>
          <w:rFonts w:eastAsia="Calibri"/>
          <w:sz w:val="28"/>
          <w:szCs w:val="28"/>
          <w:lang w:eastAsia="en-US"/>
        </w:rPr>
        <w:t>Л.Н.Голодухина</w:t>
      </w:r>
      <w:r w:rsidR="008006C9" w:rsidRPr="0059245E">
        <w:rPr>
          <w:rFonts w:eastAsia="Calibri"/>
          <w:sz w:val="28"/>
          <w:szCs w:val="28"/>
          <w:lang w:eastAsia="en-US"/>
        </w:rPr>
        <w:t>» заменить словами «</w:t>
      </w:r>
      <w:r w:rsidR="0059245E" w:rsidRPr="0059245E">
        <w:rPr>
          <w:rFonts w:eastAsia="Calibri"/>
          <w:sz w:val="28"/>
          <w:szCs w:val="28"/>
          <w:lang w:eastAsia="en-US"/>
        </w:rPr>
        <w:t>М.С.Носова</w:t>
      </w:r>
      <w:r w:rsidR="008006C9" w:rsidRPr="0059245E">
        <w:rPr>
          <w:rFonts w:eastAsia="Calibri"/>
          <w:sz w:val="28"/>
          <w:szCs w:val="28"/>
          <w:lang w:eastAsia="en-US"/>
        </w:rPr>
        <w:t>»</w:t>
      </w:r>
      <w:r w:rsidR="0059245E" w:rsidRPr="0059245E">
        <w:rPr>
          <w:rFonts w:eastAsia="Calibri"/>
          <w:sz w:val="28"/>
          <w:szCs w:val="28"/>
          <w:lang w:eastAsia="en-US"/>
        </w:rPr>
        <w:t xml:space="preserve"> </w:t>
      </w:r>
      <w:r w:rsidR="003D47A0" w:rsidRPr="0059245E">
        <w:rPr>
          <w:rFonts w:eastAsia="Calibri"/>
          <w:sz w:val="28"/>
          <w:szCs w:val="28"/>
          <w:lang w:eastAsia="en-US"/>
        </w:rPr>
        <w:t>и изложить его в новой прилагаемой редакции.</w:t>
      </w:r>
    </w:p>
    <w:p w14:paraId="18A5012E" w14:textId="77777777" w:rsidR="00203E99" w:rsidRPr="004F0E36" w:rsidRDefault="00203E99" w:rsidP="008006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006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006C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4F0E36">
        <w:rPr>
          <w:sz w:val="28"/>
          <w:szCs w:val="28"/>
        </w:rPr>
        <w:t>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 промышленности, торговли и предпринимательства Курской области,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</w:p>
    <w:p w14:paraId="0D2B085F" w14:textId="77777777" w:rsidR="00203E99" w:rsidRDefault="00203E99" w:rsidP="008006C9">
      <w:pPr>
        <w:jc w:val="both"/>
        <w:rPr>
          <w:rFonts w:eastAsia="Calibri"/>
          <w:sz w:val="28"/>
          <w:szCs w:val="28"/>
        </w:rPr>
      </w:pPr>
      <w:r w:rsidRPr="00203E99">
        <w:rPr>
          <w:rFonts w:eastAsia="Calibri"/>
          <w:sz w:val="28"/>
          <w:szCs w:val="28"/>
          <w:lang w:eastAsia="en-US"/>
        </w:rPr>
        <w:t xml:space="preserve">           </w:t>
      </w:r>
      <w:r w:rsidR="00D62899">
        <w:rPr>
          <w:rFonts w:eastAsia="Calibri"/>
          <w:sz w:val="28"/>
          <w:szCs w:val="28"/>
          <w:lang w:eastAsia="en-US"/>
        </w:rPr>
        <w:t xml:space="preserve">  </w:t>
      </w:r>
      <w:r w:rsidR="003D47A0">
        <w:rPr>
          <w:rFonts w:eastAsia="Calibri"/>
          <w:sz w:val="28"/>
          <w:szCs w:val="28"/>
          <w:lang w:eastAsia="en-US"/>
        </w:rPr>
        <w:t>3</w:t>
      </w:r>
      <w:r w:rsidRPr="00995E2D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Контроль за исполнением настоящего приказа возложить на должностное лицо Министерства промышленности, торговли и предпринимательства Курской области, ответственное за организацию работы </w:t>
      </w:r>
      <w:r>
        <w:rPr>
          <w:sz w:val="28"/>
          <w:szCs w:val="28"/>
        </w:rPr>
        <w:t xml:space="preserve">по профилактике коррупционных и иных правонарушений в </w:t>
      </w:r>
      <w:r>
        <w:rPr>
          <w:sz w:val="28"/>
          <w:szCs w:val="28"/>
        </w:rPr>
        <w:lastRenderedPageBreak/>
        <w:t>Министерстве промышленности, торговли и предпринимательства Курской области</w:t>
      </w:r>
      <w:r>
        <w:rPr>
          <w:rFonts w:eastAsia="Calibri"/>
          <w:sz w:val="28"/>
          <w:szCs w:val="28"/>
          <w:lang w:eastAsia="en-US"/>
        </w:rPr>
        <w:t>.</w:t>
      </w:r>
    </w:p>
    <w:p w14:paraId="46ECE300" w14:textId="77777777" w:rsidR="00203E99" w:rsidRPr="00203E99" w:rsidRDefault="00203E99" w:rsidP="00203E99">
      <w:pPr>
        <w:tabs>
          <w:tab w:val="left" w:pos="1134"/>
        </w:tabs>
        <w:spacing w:after="200"/>
        <w:ind w:left="851"/>
        <w:jc w:val="both"/>
        <w:rPr>
          <w:rFonts w:eastAsia="Calibri"/>
          <w:sz w:val="28"/>
          <w:szCs w:val="28"/>
          <w:lang w:eastAsia="en-US"/>
        </w:rPr>
      </w:pPr>
    </w:p>
    <w:p w14:paraId="08CD6393" w14:textId="77777777" w:rsidR="00203E99" w:rsidRPr="00203E99" w:rsidRDefault="00203E99" w:rsidP="00203E99">
      <w:pPr>
        <w:tabs>
          <w:tab w:val="left" w:pos="1134"/>
        </w:tabs>
        <w:spacing w:after="200"/>
        <w:jc w:val="both"/>
        <w:rPr>
          <w:rFonts w:eastAsia="Calibri"/>
          <w:sz w:val="28"/>
          <w:szCs w:val="28"/>
          <w:lang w:eastAsia="en-US"/>
        </w:rPr>
      </w:pPr>
    </w:p>
    <w:p w14:paraId="4A71B972" w14:textId="59E4FE79" w:rsidR="00203E99" w:rsidRPr="00203E99" w:rsidRDefault="0059245E" w:rsidP="00203E99">
      <w:pPr>
        <w:keepNext/>
        <w:tabs>
          <w:tab w:val="left" w:pos="8364"/>
        </w:tabs>
        <w:outlineLvl w:val="1"/>
        <w:rPr>
          <w:bCs/>
          <w:sz w:val="28"/>
        </w:rPr>
      </w:pPr>
      <w:r>
        <w:rPr>
          <w:bCs/>
          <w:sz w:val="28"/>
        </w:rPr>
        <w:t>И.о. министра</w:t>
      </w:r>
      <w:r w:rsidR="00203E99" w:rsidRPr="00203E99">
        <w:rPr>
          <w:bCs/>
          <w:sz w:val="28"/>
        </w:rPr>
        <w:t xml:space="preserve">                      </w:t>
      </w:r>
      <w:r w:rsidR="00D62899">
        <w:rPr>
          <w:bCs/>
          <w:sz w:val="28"/>
        </w:rPr>
        <w:t xml:space="preserve">             </w:t>
      </w:r>
      <w:r w:rsidR="00203E99" w:rsidRPr="00203E99">
        <w:rPr>
          <w:bCs/>
          <w:sz w:val="28"/>
        </w:rPr>
        <w:t xml:space="preserve">                                               </w:t>
      </w:r>
      <w:r>
        <w:rPr>
          <w:bCs/>
          <w:sz w:val="28"/>
        </w:rPr>
        <w:t>Г.В.Бабаскин</w:t>
      </w:r>
    </w:p>
    <w:p w14:paraId="07E4295A" w14:textId="77777777" w:rsidR="00203E99" w:rsidRPr="00203E99" w:rsidRDefault="00203E99" w:rsidP="00203E99"/>
    <w:p w14:paraId="57131A7D" w14:textId="77777777" w:rsidR="00203E99" w:rsidRPr="00203E99" w:rsidRDefault="00203E99" w:rsidP="00203E99"/>
    <w:p w14:paraId="12EC217A" w14:textId="77777777" w:rsidR="00203E99" w:rsidRDefault="00203E99" w:rsidP="00203E99"/>
    <w:p w14:paraId="07CD06A9" w14:textId="77777777" w:rsidR="00D62899" w:rsidRDefault="00D62899" w:rsidP="00203E99"/>
    <w:p w14:paraId="5F8543DB" w14:textId="77777777" w:rsidR="00D62899" w:rsidRDefault="00D62899" w:rsidP="00203E99"/>
    <w:p w14:paraId="168906D2" w14:textId="77777777" w:rsidR="00D62899" w:rsidRDefault="00D62899" w:rsidP="00203E99"/>
    <w:p w14:paraId="21D76D19" w14:textId="77777777" w:rsidR="00D62899" w:rsidRDefault="00D62899" w:rsidP="00203E99"/>
    <w:p w14:paraId="60812482" w14:textId="77777777" w:rsidR="00D62899" w:rsidRDefault="00D62899" w:rsidP="00203E99"/>
    <w:p w14:paraId="5562738E" w14:textId="77777777" w:rsidR="00D62899" w:rsidRDefault="00D62899" w:rsidP="00203E99"/>
    <w:p w14:paraId="3CF7F0BE" w14:textId="77777777" w:rsidR="00D62899" w:rsidRDefault="00D62899" w:rsidP="00203E99"/>
    <w:p w14:paraId="0EDB80EB" w14:textId="77777777" w:rsidR="00D62899" w:rsidRDefault="00D62899" w:rsidP="00203E99"/>
    <w:p w14:paraId="15ED6D53" w14:textId="77777777" w:rsidR="00D62899" w:rsidRDefault="00D62899" w:rsidP="00203E99"/>
    <w:p w14:paraId="5087B43C" w14:textId="77777777" w:rsidR="00D62899" w:rsidRDefault="00D62899" w:rsidP="00203E99"/>
    <w:p w14:paraId="011A4CA6" w14:textId="77777777" w:rsidR="00D62899" w:rsidRPr="00203E99" w:rsidRDefault="00D62899" w:rsidP="00203E99"/>
    <w:p w14:paraId="68FB3087" w14:textId="77777777" w:rsidR="00203E99" w:rsidRPr="00203E99" w:rsidRDefault="00203E99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07819C0A" w14:textId="77777777" w:rsidR="00203E99" w:rsidRDefault="00203E99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124BE747" w14:textId="77777777"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04F458C0" w14:textId="77777777"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2CFD7BF1" w14:textId="77777777"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13889D40" w14:textId="77777777"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7B056BC6" w14:textId="77777777"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1A048EBB" w14:textId="77777777"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3BE462E4" w14:textId="77777777"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43B29F31" w14:textId="77777777"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3691F6E3" w14:textId="77777777"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18B9455F" w14:textId="77777777"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16A71E5D" w14:textId="77777777"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244488E3" w14:textId="77777777"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744441A8" w14:textId="77777777"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7997B806" w14:textId="77777777"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4C7BB0E5" w14:textId="77777777"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403E1EA1" w14:textId="77777777"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2A29CD5F" w14:textId="77777777"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20B888E9" w14:textId="77777777"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62690C7D" w14:textId="77777777" w:rsidR="003D47A0" w:rsidRDefault="003D47A0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7310F9F0" w14:textId="77777777"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6D5166EB" w14:textId="77777777"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66E63397" w14:textId="77777777"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28560930" w14:textId="77777777"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07AB4E68" w14:textId="77777777"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34F7612C" w14:textId="77777777" w:rsidR="0059245E" w:rsidRDefault="0059245E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67E3F3F9" w14:textId="77777777" w:rsidR="0059245E" w:rsidRDefault="0059245E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1D26E626" w14:textId="77777777" w:rsidR="0059245E" w:rsidRDefault="0059245E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6153805F" w14:textId="77777777" w:rsidR="0059245E" w:rsidRDefault="0059245E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08FA0FBC" w14:textId="77777777" w:rsidR="0059245E" w:rsidRDefault="0059245E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63445616" w14:textId="77777777" w:rsidR="0059245E" w:rsidRDefault="0059245E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63D0327F" w14:textId="77777777" w:rsidR="0059245E" w:rsidRDefault="0059245E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16935932" w14:textId="77777777" w:rsidR="0059245E" w:rsidRDefault="0059245E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51EBA8B2" w14:textId="77777777"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58B3A85A" w14:textId="77777777"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7F4E6FEA" w14:textId="77777777" w:rsidR="00D62899" w:rsidRPr="00203E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14:paraId="7F28616F" w14:textId="77777777"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lastRenderedPageBreak/>
        <w:t>Утвержден</w:t>
      </w:r>
    </w:p>
    <w:p w14:paraId="4B2EE239" w14:textId="77777777"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 xml:space="preserve">приказом </w:t>
      </w:r>
      <w:r w:rsidR="00D62899">
        <w:rPr>
          <w:rFonts w:eastAsia="Calibri"/>
          <w:sz w:val="28"/>
          <w:szCs w:val="28"/>
          <w:lang w:eastAsia="en-US"/>
        </w:rPr>
        <w:t>Министерства</w:t>
      </w:r>
    </w:p>
    <w:p w14:paraId="60A98B22" w14:textId="77777777"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 xml:space="preserve">промышленности, торговли и </w:t>
      </w:r>
    </w:p>
    <w:p w14:paraId="634B7CCD" w14:textId="77777777"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>предпринимательства</w:t>
      </w:r>
    </w:p>
    <w:p w14:paraId="61FFC26D" w14:textId="77777777"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 xml:space="preserve"> Курской области</w:t>
      </w:r>
    </w:p>
    <w:p w14:paraId="2BD2B667" w14:textId="77777777" w:rsid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>от 30 декабря  202</w:t>
      </w:r>
      <w:r w:rsidR="00D62899">
        <w:rPr>
          <w:rFonts w:eastAsia="Calibri"/>
          <w:sz w:val="28"/>
          <w:szCs w:val="28"/>
          <w:lang w:eastAsia="en-US"/>
        </w:rPr>
        <w:t>2</w:t>
      </w:r>
      <w:r w:rsidRPr="00203E99">
        <w:rPr>
          <w:rFonts w:eastAsia="Calibri"/>
          <w:sz w:val="28"/>
          <w:szCs w:val="28"/>
          <w:lang w:eastAsia="en-US"/>
        </w:rPr>
        <w:t xml:space="preserve"> № 2</w:t>
      </w:r>
      <w:r w:rsidR="00D62899">
        <w:rPr>
          <w:rFonts w:eastAsia="Calibri"/>
          <w:sz w:val="28"/>
          <w:szCs w:val="28"/>
          <w:lang w:eastAsia="en-US"/>
        </w:rPr>
        <w:t>12</w:t>
      </w:r>
    </w:p>
    <w:p w14:paraId="52EAD9E6" w14:textId="77777777" w:rsidR="0059245E" w:rsidRDefault="003D47A0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(в ред. от 15.02.2023 № 37</w:t>
      </w:r>
      <w:r w:rsidR="0059245E">
        <w:rPr>
          <w:rFonts w:eastAsia="Calibri"/>
          <w:sz w:val="28"/>
          <w:szCs w:val="28"/>
          <w:lang w:eastAsia="en-US"/>
        </w:rPr>
        <w:t>,</w:t>
      </w:r>
    </w:p>
    <w:p w14:paraId="4DAC48FC" w14:textId="09DCAB55" w:rsidR="003D47A0" w:rsidRPr="00203E99" w:rsidRDefault="0059245E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27.09.2024 № 154 </w:t>
      </w:r>
      <w:r w:rsidR="003D47A0">
        <w:rPr>
          <w:rFonts w:eastAsia="Calibri"/>
          <w:sz w:val="28"/>
          <w:szCs w:val="28"/>
          <w:lang w:eastAsia="en-US"/>
        </w:rPr>
        <w:t>)</w:t>
      </w:r>
    </w:p>
    <w:p w14:paraId="6578D4E5" w14:textId="77777777"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678C3DDD" w14:textId="77777777" w:rsidR="00203E99" w:rsidRPr="00203E99" w:rsidRDefault="00203E99" w:rsidP="00203E9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bookmarkStart w:id="1" w:name="Par37"/>
      <w:bookmarkEnd w:id="1"/>
    </w:p>
    <w:p w14:paraId="0A2E3DFA" w14:textId="77777777" w:rsidR="00D62899" w:rsidRDefault="00203E99" w:rsidP="00D6289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03E99">
        <w:rPr>
          <w:rFonts w:eastAsia="Calibri"/>
          <w:b/>
          <w:bCs/>
          <w:sz w:val="28"/>
          <w:szCs w:val="28"/>
          <w:lang w:eastAsia="en-US"/>
        </w:rPr>
        <w:t>П</w:t>
      </w:r>
      <w:r w:rsidR="00D62899">
        <w:rPr>
          <w:rFonts w:eastAsia="Calibri"/>
          <w:b/>
          <w:bCs/>
          <w:sz w:val="28"/>
          <w:szCs w:val="28"/>
          <w:lang w:eastAsia="en-US"/>
        </w:rPr>
        <w:t xml:space="preserve">лан мероприятий по противодействию коррупции в </w:t>
      </w:r>
    </w:p>
    <w:p w14:paraId="2B0C4882" w14:textId="77777777" w:rsidR="00203E99" w:rsidRPr="00203E99" w:rsidRDefault="00D62899" w:rsidP="00D6289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Министерстве промышленности, торговли и предпринимательства Курской области на 2021-2024 годы</w:t>
      </w:r>
    </w:p>
    <w:p w14:paraId="11466EE8" w14:textId="77777777" w:rsidR="00203E99" w:rsidRPr="00203E99" w:rsidRDefault="00203E99" w:rsidP="00203E9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tbl>
      <w:tblPr>
        <w:tblW w:w="1002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"/>
        <w:gridCol w:w="45"/>
        <w:gridCol w:w="790"/>
        <w:gridCol w:w="16"/>
        <w:gridCol w:w="3391"/>
        <w:gridCol w:w="16"/>
        <w:gridCol w:w="2317"/>
        <w:gridCol w:w="16"/>
        <w:gridCol w:w="1431"/>
        <w:gridCol w:w="16"/>
        <w:gridCol w:w="1884"/>
        <w:gridCol w:w="25"/>
        <w:gridCol w:w="65"/>
      </w:tblGrid>
      <w:tr w:rsidR="00203E99" w:rsidRPr="00203E99" w14:paraId="40826616" w14:textId="77777777" w:rsidTr="009A039A">
        <w:trPr>
          <w:gridAfter w:val="1"/>
          <w:wAfter w:w="65" w:type="dxa"/>
          <w:trHeight w:val="20"/>
          <w:jc w:val="right"/>
        </w:trPr>
        <w:tc>
          <w:tcPr>
            <w:tcW w:w="851" w:type="dxa"/>
            <w:gridSpan w:val="3"/>
          </w:tcPr>
          <w:p w14:paraId="56197F4A" w14:textId="77777777" w:rsidR="00203E99" w:rsidRPr="00203E99" w:rsidRDefault="00203E99" w:rsidP="00EA68ED">
            <w:pPr>
              <w:widowControl w:val="0"/>
              <w:autoSpaceDE w:val="0"/>
              <w:autoSpaceDN w:val="0"/>
              <w:ind w:left="-165" w:right="-62"/>
              <w:jc w:val="center"/>
            </w:pPr>
            <w:r w:rsidRPr="00203E99">
              <w:t>№</w:t>
            </w:r>
          </w:p>
          <w:p w14:paraId="2B351EE3" w14:textId="77777777" w:rsidR="00203E99" w:rsidRPr="00203E99" w:rsidRDefault="00203E99" w:rsidP="00EA68ED">
            <w:pPr>
              <w:widowControl w:val="0"/>
              <w:autoSpaceDE w:val="0"/>
              <w:autoSpaceDN w:val="0"/>
              <w:ind w:left="-165" w:right="-62"/>
              <w:jc w:val="center"/>
            </w:pPr>
            <w:r w:rsidRPr="00203E99">
              <w:t>п/п</w:t>
            </w:r>
          </w:p>
        </w:tc>
        <w:tc>
          <w:tcPr>
            <w:tcW w:w="3407" w:type="dxa"/>
            <w:gridSpan w:val="2"/>
          </w:tcPr>
          <w:p w14:paraId="2FEEBE9C" w14:textId="77777777"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Наименование мероприятия</w:t>
            </w:r>
          </w:p>
        </w:tc>
        <w:tc>
          <w:tcPr>
            <w:tcW w:w="2333" w:type="dxa"/>
            <w:gridSpan w:val="2"/>
          </w:tcPr>
          <w:p w14:paraId="75133FD5" w14:textId="77777777"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Ожидаемый результат</w:t>
            </w:r>
          </w:p>
        </w:tc>
        <w:tc>
          <w:tcPr>
            <w:tcW w:w="1447" w:type="dxa"/>
            <w:gridSpan w:val="2"/>
          </w:tcPr>
          <w:p w14:paraId="7E84D46C" w14:textId="77777777"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 xml:space="preserve">Срок </w:t>
            </w:r>
          </w:p>
          <w:p w14:paraId="48D631CA" w14:textId="77777777"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реализации</w:t>
            </w:r>
          </w:p>
        </w:tc>
        <w:tc>
          <w:tcPr>
            <w:tcW w:w="1925" w:type="dxa"/>
            <w:gridSpan w:val="3"/>
          </w:tcPr>
          <w:p w14:paraId="5C40E447" w14:textId="77777777"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Ответственный исполнитель</w:t>
            </w:r>
          </w:p>
        </w:tc>
      </w:tr>
      <w:tr w:rsidR="00203E99" w:rsidRPr="00203E99" w14:paraId="5D602B38" w14:textId="77777777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14:paraId="65934237" w14:textId="77777777" w:rsidR="00203E99" w:rsidRPr="00203E99" w:rsidRDefault="00203E99" w:rsidP="00EA68ED">
            <w:pPr>
              <w:widowControl w:val="0"/>
              <w:autoSpaceDE w:val="0"/>
              <w:autoSpaceDN w:val="0"/>
              <w:ind w:left="-225" w:right="-62" w:firstLine="225"/>
              <w:jc w:val="center"/>
              <w:outlineLvl w:val="2"/>
            </w:pPr>
            <w:r w:rsidRPr="00203E99">
              <w:t>1. Координационные мероприятия механизмов противодействия коррупции</w:t>
            </w:r>
          </w:p>
        </w:tc>
      </w:tr>
      <w:tr w:rsidR="00203E99" w:rsidRPr="00203E99" w14:paraId="0056CDB2" w14:textId="77777777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14:paraId="4D66EB1E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t>1.1. Правовое обеспечение в сфере противодействия коррупции</w:t>
            </w:r>
          </w:p>
        </w:tc>
      </w:tr>
      <w:tr w:rsidR="00203E99" w:rsidRPr="00203E99" w14:paraId="7ADAB91D" w14:textId="77777777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FFFFFF"/>
          </w:tcPr>
          <w:p w14:paraId="1D1DD971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1.1.1.</w:t>
            </w:r>
          </w:p>
        </w:tc>
        <w:tc>
          <w:tcPr>
            <w:tcW w:w="3407" w:type="dxa"/>
            <w:gridSpan w:val="2"/>
          </w:tcPr>
          <w:p w14:paraId="1D2B8B3D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Разработка и утверждение планов мероприятий по противодействию коррупции на 2021-202</w:t>
            </w:r>
            <w:r w:rsidR="00D62899">
              <w:rPr>
                <w:rFonts w:eastAsia="Calibri"/>
                <w:lang w:eastAsia="en-US"/>
              </w:rPr>
              <w:t>4</w:t>
            </w:r>
            <w:r w:rsidRPr="00203E99">
              <w:rPr>
                <w:rFonts w:eastAsia="Calibri"/>
                <w:lang w:eastAsia="en-US"/>
              </w:rPr>
              <w:t xml:space="preserve"> годы в </w:t>
            </w:r>
            <w:r w:rsidR="00D62899">
              <w:rPr>
                <w:rFonts w:eastAsia="Calibri"/>
                <w:lang w:eastAsia="en-US"/>
              </w:rPr>
              <w:t xml:space="preserve">Министерстве </w:t>
            </w:r>
            <w:r w:rsidRPr="00203E99">
              <w:rPr>
                <w:rFonts w:eastAsia="Calibri"/>
                <w:lang w:eastAsia="en-US"/>
              </w:rPr>
              <w:t xml:space="preserve"> </w:t>
            </w:r>
            <w:r w:rsidR="00EA68ED">
              <w:rPr>
                <w:rFonts w:eastAsia="Calibri"/>
                <w:lang w:eastAsia="en-US"/>
              </w:rPr>
              <w:t>и подведомственных организациях</w:t>
            </w:r>
          </w:p>
        </w:tc>
        <w:tc>
          <w:tcPr>
            <w:tcW w:w="2333" w:type="dxa"/>
            <w:gridSpan w:val="2"/>
          </w:tcPr>
          <w:p w14:paraId="2A895417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Совершенствование правовых, организационных и иных механизмов  противодействия коррупции</w:t>
            </w:r>
          </w:p>
        </w:tc>
        <w:tc>
          <w:tcPr>
            <w:tcW w:w="1447" w:type="dxa"/>
            <w:gridSpan w:val="2"/>
          </w:tcPr>
          <w:p w14:paraId="716BC148" w14:textId="07E7D369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ind w:right="-72"/>
              <w:jc w:val="center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 xml:space="preserve">1 квартал </w:t>
            </w:r>
            <w:r w:rsidR="0059245E">
              <w:rPr>
                <w:rFonts w:eastAsia="Calibri"/>
                <w:lang w:eastAsia="en-US"/>
              </w:rPr>
              <w:t>отчетного периода</w:t>
            </w:r>
          </w:p>
        </w:tc>
        <w:tc>
          <w:tcPr>
            <w:tcW w:w="1884" w:type="dxa"/>
            <w:shd w:val="clear" w:color="auto" w:fill="auto"/>
          </w:tcPr>
          <w:p w14:paraId="4DE2D992" w14:textId="5254A365" w:rsidR="00203E99" w:rsidRPr="00203E99" w:rsidRDefault="0059245E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М.С.Носова</w:t>
            </w:r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14:paraId="5D784C4C" w14:textId="77777777" w:rsidR="0059245E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 Гурова</w:t>
            </w:r>
          </w:p>
          <w:p w14:paraId="12C19DF8" w14:textId="5752E88E" w:rsidR="00203E99" w:rsidRPr="00203E99" w:rsidRDefault="0059245E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Е.В.Опарова</w:t>
            </w:r>
            <w:r w:rsidR="00203E99" w:rsidRPr="00203E99">
              <w:rPr>
                <w:rFonts w:eastAsia="Calibri"/>
                <w:lang w:eastAsia="en-US"/>
              </w:rPr>
              <w:t xml:space="preserve"> </w:t>
            </w:r>
          </w:p>
          <w:p w14:paraId="51C2D306" w14:textId="77777777" w:rsidR="00A77D30" w:rsidRPr="00203E99" w:rsidRDefault="00A77D30" w:rsidP="00A77D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</w:t>
            </w:r>
          </w:p>
          <w:p w14:paraId="3A265D6E" w14:textId="77777777" w:rsidR="00A77D30" w:rsidRDefault="00A77D30" w:rsidP="00A77D30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подведомственного учреждения,</w:t>
            </w:r>
          </w:p>
          <w:p w14:paraId="309C64FB" w14:textId="6CDB0D0A" w:rsidR="00EA68ED" w:rsidRPr="00203E99" w:rsidRDefault="00A77D30" w:rsidP="00A77D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руководитель первичной профсоюзной организации министерства</w:t>
            </w:r>
          </w:p>
        </w:tc>
      </w:tr>
      <w:tr w:rsidR="00203E99" w:rsidRPr="00203E99" w14:paraId="5CFB391E" w14:textId="77777777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14:paraId="33FC75C3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1.1.2.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773E86CA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Проведение антикоррупционной экспертизы разрабатываемых   проектов нормативных правовых актов и принятых нормативных правовых актов (в соответствующей сфере деятельности)</w:t>
            </w:r>
          </w:p>
          <w:p w14:paraId="34C5E221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  <w:tc>
          <w:tcPr>
            <w:tcW w:w="2333" w:type="dxa"/>
            <w:gridSpan w:val="2"/>
            <w:shd w:val="clear" w:color="auto" w:fill="auto"/>
          </w:tcPr>
          <w:p w14:paraId="2680D173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Выявление и устранение в проектах нормативных правовых актов и в нормативных правовых актах коррупциогенных факторов</w:t>
            </w:r>
          </w:p>
        </w:tc>
        <w:tc>
          <w:tcPr>
            <w:tcW w:w="1447" w:type="dxa"/>
            <w:gridSpan w:val="2"/>
            <w:shd w:val="clear" w:color="auto" w:fill="auto"/>
          </w:tcPr>
          <w:p w14:paraId="36EFEADD" w14:textId="77777777"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2021-202</w:t>
            </w:r>
            <w:r w:rsidR="00D62899">
              <w:t>4</w:t>
            </w:r>
          </w:p>
        </w:tc>
        <w:tc>
          <w:tcPr>
            <w:tcW w:w="1884" w:type="dxa"/>
            <w:shd w:val="clear" w:color="auto" w:fill="auto"/>
          </w:tcPr>
          <w:p w14:paraId="2D120211" w14:textId="2E9A43EA" w:rsidR="00203E99" w:rsidRPr="00203E99" w:rsidRDefault="0059245E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М.С.Носова</w:t>
            </w:r>
            <w:r w:rsidRPr="00203E99">
              <w:rPr>
                <w:rFonts w:eastAsia="Calibri"/>
                <w:lang w:eastAsia="en-US"/>
              </w:rPr>
              <w:t xml:space="preserve"> </w:t>
            </w:r>
            <w:r w:rsidR="00203E99" w:rsidRPr="00203E99">
              <w:rPr>
                <w:rFonts w:eastAsia="Calibri"/>
                <w:lang w:eastAsia="en-US"/>
              </w:rPr>
              <w:t>(контроль)</w:t>
            </w:r>
          </w:p>
          <w:p w14:paraId="66C7B8B6" w14:textId="262337E9" w:rsidR="00203E99" w:rsidRPr="00203E99" w:rsidRDefault="0057741D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="0059245E">
              <w:rPr>
                <w:rFonts w:eastAsia="Calibri"/>
                <w:lang w:eastAsia="en-US"/>
              </w:rPr>
              <w:t>уководители структурных подразделений министерства</w:t>
            </w:r>
          </w:p>
          <w:p w14:paraId="170605BF" w14:textId="77777777" w:rsidR="00D62899" w:rsidRPr="00203E99" w:rsidRDefault="00D62899" w:rsidP="00D628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5D172BE1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3E99" w:rsidRPr="00203E99" w14:paraId="0784563F" w14:textId="77777777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14:paraId="2CCB20B2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1.1.3.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07B21C9E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 xml:space="preserve">Осуществление контроля в государственных учреждениях Курской области, функции и полномочия учредителя которых осуществляет </w:t>
            </w:r>
            <w:r w:rsidR="00D62899">
              <w:rPr>
                <w:rFonts w:eastAsia="Calibri"/>
                <w:lang w:eastAsia="en-US"/>
              </w:rPr>
              <w:t>Министерство</w:t>
            </w:r>
            <w:r w:rsidRPr="00203E99">
              <w:rPr>
                <w:rFonts w:eastAsia="Calibri"/>
                <w:lang w:eastAsia="en-US"/>
              </w:rPr>
              <w:t xml:space="preserve">, по вопросам исполнения законодательства о </w:t>
            </w:r>
            <w:r w:rsidRPr="00203E99">
              <w:rPr>
                <w:rFonts w:eastAsia="Calibri"/>
                <w:lang w:eastAsia="en-US"/>
              </w:rPr>
              <w:lastRenderedPageBreak/>
              <w:t xml:space="preserve">противодействии коррупции в соответствии с утвержденным графиком, по компетенции </w:t>
            </w:r>
          </w:p>
        </w:tc>
        <w:tc>
          <w:tcPr>
            <w:tcW w:w="2333" w:type="dxa"/>
            <w:gridSpan w:val="2"/>
            <w:shd w:val="clear" w:color="auto" w:fill="auto"/>
          </w:tcPr>
          <w:p w14:paraId="5700859B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lastRenderedPageBreak/>
              <w:t xml:space="preserve">Выполнение требований законодательства в государственных </w:t>
            </w:r>
            <w:r w:rsidRPr="00203E99">
              <w:rPr>
                <w:rFonts w:eastAsia="Calibri"/>
                <w:lang w:eastAsia="en-US"/>
              </w:rPr>
              <w:t xml:space="preserve">учреждениях Курской области, функции и </w:t>
            </w:r>
            <w:r w:rsidRPr="00203E99">
              <w:rPr>
                <w:rFonts w:eastAsia="Calibri"/>
                <w:lang w:eastAsia="en-US"/>
              </w:rPr>
              <w:lastRenderedPageBreak/>
              <w:t xml:space="preserve">полномочия учредителя которых осуществляет </w:t>
            </w:r>
            <w:r w:rsidR="00D62899">
              <w:rPr>
                <w:rFonts w:eastAsia="Calibri"/>
                <w:lang w:eastAsia="en-US"/>
              </w:rPr>
              <w:t>Министерство</w:t>
            </w:r>
          </w:p>
        </w:tc>
        <w:tc>
          <w:tcPr>
            <w:tcW w:w="1447" w:type="dxa"/>
            <w:gridSpan w:val="2"/>
            <w:shd w:val="clear" w:color="auto" w:fill="auto"/>
          </w:tcPr>
          <w:p w14:paraId="4A126B97" w14:textId="77777777"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lastRenderedPageBreak/>
              <w:t>2021-202</w:t>
            </w:r>
            <w:r w:rsidR="00D62899">
              <w:t>4</w:t>
            </w:r>
          </w:p>
        </w:tc>
        <w:tc>
          <w:tcPr>
            <w:tcW w:w="1884" w:type="dxa"/>
            <w:shd w:val="clear" w:color="auto" w:fill="auto"/>
          </w:tcPr>
          <w:p w14:paraId="3FB6695B" w14:textId="0B5DA7C1" w:rsidR="00203E99" w:rsidRPr="00203E99" w:rsidRDefault="0059245E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М.С.Носова</w:t>
            </w:r>
            <w:r w:rsidRPr="00203E99">
              <w:rPr>
                <w:rFonts w:eastAsia="Calibri"/>
                <w:lang w:eastAsia="en-US"/>
              </w:rPr>
              <w:t xml:space="preserve"> </w:t>
            </w:r>
            <w:r w:rsidR="00203E99" w:rsidRPr="00203E99">
              <w:rPr>
                <w:rFonts w:eastAsia="Calibri"/>
                <w:lang w:eastAsia="en-US"/>
              </w:rPr>
              <w:t>(контроль)</w:t>
            </w:r>
          </w:p>
          <w:p w14:paraId="53F4984E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14:paraId="6983D6C7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Е.В.Опарова</w:t>
            </w:r>
          </w:p>
          <w:p w14:paraId="01D38676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2AD9FB24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3E99" w:rsidRPr="00203E99" w14:paraId="7FD21C3B" w14:textId="77777777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14:paraId="7AED61E9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lastRenderedPageBreak/>
              <w:t>1.2. Организационное обеспечение антикоррупционных мероприятий</w:t>
            </w:r>
          </w:p>
        </w:tc>
      </w:tr>
      <w:tr w:rsidR="00203E99" w:rsidRPr="00203E99" w14:paraId="469E8F6E" w14:textId="77777777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14:paraId="3A91F58D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1.2.1.</w:t>
            </w:r>
          </w:p>
        </w:tc>
        <w:tc>
          <w:tcPr>
            <w:tcW w:w="3407" w:type="dxa"/>
            <w:gridSpan w:val="2"/>
          </w:tcPr>
          <w:p w14:paraId="0C85EE47" w14:textId="77777777" w:rsidR="00203E99" w:rsidRPr="00203E99" w:rsidRDefault="00203E99" w:rsidP="00203E99">
            <w:pPr>
              <w:widowControl w:val="0"/>
              <w:autoSpaceDE w:val="0"/>
              <w:autoSpaceDN w:val="0"/>
              <w:rPr>
                <w:i/>
              </w:rPr>
            </w:pPr>
            <w:r w:rsidRPr="00203E99">
              <w:t xml:space="preserve">Представление информации о реализации планов мероприятий по противодействию коррупции </w:t>
            </w:r>
            <w:r w:rsidR="00D62899">
              <w:t>Министерства</w:t>
            </w:r>
            <w:r w:rsidRPr="00203E99">
              <w:t xml:space="preserve"> на 2021 - 202</w:t>
            </w:r>
            <w:r w:rsidR="00D62899">
              <w:t>4</w:t>
            </w:r>
            <w:r w:rsidRPr="00203E99">
              <w:t xml:space="preserve"> годы курирующему заместителю Губернатора Курской области  </w:t>
            </w:r>
          </w:p>
        </w:tc>
        <w:tc>
          <w:tcPr>
            <w:tcW w:w="2333" w:type="dxa"/>
            <w:gridSpan w:val="2"/>
          </w:tcPr>
          <w:p w14:paraId="0912DB49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447" w:type="dxa"/>
            <w:gridSpan w:val="2"/>
          </w:tcPr>
          <w:p w14:paraId="3373298E" w14:textId="77777777"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31.12.202</w:t>
            </w:r>
            <w:r w:rsidR="00EA68ED">
              <w:t>2</w:t>
            </w:r>
            <w:r w:rsidRPr="00203E99">
              <w:t>,</w:t>
            </w:r>
          </w:p>
          <w:p w14:paraId="640E029A" w14:textId="77777777"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31.12.202</w:t>
            </w:r>
            <w:r w:rsidR="00EA68ED">
              <w:t>3</w:t>
            </w:r>
            <w:r w:rsidRPr="00203E99">
              <w:t>,</w:t>
            </w:r>
          </w:p>
          <w:p w14:paraId="0886BBDE" w14:textId="77777777" w:rsid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31.12.202</w:t>
            </w:r>
            <w:r w:rsidR="00EA68ED">
              <w:t>4,</w:t>
            </w:r>
          </w:p>
          <w:p w14:paraId="33E1F908" w14:textId="77777777" w:rsidR="00EA68ED" w:rsidRDefault="00EA68ED" w:rsidP="00203E99">
            <w:pPr>
              <w:widowControl w:val="0"/>
              <w:autoSpaceDE w:val="0"/>
              <w:autoSpaceDN w:val="0"/>
              <w:jc w:val="center"/>
            </w:pPr>
            <w:r>
              <w:t xml:space="preserve">до </w:t>
            </w:r>
          </w:p>
          <w:p w14:paraId="7F1B8962" w14:textId="77777777" w:rsidR="00EA68ED" w:rsidRPr="00203E99" w:rsidRDefault="00EA68ED" w:rsidP="00203E99">
            <w:pPr>
              <w:widowControl w:val="0"/>
              <w:autoSpaceDE w:val="0"/>
              <w:autoSpaceDN w:val="0"/>
              <w:jc w:val="center"/>
            </w:pPr>
            <w:r>
              <w:t>31.12.2025</w:t>
            </w:r>
          </w:p>
        </w:tc>
        <w:tc>
          <w:tcPr>
            <w:tcW w:w="1884" w:type="dxa"/>
            <w:shd w:val="clear" w:color="auto" w:fill="auto"/>
          </w:tcPr>
          <w:p w14:paraId="5E7280DE" w14:textId="7CD2383B" w:rsidR="00203E99" w:rsidRDefault="0059245E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М.С.Носова</w:t>
            </w:r>
            <w:r w:rsidRPr="00203E99">
              <w:rPr>
                <w:rFonts w:eastAsia="Calibri"/>
                <w:lang w:eastAsia="en-US"/>
              </w:rPr>
              <w:t xml:space="preserve"> </w:t>
            </w:r>
            <w:r w:rsidR="00203E99" w:rsidRPr="00203E99">
              <w:rPr>
                <w:rFonts w:eastAsia="Calibri"/>
                <w:lang w:eastAsia="en-US"/>
              </w:rPr>
              <w:t>(контроль)</w:t>
            </w:r>
          </w:p>
          <w:p w14:paraId="2AFDEB67" w14:textId="2E67B22E" w:rsidR="0095666E" w:rsidRPr="00203E99" w:rsidRDefault="0095666E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Опарова Е.В.,</w:t>
            </w:r>
          </w:p>
          <w:p w14:paraId="25607AF1" w14:textId="77777777" w:rsidR="0057741D" w:rsidRPr="00203E99" w:rsidRDefault="0057741D" w:rsidP="005774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руководители структурных подразделений министерства</w:t>
            </w:r>
          </w:p>
          <w:p w14:paraId="156D73A8" w14:textId="2DF183F8" w:rsidR="00EA68ED" w:rsidRPr="00203E99" w:rsidRDefault="00EA68ED" w:rsidP="00EA68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22FAA93C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053B14EE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14:paraId="10E4DB68" w14:textId="77777777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14:paraId="4BF145CD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1.2.2.</w:t>
            </w:r>
          </w:p>
        </w:tc>
        <w:tc>
          <w:tcPr>
            <w:tcW w:w="3407" w:type="dxa"/>
            <w:gridSpan w:val="2"/>
          </w:tcPr>
          <w:p w14:paraId="020FB752" w14:textId="77777777" w:rsidR="00CB364F" w:rsidRDefault="00203E99" w:rsidP="00203E99">
            <w:pPr>
              <w:widowControl w:val="0"/>
              <w:autoSpaceDE w:val="0"/>
              <w:autoSpaceDN w:val="0"/>
            </w:pPr>
            <w:r w:rsidRPr="00203E99">
              <w:t>Представление информации о реализации планов мероприятий по противодействию коррупции  на 2021 - 202</w:t>
            </w:r>
            <w:r w:rsidR="00D62899">
              <w:t>4</w:t>
            </w:r>
            <w:r w:rsidRPr="00203E99">
              <w:t xml:space="preserve"> годы </w:t>
            </w:r>
            <w:r w:rsidR="00CB364F">
              <w:t xml:space="preserve">в Министерство </w:t>
            </w:r>
          </w:p>
          <w:p w14:paraId="2FF88335" w14:textId="77777777" w:rsidR="00203E99" w:rsidRPr="00203E99" w:rsidRDefault="00D62899" w:rsidP="00203E99">
            <w:pPr>
              <w:widowControl w:val="0"/>
              <w:autoSpaceDE w:val="0"/>
              <w:autoSpaceDN w:val="0"/>
            </w:pPr>
            <w:r>
              <w:t>руководителями</w:t>
            </w:r>
            <w:r w:rsidR="00203E99" w:rsidRPr="00203E99">
              <w:t xml:space="preserve"> подведомственны</w:t>
            </w:r>
            <w:r w:rsidR="00CB364F">
              <w:t>х</w:t>
            </w:r>
            <w:r w:rsidR="00203E99" w:rsidRPr="00203E99">
              <w:t xml:space="preserve"> организаци</w:t>
            </w:r>
            <w:r w:rsidR="00CB364F">
              <w:t>й</w:t>
            </w:r>
          </w:p>
        </w:tc>
        <w:tc>
          <w:tcPr>
            <w:tcW w:w="2333" w:type="dxa"/>
            <w:gridSpan w:val="2"/>
          </w:tcPr>
          <w:p w14:paraId="6BCE477E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447" w:type="dxa"/>
            <w:gridSpan w:val="2"/>
          </w:tcPr>
          <w:p w14:paraId="6399A94D" w14:textId="77777777"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25.12.202</w:t>
            </w:r>
            <w:r w:rsidR="00CB364F">
              <w:t>2</w:t>
            </w:r>
            <w:r w:rsidRPr="00203E99">
              <w:t>,</w:t>
            </w:r>
          </w:p>
          <w:p w14:paraId="1900EAFB" w14:textId="77777777"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25.12.202</w:t>
            </w:r>
            <w:r w:rsidR="00CB364F">
              <w:t>3</w:t>
            </w:r>
            <w:r w:rsidRPr="00203E99">
              <w:t>,</w:t>
            </w:r>
          </w:p>
          <w:p w14:paraId="53436A43" w14:textId="77777777" w:rsid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25.12.202</w:t>
            </w:r>
            <w:r w:rsidR="00CB364F">
              <w:t>4,</w:t>
            </w:r>
          </w:p>
          <w:p w14:paraId="5C506654" w14:textId="77777777" w:rsidR="00CB364F" w:rsidRPr="00203E99" w:rsidRDefault="00CB364F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до 25.12.202</w:t>
            </w:r>
            <w:r>
              <w:t>5</w:t>
            </w:r>
          </w:p>
        </w:tc>
        <w:tc>
          <w:tcPr>
            <w:tcW w:w="1884" w:type="dxa"/>
            <w:shd w:val="clear" w:color="auto" w:fill="auto"/>
          </w:tcPr>
          <w:p w14:paraId="13728421" w14:textId="28A1EF2B" w:rsidR="00203E99" w:rsidRPr="00203E99" w:rsidRDefault="0057741D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М.С.Носова</w:t>
            </w:r>
            <w:r w:rsidRPr="00203E99">
              <w:rPr>
                <w:rFonts w:eastAsia="Calibri"/>
                <w:lang w:eastAsia="en-US"/>
              </w:rPr>
              <w:t xml:space="preserve"> </w:t>
            </w:r>
            <w:r w:rsidR="00203E99" w:rsidRPr="00203E99">
              <w:rPr>
                <w:rFonts w:eastAsia="Calibri"/>
                <w:lang w:eastAsia="en-US"/>
              </w:rPr>
              <w:t>(контроль)</w:t>
            </w:r>
          </w:p>
          <w:p w14:paraId="2A902ECC" w14:textId="77777777" w:rsidR="00A77D30" w:rsidRPr="00203E99" w:rsidRDefault="00A77D30" w:rsidP="00A77D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</w:t>
            </w:r>
          </w:p>
          <w:p w14:paraId="78600CD1" w14:textId="77777777" w:rsidR="00A77D30" w:rsidRDefault="00A77D30" w:rsidP="00A77D30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подведомственного учреждения,</w:t>
            </w:r>
          </w:p>
          <w:p w14:paraId="1115EAFE" w14:textId="6C1BF67F" w:rsidR="00203E99" w:rsidRPr="00203E99" w:rsidRDefault="00A77D30" w:rsidP="00A77D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руководитель первичной профсоюзной организации министерства</w:t>
            </w:r>
            <w:r w:rsidRPr="00203E9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203E99" w:rsidRPr="00203E99" w14:paraId="5D25215C" w14:textId="77777777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14:paraId="36C1E30C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1.2.3.</w:t>
            </w:r>
          </w:p>
        </w:tc>
        <w:tc>
          <w:tcPr>
            <w:tcW w:w="3407" w:type="dxa"/>
            <w:gridSpan w:val="2"/>
          </w:tcPr>
          <w:p w14:paraId="47301B06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Проведение оценки коррупционных рисков, возникающих при реализации функций государственными гражданскими служащими Курской области, замещающими должности в </w:t>
            </w:r>
            <w:r w:rsidR="00D62899">
              <w:t>Министерств</w:t>
            </w:r>
            <w:r w:rsidR="00CB364F">
              <w:t>е</w:t>
            </w:r>
            <w:r w:rsidRPr="00203E99">
              <w:t xml:space="preserve"> </w:t>
            </w:r>
          </w:p>
        </w:tc>
        <w:tc>
          <w:tcPr>
            <w:tcW w:w="2333" w:type="dxa"/>
            <w:gridSpan w:val="2"/>
          </w:tcPr>
          <w:p w14:paraId="1B89A2F4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Актуализация перечня должностей государственной службы, замещение которых связано с коррупционными рисками</w:t>
            </w:r>
          </w:p>
        </w:tc>
        <w:tc>
          <w:tcPr>
            <w:tcW w:w="1447" w:type="dxa"/>
            <w:gridSpan w:val="2"/>
          </w:tcPr>
          <w:p w14:paraId="0A3D2217" w14:textId="77777777"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14:paraId="66518FB7" w14:textId="11340510" w:rsidR="00203E99" w:rsidRPr="00203E99" w:rsidRDefault="0057741D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М.С.Носова</w:t>
            </w:r>
            <w:r w:rsidRPr="00203E99">
              <w:rPr>
                <w:rFonts w:eastAsia="Calibri"/>
                <w:lang w:eastAsia="en-US"/>
              </w:rPr>
              <w:t xml:space="preserve"> </w:t>
            </w:r>
            <w:r w:rsidR="00203E99" w:rsidRPr="00203E99">
              <w:rPr>
                <w:rFonts w:eastAsia="Calibri"/>
                <w:lang w:eastAsia="en-US"/>
              </w:rPr>
              <w:t>(контроль)</w:t>
            </w:r>
          </w:p>
          <w:p w14:paraId="620344A2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14:paraId="326CDCEF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Е.В.Опарова</w:t>
            </w:r>
          </w:p>
          <w:p w14:paraId="15648DC0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4D9EB8D2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lang w:eastAsia="en-US"/>
              </w:rPr>
            </w:pPr>
          </w:p>
        </w:tc>
      </w:tr>
      <w:tr w:rsidR="00203E99" w:rsidRPr="00203E99" w14:paraId="6692B53C" w14:textId="77777777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14:paraId="747DB4CA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1.2.4.</w:t>
            </w:r>
          </w:p>
        </w:tc>
        <w:tc>
          <w:tcPr>
            <w:tcW w:w="3407" w:type="dxa"/>
            <w:gridSpan w:val="2"/>
          </w:tcPr>
          <w:p w14:paraId="158D9894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Проведение оценки коррупционных рисков, возникающих при выполнении должностных обязанностей сотрудниками подведомственных организаций</w:t>
            </w:r>
          </w:p>
        </w:tc>
        <w:tc>
          <w:tcPr>
            <w:tcW w:w="2333" w:type="dxa"/>
            <w:gridSpan w:val="2"/>
          </w:tcPr>
          <w:p w14:paraId="74232E85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Актуализация перечня должностей, замещение которых связано с коррупционными рисками</w:t>
            </w:r>
          </w:p>
        </w:tc>
        <w:tc>
          <w:tcPr>
            <w:tcW w:w="1447" w:type="dxa"/>
            <w:gridSpan w:val="2"/>
          </w:tcPr>
          <w:p w14:paraId="04BC8C78" w14:textId="77777777"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14:paraId="50659DA7" w14:textId="49E1927F" w:rsidR="00203E99" w:rsidRPr="00203E99" w:rsidRDefault="0057741D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М.С.Носова</w:t>
            </w:r>
            <w:r w:rsidRPr="00203E99">
              <w:rPr>
                <w:rFonts w:eastAsia="Calibri"/>
                <w:lang w:eastAsia="en-US"/>
              </w:rPr>
              <w:t xml:space="preserve"> </w:t>
            </w:r>
            <w:r w:rsidR="00203E99" w:rsidRPr="00203E99">
              <w:rPr>
                <w:rFonts w:eastAsia="Calibri"/>
                <w:lang w:eastAsia="en-US"/>
              </w:rPr>
              <w:t>(контроль)</w:t>
            </w:r>
          </w:p>
          <w:p w14:paraId="472B8D2D" w14:textId="77777777" w:rsidR="00A77D30" w:rsidRPr="00203E99" w:rsidRDefault="00A77D30" w:rsidP="00A77D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</w:t>
            </w:r>
          </w:p>
          <w:p w14:paraId="6CD3E318" w14:textId="77777777" w:rsidR="00A77D30" w:rsidRDefault="00A77D30" w:rsidP="00A77D30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подведомственного учреждения,</w:t>
            </w:r>
          </w:p>
          <w:p w14:paraId="5DDF9CE4" w14:textId="17BBF134" w:rsidR="00203E99" w:rsidRPr="00203E99" w:rsidRDefault="00A77D30" w:rsidP="00A77D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руководитель первичной профсоюзной организации министерства</w:t>
            </w:r>
          </w:p>
        </w:tc>
      </w:tr>
      <w:tr w:rsidR="00203E99" w:rsidRPr="00203E99" w14:paraId="47D6A724" w14:textId="77777777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14:paraId="253FB9E8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1.2.5.</w:t>
            </w:r>
          </w:p>
        </w:tc>
        <w:tc>
          <w:tcPr>
            <w:tcW w:w="3407" w:type="dxa"/>
            <w:gridSpan w:val="2"/>
          </w:tcPr>
          <w:p w14:paraId="18CBBD78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Разработка модельных муниципальных правовых актов (в соответствующей сфере деятельности)</w:t>
            </w:r>
          </w:p>
        </w:tc>
        <w:tc>
          <w:tcPr>
            <w:tcW w:w="2333" w:type="dxa"/>
            <w:gridSpan w:val="2"/>
          </w:tcPr>
          <w:p w14:paraId="5B30634F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Оказание содействия органам местного самоуправления Курской области в </w:t>
            </w:r>
            <w:r w:rsidRPr="00203E99">
              <w:lastRenderedPageBreak/>
              <w:t>организации работы по противодействию коррупции</w:t>
            </w:r>
          </w:p>
        </w:tc>
        <w:tc>
          <w:tcPr>
            <w:tcW w:w="1447" w:type="dxa"/>
            <w:gridSpan w:val="2"/>
          </w:tcPr>
          <w:p w14:paraId="6A5EA8CF" w14:textId="77777777"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2021-2024</w:t>
            </w:r>
          </w:p>
        </w:tc>
        <w:tc>
          <w:tcPr>
            <w:tcW w:w="1884" w:type="dxa"/>
            <w:shd w:val="clear" w:color="auto" w:fill="auto"/>
          </w:tcPr>
          <w:p w14:paraId="4C7F089B" w14:textId="36B3845A" w:rsidR="00203E99" w:rsidRPr="00203E99" w:rsidRDefault="0057741D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М.С.Носова</w:t>
            </w:r>
            <w:r w:rsidRPr="00203E99">
              <w:rPr>
                <w:rFonts w:eastAsia="Calibri"/>
                <w:lang w:eastAsia="en-US"/>
              </w:rPr>
              <w:t xml:space="preserve"> </w:t>
            </w:r>
            <w:r w:rsidR="00203E99" w:rsidRPr="00203E99">
              <w:rPr>
                <w:rFonts w:eastAsia="Calibri"/>
                <w:lang w:eastAsia="en-US"/>
              </w:rPr>
              <w:t>(контроль)</w:t>
            </w:r>
          </w:p>
          <w:p w14:paraId="2471FD6C" w14:textId="1F7CC38B" w:rsidR="00203E99" w:rsidRPr="00203E99" w:rsidRDefault="0057741D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руководители структурных </w:t>
            </w:r>
            <w:r>
              <w:rPr>
                <w:rFonts w:eastAsia="Calibri"/>
                <w:lang w:eastAsia="en-US"/>
              </w:rPr>
              <w:lastRenderedPageBreak/>
              <w:t>подразделений министерства</w:t>
            </w:r>
          </w:p>
          <w:p w14:paraId="4413D4C7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3E99" w:rsidRPr="00203E99" w14:paraId="1FCA4EB1" w14:textId="77777777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14:paraId="10D6E98C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  <w:rPr>
                <w:highlight w:val="yellow"/>
              </w:rPr>
            </w:pPr>
            <w:r w:rsidRPr="00203E99">
              <w:lastRenderedPageBreak/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203E99" w:rsidRPr="00203E99" w14:paraId="0E2470FF" w14:textId="77777777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14:paraId="2F39A3EF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1.3.1.</w:t>
            </w:r>
          </w:p>
        </w:tc>
        <w:tc>
          <w:tcPr>
            <w:tcW w:w="3407" w:type="dxa"/>
            <w:gridSpan w:val="2"/>
          </w:tcPr>
          <w:p w14:paraId="5152D42D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D62899">
              <w:t xml:space="preserve">Министерства </w:t>
            </w:r>
            <w:r w:rsidRPr="00203E99">
              <w:t xml:space="preserve">промышленности, торговли и предпринимательства Курской области и членов их семей, а также лиц, замещающих должности руководителей государственных учреждений Курской области, подведомственных </w:t>
            </w:r>
            <w:r w:rsidR="00D62899">
              <w:t>Министерству</w:t>
            </w:r>
            <w:r w:rsidRPr="00203E99">
              <w:t>, и членов их семей</w:t>
            </w:r>
          </w:p>
        </w:tc>
        <w:tc>
          <w:tcPr>
            <w:tcW w:w="2333" w:type="dxa"/>
            <w:gridSpan w:val="2"/>
          </w:tcPr>
          <w:p w14:paraId="71A29FB5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Обеспечение исполнения обязанностей, предусмотренных действующим законодательством</w:t>
            </w:r>
            <w:r w:rsidRPr="00203E99">
              <w:rPr>
                <w:i/>
              </w:rPr>
              <w:t xml:space="preserve"> </w:t>
            </w:r>
          </w:p>
        </w:tc>
        <w:tc>
          <w:tcPr>
            <w:tcW w:w="1447" w:type="dxa"/>
            <w:gridSpan w:val="2"/>
          </w:tcPr>
          <w:p w14:paraId="06D5C909" w14:textId="77777777"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14:paraId="528E0F7F" w14:textId="504564D3" w:rsidR="00203E99" w:rsidRPr="00203E99" w:rsidRDefault="0057741D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М.С.Носова</w:t>
            </w:r>
            <w:r w:rsidRPr="00203E99">
              <w:rPr>
                <w:rFonts w:eastAsia="Calibri"/>
                <w:lang w:eastAsia="en-US"/>
              </w:rPr>
              <w:t xml:space="preserve"> </w:t>
            </w:r>
            <w:r w:rsidR="00203E99" w:rsidRPr="00203E99">
              <w:rPr>
                <w:rFonts w:eastAsia="Calibri"/>
                <w:lang w:eastAsia="en-US"/>
              </w:rPr>
              <w:t>(контроль)</w:t>
            </w:r>
          </w:p>
          <w:p w14:paraId="16BB161F" w14:textId="4C1973C4" w:rsidR="00203E99" w:rsidRPr="00203E99" w:rsidRDefault="0057741D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заместители министра,</w:t>
            </w:r>
          </w:p>
          <w:p w14:paraId="21BB4F62" w14:textId="2A689CC9" w:rsidR="00203E99" w:rsidRDefault="0057741D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руководители</w:t>
            </w:r>
            <w:r w:rsidR="00A77D30">
              <w:rPr>
                <w:rFonts w:eastAsia="Calibri"/>
                <w:lang w:eastAsia="en-US"/>
              </w:rPr>
              <w:t xml:space="preserve"> и государственные гражданские служащие</w:t>
            </w:r>
            <w:r>
              <w:rPr>
                <w:rFonts w:eastAsia="Calibri"/>
                <w:lang w:eastAsia="en-US"/>
              </w:rPr>
              <w:t xml:space="preserve"> структурных подразделений</w:t>
            </w:r>
            <w:r w:rsidR="00A77D30">
              <w:rPr>
                <w:rFonts w:eastAsia="Calibri"/>
                <w:lang w:eastAsia="en-US"/>
              </w:rPr>
              <w:t xml:space="preserve"> министерства</w:t>
            </w:r>
            <w:r>
              <w:rPr>
                <w:rFonts w:eastAsia="Calibri"/>
                <w:lang w:eastAsia="en-US"/>
              </w:rPr>
              <w:t>,</w:t>
            </w:r>
          </w:p>
          <w:p w14:paraId="6A3A17E0" w14:textId="59FCC041" w:rsidR="0057741D" w:rsidRPr="00203E99" w:rsidRDefault="0057741D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подведомственного учреждения</w:t>
            </w:r>
          </w:p>
          <w:p w14:paraId="3DB970AD" w14:textId="50685DF8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lang w:eastAsia="en-US"/>
              </w:rPr>
            </w:pPr>
            <w:r w:rsidRPr="00203E99">
              <w:rPr>
                <w:rFonts w:ascii="Calibri" w:eastAsia="Calibri" w:hAnsi="Calibri"/>
                <w:sz w:val="22"/>
                <w:lang w:eastAsia="en-US"/>
              </w:rPr>
              <w:t xml:space="preserve"> </w:t>
            </w:r>
          </w:p>
        </w:tc>
      </w:tr>
      <w:tr w:rsidR="00203E99" w:rsidRPr="00203E99" w14:paraId="6EB9B079" w14:textId="77777777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14:paraId="270F9971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1.3.2.</w:t>
            </w:r>
          </w:p>
        </w:tc>
        <w:tc>
          <w:tcPr>
            <w:tcW w:w="3407" w:type="dxa"/>
            <w:gridSpan w:val="2"/>
          </w:tcPr>
          <w:p w14:paraId="1C7E3D60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Размещение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D62899">
              <w:t xml:space="preserve">Министерства </w:t>
            </w:r>
            <w:r w:rsidRPr="00203E99">
              <w:t xml:space="preserve">промышленности, торговли и предпринимательства Курской области и членов их семей, а также лиц, замещающих должности руководителей государственных учреждений Курской области, подведомственных </w:t>
            </w:r>
            <w:r w:rsidR="00D62899">
              <w:t>Министерству</w:t>
            </w:r>
            <w:r w:rsidRPr="00203E99">
              <w:t>, и членов их семей в информационно-коммуникационной сети «Интернет»</w:t>
            </w:r>
          </w:p>
        </w:tc>
        <w:tc>
          <w:tcPr>
            <w:tcW w:w="2333" w:type="dxa"/>
            <w:gridSpan w:val="2"/>
          </w:tcPr>
          <w:p w14:paraId="32053DA1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Осуществление мер, направленных на реализацию действующего антикоррупционного законодательства</w:t>
            </w:r>
          </w:p>
        </w:tc>
        <w:tc>
          <w:tcPr>
            <w:tcW w:w="1447" w:type="dxa"/>
            <w:gridSpan w:val="2"/>
          </w:tcPr>
          <w:p w14:paraId="0E1A1458" w14:textId="77777777"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14:paraId="198B390E" w14:textId="77777777" w:rsid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Е.В.Опарова</w:t>
            </w:r>
          </w:p>
          <w:p w14:paraId="0D1893B3" w14:textId="77777777" w:rsidR="00CB364F" w:rsidRPr="00203E99" w:rsidRDefault="00CB364F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А.Я.Виноградов</w:t>
            </w:r>
          </w:p>
          <w:p w14:paraId="02E6E3B1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14:paraId="542A18DC" w14:textId="77777777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14:paraId="64B4147C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1.3.3.</w:t>
            </w:r>
          </w:p>
        </w:tc>
        <w:tc>
          <w:tcPr>
            <w:tcW w:w="3407" w:type="dxa"/>
            <w:gridSpan w:val="2"/>
          </w:tcPr>
          <w:p w14:paraId="6B82B3A2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Анализ сведений о доходах, расходах, об имуществе и обязательствах имущественного характера, предоставляемых </w:t>
            </w:r>
            <w:r w:rsidRPr="00203E99">
              <w:lastRenderedPageBreak/>
              <w:t xml:space="preserve">государственными гражданскими служащими Курской области, замещающих должности в </w:t>
            </w:r>
            <w:r w:rsidR="00D62899">
              <w:t xml:space="preserve">Министерстве </w:t>
            </w:r>
            <w:r w:rsidRPr="00203E99">
              <w:t>промышленности, торговли и предпринимательства Курской области, а также членов их семей (супруга и несовершеннолетних детей)</w:t>
            </w:r>
          </w:p>
        </w:tc>
        <w:tc>
          <w:tcPr>
            <w:tcW w:w="2333" w:type="dxa"/>
            <w:gridSpan w:val="2"/>
          </w:tcPr>
          <w:p w14:paraId="10323ED9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lastRenderedPageBreak/>
              <w:t xml:space="preserve">Исключение фактов нарушения ограничений и запретов, установленных </w:t>
            </w:r>
            <w:r w:rsidRPr="00203E99">
              <w:lastRenderedPageBreak/>
              <w:t>действующим законодательством</w:t>
            </w:r>
          </w:p>
        </w:tc>
        <w:tc>
          <w:tcPr>
            <w:tcW w:w="1447" w:type="dxa"/>
            <w:gridSpan w:val="2"/>
          </w:tcPr>
          <w:p w14:paraId="72A1BB02" w14:textId="77777777"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2021-2024</w:t>
            </w:r>
          </w:p>
        </w:tc>
        <w:tc>
          <w:tcPr>
            <w:tcW w:w="1884" w:type="dxa"/>
            <w:shd w:val="clear" w:color="auto" w:fill="auto"/>
          </w:tcPr>
          <w:p w14:paraId="41903410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 Опарова</w:t>
            </w:r>
          </w:p>
        </w:tc>
      </w:tr>
      <w:tr w:rsidR="00203E99" w:rsidRPr="00203E99" w14:paraId="22B5410D" w14:textId="77777777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14:paraId="6E08A1F6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lastRenderedPageBreak/>
              <w:t>1.3.4.</w:t>
            </w:r>
          </w:p>
        </w:tc>
        <w:tc>
          <w:tcPr>
            <w:tcW w:w="3407" w:type="dxa"/>
            <w:gridSpan w:val="2"/>
          </w:tcPr>
          <w:p w14:paraId="5C3A45BD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Анализ сведений о доходах, об имуществе и обязательствах имущественного характера, предоставляемых руководителями учреждений, подведомственных </w:t>
            </w:r>
            <w:r w:rsidR="00D62899">
              <w:t xml:space="preserve">Министерству </w:t>
            </w:r>
            <w:r w:rsidRPr="00203E99">
              <w:t>промышленности, торговли и предпринимательства Курской области, а также членов их семей (супруга и несовершеннолетних детей)</w:t>
            </w:r>
          </w:p>
        </w:tc>
        <w:tc>
          <w:tcPr>
            <w:tcW w:w="2333" w:type="dxa"/>
            <w:gridSpan w:val="2"/>
          </w:tcPr>
          <w:p w14:paraId="429248BD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47" w:type="dxa"/>
            <w:gridSpan w:val="2"/>
          </w:tcPr>
          <w:p w14:paraId="00FD55C7" w14:textId="77777777"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14:paraId="11D061FA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Е.В.Опарова</w:t>
            </w:r>
          </w:p>
          <w:p w14:paraId="024B6D85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3E99" w:rsidRPr="00203E99" w14:paraId="01C313BF" w14:textId="77777777" w:rsidTr="009A039A">
        <w:tblPrEx>
          <w:tblBorders>
            <w:insideH w:val="nil"/>
          </w:tblBorders>
        </w:tblPrEx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D54A0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1.3.5.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F43623" w14:textId="77777777" w:rsidR="00D628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Обеспечение деятельности комиссии по соблюдению требований к служебному поведению и урегулированию конфликта интересов в </w:t>
            </w:r>
            <w:r w:rsidR="00D62899">
              <w:t>Министерстве</w:t>
            </w:r>
          </w:p>
          <w:p w14:paraId="69CD9ACA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промышленности, торговли и предпринимательства Курской области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B8372D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Осуществление мер по предупреждению коррупции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2977D7" w14:textId="77777777"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73950" w14:textId="55DA08AF" w:rsidR="00203E99" w:rsidRPr="00203E99" w:rsidRDefault="00A77D3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М.С.Носова</w:t>
            </w:r>
          </w:p>
          <w:p w14:paraId="5F8E9378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 xml:space="preserve">(контроль) </w:t>
            </w:r>
          </w:p>
          <w:p w14:paraId="7BBC4186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Е.В.Опарова</w:t>
            </w:r>
          </w:p>
          <w:p w14:paraId="002AB735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14:paraId="11AB1B3F" w14:textId="77777777" w:rsidTr="009A039A">
        <w:tblPrEx>
          <w:tblBorders>
            <w:insideH w:val="nil"/>
          </w:tblBorders>
        </w:tblPrEx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92F4D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1.3.6.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F86591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Актуализация сведений, содержащихся в анкетах, предоставляемых лицами при назначении на должности государственной гражданской Курской области в </w:t>
            </w:r>
            <w:r w:rsidR="00D62899">
              <w:t xml:space="preserve">Министерстве </w:t>
            </w:r>
            <w:r w:rsidRPr="00203E99">
              <w:t xml:space="preserve">промышленности, торговли и предпринимательства Курской области, в том числе актуализация сведений об их родственниках и иных лицах 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5D4601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Повышение эффективности кадровой работы в части, касающейся ведения личных дел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5359C8" w14:textId="77777777"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845CF" w14:textId="6011A290" w:rsidR="00203E99" w:rsidRPr="00203E99" w:rsidRDefault="00E93557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М.С.Носова</w:t>
            </w:r>
          </w:p>
          <w:p w14:paraId="688AC088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14:paraId="2D36280C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Е.В.Опарова</w:t>
            </w:r>
          </w:p>
        </w:tc>
      </w:tr>
      <w:tr w:rsidR="00203E99" w:rsidRPr="00203E99" w14:paraId="7F5CF72B" w14:textId="77777777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14:paraId="6C40ECEB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1.3.7.</w:t>
            </w:r>
          </w:p>
        </w:tc>
        <w:tc>
          <w:tcPr>
            <w:tcW w:w="3407" w:type="dxa"/>
            <w:gridSpan w:val="2"/>
          </w:tcPr>
          <w:p w14:paraId="11CDD395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Ознакомление граждан при поступлении на государственную гражданскую службу Курской области в </w:t>
            </w:r>
            <w:r w:rsidR="00D62899">
              <w:t>Министерство</w:t>
            </w:r>
            <w:r w:rsidRPr="00203E99">
              <w:t xml:space="preserve"> промышленности, торговли и </w:t>
            </w:r>
            <w:r w:rsidRPr="00203E99">
              <w:lastRenderedPageBreak/>
              <w:t xml:space="preserve">предпринимательства Курской области с законодательством о противодействии коррупции  и государственных гражданских служащих </w:t>
            </w:r>
            <w:r w:rsidR="00D62899">
              <w:t xml:space="preserve">Министерства </w:t>
            </w:r>
            <w:r w:rsidRPr="00203E99">
              <w:t>промышленности, торговли и предпринимательства Курской области при увольнении с памяткой об ограничениях при заключении ими трудового  или гражданского-правового договора после ухода с государственной службы</w:t>
            </w:r>
          </w:p>
        </w:tc>
        <w:tc>
          <w:tcPr>
            <w:tcW w:w="2333" w:type="dxa"/>
            <w:gridSpan w:val="2"/>
          </w:tcPr>
          <w:p w14:paraId="203AB74C" w14:textId="77777777" w:rsidR="00203E99" w:rsidRPr="00203E99" w:rsidRDefault="00203E99" w:rsidP="00203E99">
            <w:pPr>
              <w:widowControl w:val="0"/>
              <w:autoSpaceDE w:val="0"/>
              <w:autoSpaceDN w:val="0"/>
              <w:jc w:val="both"/>
            </w:pPr>
            <w:r w:rsidRPr="00203E99">
              <w:lastRenderedPageBreak/>
              <w:t xml:space="preserve">Исключение фактов нарушения ограничений и запретов, установленных действующим </w:t>
            </w:r>
            <w:r w:rsidRPr="00203E99">
              <w:lastRenderedPageBreak/>
              <w:t>законодательством</w:t>
            </w: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</w:tcPr>
          <w:p w14:paraId="0796B2FB" w14:textId="77777777"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2021-2024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14:paraId="3B5D0EE4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Е.В.Опарова</w:t>
            </w:r>
          </w:p>
          <w:p w14:paraId="7C111425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</w:p>
          <w:p w14:paraId="363ECF0C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</w:p>
          <w:p w14:paraId="2299BFBA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14:paraId="35AA2F9D" w14:textId="77777777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14:paraId="2C831A18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lastRenderedPageBreak/>
              <w:t>1.3.8.</w:t>
            </w:r>
          </w:p>
        </w:tc>
        <w:tc>
          <w:tcPr>
            <w:tcW w:w="3407" w:type="dxa"/>
            <w:gridSpan w:val="2"/>
          </w:tcPr>
          <w:p w14:paraId="3C8CCCBB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Организация и проведение конкурсного замещения должностей государственной гражданской службы Курской области</w:t>
            </w:r>
          </w:p>
        </w:tc>
        <w:tc>
          <w:tcPr>
            <w:tcW w:w="2333" w:type="dxa"/>
            <w:gridSpan w:val="2"/>
          </w:tcPr>
          <w:p w14:paraId="0096FCC0" w14:textId="77777777" w:rsidR="00203E99" w:rsidRPr="00203E99" w:rsidRDefault="00203E99" w:rsidP="00203E99">
            <w:pPr>
              <w:widowControl w:val="0"/>
              <w:autoSpaceDE w:val="0"/>
              <w:autoSpaceDN w:val="0"/>
              <w:jc w:val="both"/>
            </w:pPr>
            <w:r w:rsidRPr="00203E99">
              <w:t>Профилактика коррупции, упреждение персонального влияния в решении кадровых вопросов</w:t>
            </w:r>
          </w:p>
        </w:tc>
        <w:tc>
          <w:tcPr>
            <w:tcW w:w="1447" w:type="dxa"/>
            <w:gridSpan w:val="2"/>
            <w:tcBorders>
              <w:bottom w:val="nil"/>
            </w:tcBorders>
          </w:tcPr>
          <w:p w14:paraId="3B6B0AEC" w14:textId="77777777"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bottom w:val="nil"/>
            </w:tcBorders>
            <w:shd w:val="clear" w:color="auto" w:fill="auto"/>
          </w:tcPr>
          <w:p w14:paraId="148EC9EB" w14:textId="071245B2" w:rsidR="00203E99" w:rsidRPr="00203E99" w:rsidRDefault="00A77D30" w:rsidP="00203E99">
            <w:pPr>
              <w:widowControl w:val="0"/>
              <w:autoSpaceDE w:val="0"/>
              <w:autoSpaceDN w:val="0"/>
              <w:adjustRightInd w:val="0"/>
            </w:pPr>
            <w:r>
              <w:t>М.С.Носова</w:t>
            </w:r>
          </w:p>
          <w:p w14:paraId="44E4F491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r w:rsidRPr="00203E99">
              <w:t>(контроль)</w:t>
            </w:r>
          </w:p>
          <w:p w14:paraId="1E87415C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r w:rsidRPr="00203E99">
              <w:t>И.Г.Гурова</w:t>
            </w:r>
          </w:p>
          <w:p w14:paraId="45E3225D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r w:rsidRPr="00203E99">
              <w:t>Е.В.Опарова</w:t>
            </w:r>
          </w:p>
        </w:tc>
      </w:tr>
      <w:tr w:rsidR="00203E99" w:rsidRPr="00203E99" w14:paraId="3519D402" w14:textId="77777777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  <w:shd w:val="clear" w:color="auto" w:fill="auto"/>
          </w:tcPr>
          <w:p w14:paraId="5CF16E1A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E99"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203E99" w:rsidRPr="00203E99" w14:paraId="56EE9DFB" w14:textId="77777777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14:paraId="3AE70E2B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2.1.</w:t>
            </w:r>
          </w:p>
        </w:tc>
        <w:tc>
          <w:tcPr>
            <w:tcW w:w="3407" w:type="dxa"/>
            <w:gridSpan w:val="2"/>
          </w:tcPr>
          <w:p w14:paraId="4D175F5D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05.04.2013 № 44-ФЗ «О контрактной системе в сфере закупок, товаров, работ, услуг для обеспечения государственных и муниципальных услуг»</w:t>
            </w:r>
          </w:p>
        </w:tc>
        <w:tc>
          <w:tcPr>
            <w:tcW w:w="2333" w:type="dxa"/>
            <w:gridSpan w:val="2"/>
          </w:tcPr>
          <w:p w14:paraId="14B2412A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Обеспечение эффективного общественного контроля за деятельностью органов исполнительной власти Курской области</w:t>
            </w:r>
          </w:p>
        </w:tc>
        <w:tc>
          <w:tcPr>
            <w:tcW w:w="1447" w:type="dxa"/>
            <w:gridSpan w:val="2"/>
          </w:tcPr>
          <w:p w14:paraId="157A9B96" w14:textId="77777777"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14:paraId="1BAF8D3B" w14:textId="0BAC2AE4" w:rsidR="00203E99" w:rsidRPr="00203E99" w:rsidRDefault="00A77D30" w:rsidP="00203E99">
            <w:pPr>
              <w:widowControl w:val="0"/>
              <w:autoSpaceDE w:val="0"/>
              <w:autoSpaceDN w:val="0"/>
              <w:adjustRightInd w:val="0"/>
            </w:pPr>
            <w:r>
              <w:t>М.С.Носова</w:t>
            </w:r>
          </w:p>
          <w:p w14:paraId="38C9CBB4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r w:rsidRPr="00203E99">
              <w:t>(контроль)</w:t>
            </w:r>
          </w:p>
          <w:p w14:paraId="309885DE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r w:rsidRPr="00203E99">
              <w:t>А.В.Черных</w:t>
            </w:r>
          </w:p>
          <w:p w14:paraId="21F4B264" w14:textId="77777777" w:rsidR="00056655" w:rsidRPr="00203E99" w:rsidRDefault="00056655" w:rsidP="000566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</w:t>
            </w:r>
          </w:p>
          <w:p w14:paraId="436C6425" w14:textId="77777777" w:rsidR="00056655" w:rsidRDefault="00056655" w:rsidP="00056655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подведомственного учреждения,</w:t>
            </w:r>
          </w:p>
          <w:p w14:paraId="25D77D4C" w14:textId="3CDB3A87" w:rsidR="00203E99" w:rsidRPr="00203E99" w:rsidRDefault="00056655" w:rsidP="00056655">
            <w:pPr>
              <w:widowControl w:val="0"/>
              <w:autoSpaceDE w:val="0"/>
              <w:autoSpaceDN w:val="0"/>
              <w:adjustRightInd w:val="0"/>
            </w:pPr>
            <w:r>
              <w:t>руководитель первичной профсоюзной организации министерства</w:t>
            </w:r>
            <w:r w:rsidRPr="00203E99">
              <w:t xml:space="preserve"> </w:t>
            </w:r>
          </w:p>
        </w:tc>
      </w:tr>
      <w:tr w:rsidR="00203E99" w:rsidRPr="00203E99" w14:paraId="09D06687" w14:textId="77777777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  <w:shd w:val="clear" w:color="auto" w:fill="auto"/>
          </w:tcPr>
          <w:p w14:paraId="1B2F8A11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r w:rsidRPr="00203E99">
              <w:t>3. Совершенствование взаимодействия органов исполнительной власти Курской области и общества в сфере антикоррупционных мероприятий</w:t>
            </w:r>
          </w:p>
        </w:tc>
      </w:tr>
      <w:tr w:rsidR="00203E99" w:rsidRPr="00203E99" w14:paraId="010366E4" w14:textId="77777777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14:paraId="1AF9ECF0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t>3.1. Повышение уровня правовой грамотности</w:t>
            </w:r>
          </w:p>
        </w:tc>
      </w:tr>
      <w:tr w:rsidR="00203E99" w:rsidRPr="00203E99" w14:paraId="4683FF48" w14:textId="77777777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14:paraId="7A8EF90A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3.1.1.</w:t>
            </w:r>
          </w:p>
        </w:tc>
        <w:tc>
          <w:tcPr>
            <w:tcW w:w="3407" w:type="dxa"/>
            <w:gridSpan w:val="2"/>
          </w:tcPr>
          <w:p w14:paraId="59F4E806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Проведение учебно-методических семинаров по вопросам соблюдения ограничений, запретов и обязанностей, установленных действующим антикоррупционным законодательством,  для государственных гражданских служащих </w:t>
            </w:r>
            <w:r w:rsidR="00D62899">
              <w:t xml:space="preserve">Министерства </w:t>
            </w:r>
            <w:r w:rsidRPr="00203E99">
              <w:lastRenderedPageBreak/>
              <w:t>промышленности, торговли и предпринимательства Курской области</w:t>
            </w:r>
          </w:p>
        </w:tc>
        <w:tc>
          <w:tcPr>
            <w:tcW w:w="2333" w:type="dxa"/>
            <w:gridSpan w:val="2"/>
          </w:tcPr>
          <w:p w14:paraId="23760912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lastRenderedPageBreak/>
              <w:t xml:space="preserve">Повышение правового сознания, правовой культуры государственных гражданских служащих Курской области, формирование отрицательного отношения к </w:t>
            </w:r>
            <w:r w:rsidRPr="00203E99">
              <w:lastRenderedPageBreak/>
              <w:t>коррупции</w:t>
            </w:r>
          </w:p>
        </w:tc>
        <w:tc>
          <w:tcPr>
            <w:tcW w:w="1447" w:type="dxa"/>
            <w:gridSpan w:val="2"/>
          </w:tcPr>
          <w:p w14:paraId="0246B7AF" w14:textId="77777777"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2021-2024</w:t>
            </w:r>
          </w:p>
        </w:tc>
        <w:tc>
          <w:tcPr>
            <w:tcW w:w="1884" w:type="dxa"/>
            <w:shd w:val="clear" w:color="auto" w:fill="auto"/>
          </w:tcPr>
          <w:p w14:paraId="6E015444" w14:textId="0AE24CAC" w:rsidR="00203E99" w:rsidRPr="00203E99" w:rsidRDefault="00A77D3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М.С.Носова</w:t>
            </w:r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14:paraId="75C3E674" w14:textId="77777777" w:rsidR="00A77D30" w:rsidRPr="00203E99" w:rsidRDefault="00A77D30" w:rsidP="00A77D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заместители министра,</w:t>
            </w:r>
          </w:p>
          <w:p w14:paraId="1D87E4F6" w14:textId="26A3F071" w:rsidR="00203E99" w:rsidRPr="00203E99" w:rsidRDefault="00A77D30" w:rsidP="00A77D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руководители структурных подразделений министерства</w:t>
            </w:r>
          </w:p>
          <w:p w14:paraId="0167618D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  <w:p w14:paraId="761609D4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14:paraId="641CFE71" w14:textId="77777777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bottom w:val="nil"/>
            </w:tcBorders>
            <w:shd w:val="clear" w:color="auto" w:fill="auto"/>
          </w:tcPr>
          <w:p w14:paraId="50E53683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lastRenderedPageBreak/>
              <w:t>3.1.2.</w:t>
            </w:r>
          </w:p>
        </w:tc>
        <w:tc>
          <w:tcPr>
            <w:tcW w:w="3407" w:type="dxa"/>
            <w:gridSpan w:val="2"/>
          </w:tcPr>
          <w:p w14:paraId="046912C4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Организация </w:t>
            </w:r>
            <w:r w:rsidR="00CB364F">
              <w:t>участия</w:t>
            </w:r>
            <w:r w:rsidRPr="00203E99">
              <w:t xml:space="preserve"> государственных гражданских служащих Курской области</w:t>
            </w:r>
            <w:r w:rsidR="00CB364F">
              <w:t>, работников, в должностные обязанности которых входит участие в</w:t>
            </w:r>
            <w:r w:rsidRPr="00203E99">
              <w:t xml:space="preserve"> противодействи</w:t>
            </w:r>
            <w:r w:rsidR="00CB364F">
              <w:t>и</w:t>
            </w:r>
            <w:r w:rsidRPr="00203E99">
              <w:t xml:space="preserve"> коррупции</w:t>
            </w:r>
            <w:r w:rsidR="00CB364F">
              <w:t>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333" w:type="dxa"/>
            <w:gridSpan w:val="2"/>
          </w:tcPr>
          <w:p w14:paraId="4E018E24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Исключение фактов коррупции среди государственных гражданских служащих Курской области</w:t>
            </w:r>
            <w:r w:rsidR="00CB364F">
              <w:t>, а также работников, в должностные обязанности которых входит участие в противодействии коррупции</w:t>
            </w:r>
          </w:p>
        </w:tc>
        <w:tc>
          <w:tcPr>
            <w:tcW w:w="1447" w:type="dxa"/>
            <w:gridSpan w:val="2"/>
          </w:tcPr>
          <w:p w14:paraId="2CB6E9F9" w14:textId="77777777"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14:paraId="003AC8B5" w14:textId="63E5375B" w:rsidR="00203E99" w:rsidRPr="00203E99" w:rsidRDefault="00A77D3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М.С.Носова</w:t>
            </w:r>
          </w:p>
          <w:p w14:paraId="6A3273A9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14:paraId="2C8C052C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Е.В.Опарова</w:t>
            </w:r>
          </w:p>
          <w:p w14:paraId="12AF24A1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14:paraId="0ED6B9F2" w14:textId="77777777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75A199B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3.1.3.</w:t>
            </w: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</w:tcPr>
          <w:p w14:paraId="66952001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Организация </w:t>
            </w:r>
            <w:r w:rsidR="00D30DA3">
              <w:t>участия лиц, вп</w:t>
            </w:r>
            <w:r w:rsidRPr="00203E99">
              <w:t xml:space="preserve">ервые поступивших на государственную службу Курской области в </w:t>
            </w:r>
            <w:r w:rsidR="00D62899">
              <w:t>Министерство</w:t>
            </w:r>
            <w:r w:rsidRPr="00203E99">
              <w:t xml:space="preserve"> промышленности, торговли и предпринимательства Курской области</w:t>
            </w:r>
            <w:r w:rsidR="00D30DA3">
              <w:t xml:space="preserve">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</w:t>
            </w:r>
            <w:r w:rsidRPr="00203E99">
              <w:t>противодействия коррупции</w:t>
            </w:r>
          </w:p>
        </w:tc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01F9B842" w14:textId="77777777" w:rsidR="00203E99" w:rsidRPr="00203E99" w:rsidRDefault="00203E99" w:rsidP="00203E99">
            <w:pPr>
              <w:widowControl w:val="0"/>
              <w:autoSpaceDE w:val="0"/>
              <w:autoSpaceDN w:val="0"/>
              <w:jc w:val="both"/>
            </w:pPr>
            <w:r w:rsidRPr="00203E99">
              <w:t>Повышение правовой грамотности  государственных гражданских служащих Курской области, впервые поступивших на государственную службу Курской области</w:t>
            </w:r>
            <w:r w:rsidR="00D30DA3">
              <w:t>, а также работников, замещающих должности, связанные с соблюдением антикоррупционных стандартов</w:t>
            </w: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</w:tcPr>
          <w:p w14:paraId="641E730C" w14:textId="77777777"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14:paraId="7F30809B" w14:textId="2E080FC9" w:rsidR="00203E99" w:rsidRPr="00203E99" w:rsidRDefault="00A77D3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М.С.Носова</w:t>
            </w:r>
          </w:p>
          <w:p w14:paraId="02C2A4B6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14:paraId="00358AE6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14:paraId="211E568D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Е.В.Опарова</w:t>
            </w:r>
          </w:p>
          <w:p w14:paraId="23EB2427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D30DA3" w:rsidRPr="00203E99" w14:paraId="0505B031" w14:textId="77777777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A84138" w14:textId="77777777" w:rsidR="00D30DA3" w:rsidRPr="00203E99" w:rsidRDefault="00D30DA3" w:rsidP="00203E99">
            <w:pPr>
              <w:widowControl w:val="0"/>
              <w:autoSpaceDE w:val="0"/>
              <w:autoSpaceDN w:val="0"/>
              <w:ind w:right="-62"/>
              <w:jc w:val="center"/>
            </w:pPr>
            <w:r>
              <w:t>3.1.4.</w:t>
            </w: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</w:tcPr>
          <w:p w14:paraId="77DAE60B" w14:textId="77777777" w:rsidR="00D30DA3" w:rsidRDefault="00D30DA3" w:rsidP="00D30DA3">
            <w:pPr>
              <w:autoSpaceDE w:val="0"/>
              <w:autoSpaceDN w:val="0"/>
              <w:adjustRightInd w:val="0"/>
            </w:pPr>
            <w:r>
              <w:t xml:space="preserve">Обеспечение участия государственных служащих Курской области, работников Министерства,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</w:t>
            </w:r>
            <w:r>
              <w:lastRenderedPageBreak/>
              <w:t>программам в области противодействия коррупции</w:t>
            </w:r>
          </w:p>
          <w:p w14:paraId="23B838FF" w14:textId="77777777" w:rsidR="00D30DA3" w:rsidRPr="00203E99" w:rsidRDefault="00D30DA3" w:rsidP="00203E99">
            <w:pPr>
              <w:widowControl w:val="0"/>
              <w:autoSpaceDE w:val="0"/>
              <w:autoSpaceDN w:val="0"/>
            </w:pPr>
          </w:p>
        </w:tc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6D6F51FF" w14:textId="77777777" w:rsidR="00D30DA3" w:rsidRDefault="00D30DA3" w:rsidP="00D30DA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Исключение фактов коррупции среди государственных гражданских служащих Курской области, а также работников, в должностные обязанности которых входит участие в проведении закупок товаров, работ, услуг для обеспечения государственных </w:t>
            </w:r>
            <w:r>
              <w:lastRenderedPageBreak/>
              <w:t>нужд</w:t>
            </w:r>
          </w:p>
          <w:p w14:paraId="62A988CA" w14:textId="77777777" w:rsidR="00D30DA3" w:rsidRPr="00203E99" w:rsidRDefault="00D30DA3" w:rsidP="00203E9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</w:tcPr>
          <w:p w14:paraId="1CF18F9E" w14:textId="77777777" w:rsidR="00D30DA3" w:rsidRDefault="00D30DA3" w:rsidP="00203E99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2021-2024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14:paraId="7A1F58E4" w14:textId="75F4AD82" w:rsidR="00D30DA3" w:rsidRPr="00203E99" w:rsidRDefault="00A77D30" w:rsidP="00D30D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М.С.Носова</w:t>
            </w:r>
          </w:p>
          <w:p w14:paraId="1FA22162" w14:textId="77777777" w:rsidR="00D30DA3" w:rsidRPr="00203E99" w:rsidRDefault="00D30DA3" w:rsidP="00D30D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14:paraId="29E77E80" w14:textId="77777777" w:rsidR="00D30DA3" w:rsidRPr="00203E99" w:rsidRDefault="00D30DA3" w:rsidP="00D30D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14:paraId="30ECBC6F" w14:textId="77777777" w:rsidR="00D30DA3" w:rsidRPr="00203E99" w:rsidRDefault="00D30DA3" w:rsidP="00D30DA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Е.В.Опарова</w:t>
            </w:r>
          </w:p>
        </w:tc>
      </w:tr>
      <w:tr w:rsidR="00203E99" w:rsidRPr="00203E99" w14:paraId="5D775AD6" w14:textId="77777777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  <w:tcBorders>
              <w:top w:val="single" w:sz="4" w:space="0" w:color="auto"/>
            </w:tcBorders>
          </w:tcPr>
          <w:p w14:paraId="4644EE50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lastRenderedPageBreak/>
              <w:t>3.2. Обеспечение взаимодействия с представителями общественности</w:t>
            </w:r>
          </w:p>
        </w:tc>
      </w:tr>
      <w:tr w:rsidR="00203E99" w:rsidRPr="00203E99" w14:paraId="4D8CF2BE" w14:textId="77777777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E4B389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3.2.1.</w:t>
            </w:r>
          </w:p>
        </w:tc>
        <w:tc>
          <w:tcPr>
            <w:tcW w:w="3407" w:type="dxa"/>
            <w:gridSpan w:val="2"/>
          </w:tcPr>
          <w:p w14:paraId="4EC868E8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Привлечение представителей общественности, в том числе Общественной палаты Курской области, к участию в работе советов, комиссий, рабочих групп </w:t>
            </w:r>
            <w:r w:rsidR="00EA68ED">
              <w:t xml:space="preserve">Министерства </w:t>
            </w:r>
            <w:r w:rsidRPr="00203E99">
              <w:t xml:space="preserve">промышленности, торговли и предпринимательства Курской области </w:t>
            </w:r>
          </w:p>
        </w:tc>
        <w:tc>
          <w:tcPr>
            <w:tcW w:w="2333" w:type="dxa"/>
            <w:gridSpan w:val="2"/>
          </w:tcPr>
          <w:p w14:paraId="796D79D3" w14:textId="77777777" w:rsidR="00203E99" w:rsidRPr="00203E99" w:rsidRDefault="00203E99" w:rsidP="00203E99">
            <w:pPr>
              <w:widowControl w:val="0"/>
              <w:autoSpaceDE w:val="0"/>
              <w:autoSpaceDN w:val="0"/>
              <w:jc w:val="both"/>
            </w:pPr>
            <w:r w:rsidRPr="00203E99"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447" w:type="dxa"/>
            <w:gridSpan w:val="2"/>
          </w:tcPr>
          <w:p w14:paraId="77E782EB" w14:textId="77777777"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14:paraId="07966789" w14:textId="08705B67" w:rsidR="00203E99" w:rsidRPr="00203E99" w:rsidRDefault="00A77D3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М.С.Носова</w:t>
            </w:r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14:paraId="199AB2B6" w14:textId="77777777" w:rsidR="00A77D30" w:rsidRPr="00203E99" w:rsidRDefault="00A77D30" w:rsidP="00A77D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заместители министра,</w:t>
            </w:r>
          </w:p>
          <w:p w14:paraId="77069DE2" w14:textId="33BFEAF0" w:rsidR="00203E99" w:rsidRPr="00203E99" w:rsidRDefault="00A77D30" w:rsidP="00A77D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руководители структурных подразделений министерства, директор </w:t>
            </w:r>
          </w:p>
          <w:p w14:paraId="6A6F5E99" w14:textId="542D25BF" w:rsidR="00203E99" w:rsidRPr="00203E99" w:rsidRDefault="00A77D3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подведомственного учреждения</w:t>
            </w:r>
          </w:p>
        </w:tc>
      </w:tr>
      <w:tr w:rsidR="00203E99" w:rsidRPr="00203E99" w14:paraId="5F8B50BF" w14:textId="77777777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34930BA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3.2.2.</w:t>
            </w:r>
          </w:p>
        </w:tc>
        <w:tc>
          <w:tcPr>
            <w:tcW w:w="3407" w:type="dxa"/>
            <w:gridSpan w:val="2"/>
          </w:tcPr>
          <w:p w14:paraId="19DF10E9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Мониторинг обращений граждан о проявлениях коррупции</w:t>
            </w:r>
          </w:p>
        </w:tc>
        <w:tc>
          <w:tcPr>
            <w:tcW w:w="2333" w:type="dxa"/>
            <w:gridSpan w:val="2"/>
          </w:tcPr>
          <w:p w14:paraId="1D987D1C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Оценка уровня коррупции</w:t>
            </w:r>
          </w:p>
        </w:tc>
        <w:tc>
          <w:tcPr>
            <w:tcW w:w="1447" w:type="dxa"/>
            <w:gridSpan w:val="2"/>
          </w:tcPr>
          <w:p w14:paraId="7E045311" w14:textId="77777777"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14:paraId="06F3A05A" w14:textId="22F88981" w:rsidR="00203E99" w:rsidRPr="00203E99" w:rsidRDefault="00A77D3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М.С.Носова</w:t>
            </w:r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14:paraId="7B9C42C0" w14:textId="77777777" w:rsidR="00A77D30" w:rsidRPr="00203E99" w:rsidRDefault="00A77D30" w:rsidP="00A77D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заместители министра,</w:t>
            </w:r>
          </w:p>
          <w:p w14:paraId="34B9AF2B" w14:textId="77777777" w:rsidR="00A77D30" w:rsidRPr="00203E99" w:rsidRDefault="00A77D30" w:rsidP="00A77D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руководители структурных подразделений министерства, директор </w:t>
            </w:r>
          </w:p>
          <w:p w14:paraId="27902294" w14:textId="5281E25B" w:rsidR="00203E99" w:rsidRPr="00203E99" w:rsidRDefault="00A77D30" w:rsidP="00A77D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lang w:eastAsia="en-US"/>
              </w:rPr>
              <w:t>подведомственного учреждения</w:t>
            </w:r>
          </w:p>
        </w:tc>
      </w:tr>
      <w:tr w:rsidR="00203E99" w:rsidRPr="00203E99" w14:paraId="3A344A5A" w14:textId="77777777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14:paraId="7EA58613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3.2.3.</w:t>
            </w:r>
          </w:p>
        </w:tc>
        <w:tc>
          <w:tcPr>
            <w:tcW w:w="3407" w:type="dxa"/>
            <w:gridSpan w:val="2"/>
          </w:tcPr>
          <w:p w14:paraId="2F158D2D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</w:t>
            </w:r>
          </w:p>
        </w:tc>
        <w:tc>
          <w:tcPr>
            <w:tcW w:w="2333" w:type="dxa"/>
            <w:gridSpan w:val="2"/>
          </w:tcPr>
          <w:p w14:paraId="68D5BE01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Привлечение внимания общественности к профилактике коррупции</w:t>
            </w:r>
          </w:p>
          <w:p w14:paraId="6AE71137" w14:textId="77777777" w:rsidR="00203E99" w:rsidRPr="00203E99" w:rsidRDefault="00203E99" w:rsidP="00203E9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47" w:type="dxa"/>
            <w:gridSpan w:val="2"/>
          </w:tcPr>
          <w:p w14:paraId="3D8C578D" w14:textId="77777777"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14:paraId="4C079DB4" w14:textId="218A1102" w:rsidR="00203E99" w:rsidRPr="00203E99" w:rsidRDefault="00A77D3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М.С.Носова</w:t>
            </w:r>
          </w:p>
          <w:p w14:paraId="5B39E84B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14:paraId="57916048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14:paraId="7F279E97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Е.В.Опарова</w:t>
            </w:r>
          </w:p>
          <w:p w14:paraId="2DFC1166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203E99" w:rsidRPr="00203E99" w14:paraId="5C63BCC4" w14:textId="77777777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14:paraId="03151F70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t>3.3. Обеспечение открытости органов исполнительной власти</w:t>
            </w:r>
          </w:p>
        </w:tc>
      </w:tr>
      <w:tr w:rsidR="00203E99" w:rsidRPr="00203E99" w14:paraId="772BCCFC" w14:textId="77777777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14:paraId="794D8411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</w:pPr>
            <w:r w:rsidRPr="00203E99">
              <w:t>3.3.1.</w:t>
            </w:r>
          </w:p>
        </w:tc>
        <w:tc>
          <w:tcPr>
            <w:tcW w:w="3407" w:type="dxa"/>
            <w:gridSpan w:val="2"/>
          </w:tcPr>
          <w:p w14:paraId="2DD0815B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Размещение информации о проводимых антикоррупционных мероприятиях,  контактных телефонах доверия («горячих линий») на официальных сайтах </w:t>
            </w:r>
            <w:r w:rsidR="00EA68ED">
              <w:t xml:space="preserve">Министерства </w:t>
            </w:r>
            <w:r w:rsidRPr="00203E99">
              <w:t>промышленности, торговли и предпринимательства Курской области, подведомственных организаций и в средствах массовой информации</w:t>
            </w:r>
          </w:p>
        </w:tc>
        <w:tc>
          <w:tcPr>
            <w:tcW w:w="2333" w:type="dxa"/>
            <w:gridSpan w:val="2"/>
          </w:tcPr>
          <w:p w14:paraId="32FF393B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Информирование населения о проводимых антикоррупционных мероприятиях</w:t>
            </w:r>
          </w:p>
        </w:tc>
        <w:tc>
          <w:tcPr>
            <w:tcW w:w="1447" w:type="dxa"/>
            <w:gridSpan w:val="2"/>
          </w:tcPr>
          <w:p w14:paraId="0443569E" w14:textId="77777777"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14:paraId="265E9822" w14:textId="755D89CC" w:rsidR="00203E99" w:rsidRPr="00203E99" w:rsidRDefault="00A77D3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М.С.Носова</w:t>
            </w:r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14:paraId="5A48CB2D" w14:textId="7888F3B9" w:rsidR="00A77D30" w:rsidRPr="00203E99" w:rsidRDefault="00203E99" w:rsidP="00A77D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А</w:t>
            </w:r>
            <w:r w:rsidR="00A77D30">
              <w:rPr>
                <w:rFonts w:eastAsia="Calibri"/>
                <w:lang w:eastAsia="en-US"/>
              </w:rPr>
              <w:t xml:space="preserve"> заместители министра,</w:t>
            </w:r>
          </w:p>
          <w:p w14:paraId="35A752C4" w14:textId="77777777" w:rsidR="00A77D30" w:rsidRPr="00203E99" w:rsidRDefault="00A77D30" w:rsidP="00A77D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руководители структурных подразделений министерства, директор </w:t>
            </w:r>
          </w:p>
          <w:p w14:paraId="14C7A2F8" w14:textId="77777777" w:rsidR="00A77D30" w:rsidRDefault="00A77D30" w:rsidP="00A77D30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подведомственного учреждения,</w:t>
            </w:r>
          </w:p>
          <w:p w14:paraId="706BEB39" w14:textId="7A912CB1" w:rsidR="00203E99" w:rsidRPr="00203E99" w:rsidRDefault="00A77D30" w:rsidP="00A77D30">
            <w:pPr>
              <w:widowControl w:val="0"/>
              <w:autoSpaceDE w:val="0"/>
              <w:autoSpaceDN w:val="0"/>
            </w:pPr>
            <w:r>
              <w:t xml:space="preserve">руководитель первичной профсоюзной </w:t>
            </w:r>
            <w:r>
              <w:lastRenderedPageBreak/>
              <w:t>организации министерства</w:t>
            </w:r>
          </w:p>
        </w:tc>
      </w:tr>
      <w:tr w:rsidR="00203E99" w:rsidRPr="00203E99" w14:paraId="44B0077F" w14:textId="77777777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14:paraId="6663D34F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lastRenderedPageBreak/>
              <w:t>3.3.2.</w:t>
            </w:r>
          </w:p>
        </w:tc>
        <w:tc>
          <w:tcPr>
            <w:tcW w:w="3407" w:type="dxa"/>
            <w:gridSpan w:val="2"/>
          </w:tcPr>
          <w:p w14:paraId="1EAE6FF8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Размещение отчета о выполнении региональной антикоррупционной программы, плана  противодействия коррупции в </w:t>
            </w:r>
            <w:r w:rsidR="00EA68ED">
              <w:t xml:space="preserve">Министерстве </w:t>
            </w:r>
            <w:r w:rsidRPr="00203E99">
              <w:t xml:space="preserve">промышленности, торговли и предпринимательства </w:t>
            </w:r>
          </w:p>
          <w:p w14:paraId="250A30A5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Курской области</w:t>
            </w:r>
          </w:p>
          <w:p w14:paraId="12F90296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в информационно-телекоммуникационной сети «Интернет»</w:t>
            </w:r>
          </w:p>
        </w:tc>
        <w:tc>
          <w:tcPr>
            <w:tcW w:w="2333" w:type="dxa"/>
            <w:gridSpan w:val="2"/>
          </w:tcPr>
          <w:p w14:paraId="75E4E365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Информирование населения о результатах антикоррупционной работы государственных органов</w:t>
            </w:r>
          </w:p>
        </w:tc>
        <w:tc>
          <w:tcPr>
            <w:tcW w:w="1447" w:type="dxa"/>
            <w:gridSpan w:val="2"/>
          </w:tcPr>
          <w:p w14:paraId="68F48EA7" w14:textId="77777777"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1 квартал года, следующего за отчетным</w:t>
            </w:r>
          </w:p>
        </w:tc>
        <w:tc>
          <w:tcPr>
            <w:tcW w:w="1884" w:type="dxa"/>
            <w:shd w:val="clear" w:color="auto" w:fill="auto"/>
          </w:tcPr>
          <w:p w14:paraId="09118B57" w14:textId="531B49DA" w:rsidR="00203E99" w:rsidRPr="00203E99" w:rsidRDefault="00A77D3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М.С.Носова</w:t>
            </w:r>
          </w:p>
          <w:p w14:paraId="011B46F3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14:paraId="0E7D908D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14:paraId="021F3483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Е.В.Опарова</w:t>
            </w:r>
          </w:p>
          <w:p w14:paraId="022E48EB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203E99" w:rsidRPr="00203E99" w14:paraId="2D0BB1CA" w14:textId="77777777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14:paraId="301C7B19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3.3.3.</w:t>
            </w:r>
          </w:p>
        </w:tc>
        <w:tc>
          <w:tcPr>
            <w:tcW w:w="3407" w:type="dxa"/>
            <w:gridSpan w:val="2"/>
          </w:tcPr>
          <w:p w14:paraId="4FAB2E25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Размещение отчета (информации) о реализации планов мероприятий по противодействию коррупции  на 2021 - 202</w:t>
            </w:r>
            <w:r w:rsidR="00EA68ED">
              <w:t>4</w:t>
            </w:r>
            <w:r w:rsidRPr="00203E99">
              <w:t xml:space="preserve"> годы подведомственными организациями в информационно-телекоммуникационной сети «Интернет»</w:t>
            </w:r>
          </w:p>
        </w:tc>
        <w:tc>
          <w:tcPr>
            <w:tcW w:w="2333" w:type="dxa"/>
            <w:gridSpan w:val="2"/>
          </w:tcPr>
          <w:p w14:paraId="751626E4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Информирование населения о результатах антикоррупционной работы</w:t>
            </w:r>
          </w:p>
        </w:tc>
        <w:tc>
          <w:tcPr>
            <w:tcW w:w="1447" w:type="dxa"/>
            <w:gridSpan w:val="2"/>
          </w:tcPr>
          <w:p w14:paraId="6DDEF6C8" w14:textId="77777777"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1 квартал года, следующего за отчетным</w:t>
            </w:r>
          </w:p>
        </w:tc>
        <w:tc>
          <w:tcPr>
            <w:tcW w:w="1884" w:type="dxa"/>
            <w:shd w:val="clear" w:color="auto" w:fill="auto"/>
          </w:tcPr>
          <w:p w14:paraId="1DAE3D89" w14:textId="27A4458A" w:rsidR="00203E99" w:rsidRPr="00203E99" w:rsidRDefault="00A77D3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М.С.Носова</w:t>
            </w:r>
          </w:p>
          <w:p w14:paraId="407B7362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14:paraId="3ED90132" w14:textId="77777777" w:rsidR="00A77D30" w:rsidRPr="00203E99" w:rsidRDefault="00A77D30" w:rsidP="00A77D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</w:t>
            </w:r>
          </w:p>
          <w:p w14:paraId="260FBBE6" w14:textId="77777777" w:rsidR="00A77D30" w:rsidRDefault="00A77D30" w:rsidP="00A77D30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подведомственного учреждения,</w:t>
            </w:r>
          </w:p>
          <w:p w14:paraId="19495341" w14:textId="44A82D23" w:rsidR="00203E99" w:rsidRPr="00203E99" w:rsidRDefault="00A77D30" w:rsidP="00A77D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руководитель первичной профсоюзной организации министерства</w:t>
            </w:r>
          </w:p>
        </w:tc>
      </w:tr>
      <w:tr w:rsidR="00203E99" w:rsidRPr="00203E99" w14:paraId="174E6268" w14:textId="77777777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shd w:val="clear" w:color="auto" w:fill="auto"/>
          </w:tcPr>
          <w:p w14:paraId="34B06FAB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3.3.4.</w:t>
            </w:r>
          </w:p>
        </w:tc>
        <w:tc>
          <w:tcPr>
            <w:tcW w:w="3407" w:type="dxa"/>
            <w:gridSpan w:val="2"/>
          </w:tcPr>
          <w:p w14:paraId="6FB8D26D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 в </w:t>
            </w:r>
            <w:r w:rsidR="00EA68ED">
              <w:t>Министерстве</w:t>
            </w:r>
            <w:r w:rsidRPr="00203E99">
              <w:t xml:space="preserve"> и подведомственных организациях</w:t>
            </w:r>
          </w:p>
        </w:tc>
        <w:tc>
          <w:tcPr>
            <w:tcW w:w="2333" w:type="dxa"/>
            <w:gridSpan w:val="2"/>
          </w:tcPr>
          <w:p w14:paraId="206DA19A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447" w:type="dxa"/>
            <w:gridSpan w:val="2"/>
          </w:tcPr>
          <w:p w14:paraId="28DD4A1E" w14:textId="77777777"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shd w:val="clear" w:color="auto" w:fill="auto"/>
          </w:tcPr>
          <w:p w14:paraId="4C712B14" w14:textId="5BFCB9DE" w:rsidR="00203E99" w:rsidRPr="00203E99" w:rsidRDefault="00A77D3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М.С.Носова</w:t>
            </w:r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14:paraId="2C8E715D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14:paraId="6F9FC11E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Е.В.Опарова</w:t>
            </w:r>
          </w:p>
          <w:p w14:paraId="2B870F5B" w14:textId="77777777" w:rsidR="00A77D30" w:rsidRPr="00203E99" w:rsidRDefault="00A77D30" w:rsidP="00A77D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</w:t>
            </w:r>
          </w:p>
          <w:p w14:paraId="7764DBF7" w14:textId="77777777" w:rsidR="00A77D30" w:rsidRDefault="00A77D30" w:rsidP="00A77D30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подведомственного учреждения,</w:t>
            </w:r>
          </w:p>
          <w:p w14:paraId="1C3779F5" w14:textId="73577EA0" w:rsidR="00203E99" w:rsidRPr="00203E99" w:rsidRDefault="00A77D30" w:rsidP="00A77D3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руководитель первичной профсоюзной организации министерства</w:t>
            </w:r>
          </w:p>
        </w:tc>
      </w:tr>
      <w:tr w:rsidR="00203E99" w:rsidRPr="00203E99" w14:paraId="6F5A752E" w14:textId="77777777" w:rsidTr="009A039A">
        <w:trPr>
          <w:gridBefore w:val="2"/>
          <w:wBefore w:w="61" w:type="dxa"/>
          <w:trHeight w:val="20"/>
          <w:jc w:val="right"/>
        </w:trPr>
        <w:tc>
          <w:tcPr>
            <w:tcW w:w="9967" w:type="dxa"/>
            <w:gridSpan w:val="11"/>
            <w:vAlign w:val="center"/>
          </w:tcPr>
          <w:p w14:paraId="3521DE50" w14:textId="77777777"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t>3.4. Оценка деятельности органов исполнительной власти по реализации антикоррупционных мероприятий</w:t>
            </w:r>
          </w:p>
        </w:tc>
      </w:tr>
      <w:tr w:rsidR="00203E99" w:rsidRPr="00203E99" w14:paraId="5BDF44E9" w14:textId="77777777" w:rsidTr="009A039A">
        <w:tblPrEx>
          <w:tblBorders>
            <w:insideH w:val="nil"/>
          </w:tblBorders>
        </w:tblPrEx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4E68E8" w14:textId="77777777"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3.4.1.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1B8E94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39BF2D" w14:textId="77777777"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Повышение результативности и эффективности работы в сфере профилактики коррупционных правонарушений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67DB0A" w14:textId="77777777"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B0997" w14:textId="60428DF8" w:rsidR="00203E99" w:rsidRPr="00203E99" w:rsidRDefault="00A77D3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М.С.Носова</w:t>
            </w:r>
          </w:p>
          <w:p w14:paraId="0DBBC28C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14:paraId="77231C6B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14:paraId="1906317B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Е.В.Опарова</w:t>
            </w:r>
          </w:p>
          <w:p w14:paraId="1DA4F1DC" w14:textId="77777777"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</w:tbl>
    <w:p w14:paraId="1F637D22" w14:textId="77777777" w:rsidR="00EA68ED" w:rsidRDefault="00EA68ED" w:rsidP="00EA68ED">
      <w:pPr>
        <w:ind w:right="-1" w:firstLine="851"/>
        <w:jc w:val="both"/>
        <w:rPr>
          <w:rFonts w:eastAsia="Calibri"/>
          <w:sz w:val="27"/>
          <w:szCs w:val="27"/>
        </w:rPr>
      </w:pPr>
      <w:bookmarkStart w:id="2" w:name="_Hlk125454861"/>
      <w:bookmarkEnd w:id="2"/>
    </w:p>
    <w:p w14:paraId="46C436B3" w14:textId="77777777" w:rsidR="00EA68ED" w:rsidRDefault="00EA68ED" w:rsidP="00EA68ED">
      <w:pPr>
        <w:ind w:right="-1" w:firstLine="851"/>
        <w:jc w:val="both"/>
        <w:rPr>
          <w:rFonts w:eastAsia="Calibri"/>
          <w:sz w:val="27"/>
          <w:szCs w:val="27"/>
        </w:rPr>
      </w:pPr>
    </w:p>
    <w:p w14:paraId="70735774" w14:textId="77777777" w:rsidR="00823287" w:rsidRPr="004D63E3" w:rsidRDefault="00823287" w:rsidP="00EA68ED">
      <w:pPr>
        <w:ind w:right="-1" w:firstLine="851"/>
        <w:jc w:val="both"/>
        <w:rPr>
          <w:rFonts w:eastAsia="Calibri"/>
          <w:sz w:val="27"/>
          <w:szCs w:val="27"/>
        </w:rPr>
      </w:pPr>
    </w:p>
    <w:sectPr w:rsidR="00823287" w:rsidRPr="004D63E3" w:rsidSect="00EA68ED">
      <w:headerReference w:type="even" r:id="rId11"/>
      <w:head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D802A" w14:textId="77777777" w:rsidR="00447760" w:rsidRDefault="00447760">
      <w:r>
        <w:separator/>
      </w:r>
    </w:p>
  </w:endnote>
  <w:endnote w:type="continuationSeparator" w:id="0">
    <w:p w14:paraId="5197E82E" w14:textId="77777777" w:rsidR="00447760" w:rsidRDefault="0044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9ACB4" w14:textId="77777777" w:rsidR="00447760" w:rsidRDefault="00447760">
      <w:r>
        <w:separator/>
      </w:r>
    </w:p>
  </w:footnote>
  <w:footnote w:type="continuationSeparator" w:id="0">
    <w:p w14:paraId="3A191BD9" w14:textId="77777777" w:rsidR="00447760" w:rsidRDefault="00447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E86A0" w14:textId="77777777" w:rsidR="00794E21" w:rsidRDefault="00794E21" w:rsidP="00794E2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DCF887B" w14:textId="77777777" w:rsidR="00794E21" w:rsidRDefault="00794E2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BEF60" w14:textId="77777777" w:rsidR="00794E21" w:rsidRDefault="00794E21" w:rsidP="00794E2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52C94">
      <w:rPr>
        <w:rStyle w:val="aa"/>
        <w:noProof/>
      </w:rPr>
      <w:t>2</w:t>
    </w:r>
    <w:r>
      <w:rPr>
        <w:rStyle w:val="aa"/>
      </w:rPr>
      <w:fldChar w:fldCharType="end"/>
    </w:r>
  </w:p>
  <w:p w14:paraId="6A4ADEEF" w14:textId="77777777" w:rsidR="00794E21" w:rsidRDefault="00794E2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3503"/>
    <w:multiLevelType w:val="hybridMultilevel"/>
    <w:tmpl w:val="56FA459A"/>
    <w:lvl w:ilvl="0" w:tplc="8EC4871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A768E5"/>
    <w:multiLevelType w:val="hybridMultilevel"/>
    <w:tmpl w:val="C59C9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A6D35"/>
    <w:multiLevelType w:val="hybridMultilevel"/>
    <w:tmpl w:val="9BC4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8BF"/>
    <w:multiLevelType w:val="multilevel"/>
    <w:tmpl w:val="63567350"/>
    <w:lvl w:ilvl="0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>
    <w:nsid w:val="301376D1"/>
    <w:multiLevelType w:val="hybridMultilevel"/>
    <w:tmpl w:val="4C66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43EE1"/>
    <w:multiLevelType w:val="hybridMultilevel"/>
    <w:tmpl w:val="0AA4A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883C74"/>
    <w:multiLevelType w:val="hybridMultilevel"/>
    <w:tmpl w:val="CA2A47DC"/>
    <w:lvl w:ilvl="0" w:tplc="5BDC702C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16D0D8F"/>
    <w:multiLevelType w:val="hybridMultilevel"/>
    <w:tmpl w:val="0AE42AB4"/>
    <w:lvl w:ilvl="0" w:tplc="626093DC">
      <w:start w:val="4"/>
      <w:numFmt w:val="decimal"/>
      <w:lvlText w:val="%1."/>
      <w:lvlJc w:val="left"/>
      <w:pPr>
        <w:ind w:left="122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>
    <w:nsid w:val="644618AC"/>
    <w:multiLevelType w:val="hybridMultilevel"/>
    <w:tmpl w:val="3B8CDEAC"/>
    <w:lvl w:ilvl="0" w:tplc="855A3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8C80516"/>
    <w:multiLevelType w:val="hybridMultilevel"/>
    <w:tmpl w:val="B18CB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C25117"/>
    <w:multiLevelType w:val="hybridMultilevel"/>
    <w:tmpl w:val="20A4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0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09E"/>
    <w:rsid w:val="00003DA0"/>
    <w:rsid w:val="00006AE8"/>
    <w:rsid w:val="000077F4"/>
    <w:rsid w:val="000128B0"/>
    <w:rsid w:val="00015C15"/>
    <w:rsid w:val="00023753"/>
    <w:rsid w:val="0002503A"/>
    <w:rsid w:val="00037536"/>
    <w:rsid w:val="0004006D"/>
    <w:rsid w:val="00056655"/>
    <w:rsid w:val="0007186F"/>
    <w:rsid w:val="000B1CB2"/>
    <w:rsid w:val="000B5A16"/>
    <w:rsid w:val="000B5AE4"/>
    <w:rsid w:val="000B7A84"/>
    <w:rsid w:val="000D51F6"/>
    <w:rsid w:val="000E1B36"/>
    <w:rsid w:val="00102B5B"/>
    <w:rsid w:val="00110E1A"/>
    <w:rsid w:val="001154DD"/>
    <w:rsid w:val="00121CC8"/>
    <w:rsid w:val="00132DFE"/>
    <w:rsid w:val="0015409E"/>
    <w:rsid w:val="001560F4"/>
    <w:rsid w:val="00157323"/>
    <w:rsid w:val="00161CB6"/>
    <w:rsid w:val="00172F0C"/>
    <w:rsid w:val="00174E02"/>
    <w:rsid w:val="00181A24"/>
    <w:rsid w:val="001A1C49"/>
    <w:rsid w:val="001A55D2"/>
    <w:rsid w:val="001C5FBB"/>
    <w:rsid w:val="001D5F24"/>
    <w:rsid w:val="00203E99"/>
    <w:rsid w:val="0020791D"/>
    <w:rsid w:val="002135B5"/>
    <w:rsid w:val="002503DB"/>
    <w:rsid w:val="002620B9"/>
    <w:rsid w:val="002700C9"/>
    <w:rsid w:val="00274356"/>
    <w:rsid w:val="00280F4C"/>
    <w:rsid w:val="002843C3"/>
    <w:rsid w:val="00290BE8"/>
    <w:rsid w:val="002B5203"/>
    <w:rsid w:val="002D4ED3"/>
    <w:rsid w:val="002E499B"/>
    <w:rsid w:val="00320B31"/>
    <w:rsid w:val="00321516"/>
    <w:rsid w:val="00323064"/>
    <w:rsid w:val="00324C2C"/>
    <w:rsid w:val="0032710E"/>
    <w:rsid w:val="00331DB3"/>
    <w:rsid w:val="0034517C"/>
    <w:rsid w:val="0036310C"/>
    <w:rsid w:val="00366035"/>
    <w:rsid w:val="00390132"/>
    <w:rsid w:val="003918F2"/>
    <w:rsid w:val="00391FC2"/>
    <w:rsid w:val="003A0D7C"/>
    <w:rsid w:val="003C3328"/>
    <w:rsid w:val="003D47A0"/>
    <w:rsid w:val="003E38FC"/>
    <w:rsid w:val="00400F14"/>
    <w:rsid w:val="00407CE9"/>
    <w:rsid w:val="00410268"/>
    <w:rsid w:val="004210E9"/>
    <w:rsid w:val="00423394"/>
    <w:rsid w:val="004318D9"/>
    <w:rsid w:val="00441C96"/>
    <w:rsid w:val="00447760"/>
    <w:rsid w:val="0045213B"/>
    <w:rsid w:val="00480D7C"/>
    <w:rsid w:val="00480FC0"/>
    <w:rsid w:val="004A63DF"/>
    <w:rsid w:val="004C4EE1"/>
    <w:rsid w:val="004D63E3"/>
    <w:rsid w:val="004F0A44"/>
    <w:rsid w:val="004F0E36"/>
    <w:rsid w:val="004F7CE6"/>
    <w:rsid w:val="004F7E31"/>
    <w:rsid w:val="0050427C"/>
    <w:rsid w:val="0052475D"/>
    <w:rsid w:val="00536356"/>
    <w:rsid w:val="0053794B"/>
    <w:rsid w:val="00540F22"/>
    <w:rsid w:val="00555ABC"/>
    <w:rsid w:val="0057741D"/>
    <w:rsid w:val="0058376B"/>
    <w:rsid w:val="0059245E"/>
    <w:rsid w:val="00592E2D"/>
    <w:rsid w:val="005C5F5F"/>
    <w:rsid w:val="005C6995"/>
    <w:rsid w:val="005D7D11"/>
    <w:rsid w:val="005E3CD8"/>
    <w:rsid w:val="005E6627"/>
    <w:rsid w:val="005F6599"/>
    <w:rsid w:val="005F67E0"/>
    <w:rsid w:val="006056B7"/>
    <w:rsid w:val="00610394"/>
    <w:rsid w:val="006161EB"/>
    <w:rsid w:val="00616AC4"/>
    <w:rsid w:val="0062552A"/>
    <w:rsid w:val="006373F7"/>
    <w:rsid w:val="006462B7"/>
    <w:rsid w:val="00652C94"/>
    <w:rsid w:val="00653AA5"/>
    <w:rsid w:val="00654AAB"/>
    <w:rsid w:val="00660FEA"/>
    <w:rsid w:val="00676E91"/>
    <w:rsid w:val="00681C02"/>
    <w:rsid w:val="006829EF"/>
    <w:rsid w:val="006D40E5"/>
    <w:rsid w:val="006F5F11"/>
    <w:rsid w:val="006F7A9D"/>
    <w:rsid w:val="00725803"/>
    <w:rsid w:val="007360F9"/>
    <w:rsid w:val="00753FEC"/>
    <w:rsid w:val="00766CA6"/>
    <w:rsid w:val="007775FF"/>
    <w:rsid w:val="0078312B"/>
    <w:rsid w:val="00794E21"/>
    <w:rsid w:val="007B10B5"/>
    <w:rsid w:val="007B4910"/>
    <w:rsid w:val="007C4920"/>
    <w:rsid w:val="007C7613"/>
    <w:rsid w:val="007D42D8"/>
    <w:rsid w:val="007E347C"/>
    <w:rsid w:val="007F730A"/>
    <w:rsid w:val="008006C9"/>
    <w:rsid w:val="00804F80"/>
    <w:rsid w:val="008113A5"/>
    <w:rsid w:val="00823287"/>
    <w:rsid w:val="008301FF"/>
    <w:rsid w:val="0084776B"/>
    <w:rsid w:val="00855780"/>
    <w:rsid w:val="00871C2A"/>
    <w:rsid w:val="00883511"/>
    <w:rsid w:val="008957F4"/>
    <w:rsid w:val="008A41D6"/>
    <w:rsid w:val="009048C2"/>
    <w:rsid w:val="00907BC5"/>
    <w:rsid w:val="00920FCE"/>
    <w:rsid w:val="00936853"/>
    <w:rsid w:val="00942535"/>
    <w:rsid w:val="0095666E"/>
    <w:rsid w:val="009712BE"/>
    <w:rsid w:val="00971524"/>
    <w:rsid w:val="00995E2D"/>
    <w:rsid w:val="009A33B5"/>
    <w:rsid w:val="009A7034"/>
    <w:rsid w:val="009D3B53"/>
    <w:rsid w:val="009E32D3"/>
    <w:rsid w:val="00A11640"/>
    <w:rsid w:val="00A137E8"/>
    <w:rsid w:val="00A34DCE"/>
    <w:rsid w:val="00A471C7"/>
    <w:rsid w:val="00A55649"/>
    <w:rsid w:val="00A753DF"/>
    <w:rsid w:val="00A76B30"/>
    <w:rsid w:val="00A77D30"/>
    <w:rsid w:val="00A81206"/>
    <w:rsid w:val="00A82055"/>
    <w:rsid w:val="00A8334F"/>
    <w:rsid w:val="00A941A1"/>
    <w:rsid w:val="00AA60F8"/>
    <w:rsid w:val="00AB2C29"/>
    <w:rsid w:val="00AB3B99"/>
    <w:rsid w:val="00AE1F6D"/>
    <w:rsid w:val="00AE2779"/>
    <w:rsid w:val="00AF3143"/>
    <w:rsid w:val="00AF3225"/>
    <w:rsid w:val="00AF3288"/>
    <w:rsid w:val="00AF4A63"/>
    <w:rsid w:val="00B15849"/>
    <w:rsid w:val="00B22AA5"/>
    <w:rsid w:val="00B305E5"/>
    <w:rsid w:val="00B32A9A"/>
    <w:rsid w:val="00B50B6B"/>
    <w:rsid w:val="00B61EF6"/>
    <w:rsid w:val="00B6792A"/>
    <w:rsid w:val="00B71250"/>
    <w:rsid w:val="00B7136B"/>
    <w:rsid w:val="00B80855"/>
    <w:rsid w:val="00BF18FE"/>
    <w:rsid w:val="00BF5A3A"/>
    <w:rsid w:val="00C0793B"/>
    <w:rsid w:val="00C14DF5"/>
    <w:rsid w:val="00C15C45"/>
    <w:rsid w:val="00C35985"/>
    <w:rsid w:val="00C369AB"/>
    <w:rsid w:val="00C45F54"/>
    <w:rsid w:val="00C47578"/>
    <w:rsid w:val="00C663A0"/>
    <w:rsid w:val="00C71531"/>
    <w:rsid w:val="00C71A10"/>
    <w:rsid w:val="00C73AD2"/>
    <w:rsid w:val="00C76CEE"/>
    <w:rsid w:val="00C837EF"/>
    <w:rsid w:val="00C9203A"/>
    <w:rsid w:val="00CA2ABD"/>
    <w:rsid w:val="00CA5981"/>
    <w:rsid w:val="00CB1E1E"/>
    <w:rsid w:val="00CB364F"/>
    <w:rsid w:val="00CB65A2"/>
    <w:rsid w:val="00CC3EB8"/>
    <w:rsid w:val="00CD7C77"/>
    <w:rsid w:val="00CE4BB0"/>
    <w:rsid w:val="00CF07BE"/>
    <w:rsid w:val="00CF0818"/>
    <w:rsid w:val="00CF39D6"/>
    <w:rsid w:val="00CF52C8"/>
    <w:rsid w:val="00CF6433"/>
    <w:rsid w:val="00D30DA3"/>
    <w:rsid w:val="00D322F4"/>
    <w:rsid w:val="00D56542"/>
    <w:rsid w:val="00D62899"/>
    <w:rsid w:val="00D6786F"/>
    <w:rsid w:val="00D730DC"/>
    <w:rsid w:val="00D761C6"/>
    <w:rsid w:val="00D8569E"/>
    <w:rsid w:val="00DC1C55"/>
    <w:rsid w:val="00DC764F"/>
    <w:rsid w:val="00DF7752"/>
    <w:rsid w:val="00E12043"/>
    <w:rsid w:val="00E65825"/>
    <w:rsid w:val="00E93557"/>
    <w:rsid w:val="00EA68ED"/>
    <w:rsid w:val="00EB1938"/>
    <w:rsid w:val="00EC2705"/>
    <w:rsid w:val="00EC6E6C"/>
    <w:rsid w:val="00ED1E81"/>
    <w:rsid w:val="00ED67D0"/>
    <w:rsid w:val="00EE291C"/>
    <w:rsid w:val="00F03474"/>
    <w:rsid w:val="00F119B6"/>
    <w:rsid w:val="00F3239A"/>
    <w:rsid w:val="00F416D6"/>
    <w:rsid w:val="00F468E8"/>
    <w:rsid w:val="00F57BA3"/>
    <w:rsid w:val="00F6337B"/>
    <w:rsid w:val="00F82834"/>
    <w:rsid w:val="00F84028"/>
    <w:rsid w:val="00FB6ACD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B16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0D7C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203E9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480D7C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8085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B6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1"/>
    <w:basedOn w:val="a"/>
    <w:link w:val="a6"/>
    <w:qFormat/>
    <w:rsid w:val="0002503A"/>
    <w:pPr>
      <w:jc w:val="center"/>
      <w:outlineLvl w:val="0"/>
    </w:pPr>
    <w:rPr>
      <w:b/>
      <w:szCs w:val="20"/>
      <w:lang w:val="x-none" w:eastAsia="x-none"/>
    </w:rPr>
  </w:style>
  <w:style w:type="character" w:customStyle="1" w:styleId="a6">
    <w:name w:val="Название Знак"/>
    <w:link w:val="11"/>
    <w:rsid w:val="0002503A"/>
    <w:rPr>
      <w:b/>
      <w:sz w:val="24"/>
    </w:rPr>
  </w:style>
  <w:style w:type="paragraph" w:styleId="21">
    <w:name w:val="Body Text 2"/>
    <w:basedOn w:val="a"/>
    <w:rsid w:val="00C15C45"/>
    <w:pPr>
      <w:spacing w:after="120" w:line="480" w:lineRule="auto"/>
    </w:pPr>
  </w:style>
  <w:style w:type="paragraph" w:styleId="a7">
    <w:name w:val="Body Text Indent"/>
    <w:basedOn w:val="a"/>
    <w:rsid w:val="00331DB3"/>
    <w:pPr>
      <w:spacing w:after="120"/>
      <w:ind w:left="283"/>
    </w:pPr>
  </w:style>
  <w:style w:type="paragraph" w:customStyle="1" w:styleId="ConsPlusNormal">
    <w:name w:val="ConsPlusNormal"/>
    <w:rsid w:val="006103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103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480D7C"/>
    <w:rPr>
      <w:b/>
      <w:bCs/>
      <w:sz w:val="32"/>
      <w:szCs w:val="24"/>
    </w:rPr>
  </w:style>
  <w:style w:type="character" w:customStyle="1" w:styleId="50">
    <w:name w:val="Заголовок 5 Знак"/>
    <w:link w:val="5"/>
    <w:rsid w:val="00480D7C"/>
    <w:rPr>
      <w:b/>
      <w:bCs/>
      <w:i/>
      <w:iCs/>
      <w:sz w:val="26"/>
      <w:szCs w:val="26"/>
    </w:rPr>
  </w:style>
  <w:style w:type="paragraph" w:styleId="a8">
    <w:name w:val="header"/>
    <w:basedOn w:val="a"/>
    <w:link w:val="a9"/>
    <w:rsid w:val="00480D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480D7C"/>
    <w:rPr>
      <w:sz w:val="24"/>
      <w:szCs w:val="24"/>
    </w:rPr>
  </w:style>
  <w:style w:type="character" w:styleId="aa">
    <w:name w:val="page number"/>
    <w:rsid w:val="00480D7C"/>
  </w:style>
  <w:style w:type="character" w:customStyle="1" w:styleId="20">
    <w:name w:val="Заголовок 2 Знак"/>
    <w:link w:val="2"/>
    <w:rsid w:val="00203E9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b">
    <w:name w:val="caption"/>
    <w:basedOn w:val="a"/>
    <w:next w:val="a"/>
    <w:qFormat/>
    <w:rsid w:val="00203E99"/>
    <w:pPr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32"/>
      <w:szCs w:val="20"/>
    </w:rPr>
  </w:style>
  <w:style w:type="character" w:customStyle="1" w:styleId="a4">
    <w:name w:val="Текст выноски Знак"/>
    <w:link w:val="a3"/>
    <w:rsid w:val="00203E9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203E99"/>
    <w:pPr>
      <w:ind w:left="720"/>
      <w:contextualSpacing/>
    </w:pPr>
  </w:style>
  <w:style w:type="character" w:styleId="ad">
    <w:name w:val="Emphasis"/>
    <w:qFormat/>
    <w:rsid w:val="00203E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48996699CC50FC9F79030A6ACABF04CECB6DD5CDF22DA10D7EFC38C45C597F7iEM0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8996699CC50FC9F79030A5BEC7AA40EAB88558DC23D44482B098D112iCM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106CC-7D5D-436F-8851-75B44516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16926</CharactersWithSpaces>
  <SharedDoc>false</SharedDoc>
  <HLinks>
    <vt:vector size="78" baseType="variant">
      <vt:variant>
        <vt:i4>3014756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consultantplus://offline/ref=1A3D060EB81A72A7CEBBD33D9C5A77E383A185F831420157562E1A10A67F6E89F9C6FF9C0BF9E96BEC117FA27592AEC4G4b3K</vt:lpwstr>
      </vt:variant>
      <vt:variant>
        <vt:lpwstr/>
      </vt:variant>
      <vt:variant>
        <vt:i4>5373954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5242882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1179652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consultantplus://offline/ref=1A3D060EB81A72A7CEBBD33D9C5A77E383A185F83248015C532E1A10A67F6E89F9C6FF8E0BA1E56AE90F7DA760C4FF811F4466EA5E457A84DC9997GEb9K</vt:lpwstr>
      </vt:variant>
      <vt:variant>
        <vt:lpwstr/>
      </vt:variant>
      <vt:variant>
        <vt:i4>4325469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4325469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8192048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consultantplus://offline/ref=A5AE6D919A999A91857DB6BF11D81E646A17B95341D78165D0AC69D01CE12610AD9EAAB14D9AD37AX2rAJ</vt:lpwstr>
      </vt:variant>
      <vt:variant>
        <vt:lpwstr/>
      </vt:variant>
      <vt:variant>
        <vt:i4>4325469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4325469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131158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consultantplus://offline/ref=1E8A3693EFEC817B9C7271A2A6F66F23ABEF2B24964A16E8DB94922B1F02FBBAE2F929AA0BB78ABBDBE605N8rAJ</vt:lpwstr>
      </vt:variant>
      <vt:variant>
        <vt:lpwstr/>
      </vt:variant>
      <vt:variant>
        <vt:i4>3604535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consultantplus://offline/ref=1E8A3693EFEC817B9C726FAFB09A352FADEC7629934A1AB680CBC976480BF1EDA5B670E84FBA8BBANDrFJ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subject/>
  <dc:creator>Nehaeva_M</dc:creator>
  <cp:keywords/>
  <dc:description/>
  <cp:lastModifiedBy>Пользователь-10</cp:lastModifiedBy>
  <cp:revision>7</cp:revision>
  <cp:lastPrinted>2024-10-01T08:43:00Z</cp:lastPrinted>
  <dcterms:created xsi:type="dcterms:W3CDTF">2024-10-01T07:52:00Z</dcterms:created>
  <dcterms:modified xsi:type="dcterms:W3CDTF">2024-12-05T14:31:00Z</dcterms:modified>
</cp:coreProperties>
</file>