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BF0" w:rsidRDefault="00001BF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01BF0" w:rsidRDefault="00001BF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1BF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01BF0" w:rsidRDefault="00001BF0">
            <w:pPr>
              <w:pStyle w:val="ConsPlusNormal"/>
            </w:pPr>
            <w:r>
              <w:t>28 марта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01BF0" w:rsidRDefault="00001BF0">
            <w:pPr>
              <w:pStyle w:val="ConsPlusNormal"/>
              <w:jc w:val="right"/>
            </w:pPr>
            <w:r>
              <w:t>N 20-ЗКО</w:t>
            </w:r>
          </w:p>
        </w:tc>
      </w:tr>
    </w:tbl>
    <w:p w:rsidR="00001BF0" w:rsidRDefault="00001BF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1BF0" w:rsidRDefault="00001BF0">
      <w:pPr>
        <w:pStyle w:val="ConsPlusNormal"/>
        <w:jc w:val="both"/>
      </w:pPr>
    </w:p>
    <w:p w:rsidR="00001BF0" w:rsidRDefault="00001BF0">
      <w:pPr>
        <w:pStyle w:val="ConsPlusTitle"/>
        <w:jc w:val="center"/>
      </w:pPr>
      <w:r>
        <w:t>КУРСКАЯ ОБЛАСТЬ</w:t>
      </w:r>
    </w:p>
    <w:p w:rsidR="00001BF0" w:rsidRDefault="00001BF0">
      <w:pPr>
        <w:pStyle w:val="ConsPlusTitle"/>
        <w:jc w:val="center"/>
      </w:pPr>
    </w:p>
    <w:p w:rsidR="00001BF0" w:rsidRDefault="00001BF0">
      <w:pPr>
        <w:pStyle w:val="ConsPlusTitle"/>
        <w:jc w:val="center"/>
      </w:pPr>
      <w:r>
        <w:t>ЗАКОН</w:t>
      </w:r>
    </w:p>
    <w:p w:rsidR="00001BF0" w:rsidRDefault="00001BF0">
      <w:pPr>
        <w:pStyle w:val="ConsPlusTitle"/>
        <w:jc w:val="center"/>
      </w:pPr>
    </w:p>
    <w:p w:rsidR="00001BF0" w:rsidRDefault="00001BF0">
      <w:pPr>
        <w:pStyle w:val="ConsPlusTitle"/>
        <w:jc w:val="center"/>
      </w:pPr>
      <w:r>
        <w:t>О НЕКОТОРЫХ ВОПРОСАХ КОНТРОЛЯ ЗА СООТВЕТСТВИЕМ РАСХОДОВ</w:t>
      </w:r>
    </w:p>
    <w:p w:rsidR="00001BF0" w:rsidRDefault="00001BF0">
      <w:pPr>
        <w:pStyle w:val="ConsPlusTitle"/>
        <w:jc w:val="center"/>
      </w:pPr>
      <w:r>
        <w:t>ЛИЦ, ЗАМЕЩАЮЩИХ ГОСУДАРСТВЕННЫЕ ДОЛЖНОСТИ, И ИНЫХ ЛИЦ</w:t>
      </w:r>
    </w:p>
    <w:p w:rsidR="00001BF0" w:rsidRDefault="00001BF0">
      <w:pPr>
        <w:pStyle w:val="ConsPlusTitle"/>
        <w:jc w:val="center"/>
      </w:pPr>
      <w:r>
        <w:t>ИХ ДОХОДАМ В КУРСКОЙ ОБЛАСТИ</w:t>
      </w:r>
    </w:p>
    <w:p w:rsidR="00001BF0" w:rsidRDefault="00001BF0">
      <w:pPr>
        <w:pStyle w:val="ConsPlusNormal"/>
        <w:jc w:val="both"/>
      </w:pPr>
    </w:p>
    <w:p w:rsidR="00001BF0" w:rsidRDefault="00001BF0">
      <w:pPr>
        <w:pStyle w:val="ConsPlusNormal"/>
        <w:jc w:val="right"/>
      </w:pPr>
      <w:r>
        <w:t>Принят</w:t>
      </w:r>
    </w:p>
    <w:p w:rsidR="00001BF0" w:rsidRDefault="00001BF0">
      <w:pPr>
        <w:pStyle w:val="ConsPlusNormal"/>
        <w:jc w:val="right"/>
      </w:pPr>
      <w:r>
        <w:t>Курской областной Думой</w:t>
      </w:r>
    </w:p>
    <w:p w:rsidR="00001BF0" w:rsidRDefault="00001BF0">
      <w:pPr>
        <w:pStyle w:val="ConsPlusNormal"/>
        <w:jc w:val="right"/>
      </w:pPr>
      <w:r>
        <w:t>22 марта 2013 года</w:t>
      </w:r>
    </w:p>
    <w:p w:rsidR="00001BF0" w:rsidRDefault="00001BF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01B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1BF0" w:rsidRDefault="00001BF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1BF0" w:rsidRDefault="00001BF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1BF0" w:rsidRDefault="00001B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1BF0" w:rsidRDefault="00001BF0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Курской области</w:t>
            </w:r>
          </w:p>
          <w:p w:rsidR="00001BF0" w:rsidRDefault="00001B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16.07.2013 </w:t>
            </w:r>
            <w:hyperlink r:id="rId5">
              <w:r>
                <w:rPr>
                  <w:color w:val="0000FF"/>
                </w:rPr>
                <w:t>N 52-ЗКО</w:t>
              </w:r>
            </w:hyperlink>
            <w:r>
              <w:rPr>
                <w:color w:val="392C69"/>
              </w:rPr>
              <w:t xml:space="preserve">, от 30.11.2015 </w:t>
            </w:r>
            <w:hyperlink r:id="rId6">
              <w:r>
                <w:rPr>
                  <w:color w:val="0000FF"/>
                </w:rPr>
                <w:t>N 120-ЗКО</w:t>
              </w:r>
            </w:hyperlink>
            <w:r>
              <w:rPr>
                <w:color w:val="392C69"/>
              </w:rPr>
              <w:t xml:space="preserve">, от 04.07.2017 </w:t>
            </w:r>
            <w:hyperlink r:id="rId7">
              <w:r>
                <w:rPr>
                  <w:color w:val="0000FF"/>
                </w:rPr>
                <w:t>N 32-ЗКО</w:t>
              </w:r>
            </w:hyperlink>
            <w:r>
              <w:rPr>
                <w:color w:val="392C69"/>
              </w:rPr>
              <w:t>,</w:t>
            </w:r>
          </w:p>
          <w:p w:rsidR="00001BF0" w:rsidRDefault="00001B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27.02.2018 </w:t>
            </w:r>
            <w:hyperlink r:id="rId8">
              <w:r>
                <w:rPr>
                  <w:color w:val="0000FF"/>
                </w:rPr>
                <w:t>N 9-ЗКО</w:t>
              </w:r>
            </w:hyperlink>
            <w:r>
              <w:rPr>
                <w:color w:val="392C69"/>
              </w:rPr>
              <w:t xml:space="preserve">, от 30.03.2021 </w:t>
            </w:r>
            <w:hyperlink r:id="rId9">
              <w:r>
                <w:rPr>
                  <w:color w:val="0000FF"/>
                </w:rPr>
                <w:t>N 11-ЗКО</w:t>
              </w:r>
            </w:hyperlink>
            <w:r>
              <w:rPr>
                <w:color w:val="392C69"/>
              </w:rPr>
              <w:t xml:space="preserve">, от 25.07.2022 </w:t>
            </w:r>
            <w:hyperlink r:id="rId10">
              <w:r>
                <w:rPr>
                  <w:color w:val="0000FF"/>
                </w:rPr>
                <w:t>N 57-ЗКО</w:t>
              </w:r>
            </w:hyperlink>
            <w:r>
              <w:rPr>
                <w:color w:val="392C69"/>
              </w:rPr>
              <w:t>,</w:t>
            </w:r>
          </w:p>
          <w:p w:rsidR="00001BF0" w:rsidRDefault="00001B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10.11.2022 </w:t>
            </w:r>
            <w:hyperlink r:id="rId11">
              <w:r>
                <w:rPr>
                  <w:color w:val="0000FF"/>
                </w:rPr>
                <w:t>N 109-ЗКО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1BF0" w:rsidRDefault="00001BF0">
            <w:pPr>
              <w:pStyle w:val="ConsPlusNormal"/>
            </w:pPr>
          </w:p>
        </w:tc>
      </w:tr>
    </w:tbl>
    <w:p w:rsidR="00001BF0" w:rsidRDefault="00001BF0">
      <w:pPr>
        <w:pStyle w:val="ConsPlusNormal"/>
        <w:jc w:val="center"/>
      </w:pPr>
    </w:p>
    <w:p w:rsidR="00001BF0" w:rsidRDefault="00001BF0">
      <w:pPr>
        <w:pStyle w:val="ConsPlusTitle"/>
        <w:ind w:firstLine="540"/>
        <w:jc w:val="both"/>
        <w:outlineLvl w:val="0"/>
      </w:pPr>
      <w:bookmarkStart w:id="0" w:name="P21"/>
      <w:bookmarkEnd w:id="0"/>
      <w:r>
        <w:t>Статья 1</w:t>
      </w:r>
    </w:p>
    <w:p w:rsidR="00001BF0" w:rsidRDefault="00001BF0">
      <w:pPr>
        <w:pStyle w:val="ConsPlusNormal"/>
        <w:ind w:firstLine="540"/>
        <w:jc w:val="both"/>
      </w:pPr>
      <w:r>
        <w:t xml:space="preserve">(в ред. </w:t>
      </w:r>
      <w:hyperlink r:id="rId12">
        <w:r>
          <w:rPr>
            <w:color w:val="0000FF"/>
          </w:rPr>
          <w:t>Закона</w:t>
        </w:r>
      </w:hyperlink>
      <w:r>
        <w:t xml:space="preserve"> Курской области от 04.07.2017 N 32-ЗКО)</w:t>
      </w:r>
    </w:p>
    <w:p w:rsidR="00001BF0" w:rsidRDefault="00001BF0">
      <w:pPr>
        <w:pStyle w:val="ConsPlusNormal"/>
        <w:jc w:val="both"/>
      </w:pPr>
    </w:p>
    <w:p w:rsidR="00001BF0" w:rsidRDefault="00001BF0">
      <w:pPr>
        <w:pStyle w:val="ConsPlusNormal"/>
        <w:ind w:firstLine="540"/>
        <w:jc w:val="both"/>
      </w:pPr>
      <w:r>
        <w:t xml:space="preserve">Настоящий Закон в целях противодействия коррупции, в пределах полномочий, установленных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определяет государственные органы, ответственные за работу по профилактике коррупционных и иных правонарушений, осуществляющие контроль за расходами лиц, замещающих государственные должности Курской области, муниципальные должности, должности государственной гражданской службы Курской области,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должности муниципальной службы,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определяет порядок принятия Губернатором Курской области (либо уполномоченным им должностным лицом) решения об осуществлении контроля за расходами этих лиц, а также за расходами их супруг (супругов) и несовершеннолетних детей и порядок предоставления отдельными категориями лиц сведений, установленных вышеназванным Федеральным законом, о своих расходах, а также о расходах своих супруги (супруга) и несовершеннолетних детей.</w:t>
      </w:r>
    </w:p>
    <w:p w:rsidR="00001BF0" w:rsidRDefault="00001BF0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Курской области от 27.02.2018 N 9-ЗКО)</w:t>
      </w:r>
    </w:p>
    <w:p w:rsidR="00001BF0" w:rsidRDefault="00001BF0">
      <w:pPr>
        <w:pStyle w:val="ConsPlusNormal"/>
        <w:jc w:val="both"/>
      </w:pPr>
    </w:p>
    <w:p w:rsidR="00001BF0" w:rsidRDefault="00001BF0">
      <w:pPr>
        <w:pStyle w:val="ConsPlusTitle"/>
        <w:ind w:firstLine="540"/>
        <w:jc w:val="both"/>
        <w:outlineLvl w:val="0"/>
      </w:pPr>
      <w:r>
        <w:t>Статья 2</w:t>
      </w:r>
    </w:p>
    <w:p w:rsidR="00001BF0" w:rsidRDefault="00001BF0">
      <w:pPr>
        <w:pStyle w:val="ConsPlusNormal"/>
        <w:jc w:val="both"/>
      </w:pPr>
    </w:p>
    <w:p w:rsidR="00001BF0" w:rsidRDefault="00001BF0">
      <w:pPr>
        <w:pStyle w:val="ConsPlusNormal"/>
        <w:ind w:firstLine="540"/>
        <w:jc w:val="both"/>
      </w:pPr>
      <w:r>
        <w:t xml:space="preserve">1. Определить подразделение Администрации Курской области по профилактике коррупционных и иных правонарушений органом, ответственным за работу по профилактике коррупционных и иных правонарушений, осуществляющим контроль за расходами лиц, замещающих должности, указанные в </w:t>
      </w:r>
      <w:hyperlink r:id="rId15">
        <w:r>
          <w:rPr>
            <w:color w:val="0000FF"/>
          </w:rPr>
          <w:t>подпунктах "в"</w:t>
        </w:r>
      </w:hyperlink>
      <w:r>
        <w:t>, "</w:t>
      </w:r>
      <w:hyperlink r:id="rId16">
        <w:r>
          <w:rPr>
            <w:color w:val="0000FF"/>
          </w:rPr>
          <w:t>г</w:t>
        </w:r>
      </w:hyperlink>
      <w:r>
        <w:t>", "</w:t>
      </w:r>
      <w:hyperlink r:id="rId17">
        <w:r>
          <w:rPr>
            <w:color w:val="0000FF"/>
          </w:rPr>
          <w:t>е</w:t>
        </w:r>
      </w:hyperlink>
      <w:r>
        <w:t xml:space="preserve">" и </w:t>
      </w:r>
      <w:hyperlink r:id="rId18">
        <w:r>
          <w:rPr>
            <w:color w:val="0000FF"/>
          </w:rPr>
          <w:t>"ж" пункта 1 части 1 статьи 2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</w:t>
      </w:r>
      <w:hyperlink w:anchor="P21">
        <w:r>
          <w:rPr>
            <w:color w:val="0000FF"/>
          </w:rPr>
          <w:t>статье 1</w:t>
        </w:r>
      </w:hyperlink>
      <w:r>
        <w:t xml:space="preserve"> настоящего Закона, за исключением депутатов Курской областной Думы, а также за расходами их супруг (супругов) и несовершеннолетних детей.</w:t>
      </w:r>
    </w:p>
    <w:p w:rsidR="00001BF0" w:rsidRDefault="00001BF0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Закона</w:t>
        </w:r>
      </w:hyperlink>
      <w:r>
        <w:t xml:space="preserve"> Курской области от 04.07.2017 N 32-ЗКО)</w:t>
      </w:r>
    </w:p>
    <w:p w:rsidR="00001BF0" w:rsidRDefault="00001BF0">
      <w:pPr>
        <w:pStyle w:val="ConsPlusNormal"/>
        <w:spacing w:before="200"/>
        <w:ind w:firstLine="540"/>
        <w:jc w:val="both"/>
      </w:pPr>
      <w:r>
        <w:t xml:space="preserve">2. Определить комиссию по мандатным вопросам, соблюдению </w:t>
      </w:r>
      <w:hyperlink r:id="rId20">
        <w:r>
          <w:rPr>
            <w:color w:val="0000FF"/>
          </w:rPr>
          <w:t>Регламента</w:t>
        </w:r>
      </w:hyperlink>
      <w:r>
        <w:t xml:space="preserve"> и депутатской этике Курской областной Думы органом, ответственным за работу по профилактике коррупционных </w:t>
      </w:r>
      <w:r>
        <w:lastRenderedPageBreak/>
        <w:t>и иных правонарушений, осуществляющим контроль за расходами депутатов Курской областной Думы, а также за расходами их супруг (супругов) и несовершеннолетних детей.</w:t>
      </w:r>
    </w:p>
    <w:p w:rsidR="00001BF0" w:rsidRDefault="00001BF0">
      <w:pPr>
        <w:pStyle w:val="ConsPlusNormal"/>
        <w:jc w:val="both"/>
      </w:pPr>
    </w:p>
    <w:p w:rsidR="00001BF0" w:rsidRDefault="00001BF0">
      <w:pPr>
        <w:pStyle w:val="ConsPlusTitle"/>
        <w:ind w:firstLine="540"/>
        <w:jc w:val="both"/>
        <w:outlineLvl w:val="0"/>
      </w:pPr>
      <w:r>
        <w:t>Статья 3</w:t>
      </w:r>
    </w:p>
    <w:p w:rsidR="00001BF0" w:rsidRDefault="00001BF0">
      <w:pPr>
        <w:pStyle w:val="ConsPlusNormal"/>
        <w:ind w:firstLine="540"/>
        <w:jc w:val="both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Курской области от 04.07.2017 N 32-ЗКО)</w:t>
      </w:r>
    </w:p>
    <w:p w:rsidR="00001BF0" w:rsidRDefault="00001BF0">
      <w:pPr>
        <w:pStyle w:val="ConsPlusNormal"/>
        <w:jc w:val="both"/>
      </w:pPr>
    </w:p>
    <w:p w:rsidR="00001BF0" w:rsidRDefault="00001BF0">
      <w:pPr>
        <w:pStyle w:val="ConsPlusNormal"/>
        <w:ind w:firstLine="540"/>
        <w:jc w:val="both"/>
      </w:pPr>
      <w:r>
        <w:t>1.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предоставления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сделки, ежегодно представляют:</w:t>
      </w:r>
    </w:p>
    <w:p w:rsidR="00001BF0" w:rsidRDefault="00001BF0">
      <w:pPr>
        <w:pStyle w:val="ConsPlusNormal"/>
        <w:jc w:val="both"/>
      </w:pPr>
      <w:r>
        <w:t xml:space="preserve">(в ред. Законов Курской области от 30.03.2021 </w:t>
      </w:r>
      <w:hyperlink r:id="rId22">
        <w:r>
          <w:rPr>
            <w:color w:val="0000FF"/>
          </w:rPr>
          <w:t>N 11-ЗКО</w:t>
        </w:r>
      </w:hyperlink>
      <w:r>
        <w:t xml:space="preserve">, от 25.07.2022 </w:t>
      </w:r>
      <w:hyperlink r:id="rId23">
        <w:r>
          <w:rPr>
            <w:color w:val="0000FF"/>
          </w:rPr>
          <w:t>N 57-ЗКО</w:t>
        </w:r>
      </w:hyperlink>
      <w:r>
        <w:t>)</w:t>
      </w:r>
    </w:p>
    <w:p w:rsidR="00001BF0" w:rsidRDefault="00001BF0">
      <w:pPr>
        <w:pStyle w:val="ConsPlusNormal"/>
        <w:spacing w:before="200"/>
        <w:ind w:firstLine="540"/>
        <w:jc w:val="both"/>
      </w:pPr>
      <w:r>
        <w:t xml:space="preserve">1) лица, замещающие должности, указанные в </w:t>
      </w:r>
      <w:hyperlink r:id="rId24">
        <w:r>
          <w:rPr>
            <w:color w:val="0000FF"/>
          </w:rPr>
          <w:t>подпункте "в" пункта 1 части 1 статьи 2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за исключением депутатов Курской областной Думы, не позднее 1 апреля года, следующего за отчетным периодом, в кадровую службу соответствующего государственного органа Курской области или должностному лицу, ответственному в соответствующем государственном органе Курской области за работу по профилактике коррупционных правонарушений, в порядке, установленном для представления сведений о доходах, об имуществе и обязательствах имущественного характера, если федеральным законодательством для них не установлен иной порядок предоставления указанных сведений;</w:t>
      </w:r>
    </w:p>
    <w:p w:rsidR="00001BF0" w:rsidRDefault="00001BF0">
      <w:pPr>
        <w:pStyle w:val="ConsPlusNormal"/>
        <w:spacing w:before="200"/>
        <w:ind w:firstLine="540"/>
        <w:jc w:val="both"/>
      </w:pPr>
      <w:r>
        <w:t xml:space="preserve">2) лица, замещающие должности, указанные в </w:t>
      </w:r>
      <w:hyperlink r:id="rId25">
        <w:r>
          <w:rPr>
            <w:color w:val="0000FF"/>
          </w:rPr>
          <w:t>подпункте "е" пункта 1 части 1 статьи 2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не позднее 30 апреля года, следующего за отчетным периодом, в кадровую службу соответствующего государственного органа Курской области в порядке, установленном для представления сведений о доходах, об имуществе и обязательствах имущественного характера;</w:t>
      </w:r>
    </w:p>
    <w:p w:rsidR="00001BF0" w:rsidRDefault="00001BF0">
      <w:pPr>
        <w:pStyle w:val="ConsPlusNormal"/>
        <w:spacing w:before="200"/>
        <w:ind w:firstLine="540"/>
        <w:jc w:val="both"/>
      </w:pPr>
      <w:r>
        <w:t xml:space="preserve">3) лица, замещающие должности, указанные в </w:t>
      </w:r>
      <w:hyperlink r:id="rId26">
        <w:r>
          <w:rPr>
            <w:color w:val="0000FF"/>
          </w:rPr>
          <w:t>подпункте "ж" пункта 1 части 1 статьи 2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за исключением лиц, замещающих должность главы местной администрации по контракту, в порядке и сроки, установленные муниципальными нормативными правовыми актами;</w:t>
      </w:r>
    </w:p>
    <w:p w:rsidR="00001BF0" w:rsidRDefault="00001BF0">
      <w:pPr>
        <w:pStyle w:val="ConsPlusNormal"/>
        <w:jc w:val="both"/>
      </w:pPr>
      <w:r>
        <w:t xml:space="preserve">(п. 3 в ред. </w:t>
      </w:r>
      <w:hyperlink r:id="rId27">
        <w:r>
          <w:rPr>
            <w:color w:val="0000FF"/>
          </w:rPr>
          <w:t>Закона</w:t>
        </w:r>
      </w:hyperlink>
      <w:r>
        <w:t xml:space="preserve"> Курской области от 27.02.2018 N 9-ЗКО)</w:t>
      </w:r>
    </w:p>
    <w:p w:rsidR="00001BF0" w:rsidRDefault="00001BF0">
      <w:pPr>
        <w:pStyle w:val="ConsPlusNormal"/>
        <w:spacing w:before="200"/>
        <w:ind w:firstLine="540"/>
        <w:jc w:val="both"/>
      </w:pPr>
      <w:r>
        <w:t xml:space="preserve">4) лица, замещающие должности, указанные в </w:t>
      </w:r>
      <w:hyperlink r:id="rId28">
        <w:r>
          <w:rPr>
            <w:color w:val="0000FF"/>
          </w:rPr>
          <w:t>подпункте "г" пункта 1 части 1 статьи 2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и лица, замещающие должность главы местной администрации по контракту, в порядке и сроки, установленные </w:t>
      </w:r>
      <w:hyperlink r:id="rId29">
        <w:r>
          <w:rPr>
            <w:color w:val="0000FF"/>
          </w:rPr>
          <w:t>Законом</w:t>
        </w:r>
      </w:hyperlink>
      <w:r>
        <w:t xml:space="preserve"> Курской области от 27 сентября 2017 года N 55-ЗКО "О представлении 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сведений".</w:t>
      </w:r>
    </w:p>
    <w:p w:rsidR="00001BF0" w:rsidRDefault="00001BF0">
      <w:pPr>
        <w:pStyle w:val="ConsPlusNormal"/>
        <w:jc w:val="both"/>
      </w:pPr>
      <w:r>
        <w:t xml:space="preserve">(п. 4 введен </w:t>
      </w:r>
      <w:hyperlink r:id="rId30">
        <w:r>
          <w:rPr>
            <w:color w:val="0000FF"/>
          </w:rPr>
          <w:t>Законом</w:t>
        </w:r>
      </w:hyperlink>
      <w:r>
        <w:t xml:space="preserve"> Курской области от 27.02.2018 N 9-ЗКО)</w:t>
      </w:r>
    </w:p>
    <w:p w:rsidR="00001BF0" w:rsidRDefault="00001BF0">
      <w:pPr>
        <w:pStyle w:val="ConsPlusNormal"/>
        <w:spacing w:before="200"/>
        <w:ind w:firstLine="540"/>
        <w:jc w:val="both"/>
      </w:pPr>
      <w:r>
        <w:t xml:space="preserve">2. Депутаты Курской областной Думы ежегодно представляют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отчетном периоде,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сделки, в порядке и сроки, установленные </w:t>
      </w:r>
      <w:hyperlink r:id="rId31">
        <w:r>
          <w:rPr>
            <w:color w:val="0000FF"/>
          </w:rPr>
          <w:t>Законом</w:t>
        </w:r>
      </w:hyperlink>
      <w:r>
        <w:t xml:space="preserve"> Курской области от 5 июля 1997 года N 17-ЗКО "О статусе депутата Курской областной Думы".</w:t>
      </w:r>
    </w:p>
    <w:p w:rsidR="00001BF0" w:rsidRDefault="00001BF0">
      <w:pPr>
        <w:pStyle w:val="ConsPlusNormal"/>
        <w:jc w:val="both"/>
      </w:pPr>
      <w:r>
        <w:t xml:space="preserve">(в ред. Законов Курской области от 30.03.2021 </w:t>
      </w:r>
      <w:hyperlink r:id="rId32">
        <w:r>
          <w:rPr>
            <w:color w:val="0000FF"/>
          </w:rPr>
          <w:t>N 11-ЗКО</w:t>
        </w:r>
      </w:hyperlink>
      <w:r>
        <w:t xml:space="preserve">, от 25.07.2022 </w:t>
      </w:r>
      <w:hyperlink r:id="rId33">
        <w:r>
          <w:rPr>
            <w:color w:val="0000FF"/>
          </w:rPr>
          <w:t>N 57-ЗКО</w:t>
        </w:r>
      </w:hyperlink>
      <w:r>
        <w:t>)</w:t>
      </w:r>
    </w:p>
    <w:p w:rsidR="00001BF0" w:rsidRDefault="00001BF0">
      <w:pPr>
        <w:pStyle w:val="ConsPlusNormal"/>
        <w:jc w:val="both"/>
      </w:pPr>
    </w:p>
    <w:p w:rsidR="00001BF0" w:rsidRDefault="00001BF0">
      <w:pPr>
        <w:pStyle w:val="ConsPlusTitle"/>
        <w:ind w:firstLine="540"/>
        <w:jc w:val="both"/>
        <w:outlineLvl w:val="0"/>
      </w:pPr>
      <w:r>
        <w:t>Статья 4</w:t>
      </w:r>
    </w:p>
    <w:p w:rsidR="00001BF0" w:rsidRDefault="00001BF0">
      <w:pPr>
        <w:pStyle w:val="ConsPlusNormal"/>
        <w:jc w:val="both"/>
      </w:pPr>
    </w:p>
    <w:p w:rsidR="00001BF0" w:rsidRDefault="00001BF0">
      <w:pPr>
        <w:pStyle w:val="ConsPlusNormal"/>
        <w:ind w:firstLine="540"/>
        <w:jc w:val="both"/>
      </w:pPr>
      <w:r>
        <w:t xml:space="preserve">В 10-дневный срок после получения Губернатором Курской области информации, определенной в </w:t>
      </w:r>
      <w:hyperlink r:id="rId34">
        <w:r>
          <w:rPr>
            <w:color w:val="0000FF"/>
          </w:rPr>
          <w:t>статье 4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он или уполномоченное им должностное лицо издает распоряжение об осуществлении контроля за расходами каждого такого лица, а также за расходами его супруги (супруга) и несовершеннолетних детей, уведомляет их о принятом решении и направляет его в орган, ответственный за работу по профилактике коррупционных и иных правонарушений, для осуществления контроля за расходами лиц, замещающих должности, указанные в </w:t>
      </w:r>
      <w:hyperlink r:id="rId35">
        <w:r>
          <w:rPr>
            <w:color w:val="0000FF"/>
          </w:rPr>
          <w:t>подпунктах "в"</w:t>
        </w:r>
      </w:hyperlink>
      <w:r>
        <w:t>, "</w:t>
      </w:r>
      <w:hyperlink r:id="rId36">
        <w:r>
          <w:rPr>
            <w:color w:val="0000FF"/>
          </w:rPr>
          <w:t>г</w:t>
        </w:r>
      </w:hyperlink>
      <w:r>
        <w:t>", "</w:t>
      </w:r>
      <w:hyperlink r:id="rId37">
        <w:r>
          <w:rPr>
            <w:color w:val="0000FF"/>
          </w:rPr>
          <w:t>е</w:t>
        </w:r>
      </w:hyperlink>
      <w:r>
        <w:t xml:space="preserve">" и </w:t>
      </w:r>
      <w:hyperlink r:id="rId38">
        <w:r>
          <w:rPr>
            <w:color w:val="0000FF"/>
          </w:rPr>
          <w:t>"ж" пункта 1 части 1 статьи 2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</w:t>
      </w:r>
      <w:hyperlink w:anchor="P21">
        <w:r>
          <w:rPr>
            <w:color w:val="0000FF"/>
          </w:rPr>
          <w:t>статье 1</w:t>
        </w:r>
      </w:hyperlink>
      <w:r>
        <w:t xml:space="preserve"> настоящего Закона, а также за расходами их супруг (супругов) и несовершеннолетних детей.</w:t>
      </w:r>
    </w:p>
    <w:p w:rsidR="00001BF0" w:rsidRDefault="00001BF0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Закона</w:t>
        </w:r>
      </w:hyperlink>
      <w:r>
        <w:t xml:space="preserve"> Курской области от 10.11.2022 N 109-ЗКО)</w:t>
      </w:r>
    </w:p>
    <w:p w:rsidR="00001BF0" w:rsidRDefault="00001BF0">
      <w:pPr>
        <w:pStyle w:val="ConsPlusNormal"/>
        <w:jc w:val="both"/>
      </w:pPr>
    </w:p>
    <w:p w:rsidR="00001BF0" w:rsidRDefault="00001BF0">
      <w:pPr>
        <w:pStyle w:val="ConsPlusTitle"/>
        <w:ind w:firstLine="540"/>
        <w:jc w:val="both"/>
        <w:outlineLvl w:val="0"/>
      </w:pPr>
      <w:r>
        <w:t>Статья 5</w:t>
      </w:r>
    </w:p>
    <w:p w:rsidR="00001BF0" w:rsidRDefault="00001BF0">
      <w:pPr>
        <w:pStyle w:val="ConsPlusNormal"/>
        <w:jc w:val="both"/>
      </w:pPr>
    </w:p>
    <w:p w:rsidR="00001BF0" w:rsidRDefault="00001BF0">
      <w:pPr>
        <w:pStyle w:val="ConsPlusNormal"/>
        <w:ind w:firstLine="540"/>
        <w:jc w:val="both"/>
      </w:pPr>
      <w:r>
        <w:t>Настоящий Закон вступает в силу после его официального опубликования и распространяется на правоотношения, возникшие с 1 января 2013 года.</w:t>
      </w:r>
    </w:p>
    <w:p w:rsidR="00001BF0" w:rsidRDefault="00001BF0">
      <w:pPr>
        <w:pStyle w:val="ConsPlusNormal"/>
        <w:jc w:val="both"/>
      </w:pPr>
    </w:p>
    <w:p w:rsidR="00001BF0" w:rsidRDefault="00001BF0">
      <w:pPr>
        <w:pStyle w:val="ConsPlusNormal"/>
        <w:jc w:val="right"/>
      </w:pPr>
      <w:r>
        <w:t>Губернатор</w:t>
      </w:r>
    </w:p>
    <w:p w:rsidR="00001BF0" w:rsidRDefault="00001BF0">
      <w:pPr>
        <w:pStyle w:val="ConsPlusNormal"/>
        <w:jc w:val="right"/>
      </w:pPr>
      <w:r>
        <w:t>Курской области</w:t>
      </w:r>
    </w:p>
    <w:p w:rsidR="00001BF0" w:rsidRDefault="00001BF0">
      <w:pPr>
        <w:pStyle w:val="ConsPlusNormal"/>
        <w:jc w:val="right"/>
      </w:pPr>
      <w:r>
        <w:t>А.Н.МИХАЙЛОВ</w:t>
      </w:r>
    </w:p>
    <w:p w:rsidR="00001BF0" w:rsidRDefault="00001BF0">
      <w:pPr>
        <w:pStyle w:val="ConsPlusNormal"/>
        <w:ind w:firstLine="540"/>
        <w:jc w:val="both"/>
      </w:pPr>
      <w:r>
        <w:t>г. Курск</w:t>
      </w:r>
    </w:p>
    <w:p w:rsidR="00001BF0" w:rsidRDefault="00001BF0">
      <w:pPr>
        <w:pStyle w:val="ConsPlusNormal"/>
        <w:spacing w:before="200"/>
        <w:ind w:firstLine="540"/>
        <w:jc w:val="both"/>
      </w:pPr>
      <w:r>
        <w:t>28 марта 2013 г.</w:t>
      </w:r>
    </w:p>
    <w:p w:rsidR="00001BF0" w:rsidRDefault="00001BF0">
      <w:pPr>
        <w:pStyle w:val="ConsPlusNormal"/>
        <w:spacing w:before="200"/>
        <w:ind w:firstLine="540"/>
        <w:jc w:val="both"/>
      </w:pPr>
      <w:r>
        <w:t>N 20 - ЗКО</w:t>
      </w:r>
    </w:p>
    <w:p w:rsidR="00001BF0" w:rsidRDefault="00001BF0">
      <w:pPr>
        <w:pStyle w:val="ConsPlusNormal"/>
        <w:jc w:val="both"/>
      </w:pPr>
    </w:p>
    <w:p w:rsidR="00001BF0" w:rsidRDefault="00001BF0">
      <w:pPr>
        <w:pStyle w:val="ConsPlusNormal"/>
        <w:jc w:val="both"/>
      </w:pPr>
    </w:p>
    <w:p w:rsidR="00001BF0" w:rsidRDefault="00001BF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7FDE" w:rsidRDefault="00F77FDE">
      <w:bookmarkStart w:id="1" w:name="_GoBack"/>
      <w:bookmarkEnd w:id="1"/>
    </w:p>
    <w:sectPr w:rsidR="00F77FDE" w:rsidSect="00D57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BF0"/>
    <w:rsid w:val="00001BF0"/>
    <w:rsid w:val="00F7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90E9F-FB2D-4311-8D54-531562BA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1BF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01BF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01BF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6BE10C334905910974C0BFABD8DB40EC9990F36C482703946220AB7C516F0BC4DD93979EEA551FD0B173CCDB8F6E47B25603DBD917D8A31uFRDK" TargetMode="External"/><Relationship Id="rId18" Type="http://schemas.openxmlformats.org/officeDocument/2006/relationships/hyperlink" Target="consultantplus://offline/ref=06BE10C334905910974C0BFABD8DB40EC9990F36C482703946220AB7C516F0BC4DD93979EEA550FE0B173CCDB8F6E47B25603DBD917D8A31uFRDK" TargetMode="External"/><Relationship Id="rId26" Type="http://schemas.openxmlformats.org/officeDocument/2006/relationships/hyperlink" Target="consultantplus://offline/ref=06BE10C334905910974C0BFABD8DB40EC9990F36C482703946220AB7C516F0BC4DD93979EEA551FD03173CCDB8F6E47B25603DBD917D8A31uFRDK" TargetMode="External"/><Relationship Id="rId39" Type="http://schemas.openxmlformats.org/officeDocument/2006/relationships/hyperlink" Target="consultantplus://offline/ref=06BE10C334905910974C15F7ABE1EE02CA93523EC78A7F681D750CE09A46F6E90D993F2CADE15DFE021C689CF5A8BD2B672B31BD89618B32E157A338u7R9K" TargetMode="External"/><Relationship Id="rId21" Type="http://schemas.openxmlformats.org/officeDocument/2006/relationships/hyperlink" Target="consultantplus://offline/ref=06BE10C334905910974C15F7ABE1EE02CA93523EC08E7F691D7D51EA921FFAEB0A96603BAAA851FF021C699FF7F7B83E76733DBA917E8B2DFD55A1u3R8K" TargetMode="External"/><Relationship Id="rId34" Type="http://schemas.openxmlformats.org/officeDocument/2006/relationships/hyperlink" Target="consultantplus://offline/ref=06BE10C334905910974C0BFABD8DB40EC9990F36C482703946220AB7C516F0BC4DD93979EEA550FC02173CCDB8F6E47B25603DBD917D8A31uFRDK" TargetMode="External"/><Relationship Id="rId7" Type="http://schemas.openxmlformats.org/officeDocument/2006/relationships/hyperlink" Target="consultantplus://offline/ref=06BE10C334905910974C15F7ABE1EE02CA93523EC08E7F691D7D51EA921FFAEB0A96603BAAA851FF021C6894F7F7B83E76733DBA917E8B2DFD55A1u3R8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6BE10C334905910974C0BFABD8DB40EC9990F36C482703946220AB7C516F0BC4DD93979EEA550FE04173CCDB8F6E47B25603DBD917D8A31uFRDK" TargetMode="External"/><Relationship Id="rId20" Type="http://schemas.openxmlformats.org/officeDocument/2006/relationships/hyperlink" Target="consultantplus://offline/ref=06BE10C334905910974C15F7ABE1EE02CA93523EC78A7A6E18710CE09A46F6E90D993F2CADE15DFE021C689DFAA8BD2B672B31BD89618B32E157A338u7R9K" TargetMode="External"/><Relationship Id="rId29" Type="http://schemas.openxmlformats.org/officeDocument/2006/relationships/hyperlink" Target="consultantplus://offline/ref=06BE10C334905910974C15F7ABE1EE02CA93523EC78A796C12740CE09A46F6E90D993F2CBFE105F2031A769DFDBDEB7A21u7RCK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BE10C334905910974C15F7ABE1EE02CA93523EC3897F6D1C7D51EA921FFAEB0A96603BAAA851FF021C699EF7F7B83E76733DBA917E8B2DFD55A1u3R8K" TargetMode="External"/><Relationship Id="rId11" Type="http://schemas.openxmlformats.org/officeDocument/2006/relationships/hyperlink" Target="consultantplus://offline/ref=06BE10C334905910974C15F7ABE1EE02CA93523EC78A7F681D750CE09A46F6E90D993F2CADE15DFE021C689CF4A8BD2B672B31BD89618B32E157A338u7R9K" TargetMode="External"/><Relationship Id="rId24" Type="http://schemas.openxmlformats.org/officeDocument/2006/relationships/hyperlink" Target="consultantplus://offline/ref=06BE10C334905910974C0BFABD8DB40EC9990F36C482703946220AB7C516F0BC4DD93979EEA550FE07173CCDB8F6E47B25603DBD917D8A31uFRDK" TargetMode="External"/><Relationship Id="rId32" Type="http://schemas.openxmlformats.org/officeDocument/2006/relationships/hyperlink" Target="consultantplus://offline/ref=06BE10C334905910974C15F7ABE1EE02CA93523ECF8B726C127D51EA921FFAEB0A96603BAAA851FF021C6998F7F7B83E76733DBA917E8B2DFD55A1u3R8K" TargetMode="External"/><Relationship Id="rId37" Type="http://schemas.openxmlformats.org/officeDocument/2006/relationships/hyperlink" Target="consultantplus://offline/ref=06BE10C334905910974C0BFABD8DB40EC9990F36C482703946220AB7C516F0BC4DD93979EEA550FE0A173CCDB8F6E47B25603DBD917D8A31uFRDK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06BE10C334905910974C15F7ABE1EE02CA93523EC5837A6E197D51EA921FFAEB0A96603BAAA851FF021C6894F7F7B83E76733DBA917E8B2DFD55A1u3R8K" TargetMode="External"/><Relationship Id="rId15" Type="http://schemas.openxmlformats.org/officeDocument/2006/relationships/hyperlink" Target="consultantplus://offline/ref=06BE10C334905910974C0BFABD8DB40EC9990F36C482703946220AB7C516F0BC4DD93979EEA550FE07173CCDB8F6E47B25603DBD917D8A31uFRDK" TargetMode="External"/><Relationship Id="rId23" Type="http://schemas.openxmlformats.org/officeDocument/2006/relationships/hyperlink" Target="consultantplus://offline/ref=06BE10C334905910974C15F7ABE1EE02CA93523EC78A796D137F0CE09A46F6E90D993F2CADE15DFE021C689DFBA8BD2B672B31BD89618B32E157A338u7R9K" TargetMode="External"/><Relationship Id="rId28" Type="http://schemas.openxmlformats.org/officeDocument/2006/relationships/hyperlink" Target="consultantplus://offline/ref=06BE10C334905910974C0BFABD8DB40EC9990F36C482703946220AB7C516F0BC4DD93979EEA551FC01173CCDB8F6E47B25603DBD917D8A31uFRDK" TargetMode="External"/><Relationship Id="rId36" Type="http://schemas.openxmlformats.org/officeDocument/2006/relationships/hyperlink" Target="consultantplus://offline/ref=06BE10C334905910974C0BFABD8DB40EC9990F36C482703946220AB7C516F0BC4DD93979EEA550FE04173CCDB8F6E47B25603DBD917D8A31uFRDK" TargetMode="External"/><Relationship Id="rId10" Type="http://schemas.openxmlformats.org/officeDocument/2006/relationships/hyperlink" Target="consultantplus://offline/ref=06BE10C334905910974C15F7ABE1EE02CA93523EC78A796D137F0CE09A46F6E90D993F2CADE15DFE021C689DFAA8BD2B672B31BD89618B32E157A338u7R9K" TargetMode="External"/><Relationship Id="rId19" Type="http://schemas.openxmlformats.org/officeDocument/2006/relationships/hyperlink" Target="consultantplus://offline/ref=06BE10C334905910974C15F7ABE1EE02CA93523EC08E7F691D7D51EA921FFAEB0A96603BAAA851FF021C699EF7F7B83E76733DBA917E8B2DFD55A1u3R8K" TargetMode="External"/><Relationship Id="rId31" Type="http://schemas.openxmlformats.org/officeDocument/2006/relationships/hyperlink" Target="consultantplus://offline/ref=06BE10C334905910974C15F7ABE1EE02CA93523EC78A796C127E0CE09A46F6E90D993F2CBFE105F2031A769DFDBDEB7A21u7RC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6BE10C334905910974C15F7ABE1EE02CA93523ECF8B726C127D51EA921FFAEB0A96603BAAA851FF021C699EF7F7B83E76733DBA917E8B2DFD55A1u3R8K" TargetMode="External"/><Relationship Id="rId14" Type="http://schemas.openxmlformats.org/officeDocument/2006/relationships/hyperlink" Target="consultantplus://offline/ref=06BE10C334905910974C15F7ABE1EE02CA93523EC0837F6A137D51EA921FFAEB0A96603BAAA851FF021C699AF7F7B83E76733DBA917E8B2DFD55A1u3R8K" TargetMode="External"/><Relationship Id="rId22" Type="http://schemas.openxmlformats.org/officeDocument/2006/relationships/hyperlink" Target="consultantplus://offline/ref=06BE10C334905910974C15F7ABE1EE02CA93523ECF8B726C127D51EA921FFAEB0A96603BAAA851FF021C699FF7F7B83E76733DBA917E8B2DFD55A1u3R8K" TargetMode="External"/><Relationship Id="rId27" Type="http://schemas.openxmlformats.org/officeDocument/2006/relationships/hyperlink" Target="consultantplus://offline/ref=06BE10C334905910974C15F7ABE1EE02CA93523EC0837F6A137D51EA921FFAEB0A96603BAAA851FF021C6994F7F7B83E76733DBA917E8B2DFD55A1u3R8K" TargetMode="External"/><Relationship Id="rId30" Type="http://schemas.openxmlformats.org/officeDocument/2006/relationships/hyperlink" Target="consultantplus://offline/ref=06BE10C334905910974C15F7ABE1EE02CA93523EC0837F6A137D51EA921FFAEB0A96603BAAA851FF021C6A9CF7F7B83E76733DBA917E8B2DFD55A1u3R8K" TargetMode="External"/><Relationship Id="rId35" Type="http://schemas.openxmlformats.org/officeDocument/2006/relationships/hyperlink" Target="consultantplus://offline/ref=06BE10C334905910974C0BFABD8DB40EC9990F36C482703946220AB7C516F0BC4DD93979EEA550FE07173CCDB8F6E47B25603DBD917D8A31uFRDK" TargetMode="External"/><Relationship Id="rId8" Type="http://schemas.openxmlformats.org/officeDocument/2006/relationships/hyperlink" Target="consultantplus://offline/ref=06BE10C334905910974C15F7ABE1EE02CA93523EC0837F6A137D51EA921FFAEB0A96603BAAA851FF021C6999F7F7B83E76733DBA917E8B2DFD55A1u3R8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6BE10C334905910974C15F7ABE1EE02CA93523EC08E7F691D7D51EA921FFAEB0A96603BAAA851FF021C6895F7F7B83E76733DBA917E8B2DFD55A1u3R8K" TargetMode="External"/><Relationship Id="rId17" Type="http://schemas.openxmlformats.org/officeDocument/2006/relationships/hyperlink" Target="consultantplus://offline/ref=06BE10C334905910974C0BFABD8DB40EC9990F36C482703946220AB7C516F0BC4DD93979EEA550FE0A173CCDB8F6E47B25603DBD917D8A31uFRDK" TargetMode="External"/><Relationship Id="rId25" Type="http://schemas.openxmlformats.org/officeDocument/2006/relationships/hyperlink" Target="consultantplus://offline/ref=06BE10C334905910974C0BFABD8DB40EC9990F36C482703946220AB7C516F0BC4DD93979EEA551FD02173CCDB8F6E47B25603DBD917D8A31uFRDK" TargetMode="External"/><Relationship Id="rId33" Type="http://schemas.openxmlformats.org/officeDocument/2006/relationships/hyperlink" Target="consultantplus://offline/ref=06BE10C334905910974C15F7ABE1EE02CA93523EC78A796D137F0CE09A46F6E90D993F2CADE15DFE021C689DF4A8BD2B672B31BD89618B32E157A338u7R9K" TargetMode="External"/><Relationship Id="rId38" Type="http://schemas.openxmlformats.org/officeDocument/2006/relationships/hyperlink" Target="consultantplus://offline/ref=06BE10C334905910974C0BFABD8DB40EC9990F36C482703946220AB7C516F0BC4DD93979EEA550FE0B173CCDB8F6E47B25603DBD917D8A31uFR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2229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2022-11-16T10:17:00Z</dcterms:created>
  <dcterms:modified xsi:type="dcterms:W3CDTF">2022-11-16T10:18:00Z</dcterms:modified>
</cp:coreProperties>
</file>