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7A" w:rsidRPr="008079BF" w:rsidRDefault="002E017A" w:rsidP="002E017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079BF">
        <w:rPr>
          <w:b/>
          <w:sz w:val="28"/>
          <w:szCs w:val="28"/>
        </w:rPr>
        <w:t>Справочно-аналитическая информация</w:t>
      </w:r>
    </w:p>
    <w:p w:rsidR="009A28F1" w:rsidRDefault="002E017A" w:rsidP="002E017A">
      <w:pPr>
        <w:jc w:val="center"/>
        <w:rPr>
          <w:b/>
          <w:sz w:val="28"/>
          <w:szCs w:val="28"/>
        </w:rPr>
      </w:pPr>
      <w:r w:rsidRPr="008079BF">
        <w:rPr>
          <w:b/>
          <w:sz w:val="28"/>
          <w:szCs w:val="28"/>
        </w:rPr>
        <w:t xml:space="preserve">о реализации </w:t>
      </w:r>
      <w:r>
        <w:rPr>
          <w:b/>
          <w:sz w:val="28"/>
          <w:szCs w:val="28"/>
        </w:rPr>
        <w:t xml:space="preserve">программных мероприятий </w:t>
      </w:r>
      <w:r w:rsidR="00DD4616">
        <w:rPr>
          <w:b/>
          <w:sz w:val="28"/>
          <w:szCs w:val="28"/>
        </w:rPr>
        <w:t>п</w:t>
      </w:r>
      <w:r w:rsidRPr="008079BF">
        <w:rPr>
          <w:b/>
          <w:sz w:val="28"/>
          <w:szCs w:val="28"/>
        </w:rPr>
        <w:t xml:space="preserve">лана </w:t>
      </w:r>
    </w:p>
    <w:p w:rsidR="002E017A" w:rsidRPr="002E017A" w:rsidRDefault="002E017A" w:rsidP="002E017A">
      <w:pPr>
        <w:jc w:val="center"/>
        <w:rPr>
          <w:b/>
          <w:sz w:val="28"/>
          <w:szCs w:val="28"/>
          <w:u w:val="single"/>
        </w:rPr>
      </w:pPr>
      <w:r w:rsidRPr="002E017A">
        <w:rPr>
          <w:b/>
          <w:sz w:val="28"/>
          <w:szCs w:val="28"/>
          <w:u w:val="single"/>
        </w:rPr>
        <w:t>за 202</w:t>
      </w:r>
      <w:r w:rsidR="00000784">
        <w:rPr>
          <w:b/>
          <w:sz w:val="28"/>
          <w:szCs w:val="28"/>
          <w:u w:val="single"/>
        </w:rPr>
        <w:t>5</w:t>
      </w:r>
      <w:r w:rsidRPr="002E017A">
        <w:rPr>
          <w:b/>
          <w:sz w:val="28"/>
          <w:szCs w:val="28"/>
          <w:u w:val="single"/>
        </w:rPr>
        <w:t xml:space="preserve"> год</w:t>
      </w:r>
    </w:p>
    <w:p w:rsidR="002E017A" w:rsidRDefault="002E017A" w:rsidP="002E017A">
      <w:pPr>
        <w:jc w:val="center"/>
        <w:rPr>
          <w:b/>
          <w:sz w:val="28"/>
          <w:szCs w:val="28"/>
        </w:rPr>
      </w:pPr>
    </w:p>
    <w:p w:rsidR="002E017A" w:rsidRDefault="002E017A" w:rsidP="002E017A">
      <w:pPr>
        <w:jc w:val="center"/>
        <w:rPr>
          <w:i/>
          <w:sz w:val="28"/>
          <w:szCs w:val="28"/>
          <w:u w:val="single"/>
        </w:rPr>
      </w:pPr>
      <w:r w:rsidRPr="002E017A">
        <w:rPr>
          <w:i/>
          <w:sz w:val="28"/>
          <w:szCs w:val="28"/>
          <w:u w:val="single"/>
        </w:rPr>
        <w:t>Исполнитель</w:t>
      </w:r>
      <w:r w:rsidR="000A6C5E">
        <w:rPr>
          <w:i/>
          <w:sz w:val="28"/>
          <w:szCs w:val="28"/>
          <w:u w:val="single"/>
        </w:rPr>
        <w:t>:</w:t>
      </w:r>
      <w:r w:rsidRPr="002E017A">
        <w:rPr>
          <w:i/>
          <w:sz w:val="28"/>
          <w:szCs w:val="28"/>
          <w:u w:val="single"/>
        </w:rPr>
        <w:t xml:space="preserve"> </w:t>
      </w:r>
      <w:r w:rsidRPr="008079BF">
        <w:rPr>
          <w:i/>
          <w:sz w:val="28"/>
          <w:szCs w:val="28"/>
          <w:u w:val="single"/>
        </w:rPr>
        <w:t>Министерство</w:t>
      </w:r>
      <w:r>
        <w:rPr>
          <w:i/>
          <w:sz w:val="28"/>
          <w:szCs w:val="28"/>
          <w:u w:val="single"/>
        </w:rPr>
        <w:t xml:space="preserve"> жилищно-коммунального хозяйства и ТЭК Курской области</w:t>
      </w:r>
    </w:p>
    <w:p w:rsidR="00000784" w:rsidRPr="006D31DB" w:rsidRDefault="002E017A" w:rsidP="00000784">
      <w:pPr>
        <w:spacing w:line="216" w:lineRule="auto"/>
        <w:jc w:val="center"/>
        <w:rPr>
          <w:sz w:val="20"/>
        </w:rPr>
      </w:pPr>
      <w:r>
        <w:rPr>
          <w:sz w:val="16"/>
          <w:szCs w:val="16"/>
        </w:rPr>
        <w:t xml:space="preserve">                                 </w:t>
      </w:r>
      <w:r w:rsidR="00000784" w:rsidRPr="006D31DB">
        <w:rPr>
          <w:sz w:val="20"/>
        </w:rPr>
        <w:t>(</w:t>
      </w:r>
      <w:r w:rsidR="00000784">
        <w:rPr>
          <w:sz w:val="20"/>
        </w:rPr>
        <w:t>наименование исполнительного органа,</w:t>
      </w:r>
      <w:r w:rsidR="00000784" w:rsidRPr="006D31DB">
        <w:rPr>
          <w:sz w:val="20"/>
        </w:rPr>
        <w:t xml:space="preserve"> структурного подразделения Администра</w:t>
      </w:r>
      <w:r w:rsidR="00000784">
        <w:rPr>
          <w:sz w:val="20"/>
        </w:rPr>
        <w:t xml:space="preserve">ции Курской области, </w:t>
      </w:r>
      <w:r w:rsidR="00000784" w:rsidRPr="006D31DB">
        <w:rPr>
          <w:sz w:val="20"/>
        </w:rPr>
        <w:t>организации, муниципального образования и т.д.)</w:t>
      </w:r>
    </w:p>
    <w:p w:rsidR="001A07BF" w:rsidRPr="007F7E7A" w:rsidRDefault="001A07BF" w:rsidP="00000784">
      <w:pPr>
        <w:jc w:val="center"/>
        <w:rPr>
          <w:b/>
          <w:spacing w:val="-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6876"/>
        <w:gridCol w:w="7412"/>
      </w:tblGrid>
      <w:tr w:rsidR="00AF5D72" w:rsidRPr="007F7E7A" w:rsidTr="00B1221E">
        <w:trPr>
          <w:tblHeader/>
        </w:trPr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Номер</w:t>
            </w:r>
          </w:p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мероприятия</w:t>
            </w:r>
          </w:p>
        </w:tc>
        <w:tc>
          <w:tcPr>
            <w:tcW w:w="6876" w:type="dxa"/>
          </w:tcPr>
          <w:p w:rsidR="00AF5D72" w:rsidRPr="007F7E7A" w:rsidRDefault="00AF5D72" w:rsidP="00541081">
            <w:pPr>
              <w:pStyle w:val="ConsPlusNormal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Наименование мероприятия</w:t>
            </w:r>
          </w:p>
        </w:tc>
        <w:tc>
          <w:tcPr>
            <w:tcW w:w="7412" w:type="dxa"/>
          </w:tcPr>
          <w:p w:rsidR="00AF5D72" w:rsidRPr="007F7E7A" w:rsidRDefault="00AF5D72" w:rsidP="00541081">
            <w:pPr>
              <w:jc w:val="center"/>
              <w:rPr>
                <w:b/>
                <w:spacing w:val="-4"/>
              </w:rPr>
            </w:pPr>
            <w:r w:rsidRPr="007F7E7A">
              <w:rPr>
                <w:b/>
                <w:spacing w:val="-4"/>
              </w:rPr>
              <w:t>Информация о выполнении мероприятия</w:t>
            </w:r>
          </w:p>
        </w:tc>
      </w:tr>
      <w:tr w:rsidR="00AF5D72" w:rsidRPr="007F7E7A" w:rsidTr="00B1221E">
        <w:trPr>
          <w:tblHeader/>
        </w:trPr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1</w:t>
            </w:r>
          </w:p>
        </w:tc>
        <w:tc>
          <w:tcPr>
            <w:tcW w:w="6876" w:type="dxa"/>
          </w:tcPr>
          <w:p w:rsidR="00AF5D72" w:rsidRPr="007F7E7A" w:rsidRDefault="00AF5D72" w:rsidP="00541081">
            <w:pPr>
              <w:pStyle w:val="ConsPlusNormal"/>
              <w:jc w:val="center"/>
              <w:rPr>
                <w:b/>
                <w:spacing w:val="-4"/>
                <w:szCs w:val="24"/>
              </w:rPr>
            </w:pPr>
            <w:r w:rsidRPr="007F7E7A">
              <w:rPr>
                <w:b/>
                <w:spacing w:val="-4"/>
                <w:szCs w:val="24"/>
              </w:rPr>
              <w:t>2</w:t>
            </w:r>
          </w:p>
        </w:tc>
        <w:tc>
          <w:tcPr>
            <w:tcW w:w="7412" w:type="dxa"/>
          </w:tcPr>
          <w:p w:rsidR="00AF5D72" w:rsidRPr="007F7E7A" w:rsidRDefault="00AF5D72" w:rsidP="00541081">
            <w:pPr>
              <w:jc w:val="center"/>
              <w:rPr>
                <w:b/>
                <w:spacing w:val="-4"/>
              </w:rPr>
            </w:pPr>
            <w:r w:rsidRPr="007F7E7A">
              <w:rPr>
                <w:b/>
                <w:spacing w:val="-4"/>
              </w:rPr>
              <w:t>3</w:t>
            </w:r>
          </w:p>
        </w:tc>
      </w:tr>
      <w:tr w:rsidR="00AF5D72" w:rsidRPr="007F7E7A" w:rsidTr="0020263D">
        <w:tc>
          <w:tcPr>
            <w:tcW w:w="15310" w:type="dxa"/>
            <w:gridSpan w:val="3"/>
          </w:tcPr>
          <w:p w:rsidR="00AF5D72" w:rsidRPr="00E8681C" w:rsidRDefault="00AF5D72" w:rsidP="007F7E7A">
            <w:pPr>
              <w:pStyle w:val="a6"/>
              <w:numPr>
                <w:ilvl w:val="0"/>
                <w:numId w:val="1"/>
              </w:numPr>
              <w:spacing w:before="0"/>
              <w:jc w:val="center"/>
              <w:rPr>
                <w:b/>
                <w:spacing w:val="-4"/>
              </w:rPr>
            </w:pPr>
            <w:r w:rsidRPr="00E8681C">
              <w:rPr>
                <w:b/>
                <w:spacing w:val="-4"/>
              </w:rPr>
              <w:t>Координационные мероприятия механизмов противодействия коррупции</w:t>
            </w:r>
          </w:p>
        </w:tc>
      </w:tr>
      <w:tr w:rsidR="00AF5D72" w:rsidRPr="007F7E7A" w:rsidTr="0020263D">
        <w:tc>
          <w:tcPr>
            <w:tcW w:w="15310" w:type="dxa"/>
            <w:gridSpan w:val="3"/>
            <w:tcBorders>
              <w:bottom w:val="single" w:sz="4" w:space="0" w:color="auto"/>
            </w:tcBorders>
          </w:tcPr>
          <w:p w:rsidR="00AF5D72" w:rsidRPr="007F7E7A" w:rsidRDefault="00AF5D72" w:rsidP="00000784">
            <w:pPr>
              <w:jc w:val="center"/>
              <w:rPr>
                <w:b/>
                <w:spacing w:val="-4"/>
              </w:rPr>
            </w:pPr>
            <w:r w:rsidRPr="007F7E7A">
              <w:rPr>
                <w:b/>
                <w:spacing w:val="-4"/>
              </w:rPr>
              <w:t xml:space="preserve">1.1 Правовое </w:t>
            </w:r>
            <w:r w:rsidR="002E0202">
              <w:rPr>
                <w:b/>
                <w:spacing w:val="-4"/>
              </w:rPr>
              <w:t>о</w:t>
            </w:r>
            <w:r w:rsidRPr="007F7E7A">
              <w:rPr>
                <w:b/>
                <w:spacing w:val="-4"/>
              </w:rPr>
              <w:t>беспечение в сфере противодействия коррупции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jc w:val="center"/>
              <w:rPr>
                <w:spacing w:val="-4"/>
              </w:rPr>
            </w:pPr>
            <w:r w:rsidRPr="007F7E7A">
              <w:rPr>
                <w:spacing w:val="-4"/>
              </w:rPr>
              <w:t>1.1.1.</w:t>
            </w:r>
          </w:p>
        </w:tc>
        <w:tc>
          <w:tcPr>
            <w:tcW w:w="6876" w:type="dxa"/>
          </w:tcPr>
          <w:p w:rsidR="00AF5D72" w:rsidRPr="007F7E7A" w:rsidRDefault="002E0202" w:rsidP="007F7E7A">
            <w:pPr>
              <w:jc w:val="both"/>
              <w:rPr>
                <w:spacing w:val="-4"/>
              </w:rPr>
            </w:pPr>
            <w:r>
              <w:t>Разработка и утверждение плана мероприятий по противодействию коррупции на 2025-2027 годы в</w:t>
            </w:r>
            <w:r w:rsidRPr="00F73C9C">
              <w:t xml:space="preserve"> </w:t>
            </w:r>
            <w:r>
              <w:t>Министерстве</w:t>
            </w:r>
            <w:r w:rsidRPr="00F73C9C">
              <w:t xml:space="preserve"> жилищно-коммунального хозяйства и ТЭК Курской области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:rsidR="002E0202" w:rsidRPr="007F7E7A" w:rsidRDefault="00AF5D72" w:rsidP="002E0202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 xml:space="preserve">Приказом Министерства от </w:t>
            </w:r>
            <w:r w:rsidR="002E0202">
              <w:rPr>
                <w:spacing w:val="-4"/>
              </w:rPr>
              <w:t>06</w:t>
            </w:r>
            <w:r w:rsidRPr="007F7E7A">
              <w:rPr>
                <w:spacing w:val="-4"/>
              </w:rPr>
              <w:t>.</w:t>
            </w:r>
            <w:r w:rsidR="002E0202">
              <w:rPr>
                <w:spacing w:val="-4"/>
              </w:rPr>
              <w:t>03</w:t>
            </w:r>
            <w:r w:rsidRPr="007F7E7A">
              <w:rPr>
                <w:spacing w:val="-4"/>
              </w:rPr>
              <w:t>.202</w:t>
            </w:r>
            <w:r w:rsidR="002E0202">
              <w:rPr>
                <w:spacing w:val="-4"/>
              </w:rPr>
              <w:t>5</w:t>
            </w:r>
            <w:r w:rsidRPr="007F7E7A">
              <w:rPr>
                <w:spacing w:val="-4"/>
              </w:rPr>
              <w:t xml:space="preserve"> № </w:t>
            </w:r>
            <w:r w:rsidR="002E0202">
              <w:rPr>
                <w:spacing w:val="-4"/>
              </w:rPr>
              <w:t>42</w:t>
            </w:r>
            <w:r w:rsidRPr="007F7E7A">
              <w:rPr>
                <w:spacing w:val="-4"/>
              </w:rPr>
              <w:t xml:space="preserve"> утвержден План мероприятий противодействия коррупции в Министерств</w:t>
            </w:r>
            <w:r w:rsidR="007F7E7A" w:rsidRPr="007F7E7A">
              <w:rPr>
                <w:spacing w:val="-4"/>
              </w:rPr>
              <w:t>е</w:t>
            </w:r>
            <w:r w:rsidRPr="007F7E7A">
              <w:rPr>
                <w:spacing w:val="-4"/>
              </w:rPr>
              <w:t xml:space="preserve"> жилищно-коммунального хозяйства и ТЭК Курской области на 202</w:t>
            </w:r>
            <w:r w:rsidR="002E0202">
              <w:rPr>
                <w:spacing w:val="-4"/>
              </w:rPr>
              <w:t>5</w:t>
            </w:r>
            <w:r w:rsidRPr="007F7E7A">
              <w:rPr>
                <w:spacing w:val="-4"/>
              </w:rPr>
              <w:t>-202</w:t>
            </w:r>
            <w:r w:rsidR="002E0202">
              <w:rPr>
                <w:spacing w:val="-4"/>
              </w:rPr>
              <w:t>7</w:t>
            </w:r>
            <w:r w:rsidRPr="007F7E7A">
              <w:rPr>
                <w:spacing w:val="-4"/>
              </w:rPr>
              <w:t xml:space="preserve"> годы</w:t>
            </w:r>
            <w:r w:rsidR="00DD4616">
              <w:rPr>
                <w:spacing w:val="-4"/>
              </w:rPr>
              <w:t>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jc w:val="center"/>
              <w:rPr>
                <w:spacing w:val="-4"/>
              </w:rPr>
            </w:pPr>
            <w:r w:rsidRPr="007F7E7A">
              <w:rPr>
                <w:spacing w:val="-4"/>
              </w:rPr>
              <w:t>1.1.2.</w:t>
            </w:r>
          </w:p>
        </w:tc>
        <w:tc>
          <w:tcPr>
            <w:tcW w:w="6876" w:type="dxa"/>
          </w:tcPr>
          <w:p w:rsidR="00AF5D72" w:rsidRPr="007F7E7A" w:rsidRDefault="00AF5D72" w:rsidP="00261602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>Проведение антикоррупционной экспертизы разрабатываемых Министерством жилищно-коммунального хозяйства и ТЭК Курской области проектов нормативных правовых актов</w:t>
            </w:r>
            <w:r w:rsidR="001A4419">
              <w:rPr>
                <w:spacing w:val="-4"/>
              </w:rPr>
              <w:t xml:space="preserve"> </w:t>
            </w:r>
            <w:r w:rsidR="001A4419">
              <w:t xml:space="preserve">и принятых нормативных правовых актов </w:t>
            </w:r>
          </w:p>
        </w:tc>
        <w:tc>
          <w:tcPr>
            <w:tcW w:w="7412" w:type="dxa"/>
            <w:tcBorders>
              <w:top w:val="single" w:sz="4" w:space="0" w:color="auto"/>
            </w:tcBorders>
          </w:tcPr>
          <w:p w:rsidR="00AF5D72" w:rsidRPr="007F7E7A" w:rsidRDefault="000A6C5E" w:rsidP="007F7E7A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По состоянию на 08.12.</w:t>
            </w:r>
            <w:r w:rsidR="00AF5D72" w:rsidRPr="007F7E7A">
              <w:rPr>
                <w:spacing w:val="-4"/>
              </w:rPr>
              <w:t>202</w:t>
            </w:r>
            <w:r w:rsidR="001A4419">
              <w:rPr>
                <w:spacing w:val="-4"/>
              </w:rPr>
              <w:t>5</w:t>
            </w:r>
            <w:r w:rsidR="00AF5D72" w:rsidRPr="007F7E7A">
              <w:rPr>
                <w:spacing w:val="-4"/>
              </w:rPr>
              <w:t xml:space="preserve"> проведена первичная антикоррупционная экспертиза</w:t>
            </w:r>
            <w:r w:rsidR="007F7E7A">
              <w:rPr>
                <w:spacing w:val="-4"/>
              </w:rPr>
              <w:t xml:space="preserve"> </w:t>
            </w:r>
            <w:r>
              <w:rPr>
                <w:spacing w:val="-4"/>
              </w:rPr>
              <w:t>40</w:t>
            </w:r>
            <w:r w:rsidR="00AF5D72" w:rsidRPr="007F7E7A">
              <w:rPr>
                <w:spacing w:val="-4"/>
              </w:rPr>
              <w:t xml:space="preserve"> проектов нормативно-правовых актов, разработанных в Министерстве жилищно-коммунального хозяйства и ТЭК Курской области.</w:t>
            </w:r>
            <w:r>
              <w:rPr>
                <w:spacing w:val="-4"/>
              </w:rPr>
              <w:t xml:space="preserve"> Работа в данном направлении продолжается.</w:t>
            </w:r>
          </w:p>
          <w:p w:rsidR="00AF5D72" w:rsidRPr="007F7E7A" w:rsidRDefault="00AF5D72" w:rsidP="00541081">
            <w:pPr>
              <w:rPr>
                <w:spacing w:val="-4"/>
              </w:rPr>
            </w:pP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jc w:val="center"/>
              <w:rPr>
                <w:spacing w:val="-4"/>
              </w:rPr>
            </w:pPr>
            <w:r w:rsidRPr="007F7E7A">
              <w:rPr>
                <w:spacing w:val="-4"/>
              </w:rPr>
              <w:t>1.1.4.</w:t>
            </w:r>
          </w:p>
        </w:tc>
        <w:tc>
          <w:tcPr>
            <w:tcW w:w="6876" w:type="dxa"/>
          </w:tcPr>
          <w:p w:rsidR="00AF5D72" w:rsidRPr="00AF0DE6" w:rsidRDefault="00AF5D72" w:rsidP="00B74C72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AF0DE6">
              <w:rPr>
                <w:spacing w:val="-4"/>
                <w:szCs w:val="24"/>
              </w:rPr>
              <w:t xml:space="preserve">Осуществление контроля в </w:t>
            </w:r>
            <w:r w:rsidR="001A4419" w:rsidRPr="00AF0DE6">
              <w:rPr>
                <w:spacing w:val="-4"/>
                <w:szCs w:val="24"/>
              </w:rPr>
              <w:t>государственных</w:t>
            </w:r>
            <w:r w:rsidRPr="00AF0DE6">
              <w:rPr>
                <w:spacing w:val="-4"/>
                <w:szCs w:val="24"/>
              </w:rPr>
              <w:t xml:space="preserve"> организациях, функции и полномочия учредителя которых осуществляет Министерство жилищно-коммунального хозяйства и ТЭК Курской области, по вопросам исполнения законодательства о противодействии коррупции  </w:t>
            </w:r>
          </w:p>
          <w:p w:rsidR="00AF5D72" w:rsidRDefault="00AF5D72" w:rsidP="00541081">
            <w:pPr>
              <w:pStyle w:val="ConsPlusNormal"/>
              <w:rPr>
                <w:spacing w:val="-4"/>
                <w:szCs w:val="24"/>
                <w:highlight w:val="yellow"/>
              </w:rPr>
            </w:pPr>
          </w:p>
          <w:p w:rsidR="001A4419" w:rsidRPr="001A4419" w:rsidRDefault="001A4419" w:rsidP="001A4419">
            <w:pPr>
              <w:pStyle w:val="ConsPlusNormal"/>
              <w:jc w:val="both"/>
              <w:rPr>
                <w:spacing w:val="-4"/>
                <w:szCs w:val="24"/>
                <w:highlight w:val="yellow"/>
              </w:rPr>
            </w:pPr>
          </w:p>
        </w:tc>
        <w:tc>
          <w:tcPr>
            <w:tcW w:w="7412" w:type="dxa"/>
            <w:tcBorders>
              <w:top w:val="single" w:sz="4" w:space="0" w:color="auto"/>
            </w:tcBorders>
          </w:tcPr>
          <w:p w:rsidR="00AF5D72" w:rsidRPr="001A4419" w:rsidRDefault="00AF5D72" w:rsidP="00B74C72">
            <w:pPr>
              <w:ind w:firstLine="387"/>
              <w:jc w:val="both"/>
              <w:rPr>
                <w:spacing w:val="-4"/>
              </w:rPr>
            </w:pPr>
            <w:r w:rsidRPr="001A4419">
              <w:rPr>
                <w:spacing w:val="-4"/>
              </w:rPr>
              <w:t xml:space="preserve">Во исполнение </w:t>
            </w:r>
            <w:r w:rsidR="00532CB4" w:rsidRPr="001A4419">
              <w:rPr>
                <w:spacing w:val="-4"/>
              </w:rPr>
              <w:t xml:space="preserve">требований Федерального закона </w:t>
            </w:r>
            <w:r w:rsidRPr="001A4419">
              <w:rPr>
                <w:spacing w:val="-4"/>
              </w:rPr>
              <w:t xml:space="preserve">от 25 декабря 2008 года № 278-ФЗ «О противодействии коррупции» в ОКУ «Инженерная компания» </w:t>
            </w:r>
            <w:r w:rsidR="00B74C72" w:rsidRPr="001A4419">
              <w:rPr>
                <w:spacing w:val="-4"/>
              </w:rPr>
              <w:t>Министерства</w:t>
            </w:r>
            <w:r w:rsidRPr="001A4419">
              <w:rPr>
                <w:spacing w:val="-4"/>
              </w:rPr>
              <w:t xml:space="preserve"> жилищно-коммунального хозяйства и ТЭК Курской области и ГАОУДПО Курской области «Курский областной центр подготовки и переподготовки кадров </w:t>
            </w:r>
            <w:r w:rsidR="00CC2A65" w:rsidRPr="001A4419">
              <w:rPr>
                <w:spacing w:val="-4"/>
              </w:rPr>
              <w:t>ЖКХ</w:t>
            </w:r>
            <w:r w:rsidRPr="001A4419">
              <w:rPr>
                <w:spacing w:val="-4"/>
              </w:rPr>
              <w:t>» разработаны и утверждены локальные правовые акты:</w:t>
            </w:r>
          </w:p>
          <w:p w:rsidR="00AF5D72" w:rsidRPr="001A4419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1A4419">
              <w:rPr>
                <w:spacing w:val="-4"/>
              </w:rPr>
              <w:t>- План мероприятий по противодействию коррупции;</w:t>
            </w:r>
          </w:p>
          <w:p w:rsidR="00AF5D72" w:rsidRPr="001A4419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1A4419">
              <w:rPr>
                <w:spacing w:val="-4"/>
              </w:rPr>
              <w:t>- Положение об оценке коррупционных рисков;</w:t>
            </w:r>
          </w:p>
          <w:p w:rsidR="00AF5D72" w:rsidRPr="001A4419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1A4419">
              <w:rPr>
                <w:spacing w:val="-4"/>
              </w:rPr>
              <w:t xml:space="preserve">- Кодекс этики и должностного поведения работников </w:t>
            </w:r>
            <w:r w:rsidR="00CC2A65" w:rsidRPr="001A4419">
              <w:rPr>
                <w:spacing w:val="-4"/>
              </w:rPr>
              <w:t>у</w:t>
            </w:r>
            <w:r w:rsidRPr="001A4419">
              <w:rPr>
                <w:spacing w:val="-4"/>
              </w:rPr>
              <w:t>чреждения;</w:t>
            </w:r>
          </w:p>
          <w:p w:rsidR="00AF5D72" w:rsidRPr="001A4419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1A4419">
              <w:rPr>
                <w:spacing w:val="-4"/>
              </w:rPr>
              <w:t>- Положение о порядке уведомления работодателя о конфликте интересов;</w:t>
            </w:r>
          </w:p>
          <w:p w:rsidR="00AF5D72" w:rsidRPr="001A4419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1A4419">
              <w:rPr>
                <w:spacing w:val="-4"/>
              </w:rPr>
              <w:t>- Положение о порядке уведомления работодателя о фактах обращения в целях склонению к совершению коррупционных правонарушений;</w:t>
            </w:r>
          </w:p>
          <w:p w:rsidR="00AF5D72" w:rsidRPr="001A4419" w:rsidRDefault="00AF5D72" w:rsidP="00B74C72">
            <w:pPr>
              <w:autoSpaceDE w:val="0"/>
              <w:autoSpaceDN w:val="0"/>
              <w:adjustRightInd w:val="0"/>
              <w:ind w:firstLine="387"/>
              <w:jc w:val="both"/>
              <w:rPr>
                <w:spacing w:val="-4"/>
              </w:rPr>
            </w:pPr>
            <w:r w:rsidRPr="001A4419">
              <w:rPr>
                <w:spacing w:val="-4"/>
              </w:rPr>
              <w:lastRenderedPageBreak/>
              <w:t>- Положение об антикоррупционной политике;</w:t>
            </w:r>
          </w:p>
          <w:p w:rsidR="00AF5D72" w:rsidRPr="001A4419" w:rsidRDefault="00AF5D72" w:rsidP="00B74C72">
            <w:pPr>
              <w:ind w:firstLine="387"/>
              <w:jc w:val="both"/>
              <w:rPr>
                <w:spacing w:val="-4"/>
                <w:highlight w:val="yellow"/>
              </w:rPr>
            </w:pPr>
            <w:r w:rsidRPr="001A4419">
              <w:rPr>
                <w:spacing w:val="-4"/>
              </w:rPr>
              <w:t xml:space="preserve">- Положение о конфликте интересов. </w:t>
            </w:r>
          </w:p>
        </w:tc>
      </w:tr>
      <w:tr w:rsidR="00AF5D72" w:rsidRPr="007F7E7A" w:rsidTr="0020263D">
        <w:tc>
          <w:tcPr>
            <w:tcW w:w="15310" w:type="dxa"/>
            <w:gridSpan w:val="3"/>
          </w:tcPr>
          <w:p w:rsidR="00AF5D72" w:rsidRPr="00E8681C" w:rsidRDefault="00AF5D72" w:rsidP="007F7E7A">
            <w:pPr>
              <w:jc w:val="center"/>
              <w:rPr>
                <w:b/>
                <w:spacing w:val="-4"/>
              </w:rPr>
            </w:pPr>
            <w:r w:rsidRPr="00E8681C">
              <w:rPr>
                <w:b/>
                <w:spacing w:val="-4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1.2.1.</w:t>
            </w:r>
          </w:p>
        </w:tc>
        <w:tc>
          <w:tcPr>
            <w:tcW w:w="6876" w:type="dxa"/>
          </w:tcPr>
          <w:p w:rsidR="00F26F4F" w:rsidRDefault="00AF5D72" w:rsidP="001A4419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Предоставление информации о реализации </w:t>
            </w:r>
            <w:r w:rsidR="002A0581">
              <w:rPr>
                <w:spacing w:val="-4"/>
                <w:szCs w:val="24"/>
              </w:rPr>
              <w:t>П</w:t>
            </w:r>
            <w:r w:rsidRPr="007F7E7A">
              <w:rPr>
                <w:spacing w:val="-4"/>
                <w:szCs w:val="24"/>
              </w:rPr>
              <w:t>лана мероприятий  противодействи</w:t>
            </w:r>
            <w:r w:rsidR="002A0581">
              <w:rPr>
                <w:spacing w:val="-4"/>
                <w:szCs w:val="24"/>
              </w:rPr>
              <w:t>я</w:t>
            </w:r>
            <w:r w:rsidRPr="007F7E7A">
              <w:rPr>
                <w:spacing w:val="-4"/>
                <w:szCs w:val="24"/>
              </w:rPr>
              <w:t xml:space="preserve"> коррупции в Министерстве жилищно-коммунального хозяйства и ТЭК Курской области на 202</w:t>
            </w:r>
            <w:r w:rsidR="001A4419">
              <w:rPr>
                <w:spacing w:val="-4"/>
                <w:szCs w:val="24"/>
              </w:rPr>
              <w:t>5</w:t>
            </w:r>
            <w:r w:rsidRPr="007F7E7A">
              <w:rPr>
                <w:spacing w:val="-4"/>
                <w:szCs w:val="24"/>
              </w:rPr>
              <w:t>-202</w:t>
            </w:r>
            <w:r w:rsidR="001A4419">
              <w:rPr>
                <w:spacing w:val="-4"/>
                <w:szCs w:val="24"/>
              </w:rPr>
              <w:t>7</w:t>
            </w:r>
            <w:r w:rsidRPr="007F7E7A">
              <w:rPr>
                <w:spacing w:val="-4"/>
                <w:szCs w:val="24"/>
              </w:rPr>
              <w:t xml:space="preserve"> годы курирующему заместителю Губернатора Курской области</w:t>
            </w:r>
          </w:p>
          <w:p w:rsidR="00F26F4F" w:rsidRPr="007F7E7A" w:rsidRDefault="00F26F4F" w:rsidP="001A4419">
            <w:pPr>
              <w:pStyle w:val="ConsPlusNormal"/>
              <w:jc w:val="both"/>
              <w:rPr>
                <w:i/>
                <w:spacing w:val="-4"/>
                <w:szCs w:val="24"/>
              </w:rPr>
            </w:pPr>
          </w:p>
        </w:tc>
        <w:tc>
          <w:tcPr>
            <w:tcW w:w="7412" w:type="dxa"/>
          </w:tcPr>
          <w:p w:rsidR="00AF5D72" w:rsidRPr="007F7E7A" w:rsidRDefault="00E8681C" w:rsidP="00C62BE0">
            <w:pPr>
              <w:pStyle w:val="a4"/>
              <w:rPr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Отчет 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о реализации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в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202</w:t>
            </w:r>
            <w:r w:rsidR="00F26F4F">
              <w:rPr>
                <w:rFonts w:ascii="Times New Roman" w:hAnsi="Times New Roman" w:cs="Times New Roman"/>
                <w:color w:val="000000"/>
                <w:spacing w:val="-4"/>
              </w:rPr>
              <w:t>5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у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Плана мероприятий противодействия коррупции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в 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>Министерств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е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жилищно-коммунального хозяйства и ТЭК Курской области на 202</w:t>
            </w:r>
            <w:r w:rsidR="00F26F4F">
              <w:rPr>
                <w:rFonts w:ascii="Times New Roman" w:hAnsi="Times New Roman" w:cs="Times New Roman"/>
                <w:color w:val="000000"/>
                <w:spacing w:val="-4"/>
              </w:rPr>
              <w:t>5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>-202</w:t>
            </w:r>
            <w:r w:rsidR="00F26F4F">
              <w:rPr>
                <w:rFonts w:ascii="Times New Roman" w:hAnsi="Times New Roman" w:cs="Times New Roman"/>
                <w:color w:val="000000"/>
                <w:spacing w:val="-4"/>
              </w:rPr>
              <w:t>7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годы </w:t>
            </w:r>
            <w:r w:rsidR="00F26F4F">
              <w:rPr>
                <w:rFonts w:ascii="Times New Roman" w:hAnsi="Times New Roman" w:cs="Times New Roman"/>
                <w:color w:val="000000"/>
                <w:spacing w:val="-4"/>
              </w:rPr>
              <w:t xml:space="preserve">будет 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направлен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на утверждение 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>заместител</w:t>
            </w:r>
            <w:r w:rsidR="00F26F4F">
              <w:rPr>
                <w:rFonts w:ascii="Times New Roman" w:hAnsi="Times New Roman" w:cs="Times New Roman"/>
                <w:color w:val="000000"/>
                <w:spacing w:val="-4"/>
              </w:rPr>
              <w:t>ю</w:t>
            </w:r>
            <w:r w:rsidR="00AF5D72" w:rsidRPr="007F7E7A">
              <w:rPr>
                <w:rFonts w:ascii="Times New Roman" w:hAnsi="Times New Roman" w:cs="Times New Roman"/>
                <w:color w:val="000000"/>
                <w:spacing w:val="-4"/>
              </w:rPr>
              <w:t xml:space="preserve"> Губернатора Курской области </w:t>
            </w:r>
            <w:r w:rsidR="00F26F4F">
              <w:rPr>
                <w:rFonts w:ascii="Times New Roman" w:hAnsi="Times New Roman" w:cs="Times New Roman"/>
                <w:color w:val="000000"/>
                <w:spacing w:val="-4"/>
              </w:rPr>
              <w:t>Е.В. Атановой в установленные сроки – до 31.12.2025.</w:t>
            </w:r>
          </w:p>
        </w:tc>
      </w:tr>
      <w:tr w:rsidR="00AF5D72" w:rsidRPr="005F0213" w:rsidTr="0020263D">
        <w:tc>
          <w:tcPr>
            <w:tcW w:w="15310" w:type="dxa"/>
            <w:gridSpan w:val="3"/>
          </w:tcPr>
          <w:p w:rsidR="00AF5D72" w:rsidRPr="005F0213" w:rsidRDefault="00AF5D72" w:rsidP="007F7E7A">
            <w:pPr>
              <w:jc w:val="center"/>
              <w:rPr>
                <w:b/>
                <w:spacing w:val="-4"/>
              </w:rPr>
            </w:pPr>
            <w:r w:rsidRPr="005F0213">
              <w:rPr>
                <w:b/>
                <w:spacing w:val="-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1.3.1.</w:t>
            </w:r>
          </w:p>
        </w:tc>
        <w:tc>
          <w:tcPr>
            <w:tcW w:w="6876" w:type="dxa"/>
          </w:tcPr>
          <w:p w:rsidR="00AF5D72" w:rsidRDefault="00AF5D72" w:rsidP="00D44FE9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  <w:p w:rsidR="00C62BE0" w:rsidRDefault="00C62BE0" w:rsidP="00D44FE9">
            <w:pPr>
              <w:pStyle w:val="ConsPlusNormal"/>
              <w:jc w:val="both"/>
              <w:rPr>
                <w:spacing w:val="-4"/>
                <w:szCs w:val="24"/>
              </w:rPr>
            </w:pPr>
          </w:p>
          <w:p w:rsidR="00C62BE0" w:rsidRPr="007F7E7A" w:rsidRDefault="00C62BE0" w:rsidP="00D44FE9">
            <w:pPr>
              <w:pStyle w:val="ConsPlusNormal"/>
              <w:jc w:val="both"/>
              <w:rPr>
                <w:spacing w:val="-4"/>
                <w:szCs w:val="24"/>
              </w:rPr>
            </w:pPr>
          </w:p>
        </w:tc>
        <w:tc>
          <w:tcPr>
            <w:tcW w:w="7412" w:type="dxa"/>
          </w:tcPr>
          <w:p w:rsidR="00AF5D72" w:rsidRPr="007F7E7A" w:rsidRDefault="00D44FE9" w:rsidP="00C62BE0">
            <w:pPr>
              <w:pStyle w:val="a4"/>
              <w:rPr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В нормативно установленные сроки (до 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30 апреля 202</w:t>
            </w:r>
            <w:r w:rsidR="00C62BE0">
              <w:rPr>
                <w:rFonts w:ascii="Times New Roman" w:hAnsi="Times New Roman" w:cs="Times New Roman"/>
                <w:spacing w:val="-4"/>
              </w:rPr>
              <w:t>5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года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в управление экономической политики Министерства </w:t>
            </w:r>
            <w:r>
              <w:rPr>
                <w:rFonts w:ascii="Times New Roman" w:hAnsi="Times New Roman" w:cs="Times New Roman"/>
                <w:spacing w:val="-4"/>
              </w:rPr>
              <w:t xml:space="preserve">жилищно-коммунального хозяйства и ТЭК Курской области 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государственными гражданскими служащими </w:t>
            </w:r>
            <w:r>
              <w:rPr>
                <w:rFonts w:ascii="Times New Roman" w:hAnsi="Times New Roman" w:cs="Times New Roman"/>
                <w:spacing w:val="-4"/>
              </w:rPr>
              <w:t>Министерства</w:t>
            </w:r>
            <w:r w:rsidR="000C4816">
              <w:rPr>
                <w:rFonts w:ascii="Times New Roman" w:hAnsi="Times New Roman" w:cs="Times New Roman"/>
                <w:spacing w:val="-4"/>
              </w:rPr>
              <w:t>, а также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C62BE0">
              <w:rPr>
                <w:rFonts w:ascii="Times New Roman" w:hAnsi="Times New Roman" w:cs="Times New Roman"/>
                <w:spacing w:val="-4"/>
              </w:rPr>
              <w:t>двумя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руководителями подведомственных </w:t>
            </w:r>
            <w:r>
              <w:rPr>
                <w:rFonts w:ascii="Times New Roman" w:hAnsi="Times New Roman" w:cs="Times New Roman"/>
                <w:spacing w:val="-4"/>
              </w:rPr>
              <w:t>Министерству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C62BE0">
              <w:rPr>
                <w:rFonts w:ascii="Times New Roman" w:hAnsi="Times New Roman" w:cs="Times New Roman"/>
                <w:spacing w:val="-4"/>
              </w:rPr>
              <w:t>гос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учреждений были предоставлены </w:t>
            </w:r>
            <w:r w:rsidR="000C4816">
              <w:rPr>
                <w:rFonts w:ascii="Times New Roman" w:hAnsi="Times New Roman" w:cs="Times New Roman"/>
                <w:spacing w:val="-4"/>
              </w:rPr>
              <w:t>справки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о своих доходах, расходах, об имуществе и обязательствах имущественного характера, а также </w:t>
            </w:r>
            <w:r w:rsidR="000C4816">
              <w:rPr>
                <w:rFonts w:ascii="Times New Roman" w:hAnsi="Times New Roman" w:cs="Times New Roman"/>
                <w:spacing w:val="-4"/>
              </w:rPr>
              <w:t>справки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о доходах, расходах</w:t>
            </w:r>
            <w:r w:rsidR="000C4816">
              <w:rPr>
                <w:rFonts w:ascii="Times New Roman" w:hAnsi="Times New Roman" w:cs="Times New Roman"/>
                <w:spacing w:val="-4"/>
              </w:rPr>
              <w:t>,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об имуществе и обязательствах имущественного характера своих супругов и несов</w:t>
            </w:r>
            <w:r>
              <w:rPr>
                <w:rFonts w:ascii="Times New Roman" w:hAnsi="Times New Roman" w:cs="Times New Roman"/>
                <w:spacing w:val="-4"/>
              </w:rPr>
              <w:t xml:space="preserve">ершеннолетних детей за период </w:t>
            </w:r>
            <w:r w:rsidR="000C4816">
              <w:rPr>
                <w:rFonts w:ascii="Times New Roman" w:hAnsi="Times New Roman" w:cs="Times New Roman"/>
                <w:spacing w:val="-4"/>
              </w:rPr>
              <w:t xml:space="preserve">с 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1 января 202</w:t>
            </w:r>
            <w:r w:rsidR="00C62BE0">
              <w:rPr>
                <w:rFonts w:ascii="Times New Roman" w:hAnsi="Times New Roman" w:cs="Times New Roman"/>
                <w:spacing w:val="-4"/>
              </w:rPr>
              <w:t>4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года по 31 декабря 202</w:t>
            </w:r>
            <w:r w:rsidR="00C62BE0">
              <w:rPr>
                <w:rFonts w:ascii="Times New Roman" w:hAnsi="Times New Roman" w:cs="Times New Roman"/>
                <w:spacing w:val="-4"/>
              </w:rPr>
              <w:t>4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включительно.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1.3.2.</w:t>
            </w:r>
          </w:p>
        </w:tc>
        <w:tc>
          <w:tcPr>
            <w:tcW w:w="6876" w:type="dxa"/>
          </w:tcPr>
          <w:p w:rsidR="00AF5D72" w:rsidRDefault="00AF5D72" w:rsidP="000C4816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</w:t>
            </w:r>
            <w:r w:rsidR="000C4816" w:rsidRPr="007F7E7A">
              <w:rPr>
                <w:spacing w:val="-4"/>
                <w:szCs w:val="24"/>
              </w:rPr>
              <w:t xml:space="preserve">должности </w:t>
            </w:r>
            <w:r w:rsidRPr="007F7E7A">
              <w:rPr>
                <w:spacing w:val="-4"/>
                <w:szCs w:val="24"/>
              </w:rPr>
              <w:t>государственн</w:t>
            </w:r>
            <w:r w:rsidR="000C4816">
              <w:rPr>
                <w:spacing w:val="-4"/>
                <w:szCs w:val="24"/>
              </w:rPr>
              <w:t>ой</w:t>
            </w:r>
            <w:r w:rsidRPr="007F7E7A">
              <w:rPr>
                <w:spacing w:val="-4"/>
                <w:szCs w:val="24"/>
              </w:rPr>
              <w:t xml:space="preserve"> гражданс</w:t>
            </w:r>
            <w:r w:rsidR="000C4816">
              <w:rPr>
                <w:spacing w:val="-4"/>
                <w:szCs w:val="24"/>
              </w:rPr>
              <w:t>кой</w:t>
            </w:r>
            <w:r w:rsidR="0034040C">
              <w:rPr>
                <w:spacing w:val="-4"/>
                <w:szCs w:val="24"/>
              </w:rPr>
              <w:t xml:space="preserve"> службы</w:t>
            </w:r>
            <w:r w:rsidRPr="007F7E7A">
              <w:rPr>
                <w:spacing w:val="-4"/>
                <w:szCs w:val="24"/>
              </w:rPr>
              <w:t xml:space="preserve"> Курской области в Министерстве жилищно-коммунального хозяйства и ТЭК Курской области</w:t>
            </w:r>
            <w:r w:rsidR="000C4816">
              <w:rPr>
                <w:spacing w:val="-4"/>
                <w:szCs w:val="24"/>
              </w:rPr>
              <w:t>,</w:t>
            </w:r>
            <w:r w:rsidRPr="007F7E7A">
              <w:rPr>
                <w:spacing w:val="-4"/>
                <w:szCs w:val="24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подведомственных Министерству жилищно-коммунального хозяйства и ТЭК Курской области учреждений</w:t>
            </w:r>
            <w:r w:rsidR="0034040C">
              <w:rPr>
                <w:spacing w:val="-4"/>
                <w:szCs w:val="24"/>
              </w:rPr>
              <w:t>,</w:t>
            </w:r>
            <w:r w:rsidRPr="007F7E7A">
              <w:rPr>
                <w:spacing w:val="-4"/>
                <w:szCs w:val="24"/>
              </w:rPr>
              <w:t xml:space="preserve"> и членов их семей в информационно-коммуникационной сети «Интернет»  </w:t>
            </w:r>
          </w:p>
          <w:p w:rsidR="006E0821" w:rsidRPr="006E0821" w:rsidRDefault="006E0821" w:rsidP="000C4816">
            <w:pPr>
              <w:pStyle w:val="ConsPlusNormal"/>
              <w:jc w:val="both"/>
              <w:rPr>
                <w:spacing w:val="-4"/>
                <w:sz w:val="20"/>
              </w:rPr>
            </w:pPr>
          </w:p>
        </w:tc>
        <w:tc>
          <w:tcPr>
            <w:tcW w:w="7412" w:type="dxa"/>
          </w:tcPr>
          <w:p w:rsidR="00AF5D72" w:rsidRPr="0034040C" w:rsidRDefault="00AF5D72" w:rsidP="0034040C">
            <w:pPr>
              <w:jc w:val="both"/>
              <w:rPr>
                <w:spacing w:val="-6"/>
              </w:rPr>
            </w:pPr>
            <w:r w:rsidRPr="0034040C">
              <w:rPr>
                <w:spacing w:val="-6"/>
              </w:rPr>
              <w:t>В</w:t>
            </w:r>
            <w:r w:rsidR="000C4816" w:rsidRPr="0034040C">
              <w:rPr>
                <w:spacing w:val="-6"/>
              </w:rPr>
              <w:t xml:space="preserve"> соответствии с У</w:t>
            </w:r>
            <w:r w:rsidRPr="0034040C">
              <w:rPr>
                <w:spacing w:val="-6"/>
              </w:rPr>
              <w:t xml:space="preserve">казом Президента Российской Федерации </w:t>
            </w:r>
            <w:r w:rsidR="006E0821">
              <w:rPr>
                <w:spacing w:val="-6"/>
              </w:rPr>
              <w:t xml:space="preserve">                         </w:t>
            </w:r>
            <w:r w:rsidRPr="0034040C">
              <w:rPr>
                <w:spacing w:val="-6"/>
              </w:rPr>
              <w:t>от 29</w:t>
            </w:r>
            <w:r w:rsidR="0034040C">
              <w:rPr>
                <w:spacing w:val="-6"/>
              </w:rPr>
              <w:t xml:space="preserve"> декабря </w:t>
            </w:r>
            <w:r w:rsidRPr="0034040C">
              <w:rPr>
                <w:spacing w:val="-6"/>
              </w:rPr>
              <w:t>2022</w:t>
            </w:r>
            <w:r w:rsidR="0034040C">
              <w:rPr>
                <w:spacing w:val="-6"/>
              </w:rPr>
              <w:t xml:space="preserve"> года </w:t>
            </w:r>
            <w:r w:rsidRPr="0034040C">
              <w:rPr>
                <w:spacing w:val="-6"/>
              </w:rPr>
              <w:t xml:space="preserve">№ 968 «Об особенностях исполнения обязанностей, соблюдения ограничений и запретов в области противодействия коррупции некоторым категориям граждан в период проведения специальной военной операции» сведения </w:t>
            </w:r>
            <w:r w:rsidR="006E0821">
              <w:rPr>
                <w:spacing w:val="-6"/>
              </w:rPr>
              <w:t>о</w:t>
            </w:r>
            <w:r w:rsidRPr="0034040C">
              <w:rPr>
                <w:spacing w:val="-6"/>
              </w:rPr>
              <w:t xml:space="preserve"> </w:t>
            </w:r>
            <w:r w:rsidR="0034040C" w:rsidRPr="0034040C">
              <w:rPr>
                <w:spacing w:val="-6"/>
              </w:rPr>
              <w:t xml:space="preserve">доходах, расходах, об имуществе и обязательствах имущественного характера лиц, замещающих должности государственной гражданской Курской области в Министерстве жилищно-коммунального хозяйства и ТЭК Курской области, и членов их семей, а также сведений о доходах, об имуществе и обязательствах имущественного характера лиц, замещающих должности руководителей подведомственных Министерству жилищно-коммунального хозяйства и ТЭК Курской области учреждений, и членов их семей </w:t>
            </w:r>
            <w:r w:rsidR="0034040C">
              <w:rPr>
                <w:spacing w:val="-6"/>
              </w:rPr>
              <w:t xml:space="preserve">в </w:t>
            </w:r>
            <w:r w:rsidR="0034040C" w:rsidRPr="0034040C">
              <w:rPr>
                <w:spacing w:val="-6"/>
              </w:rPr>
              <w:t xml:space="preserve">информационно-коммуникационной сети «Интернет»  на </w:t>
            </w:r>
            <w:r w:rsidR="0034040C" w:rsidRPr="0034040C">
              <w:rPr>
                <w:spacing w:val="-6"/>
              </w:rPr>
              <w:lastRenderedPageBreak/>
              <w:t>официальном сайте Губернатора и Правительства Курской области не размещались.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lastRenderedPageBreak/>
              <w:t>1.3.3.</w:t>
            </w:r>
          </w:p>
        </w:tc>
        <w:tc>
          <w:tcPr>
            <w:tcW w:w="6876" w:type="dxa"/>
          </w:tcPr>
          <w:p w:rsidR="006E0821" w:rsidRDefault="00AF5D72" w:rsidP="0034040C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Анализ сведений о доходах, расходах,</w:t>
            </w:r>
            <w:r w:rsidR="0034040C">
              <w:rPr>
                <w:spacing w:val="-4"/>
                <w:szCs w:val="24"/>
              </w:rPr>
              <w:t xml:space="preserve"> </w:t>
            </w:r>
            <w:r w:rsidRPr="007F7E7A">
              <w:rPr>
                <w:spacing w:val="-4"/>
                <w:szCs w:val="24"/>
              </w:rPr>
              <w:t>об имуществе и обязательствах имущественного характера лиц, замещающих должности государственн</w:t>
            </w:r>
            <w:r w:rsidR="0034040C">
              <w:rPr>
                <w:spacing w:val="-4"/>
                <w:szCs w:val="24"/>
              </w:rPr>
              <w:t>ой</w:t>
            </w:r>
            <w:r w:rsidRPr="007F7E7A">
              <w:rPr>
                <w:spacing w:val="-4"/>
                <w:szCs w:val="24"/>
              </w:rPr>
              <w:t xml:space="preserve"> гражданск</w:t>
            </w:r>
            <w:r w:rsidR="0034040C">
              <w:rPr>
                <w:spacing w:val="-4"/>
                <w:szCs w:val="24"/>
              </w:rPr>
              <w:t>ой</w:t>
            </w:r>
            <w:r w:rsidRPr="007F7E7A">
              <w:rPr>
                <w:spacing w:val="-4"/>
                <w:szCs w:val="24"/>
              </w:rPr>
              <w:t xml:space="preserve"> служ</w:t>
            </w:r>
            <w:r w:rsidR="0034040C">
              <w:rPr>
                <w:spacing w:val="-4"/>
                <w:szCs w:val="24"/>
              </w:rPr>
              <w:t>бы</w:t>
            </w:r>
            <w:r w:rsidRPr="007F7E7A">
              <w:rPr>
                <w:spacing w:val="-4"/>
                <w:szCs w:val="24"/>
              </w:rPr>
              <w:t xml:space="preserve"> Курской области</w:t>
            </w:r>
            <w:r w:rsidR="0034040C">
              <w:rPr>
                <w:spacing w:val="-4"/>
                <w:szCs w:val="24"/>
              </w:rPr>
              <w:t xml:space="preserve"> в</w:t>
            </w:r>
            <w:r w:rsidRPr="007F7E7A">
              <w:rPr>
                <w:spacing w:val="-4"/>
                <w:szCs w:val="24"/>
              </w:rPr>
              <w:t xml:space="preserve"> </w:t>
            </w:r>
            <w:r w:rsidRPr="007F7E7A">
              <w:rPr>
                <w:spacing w:val="-4"/>
              </w:rPr>
              <w:t>Министерств</w:t>
            </w:r>
            <w:r w:rsidR="0034040C">
              <w:rPr>
                <w:spacing w:val="-4"/>
              </w:rPr>
              <w:t>е</w:t>
            </w:r>
            <w:r w:rsidRPr="007F7E7A">
              <w:rPr>
                <w:spacing w:val="-4"/>
              </w:rPr>
              <w:t xml:space="preserve"> </w:t>
            </w:r>
            <w:r w:rsidRPr="007F7E7A">
              <w:rPr>
                <w:spacing w:val="-4"/>
                <w:szCs w:val="24"/>
              </w:rPr>
              <w:t>жилищно-коммунального хозяйства и ТЭК Курской области, а также членов их семей</w:t>
            </w:r>
          </w:p>
          <w:p w:rsidR="006E0821" w:rsidRPr="007F7E7A" w:rsidRDefault="006E0821" w:rsidP="0034040C">
            <w:pPr>
              <w:pStyle w:val="ConsPlusNormal"/>
              <w:jc w:val="both"/>
              <w:rPr>
                <w:spacing w:val="-4"/>
                <w:szCs w:val="24"/>
              </w:rPr>
            </w:pPr>
          </w:p>
        </w:tc>
        <w:tc>
          <w:tcPr>
            <w:tcW w:w="7412" w:type="dxa"/>
          </w:tcPr>
          <w:p w:rsidR="00AF5D72" w:rsidRPr="000536F0" w:rsidRDefault="000536F0" w:rsidP="00C017B0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0536F0">
              <w:rPr>
                <w:rFonts w:ascii="Times New Roman" w:hAnsi="Times New Roman" w:cs="Times New Roman"/>
                <w:spacing w:val="-4"/>
              </w:rPr>
              <w:t xml:space="preserve">Осуществлен анализ сведений о доходах, расходах, об имуществе и обязательствах имущественного характера </w:t>
            </w:r>
            <w:r w:rsidR="00486482">
              <w:rPr>
                <w:rFonts w:ascii="Times New Roman" w:hAnsi="Times New Roman" w:cs="Times New Roman"/>
                <w:spacing w:val="-4"/>
              </w:rPr>
              <w:t xml:space="preserve">14 </w:t>
            </w:r>
            <w:r w:rsidRPr="000536F0">
              <w:rPr>
                <w:rFonts w:ascii="Times New Roman" w:hAnsi="Times New Roman" w:cs="Times New Roman"/>
                <w:spacing w:val="-4"/>
              </w:rPr>
              <w:t>лиц, замещающих должности государственной гражданской службы Курской области в Министерстве жилищно-коммунального хозяйства и ТЭК Курской области, а также членов их семей за 202</w:t>
            </w:r>
            <w:r w:rsidR="00C017B0">
              <w:rPr>
                <w:rFonts w:ascii="Times New Roman" w:hAnsi="Times New Roman" w:cs="Times New Roman"/>
                <w:spacing w:val="-4"/>
              </w:rPr>
              <w:t>4</w:t>
            </w:r>
            <w:r w:rsidRPr="000536F0">
              <w:rPr>
                <w:rFonts w:ascii="Times New Roman" w:hAnsi="Times New Roman" w:cs="Times New Roman"/>
                <w:spacing w:val="-4"/>
              </w:rPr>
              <w:t xml:space="preserve"> год. </w:t>
            </w:r>
            <w:r w:rsidR="00AF5D72" w:rsidRPr="000536F0">
              <w:rPr>
                <w:rFonts w:ascii="Times New Roman" w:hAnsi="Times New Roman" w:cs="Times New Roman"/>
                <w:spacing w:val="-4"/>
              </w:rPr>
              <w:t>Нарушений выявлено не было.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1.3.4.</w:t>
            </w:r>
          </w:p>
        </w:tc>
        <w:tc>
          <w:tcPr>
            <w:tcW w:w="6876" w:type="dxa"/>
          </w:tcPr>
          <w:p w:rsidR="009A7446" w:rsidRDefault="00AF5D72" w:rsidP="000536F0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 w:rsidRPr="007F7E7A">
              <w:rPr>
                <w:spacing w:val="-4"/>
              </w:rPr>
              <w:t>Министерству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области, а также членов их семей </w:t>
            </w:r>
          </w:p>
          <w:p w:rsidR="009A7446" w:rsidRDefault="009A7446" w:rsidP="000536F0">
            <w:pPr>
              <w:pStyle w:val="ConsPlusNormal"/>
              <w:jc w:val="both"/>
              <w:rPr>
                <w:szCs w:val="24"/>
              </w:rPr>
            </w:pPr>
          </w:p>
          <w:p w:rsidR="009A7446" w:rsidRPr="007F7E7A" w:rsidRDefault="009A7446" w:rsidP="000536F0">
            <w:pPr>
              <w:pStyle w:val="ConsPlusNormal"/>
              <w:jc w:val="both"/>
              <w:rPr>
                <w:spacing w:val="-4"/>
                <w:szCs w:val="24"/>
              </w:rPr>
            </w:pPr>
          </w:p>
        </w:tc>
        <w:tc>
          <w:tcPr>
            <w:tcW w:w="7412" w:type="dxa"/>
          </w:tcPr>
          <w:p w:rsidR="00AF5D72" w:rsidRPr="007F7E7A" w:rsidRDefault="000536F0" w:rsidP="00E27B3E">
            <w:pPr>
              <w:pStyle w:val="a4"/>
              <w:rPr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Осуществлен анализ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сведени</w:t>
            </w:r>
            <w:r>
              <w:rPr>
                <w:rFonts w:ascii="Times New Roman" w:hAnsi="Times New Roman" w:cs="Times New Roman"/>
                <w:spacing w:val="-4"/>
              </w:rPr>
              <w:t>й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о доходах, об имуществе и обязательствах имущественного характера лиц, замещающих должности </w:t>
            </w:r>
            <w:r w:rsidR="009A7446">
              <w:rPr>
                <w:rFonts w:ascii="Times New Roman" w:hAnsi="Times New Roman" w:cs="Times New Roman"/>
                <w:spacing w:val="-4"/>
              </w:rPr>
              <w:t xml:space="preserve">двух 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руководителей учреждений</w:t>
            </w:r>
            <w:r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подведомственны</w:t>
            </w:r>
            <w:r w:rsidR="009A7446">
              <w:rPr>
                <w:rFonts w:ascii="Times New Roman" w:hAnsi="Times New Roman" w:cs="Times New Roman"/>
                <w:spacing w:val="-4"/>
              </w:rPr>
              <w:t>х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 Министерству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A7446">
              <w:rPr>
                <w:rFonts w:ascii="Times New Roman" w:hAnsi="Times New Roman" w:cs="Times New Roman"/>
                <w:spacing w:val="-4"/>
              </w:rPr>
              <w:t>жилищно-коммунального хозяйства</w:t>
            </w:r>
            <w:r>
              <w:rPr>
                <w:rFonts w:ascii="Times New Roman" w:hAnsi="Times New Roman" w:cs="Times New Roman"/>
                <w:spacing w:val="-4"/>
              </w:rPr>
              <w:t xml:space="preserve"> и ТЭК Курской области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 xml:space="preserve">, а также членов их семей </w:t>
            </w:r>
            <w:r w:rsidR="00381367">
              <w:rPr>
                <w:rFonts w:ascii="Times New Roman" w:hAnsi="Times New Roman" w:cs="Times New Roman"/>
                <w:spacing w:val="-4"/>
              </w:rPr>
              <w:t>за 202</w:t>
            </w:r>
            <w:r w:rsidR="00E27B3E">
              <w:rPr>
                <w:rFonts w:ascii="Times New Roman" w:hAnsi="Times New Roman" w:cs="Times New Roman"/>
                <w:spacing w:val="-4"/>
              </w:rPr>
              <w:t>4</w:t>
            </w:r>
            <w:r w:rsidR="00381367">
              <w:rPr>
                <w:rFonts w:ascii="Times New Roman" w:hAnsi="Times New Roman" w:cs="Times New Roman"/>
                <w:spacing w:val="-4"/>
              </w:rPr>
              <w:t xml:space="preserve"> год</w:t>
            </w:r>
            <w:r w:rsidR="00AF5D72" w:rsidRPr="007F7E7A">
              <w:rPr>
                <w:rFonts w:ascii="Times New Roman" w:hAnsi="Times New Roman" w:cs="Times New Roman"/>
                <w:spacing w:val="-4"/>
              </w:rPr>
              <w:t>. Нарушений выявлено не было.</w:t>
            </w:r>
            <w:r w:rsidR="00AF5D72" w:rsidRPr="007F7E7A">
              <w:rPr>
                <w:spacing w:val="-4"/>
              </w:rPr>
              <w:t xml:space="preserve"> 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1.3.5.</w:t>
            </w:r>
          </w:p>
        </w:tc>
        <w:tc>
          <w:tcPr>
            <w:tcW w:w="6876" w:type="dxa"/>
          </w:tcPr>
          <w:p w:rsidR="00AF0DE6" w:rsidRPr="007F7E7A" w:rsidRDefault="00AF5D72" w:rsidP="00AF0DE6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Обеспечение деятельности комиссии по соблюдению требований к служебному поведению государственных гражданских </w:t>
            </w:r>
            <w:r w:rsidR="000536F0">
              <w:rPr>
                <w:spacing w:val="-4"/>
                <w:szCs w:val="24"/>
              </w:rPr>
              <w:t>с</w:t>
            </w:r>
            <w:r w:rsidRPr="007F7E7A">
              <w:rPr>
                <w:spacing w:val="-4"/>
                <w:szCs w:val="24"/>
              </w:rPr>
              <w:t xml:space="preserve">лужащих </w:t>
            </w:r>
            <w:r w:rsidR="000536F0" w:rsidRPr="007F7E7A">
              <w:rPr>
                <w:spacing w:val="-4"/>
              </w:rPr>
              <w:t>Министерств</w:t>
            </w:r>
            <w:r w:rsidR="000536F0">
              <w:rPr>
                <w:spacing w:val="-4"/>
              </w:rPr>
              <w:t>а</w:t>
            </w:r>
            <w:r w:rsidR="000536F0"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 </w:t>
            </w:r>
            <w:r w:rsidRPr="007F7E7A">
              <w:rPr>
                <w:spacing w:val="-4"/>
                <w:szCs w:val="24"/>
              </w:rPr>
              <w:t xml:space="preserve">Курской области и руководителей подведомственных учреждений и урегулированию конфликта интересов в </w:t>
            </w:r>
            <w:r w:rsidRPr="007F7E7A">
              <w:rPr>
                <w:spacing w:val="-4"/>
              </w:rPr>
              <w:t>Министерстве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412" w:type="dxa"/>
          </w:tcPr>
          <w:p w:rsidR="00AF0DE6" w:rsidRDefault="00112FE5" w:rsidP="00AF0DE6">
            <w:pPr>
              <w:pStyle w:val="ConsPlusNormal"/>
              <w:jc w:val="both"/>
              <w:rPr>
                <w:spacing w:val="-4"/>
                <w:szCs w:val="24"/>
              </w:rPr>
            </w:pPr>
            <w:r>
              <w:rPr>
                <w:spacing w:val="-4"/>
              </w:rPr>
              <w:t xml:space="preserve">       </w:t>
            </w:r>
            <w:r w:rsidR="00AF0DE6">
              <w:rPr>
                <w:spacing w:val="-4"/>
              </w:rPr>
              <w:t>12 сентября 2</w:t>
            </w:r>
            <w:r w:rsidR="00AF5D72" w:rsidRPr="007F7E7A">
              <w:rPr>
                <w:spacing w:val="-4"/>
              </w:rPr>
              <w:t>02</w:t>
            </w:r>
            <w:r w:rsidR="00AF0DE6">
              <w:rPr>
                <w:spacing w:val="-4"/>
              </w:rPr>
              <w:t>5</w:t>
            </w:r>
            <w:r w:rsidR="00AF5D72" w:rsidRPr="007F7E7A">
              <w:rPr>
                <w:spacing w:val="-4"/>
              </w:rPr>
              <w:t xml:space="preserve"> год</w:t>
            </w:r>
            <w:r w:rsidR="00AF0DE6">
              <w:rPr>
                <w:spacing w:val="-4"/>
              </w:rPr>
              <w:t>а</w:t>
            </w:r>
            <w:r w:rsidR="00AF5D72" w:rsidRPr="007F7E7A">
              <w:rPr>
                <w:spacing w:val="-4"/>
              </w:rPr>
              <w:t xml:space="preserve"> </w:t>
            </w:r>
            <w:r w:rsidR="00AF0DE6">
              <w:rPr>
                <w:spacing w:val="-4"/>
              </w:rPr>
              <w:t xml:space="preserve">было проведено </w:t>
            </w:r>
            <w:r w:rsidR="000536F0">
              <w:rPr>
                <w:spacing w:val="-4"/>
              </w:rPr>
              <w:t>заседани</w:t>
            </w:r>
            <w:r w:rsidR="00AF0DE6">
              <w:rPr>
                <w:spacing w:val="-4"/>
              </w:rPr>
              <w:t>е</w:t>
            </w:r>
            <w:r w:rsidR="00AF5D72" w:rsidRPr="007F7E7A">
              <w:rPr>
                <w:spacing w:val="-4"/>
              </w:rPr>
              <w:t xml:space="preserve"> </w:t>
            </w:r>
            <w:r w:rsidR="00AF5D72" w:rsidRPr="007F7E7A">
              <w:rPr>
                <w:spacing w:val="-4"/>
                <w:szCs w:val="24"/>
              </w:rPr>
              <w:t xml:space="preserve">комиссии </w:t>
            </w:r>
            <w:r w:rsidR="000536F0" w:rsidRPr="007F7E7A">
              <w:rPr>
                <w:spacing w:val="-4"/>
                <w:szCs w:val="24"/>
              </w:rPr>
              <w:t xml:space="preserve">по соблюдению требований к служебному поведению государственных гражданских </w:t>
            </w:r>
            <w:r w:rsidR="000536F0">
              <w:rPr>
                <w:spacing w:val="-4"/>
                <w:szCs w:val="24"/>
              </w:rPr>
              <w:t>с</w:t>
            </w:r>
            <w:r w:rsidR="000536F0" w:rsidRPr="007F7E7A">
              <w:rPr>
                <w:spacing w:val="-4"/>
                <w:szCs w:val="24"/>
              </w:rPr>
              <w:t xml:space="preserve">лужащих </w:t>
            </w:r>
            <w:r w:rsidR="000536F0" w:rsidRPr="007F7E7A">
              <w:rPr>
                <w:spacing w:val="-4"/>
              </w:rPr>
              <w:t>Министерств</w:t>
            </w:r>
            <w:r w:rsidR="000536F0">
              <w:rPr>
                <w:spacing w:val="-4"/>
              </w:rPr>
              <w:t>а</w:t>
            </w:r>
            <w:r w:rsidR="000536F0"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 Курской области и руководителей подведомственных учреждений и урегулированию конфликта интересов в </w:t>
            </w:r>
            <w:r w:rsidR="000536F0" w:rsidRPr="007F7E7A">
              <w:rPr>
                <w:spacing w:val="-4"/>
              </w:rPr>
              <w:t>Министерстве</w:t>
            </w:r>
            <w:r w:rsidR="000536F0"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</w:t>
            </w:r>
            <w:r w:rsidR="00AF0DE6">
              <w:rPr>
                <w:spacing w:val="-4"/>
                <w:szCs w:val="24"/>
              </w:rPr>
              <w:t xml:space="preserve">, на котором было рассмотрено уведомление директора </w:t>
            </w:r>
            <w:r w:rsidR="00AF0DE6" w:rsidRPr="001A4419">
              <w:rPr>
                <w:spacing w:val="-4"/>
              </w:rPr>
              <w:t>ГАОУДПО Курской области «Курский областной центр подготовки и переподготовки кадров ЖКХ»</w:t>
            </w:r>
            <w:r w:rsidR="00AF0DE6">
              <w:rPr>
                <w:spacing w:val="-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 w:rsidR="00AF0DE6">
              <w:rPr>
                <w:spacing w:val="-4"/>
                <w:szCs w:val="24"/>
              </w:rPr>
              <w:t xml:space="preserve"> </w:t>
            </w:r>
          </w:p>
          <w:p w:rsidR="00AF5D72" w:rsidRPr="007F7E7A" w:rsidRDefault="00112FE5" w:rsidP="00112FE5">
            <w:pPr>
              <w:pStyle w:val="ConsPlusNormal"/>
              <w:jc w:val="both"/>
              <w:rPr>
                <w:spacing w:val="-4"/>
              </w:rPr>
            </w:pPr>
            <w:r>
              <w:rPr>
                <w:spacing w:val="-4"/>
                <w:szCs w:val="24"/>
              </w:rPr>
              <w:t xml:space="preserve">       </w:t>
            </w:r>
            <w:r w:rsidR="00AF0DE6">
              <w:rPr>
                <w:spacing w:val="-4"/>
                <w:szCs w:val="24"/>
              </w:rPr>
              <w:t xml:space="preserve">По итогам </w:t>
            </w:r>
            <w:r>
              <w:rPr>
                <w:spacing w:val="-4"/>
                <w:szCs w:val="24"/>
              </w:rPr>
              <w:t>заседания указанной комиссии к директору данного учреждения было применено дисциплинарное взыскание (замечание) в связи с нарушением срока уведомления представителя нанимателя (работодателя) о возникшем конфликте интересов или о возможности его возникновения, установленного частью 2 статьи 11 Федерального закона от 25 декабря 2008 года № 273-ФЗ «О противодействии коррупции».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lastRenderedPageBreak/>
              <w:t>1.3.6.</w:t>
            </w:r>
          </w:p>
        </w:tc>
        <w:tc>
          <w:tcPr>
            <w:tcW w:w="6876" w:type="dxa"/>
          </w:tcPr>
          <w:p w:rsidR="00444237" w:rsidRPr="007F7E7A" w:rsidRDefault="00444237" w:rsidP="0049444D">
            <w:pPr>
              <w:pStyle w:val="ConsPlusNormal"/>
              <w:jc w:val="both"/>
              <w:rPr>
                <w:spacing w:val="-4"/>
                <w:szCs w:val="24"/>
              </w:rPr>
            </w:pPr>
            <w:r>
              <w:rPr>
                <w:szCs w:val="24"/>
              </w:rPr>
              <w:t>Анализ</w:t>
            </w:r>
            <w:r w:rsidRPr="00F73C9C">
              <w:rPr>
                <w:szCs w:val="24"/>
              </w:rPr>
              <w:t xml:space="preserve"> сведений, содержащихся в анкетах</w:t>
            </w:r>
            <w:r>
              <w:rPr>
                <w:szCs w:val="24"/>
              </w:rPr>
              <w:t>,</w:t>
            </w:r>
            <w:r w:rsidRPr="00F73C9C">
              <w:rPr>
                <w:szCs w:val="24"/>
              </w:rPr>
              <w:t xml:space="preserve"> предоставляемых </w:t>
            </w:r>
            <w:r>
              <w:rPr>
                <w:szCs w:val="24"/>
              </w:rPr>
              <w:t>для поступления на государственную</w:t>
            </w:r>
            <w:r w:rsidRPr="00F73C9C">
              <w:rPr>
                <w:szCs w:val="24"/>
              </w:rPr>
              <w:t xml:space="preserve"> </w:t>
            </w:r>
            <w:r w:rsidR="008E12BF">
              <w:rPr>
                <w:szCs w:val="24"/>
              </w:rPr>
              <w:t xml:space="preserve">гражданскую </w:t>
            </w:r>
            <w:r>
              <w:rPr>
                <w:szCs w:val="24"/>
              </w:rPr>
              <w:t>службу</w:t>
            </w:r>
            <w:r w:rsidRPr="00F73C9C">
              <w:rPr>
                <w:szCs w:val="24"/>
              </w:rPr>
              <w:t xml:space="preserve"> Курской области</w:t>
            </w:r>
            <w:r>
              <w:rPr>
                <w:szCs w:val="24"/>
              </w:rPr>
              <w:t xml:space="preserve"> в Министерство</w:t>
            </w:r>
            <w:r w:rsidRPr="00973BD7">
              <w:rPr>
                <w:sz w:val="28"/>
                <w:szCs w:val="24"/>
                <w:lang w:eastAsia="ar-SA"/>
              </w:rPr>
              <w:t xml:space="preserve"> </w:t>
            </w:r>
            <w:r w:rsidRPr="00973BD7">
              <w:rPr>
                <w:szCs w:val="24"/>
              </w:rPr>
              <w:t>жилищно-коммунального хозяйства и ТЭК Курской области</w:t>
            </w:r>
            <w:r w:rsidRPr="00F73C9C">
              <w:rPr>
                <w:szCs w:val="24"/>
              </w:rPr>
              <w:t xml:space="preserve">, в </w:t>
            </w:r>
            <w:r>
              <w:rPr>
                <w:szCs w:val="24"/>
              </w:rPr>
              <w:t>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</w:t>
            </w:r>
          </w:p>
        </w:tc>
        <w:tc>
          <w:tcPr>
            <w:tcW w:w="7412" w:type="dxa"/>
          </w:tcPr>
          <w:p w:rsidR="008E12BF" w:rsidRDefault="00AF5D72" w:rsidP="008E12BF">
            <w:pPr>
              <w:pStyle w:val="ConsPlusNormal"/>
              <w:jc w:val="both"/>
              <w:rPr>
                <w:szCs w:val="24"/>
              </w:rPr>
            </w:pPr>
            <w:r w:rsidRPr="007F7E7A">
              <w:rPr>
                <w:spacing w:val="-4"/>
              </w:rPr>
              <w:t xml:space="preserve">В </w:t>
            </w:r>
            <w:r w:rsidR="008E12BF">
              <w:rPr>
                <w:spacing w:val="-4"/>
              </w:rPr>
              <w:t xml:space="preserve">2025 году был осуществлен анализ анкеты лица, поступившего на государственную гражданскую службу Курской области в </w:t>
            </w:r>
            <w:r w:rsidRPr="007F7E7A">
              <w:rPr>
                <w:spacing w:val="-4"/>
              </w:rPr>
              <w:t>Министерств</w:t>
            </w:r>
            <w:r w:rsidR="008E12BF">
              <w:rPr>
                <w:spacing w:val="-4"/>
              </w:rPr>
              <w:t>о</w:t>
            </w:r>
            <w:r w:rsidRPr="007F7E7A">
              <w:rPr>
                <w:spacing w:val="-4"/>
              </w:rPr>
              <w:t xml:space="preserve"> </w:t>
            </w:r>
            <w:r w:rsidR="00435BD8">
              <w:rPr>
                <w:spacing w:val="-4"/>
              </w:rPr>
              <w:t>ЖКХ и ТЭК Курской области</w:t>
            </w:r>
            <w:r w:rsidR="008E12BF">
              <w:rPr>
                <w:spacing w:val="-4"/>
              </w:rPr>
              <w:t xml:space="preserve">, в ходе которого предпосылок </w:t>
            </w:r>
            <w:r w:rsidR="008E12BF">
              <w:rPr>
                <w:szCs w:val="24"/>
              </w:rPr>
              <w:t>возникновения конфликта интересов, который мог бы повлиять на надлежащее, объективное и беспристрастное исполнение должностных (служебных) обязанностей, выявлено не было.</w:t>
            </w:r>
          </w:p>
          <w:p w:rsidR="00AF5D72" w:rsidRPr="007F7E7A" w:rsidRDefault="008E12BF" w:rsidP="008E12BF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1.3.7</w:t>
            </w:r>
          </w:p>
        </w:tc>
        <w:tc>
          <w:tcPr>
            <w:tcW w:w="6876" w:type="dxa"/>
          </w:tcPr>
          <w:p w:rsidR="000E254E" w:rsidRPr="007F7E7A" w:rsidRDefault="000E254E" w:rsidP="00541081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F73C9C">
              <w:rPr>
                <w:szCs w:val="24"/>
              </w:rPr>
              <w:t xml:space="preserve">Ознакомление граждан при поступлении на государственную гражданскую службу Курской области в </w:t>
            </w:r>
            <w:r>
              <w:rPr>
                <w:szCs w:val="24"/>
              </w:rPr>
              <w:t>Министерство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</w:t>
            </w:r>
            <w:r>
              <w:rPr>
                <w:szCs w:val="24"/>
              </w:rPr>
              <w:t xml:space="preserve"> с законодательством о противодействии коррупции </w:t>
            </w:r>
            <w:r w:rsidRPr="00F73C9C">
              <w:rPr>
                <w:szCs w:val="24"/>
              </w:rPr>
              <w:t>и государственных гражданских служащих Курской области</w:t>
            </w:r>
            <w:r>
              <w:rPr>
                <w:szCs w:val="24"/>
              </w:rPr>
              <w:t xml:space="preserve"> Министерства</w:t>
            </w:r>
            <w:r w:rsidRPr="00F73C9C">
              <w:rPr>
                <w:szCs w:val="24"/>
              </w:rPr>
              <w:t xml:space="preserve"> </w:t>
            </w:r>
            <w:r w:rsidRPr="008A26A6">
              <w:rPr>
                <w:szCs w:val="24"/>
              </w:rPr>
              <w:t xml:space="preserve">жилищно-коммунального хозяйства и ТЭК Курской области </w:t>
            </w:r>
            <w:r w:rsidRPr="00F73C9C">
              <w:rPr>
                <w:szCs w:val="24"/>
              </w:rPr>
              <w:t>при увольнении с памяткой об ограничениях</w:t>
            </w:r>
            <w:r>
              <w:rPr>
                <w:szCs w:val="24"/>
              </w:rPr>
              <w:t xml:space="preserve"> </w:t>
            </w:r>
            <w:r w:rsidRPr="00F73C9C">
              <w:rPr>
                <w:szCs w:val="24"/>
              </w:rPr>
              <w:t>при заключении ими трудового</w:t>
            </w:r>
            <w:r>
              <w:rPr>
                <w:szCs w:val="24"/>
              </w:rPr>
              <w:t xml:space="preserve"> </w:t>
            </w:r>
            <w:r w:rsidRPr="00F73C9C">
              <w:rPr>
                <w:szCs w:val="24"/>
              </w:rPr>
              <w:t xml:space="preserve">или гражданско-правового договора после ухода с государственной </w:t>
            </w:r>
            <w:r>
              <w:rPr>
                <w:szCs w:val="24"/>
              </w:rPr>
              <w:t xml:space="preserve">гражданской </w:t>
            </w:r>
            <w:r w:rsidRPr="00F73C9C">
              <w:rPr>
                <w:szCs w:val="24"/>
              </w:rPr>
              <w:t>службы</w:t>
            </w:r>
            <w:r>
              <w:rPr>
                <w:szCs w:val="24"/>
              </w:rPr>
              <w:t xml:space="preserve"> Курской области</w:t>
            </w:r>
          </w:p>
        </w:tc>
        <w:tc>
          <w:tcPr>
            <w:tcW w:w="7412" w:type="dxa"/>
          </w:tcPr>
          <w:p w:rsidR="002A0581" w:rsidRPr="00B120AE" w:rsidRDefault="002A0581" w:rsidP="002A0581">
            <w:pPr>
              <w:jc w:val="both"/>
              <w:rPr>
                <w:spacing w:val="-6"/>
              </w:rPr>
            </w:pPr>
            <w:r w:rsidRPr="00B120AE">
              <w:rPr>
                <w:spacing w:val="-6"/>
              </w:rPr>
              <w:t>В 202</w:t>
            </w:r>
            <w:r w:rsidR="000E254E">
              <w:rPr>
                <w:spacing w:val="-6"/>
              </w:rPr>
              <w:t>5</w:t>
            </w:r>
            <w:r w:rsidRPr="00B120AE">
              <w:rPr>
                <w:spacing w:val="-6"/>
              </w:rPr>
              <w:t xml:space="preserve"> году </w:t>
            </w:r>
            <w:r w:rsidR="000E254E">
              <w:rPr>
                <w:spacing w:val="-6"/>
              </w:rPr>
              <w:t xml:space="preserve">с </w:t>
            </w:r>
            <w:r w:rsidR="000E254E">
              <w:t xml:space="preserve">законодательством о противодействии коррупции был ознакомлен 1 гражданин при поступлении </w:t>
            </w:r>
            <w:r w:rsidRPr="00B120AE">
              <w:rPr>
                <w:spacing w:val="-6"/>
              </w:rPr>
              <w:t xml:space="preserve">на госслужбу в Министерство жилищно-коммунального хозяйства и ТЭК Курской области. </w:t>
            </w:r>
          </w:p>
          <w:p w:rsidR="00AF5D72" w:rsidRPr="007F7E7A" w:rsidRDefault="00AF5D72" w:rsidP="000E254E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7F7E7A">
              <w:rPr>
                <w:rFonts w:ascii="Times New Roman" w:hAnsi="Times New Roman" w:cs="Times New Roman"/>
                <w:spacing w:val="-4"/>
              </w:rPr>
              <w:t>При увольнении с государственной гражданской службы Курской области</w:t>
            </w:r>
            <w:r w:rsidR="00D604C9">
              <w:rPr>
                <w:rFonts w:ascii="Times New Roman" w:hAnsi="Times New Roman" w:cs="Times New Roman"/>
                <w:spacing w:val="-4"/>
              </w:rPr>
              <w:t xml:space="preserve"> из Министерства </w:t>
            </w:r>
            <w:r w:rsidR="000E254E">
              <w:rPr>
                <w:rFonts w:ascii="Times New Roman" w:hAnsi="Times New Roman" w:cs="Times New Roman"/>
                <w:spacing w:val="-4"/>
              </w:rPr>
              <w:t>5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сотрудникам вручен</w:t>
            </w:r>
            <w:r w:rsidR="00D604C9">
              <w:rPr>
                <w:rFonts w:ascii="Times New Roman" w:hAnsi="Times New Roman" w:cs="Times New Roman"/>
                <w:spacing w:val="-4"/>
              </w:rPr>
              <w:t>ы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D604C9">
              <w:rPr>
                <w:rFonts w:ascii="Times New Roman" w:hAnsi="Times New Roman" w:cs="Times New Roman"/>
                <w:spacing w:val="-4"/>
              </w:rPr>
              <w:t>у</w:t>
            </w:r>
            <w:r w:rsidRPr="007F7E7A">
              <w:rPr>
                <w:rFonts w:ascii="Times New Roman" w:hAnsi="Times New Roman" w:cs="Times New Roman"/>
                <w:spacing w:val="-4"/>
              </w:rPr>
              <w:t>ведомлени</w:t>
            </w:r>
            <w:r w:rsidR="00D604C9">
              <w:rPr>
                <w:rFonts w:ascii="Times New Roman" w:hAnsi="Times New Roman" w:cs="Times New Roman"/>
                <w:spacing w:val="-4"/>
              </w:rPr>
              <w:t>я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об ограничениях при заключении ими трудового или гражданско-правового договора.</w:t>
            </w:r>
          </w:p>
        </w:tc>
      </w:tr>
      <w:tr w:rsidR="00AF5D72" w:rsidRPr="005904EA" w:rsidTr="0020263D">
        <w:tc>
          <w:tcPr>
            <w:tcW w:w="15310" w:type="dxa"/>
            <w:gridSpan w:val="3"/>
          </w:tcPr>
          <w:p w:rsidR="00AF5D72" w:rsidRPr="005904EA" w:rsidRDefault="00AF5D72" w:rsidP="007F7E7A">
            <w:pPr>
              <w:jc w:val="center"/>
              <w:rPr>
                <w:b/>
                <w:spacing w:val="-4"/>
              </w:rPr>
            </w:pPr>
            <w:r w:rsidRPr="005904EA">
              <w:rPr>
                <w:b/>
                <w:spacing w:val="-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2.1.</w:t>
            </w:r>
          </w:p>
        </w:tc>
        <w:tc>
          <w:tcPr>
            <w:tcW w:w="6876" w:type="dxa"/>
          </w:tcPr>
          <w:p w:rsidR="00AF5D72" w:rsidRDefault="00AF5D72" w:rsidP="005904EA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Обеспечение открытости и прозрачности осуществляемых закупок, а также реализации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8B2BA4" w:rsidRDefault="008B2BA4" w:rsidP="005904EA">
            <w:pPr>
              <w:pStyle w:val="ConsPlusNormal"/>
              <w:jc w:val="both"/>
              <w:rPr>
                <w:spacing w:val="-4"/>
                <w:szCs w:val="24"/>
              </w:rPr>
            </w:pPr>
          </w:p>
          <w:p w:rsidR="008B2BA4" w:rsidRPr="007F7E7A" w:rsidRDefault="008B2BA4" w:rsidP="005904EA">
            <w:pPr>
              <w:pStyle w:val="ConsPlusNormal"/>
              <w:jc w:val="both"/>
              <w:rPr>
                <w:spacing w:val="-4"/>
                <w:szCs w:val="24"/>
              </w:rPr>
            </w:pPr>
          </w:p>
        </w:tc>
        <w:tc>
          <w:tcPr>
            <w:tcW w:w="7412" w:type="dxa"/>
          </w:tcPr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 xml:space="preserve">В соответствии с приказом Министерства жилищно-коммунального хозяйства и ТЭК Курской области от 08.04.2025 № 62 «Об осуществлении ведомственного контроля в сфере закупок в 2025 году» Министерством жилищно-коммунального хозяйства и ТЭК Курской области (далее – Министерство) в 2025 году проведен ведомственный контроль соблюдения законодательства Российской Федерации о контрактной системе в сфере закупок товаров, работ, услуг областным казенным учреждением «Инженерная компания» Министерства жилищно-коммунального хозяйства и ТЭК Курской области - с 14 октября 2025 г. по 27 октября 2025 г. 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В ходе проведения ведомственного контроля Министерством выявлены нарушения законодательства Российской Федерации о контрактной системе в сфере закупок товаров, работ, услуг и утвержден план устранения указанных нарушений.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В 2025 году Министерством заключены контракты с единственным поставщиком (исполнителем):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2 контракта в соответствии с пунктом 23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44-ФЗ);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30 контрактов в соответствии с пунктом 4 части 1 статьи 93 Федерального закона № 44-ФЗ.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Закупки осуществлены Министерством в соответствии с планом-графиком закупок товаров (работ, услуг), размещенным в информационно-телекоммуникационной сети «Интернет» на официальном сайте Единой информационной системы в сфере закупок в установленном порядке.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В целях соблюдения требований о нормировании в сфере закупок Министерством в 2025 году утверждены приказы: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от 24.10.2024 № 167 «Об утверждении нормативных затрат на обеспечение функций Министерства жилищно-коммунального хозяйства и ТЭК Курской области и подведомственных казенных учреждений на 2025 год» (с последующими изменениями и дополнениями);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от 25.10.2024 № 168 «Об утверждении требований к отдельным видам товаров, работ, услуг, закупаемых Министерством жилищно-коммунального хозяйства и ТЭК Курской области и подведомственными казенными учреждениями в 2025 году» (с последующими изменениями и дополнениями).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 xml:space="preserve">При осуществлении закупок у единственного поставщика (подрядчика, исполнителя) Министерство определяет цену контракта посредством применения методов, установленных статьей 22 Федерального </w:t>
            </w:r>
            <w:hyperlink r:id="rId8" w:history="1">
              <w:r w:rsidRPr="00261602">
                <w:rPr>
                  <w:spacing w:val="-6"/>
                </w:rPr>
                <w:t>закон</w:t>
              </w:r>
            </w:hyperlink>
            <w:r w:rsidRPr="00261602">
              <w:rPr>
                <w:spacing w:val="-6"/>
              </w:rPr>
              <w:t>а № 44-ФЗ, проводится исследование рынка путем изучения общедоступных источников информации в целях выявления имеющихся на рынке товаров, работ, услуг, отвечающих требованиям планируемой закупки, в том числе: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направляются запросы о предоставлении ценовой информации не менее пяти поставщикам (подрядчикам, исполнителям), обладающим опытом поставок соответствующих товаров, работ, услуг;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осуществляется поиск ценовой информации в реестре контрактов, заключенных заказчиками;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используются не менее трех цен товара, работы, услуги, предлагаемых различными поставщиками (исполнителями).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Закупки товаров (работ, услуг) на сумму, превышающую пятьдесят тысяч рублей, Министерством осуществляются с использованием программного модуля «Малые закупки» в региональной информационной системе в сфере закупок для обеспечения нужд Курской области «Торги Курской области» в соответствии с Регламентом, утвержденным постановлением Администрации Курской области от 10</w:t>
            </w:r>
            <w:r>
              <w:rPr>
                <w:spacing w:val="-6"/>
              </w:rPr>
              <w:t>.12.</w:t>
            </w:r>
            <w:r w:rsidRPr="00261602">
              <w:rPr>
                <w:spacing w:val="-6"/>
              </w:rPr>
              <w:t>2019 № 1235-па.</w:t>
            </w:r>
          </w:p>
          <w:p w:rsidR="00261602" w:rsidRPr="00261602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В случае неисполнения или ненадлежащего исполнения поставщиком (исполнителем) обязательств, предусмотренных контрактами, Министерством применяются меры ответственности (поставщику, исполнителю направляется требование об уплате неустоек (штрафов, пеней)).</w:t>
            </w:r>
          </w:p>
          <w:p w:rsidR="002B5212" w:rsidRPr="002A0581" w:rsidRDefault="00261602" w:rsidP="00261602">
            <w:pPr>
              <w:ind w:firstLine="387"/>
              <w:jc w:val="both"/>
              <w:rPr>
                <w:spacing w:val="-6"/>
              </w:rPr>
            </w:pPr>
            <w:r w:rsidRPr="00261602">
              <w:rPr>
                <w:spacing w:val="-6"/>
              </w:rPr>
              <w:t>Таким образом, Министерством соблюдаются меры по недопущению нарушений законодательства Российской Федерации о контрактной системе в сфере закупок товаров, работ, услуг.</w:t>
            </w:r>
          </w:p>
        </w:tc>
      </w:tr>
      <w:tr w:rsidR="00AF5D72" w:rsidRPr="00877806" w:rsidTr="0020263D">
        <w:tc>
          <w:tcPr>
            <w:tcW w:w="15310" w:type="dxa"/>
            <w:gridSpan w:val="3"/>
          </w:tcPr>
          <w:p w:rsidR="002A0581" w:rsidRPr="002A0581" w:rsidRDefault="00AF5D72" w:rsidP="00932C82">
            <w:pPr>
              <w:pStyle w:val="a6"/>
              <w:numPr>
                <w:ilvl w:val="0"/>
                <w:numId w:val="2"/>
              </w:numPr>
              <w:spacing w:before="0"/>
              <w:ind w:left="318" w:hanging="318"/>
              <w:jc w:val="center"/>
              <w:rPr>
                <w:b/>
                <w:spacing w:val="-4"/>
              </w:rPr>
            </w:pPr>
            <w:r w:rsidRPr="002A0581">
              <w:rPr>
                <w:b/>
                <w:spacing w:val="-4"/>
              </w:rPr>
              <w:t xml:space="preserve">Совершенствование взаимодействия </w:t>
            </w:r>
            <w:r w:rsidR="002A0581" w:rsidRPr="002A0581">
              <w:rPr>
                <w:b/>
                <w:spacing w:val="-4"/>
              </w:rPr>
              <w:t>Министерства</w:t>
            </w:r>
            <w:r w:rsidRPr="002A0581">
              <w:rPr>
                <w:b/>
                <w:spacing w:val="-4"/>
              </w:rPr>
              <w:t xml:space="preserve"> жилищно-коммунального хозяйства и ТЭК Курской области</w:t>
            </w:r>
          </w:p>
          <w:p w:rsidR="00AF5D72" w:rsidRPr="00877806" w:rsidRDefault="00AF5D72" w:rsidP="002A0581">
            <w:pPr>
              <w:pStyle w:val="a6"/>
              <w:spacing w:before="0"/>
              <w:ind w:firstLine="0"/>
              <w:jc w:val="center"/>
              <w:rPr>
                <w:b/>
                <w:spacing w:val="-4"/>
                <w:szCs w:val="24"/>
              </w:rPr>
            </w:pPr>
            <w:r w:rsidRPr="002A0581">
              <w:rPr>
                <w:b/>
                <w:spacing w:val="-4"/>
              </w:rPr>
              <w:t>и общества</w:t>
            </w:r>
            <w:r w:rsidR="002A0581">
              <w:rPr>
                <w:b/>
                <w:spacing w:val="-4"/>
              </w:rPr>
              <w:t xml:space="preserve"> </w:t>
            </w:r>
            <w:r w:rsidRPr="00877806">
              <w:rPr>
                <w:b/>
                <w:spacing w:val="-4"/>
                <w:szCs w:val="24"/>
              </w:rPr>
              <w:t>в сфере антикоррупционных мероприятий</w:t>
            </w:r>
          </w:p>
        </w:tc>
      </w:tr>
      <w:tr w:rsidR="00AF5D72" w:rsidRPr="00C746B2" w:rsidTr="0020263D">
        <w:tc>
          <w:tcPr>
            <w:tcW w:w="15310" w:type="dxa"/>
            <w:gridSpan w:val="3"/>
          </w:tcPr>
          <w:p w:rsidR="00AF5D72" w:rsidRPr="00C746B2" w:rsidRDefault="00AF5D72" w:rsidP="007F7E7A">
            <w:pPr>
              <w:pStyle w:val="ConsPlusNormal"/>
              <w:ind w:right="-62"/>
              <w:jc w:val="center"/>
              <w:outlineLvl w:val="3"/>
              <w:rPr>
                <w:b/>
                <w:spacing w:val="-4"/>
                <w:szCs w:val="24"/>
              </w:rPr>
            </w:pPr>
            <w:r w:rsidRPr="00C746B2">
              <w:rPr>
                <w:b/>
                <w:spacing w:val="-4"/>
                <w:szCs w:val="24"/>
              </w:rPr>
              <w:t>3.1. Повышение уровня правовой грамотности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3.1.1.</w:t>
            </w:r>
          </w:p>
        </w:tc>
        <w:tc>
          <w:tcPr>
            <w:tcW w:w="6876" w:type="dxa"/>
          </w:tcPr>
          <w:p w:rsidR="00D97997" w:rsidRDefault="00AF5D72" w:rsidP="00C746B2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Проведение учебно-методических семинаров для государственных гражданских служащих </w:t>
            </w:r>
            <w:r w:rsidRPr="007F7E7A">
              <w:rPr>
                <w:spacing w:val="-4"/>
              </w:rPr>
              <w:t>Министерства</w:t>
            </w:r>
            <w:r w:rsidRPr="007F7E7A">
              <w:rPr>
                <w:spacing w:val="-4"/>
                <w:szCs w:val="24"/>
              </w:rPr>
              <w:t xml:space="preserve"> и руководителей подведомственных учреждений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  <w:p w:rsidR="00D97997" w:rsidRDefault="00D97997" w:rsidP="00C746B2">
            <w:pPr>
              <w:pStyle w:val="ConsPlusNormal"/>
              <w:jc w:val="both"/>
              <w:rPr>
                <w:spacing w:val="-4"/>
                <w:szCs w:val="24"/>
              </w:rPr>
            </w:pPr>
          </w:p>
          <w:p w:rsidR="00AF5D72" w:rsidRPr="007F7E7A" w:rsidRDefault="00AF5D72" w:rsidP="00E4643E">
            <w:pPr>
              <w:pStyle w:val="ConsPlusNormal"/>
              <w:jc w:val="both"/>
              <w:rPr>
                <w:spacing w:val="-4"/>
                <w:szCs w:val="24"/>
              </w:rPr>
            </w:pPr>
          </w:p>
        </w:tc>
        <w:tc>
          <w:tcPr>
            <w:tcW w:w="7412" w:type="dxa"/>
          </w:tcPr>
          <w:p w:rsidR="00AF5D72" w:rsidRPr="007F7E7A" w:rsidRDefault="00E4643E" w:rsidP="00E4643E">
            <w:pPr>
              <w:jc w:val="both"/>
              <w:rPr>
                <w:color w:val="000000" w:themeColor="text1"/>
                <w:spacing w:val="-4"/>
              </w:rPr>
            </w:pPr>
            <w:r>
              <w:rPr>
                <w:spacing w:val="-4"/>
              </w:rPr>
              <w:t>2</w:t>
            </w:r>
            <w:r w:rsidR="001D4D1A" w:rsidRPr="007F7E7A">
              <w:rPr>
                <w:spacing w:val="-4"/>
              </w:rPr>
              <w:t xml:space="preserve"> </w:t>
            </w:r>
            <w:r>
              <w:rPr>
                <w:spacing w:val="-4"/>
              </w:rPr>
              <w:t>апреля</w:t>
            </w:r>
            <w:r w:rsidR="001D4D1A" w:rsidRPr="007F7E7A">
              <w:rPr>
                <w:spacing w:val="-4"/>
              </w:rPr>
              <w:t xml:space="preserve"> 202</w:t>
            </w:r>
            <w:r>
              <w:rPr>
                <w:spacing w:val="-4"/>
              </w:rPr>
              <w:t>5</w:t>
            </w:r>
            <w:r w:rsidR="001D4D1A" w:rsidRPr="007F7E7A">
              <w:rPr>
                <w:spacing w:val="-4"/>
              </w:rPr>
              <w:t xml:space="preserve"> года</w:t>
            </w:r>
            <w:r w:rsidR="001D4D1A" w:rsidRPr="007F7E7A">
              <w:rPr>
                <w:color w:val="FF0000"/>
                <w:spacing w:val="-4"/>
              </w:rPr>
              <w:t xml:space="preserve"> </w:t>
            </w:r>
            <w:r w:rsidR="001D4D1A" w:rsidRPr="007F7E7A">
              <w:rPr>
                <w:spacing w:val="-4"/>
              </w:rPr>
              <w:t xml:space="preserve">в Министерстве жилищно-коммунального хозяйства и ТЭК Курской области </w:t>
            </w:r>
            <w:r w:rsidR="001D4D1A">
              <w:rPr>
                <w:spacing w:val="-4"/>
              </w:rPr>
              <w:t>(</w:t>
            </w:r>
            <w:r w:rsidR="001D4D1A" w:rsidRPr="007F7E7A">
              <w:rPr>
                <w:spacing w:val="-4"/>
              </w:rPr>
              <w:t>ул. Радищева, д.</w:t>
            </w:r>
            <w:r w:rsidR="001D4D1A">
              <w:rPr>
                <w:spacing w:val="-4"/>
              </w:rPr>
              <w:t xml:space="preserve"> </w:t>
            </w:r>
            <w:r w:rsidR="001D4D1A" w:rsidRPr="007F7E7A">
              <w:rPr>
                <w:spacing w:val="-4"/>
              </w:rPr>
              <w:t>17</w:t>
            </w:r>
            <w:r w:rsidR="001D4D1A">
              <w:rPr>
                <w:spacing w:val="-4"/>
              </w:rPr>
              <w:t>,</w:t>
            </w:r>
            <w:r w:rsidR="001D4D1A" w:rsidRPr="007F7E7A">
              <w:rPr>
                <w:spacing w:val="-4"/>
              </w:rPr>
              <w:t xml:space="preserve"> 4 этаж</w:t>
            </w:r>
            <w:r w:rsidR="001D4D1A">
              <w:rPr>
                <w:spacing w:val="-4"/>
              </w:rPr>
              <w:t>)</w:t>
            </w:r>
            <w:r w:rsidR="001D4D1A" w:rsidRPr="007F7E7A">
              <w:rPr>
                <w:spacing w:val="-4"/>
              </w:rPr>
              <w:t xml:space="preserve"> был проведен  семинар по профилактике коррупционных и иных правонарушений с участием </w:t>
            </w:r>
            <w:r w:rsidR="001D4D1A">
              <w:rPr>
                <w:spacing w:val="-4"/>
              </w:rPr>
              <w:t xml:space="preserve">государственных гражданских служащих Министерства и </w:t>
            </w:r>
            <w:r w:rsidR="001D4D1A" w:rsidRPr="007F7E7A">
              <w:rPr>
                <w:spacing w:val="-4"/>
              </w:rPr>
              <w:t>подведомственных Министерству организаций</w:t>
            </w:r>
            <w:r w:rsidR="001D4D1A">
              <w:rPr>
                <w:spacing w:val="-4"/>
              </w:rPr>
              <w:t>, в ходе которого в том числе</w:t>
            </w:r>
            <w:r w:rsidR="001D4D1A" w:rsidRPr="007F7E7A">
              <w:rPr>
                <w:spacing w:val="-4"/>
              </w:rPr>
              <w:t xml:space="preserve"> </w:t>
            </w:r>
            <w:r w:rsidR="001D4D1A">
              <w:rPr>
                <w:spacing w:val="-4"/>
              </w:rPr>
              <w:t xml:space="preserve">была освещена тема </w:t>
            </w:r>
            <w:r w:rsidR="001D4D1A" w:rsidRPr="007F7E7A">
              <w:rPr>
                <w:spacing w:val="-4"/>
              </w:rPr>
              <w:t>предоставлени</w:t>
            </w:r>
            <w:r w:rsidR="001D4D1A">
              <w:rPr>
                <w:spacing w:val="-4"/>
              </w:rPr>
              <w:t>я</w:t>
            </w:r>
            <w:r w:rsidR="001D4D1A" w:rsidRPr="007F7E7A">
              <w:rPr>
                <w:spacing w:val="-4"/>
              </w:rPr>
              <w:t xml:space="preserve"> сведений о доходах, расходах, об имуществе и обязательствах имущественного характера с использованием СПО «Справки БК» </w:t>
            </w:r>
            <w:r w:rsidR="001D4D1A">
              <w:rPr>
                <w:spacing w:val="-4"/>
              </w:rPr>
              <w:t xml:space="preserve">госслужащими и </w:t>
            </w:r>
            <w:r w:rsidR="001D4D1A" w:rsidRPr="007F7E7A">
              <w:rPr>
                <w:spacing w:val="-4"/>
              </w:rPr>
              <w:t xml:space="preserve">руководителями подведомственных </w:t>
            </w:r>
            <w:r w:rsidR="001D4D1A">
              <w:rPr>
                <w:spacing w:val="-4"/>
              </w:rPr>
              <w:t>учреждений</w:t>
            </w:r>
            <w:r w:rsidR="001D4D1A" w:rsidRPr="007F7E7A">
              <w:rPr>
                <w:spacing w:val="-4"/>
              </w:rPr>
              <w:t xml:space="preserve">. 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3.1.4.</w:t>
            </w:r>
          </w:p>
        </w:tc>
        <w:tc>
          <w:tcPr>
            <w:tcW w:w="6876" w:type="dxa"/>
          </w:tcPr>
          <w:p w:rsidR="00932C82" w:rsidRPr="007F7E7A" w:rsidRDefault="00932C82" w:rsidP="009E44AE">
            <w:pPr>
              <w:jc w:val="both"/>
              <w:rPr>
                <w:spacing w:val="-4"/>
              </w:rPr>
            </w:pPr>
            <w:r w:rsidRPr="00362A78">
              <w:t xml:space="preserve">Обеспечение участия государственных </w:t>
            </w:r>
            <w:r>
              <w:t xml:space="preserve">гражданских </w:t>
            </w:r>
            <w:r w:rsidRPr="00362A78">
              <w:t xml:space="preserve">служащих </w:t>
            </w:r>
            <w:r w:rsidRPr="00272215">
              <w:t>Министерства жилищно-коммунального хозяйства и ТЭК Курской области</w:t>
            </w:r>
            <w:r>
              <w:t>,</w:t>
            </w:r>
            <w:r w:rsidRPr="00362A78">
              <w:t xml:space="preserve">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</w:t>
            </w:r>
            <w:r>
              <w:t>асти противодействия коррупции</w:t>
            </w:r>
          </w:p>
        </w:tc>
        <w:tc>
          <w:tcPr>
            <w:tcW w:w="7412" w:type="dxa"/>
          </w:tcPr>
          <w:p w:rsidR="00E442F7" w:rsidRPr="000A6C5E" w:rsidRDefault="00E442F7" w:rsidP="00E442F7">
            <w:pPr>
              <w:jc w:val="both"/>
              <w:rPr>
                <w:spacing w:val="-4"/>
              </w:rPr>
            </w:pPr>
            <w:r w:rsidRPr="000A6C5E">
              <w:rPr>
                <w:spacing w:val="-4"/>
              </w:rPr>
              <w:t>В 2025 году один государственный гражданский служащий, в должностные обязанности которого входит участие в закупках товаров, работ, услуг для обеспечения государственных нужд, с 10 сентября 2025г. по 24 сентября 2025г. прошел обучение в федеральном государственном бюджетном образовательном учреждении высшего образования «Курский государственный университет» по теме «Государственные и муниципальные закупки. Федеральная контрактная система».</w:t>
            </w:r>
          </w:p>
          <w:p w:rsidR="00AF5D72" w:rsidRPr="000A6C5E" w:rsidRDefault="00AF5D72" w:rsidP="00702071">
            <w:pPr>
              <w:jc w:val="both"/>
              <w:rPr>
                <w:spacing w:val="-4"/>
              </w:rPr>
            </w:pPr>
            <w:r w:rsidRPr="000A6C5E">
              <w:rPr>
                <w:spacing w:val="-4"/>
              </w:rPr>
              <w:t xml:space="preserve"> </w:t>
            </w:r>
          </w:p>
        </w:tc>
      </w:tr>
      <w:tr w:rsidR="00AF5D72" w:rsidRPr="00E96A75" w:rsidTr="0020263D">
        <w:tc>
          <w:tcPr>
            <w:tcW w:w="15310" w:type="dxa"/>
            <w:gridSpan w:val="3"/>
          </w:tcPr>
          <w:p w:rsidR="00AF5D72" w:rsidRPr="00E96A75" w:rsidRDefault="00AF5D72" w:rsidP="007F7E7A">
            <w:pPr>
              <w:jc w:val="center"/>
              <w:rPr>
                <w:b/>
                <w:spacing w:val="-4"/>
              </w:rPr>
            </w:pPr>
            <w:r w:rsidRPr="00E96A75">
              <w:rPr>
                <w:b/>
                <w:spacing w:val="-4"/>
              </w:rPr>
              <w:t>3.2. Обеспечение взаимодействия с представителями общественности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3.2.1</w:t>
            </w:r>
          </w:p>
        </w:tc>
        <w:tc>
          <w:tcPr>
            <w:tcW w:w="6876" w:type="dxa"/>
          </w:tcPr>
          <w:p w:rsidR="00307C22" w:rsidRPr="007F7E7A" w:rsidRDefault="00AF5D72" w:rsidP="00307C22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 xml:space="preserve">Привлечение представителей общественности, в том числе Общественного совета при </w:t>
            </w:r>
            <w:r w:rsidRPr="007F7E7A">
              <w:rPr>
                <w:spacing w:val="-4"/>
              </w:rPr>
              <w:t>Министерстве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области, к участию в работе советов, комиссий, рабочих групп </w:t>
            </w:r>
            <w:r w:rsidRPr="007F7E7A">
              <w:rPr>
                <w:spacing w:val="-4"/>
              </w:rPr>
              <w:t>Министерства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412" w:type="dxa"/>
          </w:tcPr>
          <w:p w:rsidR="00AF5D72" w:rsidRPr="00702071" w:rsidRDefault="00AF5D72" w:rsidP="00307C22">
            <w:pPr>
              <w:pStyle w:val="a4"/>
              <w:rPr>
                <w:rFonts w:ascii="Times New Roman" w:hAnsi="Times New Roman" w:cs="Times New Roman"/>
                <w:spacing w:val="-4"/>
              </w:rPr>
            </w:pPr>
            <w:r w:rsidRPr="00702071">
              <w:rPr>
                <w:rFonts w:ascii="Times New Roman" w:hAnsi="Times New Roman" w:cs="Times New Roman"/>
                <w:spacing w:val="-4"/>
              </w:rPr>
              <w:t>При Министерстве жилищно-коммунального хозяйства и ТЭК Курской области создан общественный совет, состав которого утвержден приказом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 Министерства</w:t>
            </w:r>
            <w:r w:rsidRPr="00702071">
              <w:rPr>
                <w:rFonts w:ascii="Times New Roman" w:hAnsi="Times New Roman" w:cs="Times New Roman"/>
                <w:spacing w:val="-4"/>
              </w:rPr>
              <w:t xml:space="preserve"> от 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11</w:t>
            </w:r>
            <w:r w:rsidRPr="00702071">
              <w:rPr>
                <w:rFonts w:ascii="Times New Roman" w:hAnsi="Times New Roman" w:cs="Times New Roman"/>
                <w:spacing w:val="-4"/>
              </w:rPr>
              <w:t>.0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2</w:t>
            </w:r>
            <w:r w:rsidRPr="00702071">
              <w:rPr>
                <w:rFonts w:ascii="Times New Roman" w:hAnsi="Times New Roman" w:cs="Times New Roman"/>
                <w:spacing w:val="-4"/>
              </w:rPr>
              <w:t>.20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23</w:t>
            </w:r>
            <w:r w:rsidRPr="00702071">
              <w:rPr>
                <w:rFonts w:ascii="Times New Roman" w:hAnsi="Times New Roman" w:cs="Times New Roman"/>
                <w:spacing w:val="-4"/>
              </w:rPr>
              <w:t xml:space="preserve"> № 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31</w:t>
            </w:r>
            <w:r w:rsidR="00AC35C9">
              <w:rPr>
                <w:rFonts w:ascii="Times New Roman" w:hAnsi="Times New Roman" w:cs="Times New Roman"/>
                <w:spacing w:val="-4"/>
              </w:rPr>
              <w:t>.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C35C9">
              <w:rPr>
                <w:rFonts w:ascii="Times New Roman" w:hAnsi="Times New Roman" w:cs="Times New Roman"/>
                <w:spacing w:val="-4"/>
              </w:rPr>
              <w:t>Ч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лены </w:t>
            </w:r>
            <w:r w:rsidR="00AC35C9">
              <w:rPr>
                <w:rFonts w:ascii="Times New Roman" w:hAnsi="Times New Roman" w:cs="Times New Roman"/>
                <w:spacing w:val="-4"/>
              </w:rPr>
              <w:t>данного совета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C35C9">
              <w:rPr>
                <w:rFonts w:ascii="Times New Roman" w:hAnsi="Times New Roman" w:cs="Times New Roman"/>
                <w:spacing w:val="-4"/>
              </w:rPr>
              <w:t>в 202</w:t>
            </w:r>
            <w:r w:rsidR="00307C22">
              <w:rPr>
                <w:rFonts w:ascii="Times New Roman" w:hAnsi="Times New Roman" w:cs="Times New Roman"/>
                <w:spacing w:val="-4"/>
              </w:rPr>
              <w:t>5</w:t>
            </w:r>
            <w:r w:rsidR="00AC35C9">
              <w:rPr>
                <w:rFonts w:ascii="Times New Roman" w:hAnsi="Times New Roman" w:cs="Times New Roman"/>
                <w:spacing w:val="-4"/>
              </w:rPr>
              <w:t xml:space="preserve"> году принимали 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>участ</w:t>
            </w:r>
            <w:r w:rsidR="00AC35C9">
              <w:rPr>
                <w:rFonts w:ascii="Times New Roman" w:hAnsi="Times New Roman" w:cs="Times New Roman"/>
                <w:spacing w:val="-4"/>
              </w:rPr>
              <w:t>ие</w:t>
            </w:r>
            <w:r w:rsidR="00702071" w:rsidRPr="00702071">
              <w:rPr>
                <w:rFonts w:ascii="Times New Roman" w:hAnsi="Times New Roman" w:cs="Times New Roman"/>
                <w:spacing w:val="-4"/>
              </w:rPr>
              <w:t xml:space="preserve"> в работе комиссий, рабочих групп, созданных Министерством</w:t>
            </w:r>
            <w:r w:rsidRPr="00702071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FB63F4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3.2.</w:t>
            </w:r>
            <w:r w:rsidR="00FB63F4">
              <w:rPr>
                <w:spacing w:val="-4"/>
                <w:szCs w:val="24"/>
              </w:rPr>
              <w:t>3</w:t>
            </w:r>
          </w:p>
        </w:tc>
        <w:tc>
          <w:tcPr>
            <w:tcW w:w="6876" w:type="dxa"/>
          </w:tcPr>
          <w:p w:rsidR="00AF5D72" w:rsidRPr="007F7E7A" w:rsidRDefault="00AF5D72" w:rsidP="00702071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Мониторинг обращений граждан</w:t>
            </w:r>
            <w:r w:rsidR="00702071">
              <w:rPr>
                <w:spacing w:val="-4"/>
                <w:szCs w:val="24"/>
              </w:rPr>
              <w:t xml:space="preserve"> </w:t>
            </w:r>
            <w:r w:rsidRPr="007F7E7A">
              <w:rPr>
                <w:spacing w:val="-4"/>
                <w:szCs w:val="24"/>
              </w:rPr>
              <w:t>о проявлениях коррупции, поступающих в</w:t>
            </w:r>
            <w:r w:rsidR="00702071">
              <w:rPr>
                <w:spacing w:val="-4"/>
                <w:szCs w:val="24"/>
              </w:rPr>
              <w:t xml:space="preserve"> </w:t>
            </w:r>
            <w:r w:rsidRPr="007F7E7A">
              <w:rPr>
                <w:spacing w:val="-4"/>
              </w:rPr>
              <w:t>Министерства</w:t>
            </w:r>
            <w:r w:rsidRPr="007F7E7A">
              <w:rPr>
                <w:spacing w:val="-4"/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412" w:type="dxa"/>
          </w:tcPr>
          <w:p w:rsidR="00AF5D72" w:rsidRPr="007F7E7A" w:rsidRDefault="00AF5D72" w:rsidP="00E66CF8">
            <w:pPr>
              <w:pStyle w:val="a4"/>
              <w:rPr>
                <w:spacing w:val="-4"/>
              </w:rPr>
            </w:pPr>
            <w:r w:rsidRPr="007F7E7A">
              <w:rPr>
                <w:rFonts w:ascii="Times New Roman" w:hAnsi="Times New Roman" w:cs="Times New Roman"/>
                <w:spacing w:val="-4"/>
              </w:rPr>
              <w:t>Обращений граждан о возможных коррупционных проявлениях со стороны государственных гражданских служащих Министерства жилищно-коммунального хозяйства и ТЭК Курской области в 202</w:t>
            </w:r>
            <w:r w:rsidR="00FB63F4">
              <w:rPr>
                <w:rFonts w:ascii="Times New Roman" w:hAnsi="Times New Roman" w:cs="Times New Roman"/>
                <w:spacing w:val="-4"/>
              </w:rPr>
              <w:t>5</w:t>
            </w:r>
            <w:r w:rsidRPr="007F7E7A">
              <w:rPr>
                <w:rFonts w:ascii="Times New Roman" w:hAnsi="Times New Roman" w:cs="Times New Roman"/>
                <w:spacing w:val="-4"/>
              </w:rPr>
              <w:t xml:space="preserve"> году не поступало.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7F7E7A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3.2.3</w:t>
            </w:r>
          </w:p>
        </w:tc>
        <w:tc>
          <w:tcPr>
            <w:tcW w:w="6876" w:type="dxa"/>
          </w:tcPr>
          <w:p w:rsidR="00AC35C9" w:rsidRPr="007F7E7A" w:rsidRDefault="00E66CF8" w:rsidP="000A6C5E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0C7B9F">
              <w:rPr>
                <w:szCs w:val="24"/>
              </w:rPr>
              <w:t xml:space="preserve">Рассмотрение результатов исполнения </w:t>
            </w:r>
            <w:r>
              <w:rPr>
                <w:szCs w:val="24"/>
              </w:rPr>
              <w:t xml:space="preserve">Плана </w:t>
            </w:r>
            <w:r w:rsidRPr="000C7B9F">
              <w:rPr>
                <w:szCs w:val="24"/>
              </w:rPr>
              <w:t>противодействи</w:t>
            </w:r>
            <w:r>
              <w:rPr>
                <w:szCs w:val="24"/>
              </w:rPr>
              <w:t>я</w:t>
            </w:r>
            <w:r w:rsidRPr="000C7B9F">
              <w:rPr>
                <w:szCs w:val="24"/>
              </w:rPr>
              <w:t xml:space="preserve"> коррупции</w:t>
            </w:r>
            <w:r>
              <w:rPr>
                <w:szCs w:val="24"/>
              </w:rPr>
              <w:t xml:space="preserve"> в</w:t>
            </w:r>
            <w:r w:rsidRPr="000C7B9F">
              <w:rPr>
                <w:szCs w:val="24"/>
              </w:rPr>
              <w:t xml:space="preserve"> Министерств</w:t>
            </w:r>
            <w:r>
              <w:rPr>
                <w:szCs w:val="24"/>
              </w:rPr>
              <w:t>е</w:t>
            </w:r>
            <w:r w:rsidRPr="000C7B9F">
              <w:rPr>
                <w:szCs w:val="24"/>
              </w:rPr>
              <w:t xml:space="preserve"> жилищно-коммунального хозяйства и ТЭК Курской области на заседани</w:t>
            </w:r>
            <w:r>
              <w:rPr>
                <w:szCs w:val="24"/>
              </w:rPr>
              <w:t>и</w:t>
            </w:r>
            <w:r w:rsidRPr="000C7B9F">
              <w:rPr>
                <w:szCs w:val="24"/>
              </w:rPr>
              <w:t xml:space="preserve"> общественн</w:t>
            </w:r>
            <w:r>
              <w:rPr>
                <w:szCs w:val="24"/>
              </w:rPr>
              <w:t>ого</w:t>
            </w:r>
            <w:r w:rsidRPr="000C7B9F">
              <w:rPr>
                <w:szCs w:val="24"/>
              </w:rPr>
              <w:t xml:space="preserve"> совет</w:t>
            </w:r>
            <w:r>
              <w:rPr>
                <w:szCs w:val="24"/>
              </w:rPr>
              <w:t>а при Министерстве жилищно-коммунального хозяйства и ТЭК Курской области</w:t>
            </w:r>
          </w:p>
        </w:tc>
        <w:tc>
          <w:tcPr>
            <w:tcW w:w="7412" w:type="dxa"/>
          </w:tcPr>
          <w:p w:rsidR="00AF5D72" w:rsidRPr="007F7E7A" w:rsidRDefault="00AC35C9" w:rsidP="006D5E01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Рассмотрение р</w:t>
            </w:r>
            <w:r w:rsidR="00AF5D72" w:rsidRPr="007F7E7A">
              <w:rPr>
                <w:spacing w:val="-4"/>
              </w:rPr>
              <w:t>езультат</w:t>
            </w:r>
            <w:r>
              <w:rPr>
                <w:spacing w:val="-4"/>
              </w:rPr>
              <w:t>ов</w:t>
            </w:r>
            <w:r w:rsidR="00AF5D72" w:rsidRPr="007F7E7A">
              <w:rPr>
                <w:spacing w:val="-4"/>
              </w:rPr>
              <w:t xml:space="preserve"> исполнения Министерств</w:t>
            </w:r>
            <w:r w:rsidR="00702071">
              <w:rPr>
                <w:spacing w:val="-4"/>
              </w:rPr>
              <w:t>ом</w:t>
            </w:r>
            <w:r w:rsidR="00AF5D72" w:rsidRPr="007F7E7A">
              <w:rPr>
                <w:spacing w:val="-4"/>
              </w:rPr>
              <w:t xml:space="preserve"> </w:t>
            </w:r>
            <w:r w:rsidR="00702071">
              <w:rPr>
                <w:spacing w:val="-4"/>
              </w:rPr>
              <w:t>П</w:t>
            </w:r>
            <w:r w:rsidR="00AF5D72" w:rsidRPr="007F7E7A">
              <w:rPr>
                <w:spacing w:val="-4"/>
              </w:rPr>
              <w:t>лана мероприятий по противодействию коррупции за 202</w:t>
            </w:r>
            <w:r w:rsidR="00FC6280">
              <w:rPr>
                <w:spacing w:val="-4"/>
              </w:rPr>
              <w:t>5</w:t>
            </w:r>
            <w:r w:rsidR="00AF5D72" w:rsidRPr="007F7E7A">
              <w:rPr>
                <w:spacing w:val="-4"/>
              </w:rPr>
              <w:t xml:space="preserve"> год запланировано на заседании Общественного совета</w:t>
            </w:r>
            <w:r w:rsidR="00702071">
              <w:rPr>
                <w:spacing w:val="-4"/>
              </w:rPr>
              <w:t xml:space="preserve"> </w:t>
            </w:r>
            <w:r w:rsidR="00AF5D72" w:rsidRPr="007F7E7A">
              <w:rPr>
                <w:spacing w:val="-4"/>
              </w:rPr>
              <w:t xml:space="preserve">при Министерства жилищно-коммунального хозяйства и ТЭК Курской области в </w:t>
            </w:r>
            <w:r w:rsidR="00AF5D72" w:rsidRPr="007F7E7A">
              <w:rPr>
                <w:spacing w:val="-4"/>
                <w:lang w:val="en-US"/>
              </w:rPr>
              <w:t>I</w:t>
            </w:r>
            <w:r w:rsidR="00AF5D72" w:rsidRPr="007F7E7A">
              <w:rPr>
                <w:spacing w:val="-4"/>
              </w:rPr>
              <w:t xml:space="preserve"> квартале 202</w:t>
            </w:r>
            <w:r w:rsidR="006D5E01">
              <w:rPr>
                <w:spacing w:val="-4"/>
              </w:rPr>
              <w:t>6</w:t>
            </w:r>
            <w:r w:rsidR="00AF5D72" w:rsidRPr="007F7E7A">
              <w:rPr>
                <w:spacing w:val="-4"/>
              </w:rPr>
              <w:t xml:space="preserve"> года.</w:t>
            </w:r>
          </w:p>
        </w:tc>
      </w:tr>
      <w:tr w:rsidR="00AF5D72" w:rsidRPr="00631F6B" w:rsidTr="0020263D">
        <w:tc>
          <w:tcPr>
            <w:tcW w:w="15310" w:type="dxa"/>
            <w:gridSpan w:val="3"/>
          </w:tcPr>
          <w:p w:rsidR="00AF5D72" w:rsidRPr="00631F6B" w:rsidRDefault="00AF5D72" w:rsidP="00631F6B">
            <w:pPr>
              <w:jc w:val="center"/>
              <w:rPr>
                <w:b/>
                <w:spacing w:val="-4"/>
              </w:rPr>
            </w:pPr>
            <w:r w:rsidRPr="00631F6B">
              <w:rPr>
                <w:b/>
                <w:spacing w:val="-4"/>
              </w:rPr>
              <w:t xml:space="preserve">3.3. Обеспечение открытости </w:t>
            </w:r>
            <w:r w:rsidR="00631F6B">
              <w:rPr>
                <w:b/>
                <w:spacing w:val="-4"/>
              </w:rPr>
              <w:t>Министерства</w:t>
            </w:r>
            <w:r w:rsidRPr="00631F6B">
              <w:rPr>
                <w:b/>
                <w:spacing w:val="-4"/>
              </w:rPr>
              <w:t xml:space="preserve"> жилищно-коммунального хозяйства и ТЭК  Курской области</w:t>
            </w:r>
          </w:p>
        </w:tc>
      </w:tr>
      <w:tr w:rsidR="00AF5D72" w:rsidRPr="007F7E7A" w:rsidTr="0020263D">
        <w:tc>
          <w:tcPr>
            <w:tcW w:w="1022" w:type="dxa"/>
          </w:tcPr>
          <w:p w:rsidR="00AF5D72" w:rsidRPr="007F7E7A" w:rsidRDefault="00AF5D72" w:rsidP="00B7071F">
            <w:pPr>
              <w:pStyle w:val="ConsPlusNormal"/>
              <w:ind w:right="-62"/>
              <w:jc w:val="center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3.3.</w:t>
            </w:r>
            <w:r w:rsidR="00B7071F">
              <w:rPr>
                <w:spacing w:val="-4"/>
                <w:szCs w:val="24"/>
              </w:rPr>
              <w:t>1</w:t>
            </w:r>
          </w:p>
        </w:tc>
        <w:tc>
          <w:tcPr>
            <w:tcW w:w="6876" w:type="dxa"/>
          </w:tcPr>
          <w:p w:rsidR="00AF5D72" w:rsidRDefault="00AF5D72" w:rsidP="00047335">
            <w:pPr>
              <w:pStyle w:val="ConsPlusNormal"/>
              <w:jc w:val="both"/>
              <w:rPr>
                <w:spacing w:val="-4"/>
                <w:szCs w:val="24"/>
              </w:rPr>
            </w:pPr>
            <w:r w:rsidRPr="007F7E7A">
              <w:rPr>
                <w:spacing w:val="-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  <w:p w:rsidR="006D4802" w:rsidRDefault="006D4802" w:rsidP="00047335">
            <w:pPr>
              <w:pStyle w:val="ConsPlusNormal"/>
              <w:jc w:val="both"/>
              <w:rPr>
                <w:spacing w:val="-4"/>
                <w:szCs w:val="24"/>
              </w:rPr>
            </w:pPr>
          </w:p>
          <w:p w:rsidR="006D4802" w:rsidRPr="007F7E7A" w:rsidRDefault="006D4802" w:rsidP="00047335">
            <w:pPr>
              <w:pStyle w:val="ConsPlusNormal"/>
              <w:jc w:val="both"/>
              <w:rPr>
                <w:spacing w:val="-4"/>
                <w:szCs w:val="24"/>
              </w:rPr>
            </w:pPr>
          </w:p>
        </w:tc>
        <w:tc>
          <w:tcPr>
            <w:tcW w:w="7412" w:type="dxa"/>
          </w:tcPr>
          <w:p w:rsidR="004162DB" w:rsidRPr="007F7E7A" w:rsidRDefault="00AF5D72" w:rsidP="002B5212">
            <w:pPr>
              <w:jc w:val="both"/>
              <w:rPr>
                <w:spacing w:val="-4"/>
              </w:rPr>
            </w:pPr>
            <w:r w:rsidRPr="007F7E7A">
              <w:rPr>
                <w:spacing w:val="-4"/>
              </w:rPr>
              <w:t xml:space="preserve">Стенд антикоррупционного содержания размещен </w:t>
            </w:r>
            <w:r w:rsidR="00047335">
              <w:rPr>
                <w:spacing w:val="-4"/>
              </w:rPr>
              <w:t xml:space="preserve">в Министерстве жилищно-коммунального хозяйства и ТЭК Курской области </w:t>
            </w:r>
            <w:r w:rsidR="00047335" w:rsidRPr="007F7E7A">
              <w:rPr>
                <w:spacing w:val="-4"/>
              </w:rPr>
              <w:t xml:space="preserve">по адресу: г. Курск, ул. Радищева,17, </w:t>
            </w:r>
            <w:r w:rsidRPr="007F7E7A">
              <w:rPr>
                <w:spacing w:val="-4"/>
              </w:rPr>
              <w:t>4 этаж</w:t>
            </w:r>
            <w:r w:rsidR="00047335">
              <w:rPr>
                <w:spacing w:val="-4"/>
              </w:rPr>
              <w:t>.</w:t>
            </w:r>
            <w:r w:rsidRPr="007F7E7A">
              <w:rPr>
                <w:spacing w:val="-4"/>
              </w:rPr>
              <w:t xml:space="preserve"> </w:t>
            </w:r>
            <w:r w:rsidR="00047335">
              <w:rPr>
                <w:spacing w:val="-4"/>
              </w:rPr>
              <w:t xml:space="preserve">Данный стенд содержит </w:t>
            </w:r>
            <w:r w:rsidRPr="007F7E7A">
              <w:rPr>
                <w:spacing w:val="-4"/>
              </w:rPr>
              <w:t>информаци</w:t>
            </w:r>
            <w:r w:rsidR="00047335">
              <w:rPr>
                <w:spacing w:val="-4"/>
              </w:rPr>
              <w:t>ю</w:t>
            </w:r>
            <w:r w:rsidRPr="007F7E7A">
              <w:rPr>
                <w:spacing w:val="-4"/>
              </w:rPr>
              <w:t xml:space="preserve"> в соответствии с предъявляемыми требованиями</w:t>
            </w:r>
            <w:r w:rsidR="00047335">
              <w:rPr>
                <w:spacing w:val="-4"/>
              </w:rPr>
              <w:t xml:space="preserve">, в том числе </w:t>
            </w:r>
            <w:r w:rsidRPr="007F7E7A">
              <w:rPr>
                <w:spacing w:val="-4"/>
              </w:rPr>
              <w:t>для граждан о порядке сообщения в органы внутренних дел, прокуратуру по фактам совершения коррупциогенных нарушений государственными гражданскими служащими Министерства</w:t>
            </w:r>
            <w:r w:rsidR="00047335">
              <w:rPr>
                <w:spacing w:val="-4"/>
              </w:rPr>
              <w:t xml:space="preserve">. </w:t>
            </w:r>
            <w:r w:rsidR="00AC35C9">
              <w:rPr>
                <w:spacing w:val="-4"/>
              </w:rPr>
              <w:t>Н</w:t>
            </w:r>
            <w:r w:rsidR="00047335">
              <w:rPr>
                <w:spacing w:val="-4"/>
              </w:rPr>
              <w:t xml:space="preserve">а стенде </w:t>
            </w:r>
            <w:r w:rsidR="00AC35C9">
              <w:rPr>
                <w:spacing w:val="-4"/>
              </w:rPr>
              <w:t>находятся</w:t>
            </w:r>
            <w:r w:rsidRPr="007F7E7A">
              <w:rPr>
                <w:spacing w:val="-4"/>
              </w:rPr>
              <w:t xml:space="preserve"> образцы уведомлений, методические рекомендации, памятки, буклеты, информационные материалы и иные документы и материалы Министерства по вопросам соблюдения требований законодательства о противодействии коррупции. Также определен номер телефона «доверия», который указан на интерактивном портале Министерства. Актуализация материалов, размещенных на стенде, проводится регулярно. </w:t>
            </w:r>
          </w:p>
        </w:tc>
      </w:tr>
    </w:tbl>
    <w:p w:rsidR="00A73C80" w:rsidRPr="007F7E7A" w:rsidRDefault="00A73C80" w:rsidP="00A73C80">
      <w:pPr>
        <w:rPr>
          <w:spacing w:val="-4"/>
          <w:sz w:val="28"/>
          <w:szCs w:val="28"/>
        </w:rPr>
      </w:pPr>
    </w:p>
    <w:p w:rsidR="00F66CF1" w:rsidRDefault="00F66CF1" w:rsidP="00A73C80">
      <w:pPr>
        <w:rPr>
          <w:spacing w:val="-4"/>
          <w:sz w:val="28"/>
          <w:szCs w:val="28"/>
        </w:rPr>
      </w:pPr>
    </w:p>
    <w:p w:rsidR="00F66CF1" w:rsidRDefault="00F66CF1" w:rsidP="00A73C80">
      <w:pPr>
        <w:rPr>
          <w:spacing w:val="-4"/>
          <w:sz w:val="28"/>
          <w:szCs w:val="28"/>
        </w:rPr>
      </w:pPr>
    </w:p>
    <w:sectPr w:rsidR="00F66CF1" w:rsidSect="002B5212">
      <w:headerReference w:type="default" r:id="rId9"/>
      <w:pgSz w:w="16838" w:h="11905" w:orient="landscape"/>
      <w:pgMar w:top="851" w:right="907" w:bottom="907" w:left="102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C0" w:rsidRDefault="00085BC0" w:rsidP="00043982">
      <w:r>
        <w:separator/>
      </w:r>
    </w:p>
  </w:endnote>
  <w:endnote w:type="continuationSeparator" w:id="0">
    <w:p w:rsidR="00085BC0" w:rsidRDefault="00085BC0" w:rsidP="0004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C0" w:rsidRDefault="00085BC0" w:rsidP="00043982">
      <w:r>
        <w:separator/>
      </w:r>
    </w:p>
  </w:footnote>
  <w:footnote w:type="continuationSeparator" w:id="0">
    <w:p w:rsidR="00085BC0" w:rsidRDefault="00085BC0" w:rsidP="00043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484156"/>
      <w:docPartObj>
        <w:docPartGallery w:val="Page Numbers (Top of Page)"/>
        <w:docPartUnique/>
      </w:docPartObj>
    </w:sdtPr>
    <w:sdtEndPr/>
    <w:sdtContent>
      <w:p w:rsidR="00043982" w:rsidRDefault="00043982">
        <w:pPr>
          <w:pStyle w:val="aa"/>
          <w:jc w:val="center"/>
        </w:pPr>
      </w:p>
      <w:p w:rsidR="00043982" w:rsidRDefault="000439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F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13D5A"/>
    <w:multiLevelType w:val="hybridMultilevel"/>
    <w:tmpl w:val="4B2079B2"/>
    <w:lvl w:ilvl="0" w:tplc="9CFE4D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4935C1"/>
    <w:multiLevelType w:val="hybridMultilevel"/>
    <w:tmpl w:val="821A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95"/>
    <w:rsid w:val="00000784"/>
    <w:rsid w:val="00001949"/>
    <w:rsid w:val="00001D10"/>
    <w:rsid w:val="000021CB"/>
    <w:rsid w:val="00002EF0"/>
    <w:rsid w:val="0000635D"/>
    <w:rsid w:val="00006C9A"/>
    <w:rsid w:val="0000725D"/>
    <w:rsid w:val="00007FA7"/>
    <w:rsid w:val="0001012D"/>
    <w:rsid w:val="000106E2"/>
    <w:rsid w:val="000113B8"/>
    <w:rsid w:val="000148FF"/>
    <w:rsid w:val="0001786F"/>
    <w:rsid w:val="000233ED"/>
    <w:rsid w:val="00023E6E"/>
    <w:rsid w:val="00024A75"/>
    <w:rsid w:val="00026CDE"/>
    <w:rsid w:val="00035E6C"/>
    <w:rsid w:val="00036F78"/>
    <w:rsid w:val="0004096D"/>
    <w:rsid w:val="00041B84"/>
    <w:rsid w:val="0004231E"/>
    <w:rsid w:val="00043982"/>
    <w:rsid w:val="00047335"/>
    <w:rsid w:val="000536F0"/>
    <w:rsid w:val="000610C3"/>
    <w:rsid w:val="00065FEF"/>
    <w:rsid w:val="00066378"/>
    <w:rsid w:val="00071515"/>
    <w:rsid w:val="00073BEF"/>
    <w:rsid w:val="00076A60"/>
    <w:rsid w:val="0008048A"/>
    <w:rsid w:val="00081976"/>
    <w:rsid w:val="000836BE"/>
    <w:rsid w:val="000845FF"/>
    <w:rsid w:val="00085BC0"/>
    <w:rsid w:val="00091133"/>
    <w:rsid w:val="00093F6E"/>
    <w:rsid w:val="000949E4"/>
    <w:rsid w:val="000A5630"/>
    <w:rsid w:val="000A6C5E"/>
    <w:rsid w:val="000B0051"/>
    <w:rsid w:val="000B7878"/>
    <w:rsid w:val="000C064B"/>
    <w:rsid w:val="000C18E8"/>
    <w:rsid w:val="000C4662"/>
    <w:rsid w:val="000C4816"/>
    <w:rsid w:val="000C5B63"/>
    <w:rsid w:val="000C6680"/>
    <w:rsid w:val="000C6969"/>
    <w:rsid w:val="000C754C"/>
    <w:rsid w:val="000D2092"/>
    <w:rsid w:val="000D2EE2"/>
    <w:rsid w:val="000D388B"/>
    <w:rsid w:val="000D5218"/>
    <w:rsid w:val="000D6835"/>
    <w:rsid w:val="000E1DC9"/>
    <w:rsid w:val="000E254E"/>
    <w:rsid w:val="000E316E"/>
    <w:rsid w:val="000E4C7F"/>
    <w:rsid w:val="000F0C85"/>
    <w:rsid w:val="000F55B3"/>
    <w:rsid w:val="000F6829"/>
    <w:rsid w:val="000F7992"/>
    <w:rsid w:val="00102D13"/>
    <w:rsid w:val="00105A75"/>
    <w:rsid w:val="00105EED"/>
    <w:rsid w:val="001078A3"/>
    <w:rsid w:val="0011030A"/>
    <w:rsid w:val="00110A30"/>
    <w:rsid w:val="00111B62"/>
    <w:rsid w:val="001128EE"/>
    <w:rsid w:val="00112FE5"/>
    <w:rsid w:val="00114919"/>
    <w:rsid w:val="00116259"/>
    <w:rsid w:val="00117B60"/>
    <w:rsid w:val="001219A8"/>
    <w:rsid w:val="00121ADB"/>
    <w:rsid w:val="00123237"/>
    <w:rsid w:val="00123ABB"/>
    <w:rsid w:val="00124256"/>
    <w:rsid w:val="00125D46"/>
    <w:rsid w:val="0013280F"/>
    <w:rsid w:val="00134B92"/>
    <w:rsid w:val="00136A48"/>
    <w:rsid w:val="00137AFE"/>
    <w:rsid w:val="00143F46"/>
    <w:rsid w:val="00144516"/>
    <w:rsid w:val="001513F1"/>
    <w:rsid w:val="001537E0"/>
    <w:rsid w:val="0015616D"/>
    <w:rsid w:val="001574B6"/>
    <w:rsid w:val="001643B2"/>
    <w:rsid w:val="00165925"/>
    <w:rsid w:val="00167EC6"/>
    <w:rsid w:val="00170DED"/>
    <w:rsid w:val="00171F3E"/>
    <w:rsid w:val="00175EBB"/>
    <w:rsid w:val="001773A3"/>
    <w:rsid w:val="001774C2"/>
    <w:rsid w:val="0018012C"/>
    <w:rsid w:val="0018023F"/>
    <w:rsid w:val="00182915"/>
    <w:rsid w:val="00182BA2"/>
    <w:rsid w:val="00183B46"/>
    <w:rsid w:val="00186276"/>
    <w:rsid w:val="0018674D"/>
    <w:rsid w:val="00187A7B"/>
    <w:rsid w:val="00192673"/>
    <w:rsid w:val="00193AF4"/>
    <w:rsid w:val="00193D2E"/>
    <w:rsid w:val="00194A3D"/>
    <w:rsid w:val="001A07BF"/>
    <w:rsid w:val="001A310A"/>
    <w:rsid w:val="001A3CD5"/>
    <w:rsid w:val="001A4419"/>
    <w:rsid w:val="001A4A63"/>
    <w:rsid w:val="001A4BD2"/>
    <w:rsid w:val="001A4E8C"/>
    <w:rsid w:val="001B023C"/>
    <w:rsid w:val="001B6297"/>
    <w:rsid w:val="001B63EE"/>
    <w:rsid w:val="001B6CCF"/>
    <w:rsid w:val="001C11BB"/>
    <w:rsid w:val="001C1A08"/>
    <w:rsid w:val="001C286E"/>
    <w:rsid w:val="001C4C64"/>
    <w:rsid w:val="001C554A"/>
    <w:rsid w:val="001C6258"/>
    <w:rsid w:val="001C7ACD"/>
    <w:rsid w:val="001D4BEF"/>
    <w:rsid w:val="001D4D1A"/>
    <w:rsid w:val="001D5976"/>
    <w:rsid w:val="001D5E66"/>
    <w:rsid w:val="001E29AE"/>
    <w:rsid w:val="001E313D"/>
    <w:rsid w:val="001E7602"/>
    <w:rsid w:val="001F2EFB"/>
    <w:rsid w:val="001F445C"/>
    <w:rsid w:val="001F56E5"/>
    <w:rsid w:val="00201EB8"/>
    <w:rsid w:val="0020263D"/>
    <w:rsid w:val="00203644"/>
    <w:rsid w:val="002062F7"/>
    <w:rsid w:val="00210EC7"/>
    <w:rsid w:val="00216644"/>
    <w:rsid w:val="00225E98"/>
    <w:rsid w:val="00226EC9"/>
    <w:rsid w:val="00232E08"/>
    <w:rsid w:val="0023343A"/>
    <w:rsid w:val="002407BE"/>
    <w:rsid w:val="00240BB3"/>
    <w:rsid w:val="00244ECC"/>
    <w:rsid w:val="00245755"/>
    <w:rsid w:val="002529BE"/>
    <w:rsid w:val="00254D09"/>
    <w:rsid w:val="00257732"/>
    <w:rsid w:val="00257E34"/>
    <w:rsid w:val="0026105A"/>
    <w:rsid w:val="00261602"/>
    <w:rsid w:val="002627F4"/>
    <w:rsid w:val="00266471"/>
    <w:rsid w:val="00276836"/>
    <w:rsid w:val="0028340E"/>
    <w:rsid w:val="00291712"/>
    <w:rsid w:val="0029367F"/>
    <w:rsid w:val="00294994"/>
    <w:rsid w:val="00297EF7"/>
    <w:rsid w:val="002A023F"/>
    <w:rsid w:val="002A0581"/>
    <w:rsid w:val="002A335D"/>
    <w:rsid w:val="002A3E12"/>
    <w:rsid w:val="002A421C"/>
    <w:rsid w:val="002A52AE"/>
    <w:rsid w:val="002A6F8D"/>
    <w:rsid w:val="002A7349"/>
    <w:rsid w:val="002A7BC0"/>
    <w:rsid w:val="002A7DBB"/>
    <w:rsid w:val="002B49A6"/>
    <w:rsid w:val="002B5212"/>
    <w:rsid w:val="002C1252"/>
    <w:rsid w:val="002C26B5"/>
    <w:rsid w:val="002C4C63"/>
    <w:rsid w:val="002C5EC7"/>
    <w:rsid w:val="002C6E5D"/>
    <w:rsid w:val="002C7A11"/>
    <w:rsid w:val="002C7E78"/>
    <w:rsid w:val="002D22FC"/>
    <w:rsid w:val="002D4B77"/>
    <w:rsid w:val="002D6C8F"/>
    <w:rsid w:val="002E017A"/>
    <w:rsid w:val="002E0202"/>
    <w:rsid w:val="002E1101"/>
    <w:rsid w:val="002E5E19"/>
    <w:rsid w:val="002F07F9"/>
    <w:rsid w:val="002F2BF0"/>
    <w:rsid w:val="002F3609"/>
    <w:rsid w:val="002F3C60"/>
    <w:rsid w:val="00300D57"/>
    <w:rsid w:val="00303189"/>
    <w:rsid w:val="00307C22"/>
    <w:rsid w:val="00312542"/>
    <w:rsid w:val="00312B40"/>
    <w:rsid w:val="00313402"/>
    <w:rsid w:val="00315168"/>
    <w:rsid w:val="00315D39"/>
    <w:rsid w:val="00316291"/>
    <w:rsid w:val="003177E0"/>
    <w:rsid w:val="0031797F"/>
    <w:rsid w:val="00317C88"/>
    <w:rsid w:val="00320665"/>
    <w:rsid w:val="00330A7D"/>
    <w:rsid w:val="003311B2"/>
    <w:rsid w:val="0033192F"/>
    <w:rsid w:val="0034040C"/>
    <w:rsid w:val="00341853"/>
    <w:rsid w:val="0034242F"/>
    <w:rsid w:val="00342A6F"/>
    <w:rsid w:val="003434A4"/>
    <w:rsid w:val="003438CB"/>
    <w:rsid w:val="00345C86"/>
    <w:rsid w:val="00352285"/>
    <w:rsid w:val="003543A0"/>
    <w:rsid w:val="0035546B"/>
    <w:rsid w:val="00356F1C"/>
    <w:rsid w:val="00357231"/>
    <w:rsid w:val="00357F72"/>
    <w:rsid w:val="00361337"/>
    <w:rsid w:val="003613E0"/>
    <w:rsid w:val="00361D88"/>
    <w:rsid w:val="0036747E"/>
    <w:rsid w:val="003713CE"/>
    <w:rsid w:val="003745CA"/>
    <w:rsid w:val="00374A34"/>
    <w:rsid w:val="00375021"/>
    <w:rsid w:val="003810B2"/>
    <w:rsid w:val="00381367"/>
    <w:rsid w:val="00382010"/>
    <w:rsid w:val="00384903"/>
    <w:rsid w:val="00387624"/>
    <w:rsid w:val="00391068"/>
    <w:rsid w:val="00395372"/>
    <w:rsid w:val="003956D2"/>
    <w:rsid w:val="003959A6"/>
    <w:rsid w:val="00396876"/>
    <w:rsid w:val="003969E6"/>
    <w:rsid w:val="003A1CA8"/>
    <w:rsid w:val="003A6245"/>
    <w:rsid w:val="003B19DB"/>
    <w:rsid w:val="003B2A5E"/>
    <w:rsid w:val="003B3A92"/>
    <w:rsid w:val="003B46BA"/>
    <w:rsid w:val="003B5302"/>
    <w:rsid w:val="003C0FD2"/>
    <w:rsid w:val="003C54D6"/>
    <w:rsid w:val="003C6C10"/>
    <w:rsid w:val="003D2AAD"/>
    <w:rsid w:val="003D5923"/>
    <w:rsid w:val="003D5D69"/>
    <w:rsid w:val="003D7E7D"/>
    <w:rsid w:val="003E3F5D"/>
    <w:rsid w:val="003E48B6"/>
    <w:rsid w:val="003E7A73"/>
    <w:rsid w:val="003F4EB4"/>
    <w:rsid w:val="003F6A4C"/>
    <w:rsid w:val="003F6EC3"/>
    <w:rsid w:val="004018D2"/>
    <w:rsid w:val="004030CF"/>
    <w:rsid w:val="00405ECB"/>
    <w:rsid w:val="0040792E"/>
    <w:rsid w:val="00407DC6"/>
    <w:rsid w:val="004162DB"/>
    <w:rsid w:val="00417D5E"/>
    <w:rsid w:val="004212BC"/>
    <w:rsid w:val="00421464"/>
    <w:rsid w:val="00421D0E"/>
    <w:rsid w:val="00430013"/>
    <w:rsid w:val="0043079E"/>
    <w:rsid w:val="00434967"/>
    <w:rsid w:val="00435BD8"/>
    <w:rsid w:val="00440F70"/>
    <w:rsid w:val="00444237"/>
    <w:rsid w:val="00445801"/>
    <w:rsid w:val="004460FD"/>
    <w:rsid w:val="004473DC"/>
    <w:rsid w:val="0045085F"/>
    <w:rsid w:val="00451F69"/>
    <w:rsid w:val="004525AA"/>
    <w:rsid w:val="00457951"/>
    <w:rsid w:val="00457B6F"/>
    <w:rsid w:val="00463F70"/>
    <w:rsid w:val="00464850"/>
    <w:rsid w:val="00464B49"/>
    <w:rsid w:val="00464FB8"/>
    <w:rsid w:val="004722B2"/>
    <w:rsid w:val="004726BC"/>
    <w:rsid w:val="00474DA9"/>
    <w:rsid w:val="004767B2"/>
    <w:rsid w:val="00477AA2"/>
    <w:rsid w:val="00481D47"/>
    <w:rsid w:val="0048277E"/>
    <w:rsid w:val="00482D9B"/>
    <w:rsid w:val="00486482"/>
    <w:rsid w:val="00486AC8"/>
    <w:rsid w:val="00487FB3"/>
    <w:rsid w:val="0049444D"/>
    <w:rsid w:val="004A245F"/>
    <w:rsid w:val="004A2D6D"/>
    <w:rsid w:val="004A3678"/>
    <w:rsid w:val="004B16C4"/>
    <w:rsid w:val="004B1C9C"/>
    <w:rsid w:val="004B2FE8"/>
    <w:rsid w:val="004B5368"/>
    <w:rsid w:val="004B5629"/>
    <w:rsid w:val="004B7433"/>
    <w:rsid w:val="004C1238"/>
    <w:rsid w:val="004C146E"/>
    <w:rsid w:val="004C4770"/>
    <w:rsid w:val="004C5507"/>
    <w:rsid w:val="004D1940"/>
    <w:rsid w:val="004D384B"/>
    <w:rsid w:val="004D666C"/>
    <w:rsid w:val="004E1824"/>
    <w:rsid w:val="004E7C36"/>
    <w:rsid w:val="004F05E8"/>
    <w:rsid w:val="004F3863"/>
    <w:rsid w:val="0050093A"/>
    <w:rsid w:val="00501FC4"/>
    <w:rsid w:val="00505EE8"/>
    <w:rsid w:val="00507200"/>
    <w:rsid w:val="005113CD"/>
    <w:rsid w:val="00511BB2"/>
    <w:rsid w:val="00511EBF"/>
    <w:rsid w:val="00523576"/>
    <w:rsid w:val="00524F8C"/>
    <w:rsid w:val="0052591B"/>
    <w:rsid w:val="00527518"/>
    <w:rsid w:val="0053278F"/>
    <w:rsid w:val="00532CB4"/>
    <w:rsid w:val="00535622"/>
    <w:rsid w:val="0053691B"/>
    <w:rsid w:val="00537BE7"/>
    <w:rsid w:val="0054025D"/>
    <w:rsid w:val="00541F5F"/>
    <w:rsid w:val="00543521"/>
    <w:rsid w:val="00544ABC"/>
    <w:rsid w:val="0054551F"/>
    <w:rsid w:val="0054565B"/>
    <w:rsid w:val="00545C59"/>
    <w:rsid w:val="005470F0"/>
    <w:rsid w:val="005472F9"/>
    <w:rsid w:val="005532BA"/>
    <w:rsid w:val="00553A27"/>
    <w:rsid w:val="0055675E"/>
    <w:rsid w:val="0055744A"/>
    <w:rsid w:val="00557C9C"/>
    <w:rsid w:val="00562BE3"/>
    <w:rsid w:val="00563D35"/>
    <w:rsid w:val="00566ACF"/>
    <w:rsid w:val="005679B4"/>
    <w:rsid w:val="00571643"/>
    <w:rsid w:val="0057272A"/>
    <w:rsid w:val="00572D1F"/>
    <w:rsid w:val="0057513D"/>
    <w:rsid w:val="00576702"/>
    <w:rsid w:val="00581785"/>
    <w:rsid w:val="005850DF"/>
    <w:rsid w:val="00585A83"/>
    <w:rsid w:val="00585E04"/>
    <w:rsid w:val="0058610C"/>
    <w:rsid w:val="005904EA"/>
    <w:rsid w:val="00591BC3"/>
    <w:rsid w:val="00591F3F"/>
    <w:rsid w:val="005965FC"/>
    <w:rsid w:val="00597249"/>
    <w:rsid w:val="00597963"/>
    <w:rsid w:val="005A03F7"/>
    <w:rsid w:val="005A331E"/>
    <w:rsid w:val="005A39C3"/>
    <w:rsid w:val="005A46CC"/>
    <w:rsid w:val="005B166A"/>
    <w:rsid w:val="005B2CB4"/>
    <w:rsid w:val="005B3619"/>
    <w:rsid w:val="005B41E9"/>
    <w:rsid w:val="005B6DF3"/>
    <w:rsid w:val="005C0496"/>
    <w:rsid w:val="005C415A"/>
    <w:rsid w:val="005C4DAC"/>
    <w:rsid w:val="005C6087"/>
    <w:rsid w:val="005D1928"/>
    <w:rsid w:val="005D521A"/>
    <w:rsid w:val="005D541F"/>
    <w:rsid w:val="005E0C5D"/>
    <w:rsid w:val="005E0C97"/>
    <w:rsid w:val="005E1CD8"/>
    <w:rsid w:val="005E2032"/>
    <w:rsid w:val="005E4018"/>
    <w:rsid w:val="005E4F33"/>
    <w:rsid w:val="005E53F3"/>
    <w:rsid w:val="005F0213"/>
    <w:rsid w:val="005F28C1"/>
    <w:rsid w:val="005F4560"/>
    <w:rsid w:val="005F4595"/>
    <w:rsid w:val="005F4EDF"/>
    <w:rsid w:val="005F6C15"/>
    <w:rsid w:val="00601346"/>
    <w:rsid w:val="00604489"/>
    <w:rsid w:val="00606755"/>
    <w:rsid w:val="00612EEA"/>
    <w:rsid w:val="006160F0"/>
    <w:rsid w:val="0062186C"/>
    <w:rsid w:val="00622354"/>
    <w:rsid w:val="00623485"/>
    <w:rsid w:val="00626D06"/>
    <w:rsid w:val="00627A1A"/>
    <w:rsid w:val="00631F6B"/>
    <w:rsid w:val="00633435"/>
    <w:rsid w:val="00635DAD"/>
    <w:rsid w:val="00642730"/>
    <w:rsid w:val="00646C6B"/>
    <w:rsid w:val="006503EC"/>
    <w:rsid w:val="00651ABF"/>
    <w:rsid w:val="0066076F"/>
    <w:rsid w:val="0066149F"/>
    <w:rsid w:val="00661F41"/>
    <w:rsid w:val="00664276"/>
    <w:rsid w:val="0066589B"/>
    <w:rsid w:val="006717F5"/>
    <w:rsid w:val="00677FC5"/>
    <w:rsid w:val="00682947"/>
    <w:rsid w:val="006840AF"/>
    <w:rsid w:val="006840B0"/>
    <w:rsid w:val="0068515B"/>
    <w:rsid w:val="00687477"/>
    <w:rsid w:val="00690D94"/>
    <w:rsid w:val="00693E33"/>
    <w:rsid w:val="00694EB2"/>
    <w:rsid w:val="0069740B"/>
    <w:rsid w:val="006A115C"/>
    <w:rsid w:val="006A687E"/>
    <w:rsid w:val="006A69FA"/>
    <w:rsid w:val="006A7FB2"/>
    <w:rsid w:val="006B0001"/>
    <w:rsid w:val="006B0503"/>
    <w:rsid w:val="006B6E37"/>
    <w:rsid w:val="006B7671"/>
    <w:rsid w:val="006C1E61"/>
    <w:rsid w:val="006C585F"/>
    <w:rsid w:val="006C6E70"/>
    <w:rsid w:val="006D040E"/>
    <w:rsid w:val="006D1DE2"/>
    <w:rsid w:val="006D2BFC"/>
    <w:rsid w:val="006D2EC5"/>
    <w:rsid w:val="006D430F"/>
    <w:rsid w:val="006D4802"/>
    <w:rsid w:val="006D5E01"/>
    <w:rsid w:val="006D6FBB"/>
    <w:rsid w:val="006E0548"/>
    <w:rsid w:val="006E0821"/>
    <w:rsid w:val="006E3BCE"/>
    <w:rsid w:val="006E4D05"/>
    <w:rsid w:val="006E6C85"/>
    <w:rsid w:val="006F5FDE"/>
    <w:rsid w:val="006F7433"/>
    <w:rsid w:val="006F7971"/>
    <w:rsid w:val="00700C6B"/>
    <w:rsid w:val="00702071"/>
    <w:rsid w:val="00704BAA"/>
    <w:rsid w:val="007104BF"/>
    <w:rsid w:val="00711093"/>
    <w:rsid w:val="00714951"/>
    <w:rsid w:val="0071678E"/>
    <w:rsid w:val="00717A18"/>
    <w:rsid w:val="007215BF"/>
    <w:rsid w:val="007246B1"/>
    <w:rsid w:val="00726F99"/>
    <w:rsid w:val="00730124"/>
    <w:rsid w:val="007323D6"/>
    <w:rsid w:val="00735D0B"/>
    <w:rsid w:val="007400C8"/>
    <w:rsid w:val="007410B9"/>
    <w:rsid w:val="00741714"/>
    <w:rsid w:val="007437E1"/>
    <w:rsid w:val="00744222"/>
    <w:rsid w:val="00746903"/>
    <w:rsid w:val="00750761"/>
    <w:rsid w:val="007518FC"/>
    <w:rsid w:val="007551E1"/>
    <w:rsid w:val="00766DBD"/>
    <w:rsid w:val="00766E00"/>
    <w:rsid w:val="0077299C"/>
    <w:rsid w:val="00777FBB"/>
    <w:rsid w:val="00781CD2"/>
    <w:rsid w:val="00784ADE"/>
    <w:rsid w:val="00787E55"/>
    <w:rsid w:val="007932F1"/>
    <w:rsid w:val="007968D6"/>
    <w:rsid w:val="007969A4"/>
    <w:rsid w:val="007A0162"/>
    <w:rsid w:val="007A4BB4"/>
    <w:rsid w:val="007A65CB"/>
    <w:rsid w:val="007B364C"/>
    <w:rsid w:val="007B599B"/>
    <w:rsid w:val="007B6C10"/>
    <w:rsid w:val="007B735E"/>
    <w:rsid w:val="007B7728"/>
    <w:rsid w:val="007C3C5F"/>
    <w:rsid w:val="007C44C4"/>
    <w:rsid w:val="007C6DAB"/>
    <w:rsid w:val="007D195A"/>
    <w:rsid w:val="007D1B00"/>
    <w:rsid w:val="007D492D"/>
    <w:rsid w:val="007D5B9D"/>
    <w:rsid w:val="007D5C31"/>
    <w:rsid w:val="007D7408"/>
    <w:rsid w:val="007D7BF6"/>
    <w:rsid w:val="007E0463"/>
    <w:rsid w:val="007E0A14"/>
    <w:rsid w:val="007E0A1D"/>
    <w:rsid w:val="007E37F5"/>
    <w:rsid w:val="007E50FC"/>
    <w:rsid w:val="007F197D"/>
    <w:rsid w:val="007F2D10"/>
    <w:rsid w:val="007F3AD1"/>
    <w:rsid w:val="007F7E7A"/>
    <w:rsid w:val="00800424"/>
    <w:rsid w:val="00804050"/>
    <w:rsid w:val="00807570"/>
    <w:rsid w:val="008079BF"/>
    <w:rsid w:val="00812B30"/>
    <w:rsid w:val="0081671D"/>
    <w:rsid w:val="008171D8"/>
    <w:rsid w:val="008209AA"/>
    <w:rsid w:val="00824E2D"/>
    <w:rsid w:val="00827C25"/>
    <w:rsid w:val="00830376"/>
    <w:rsid w:val="0083055D"/>
    <w:rsid w:val="00832247"/>
    <w:rsid w:val="00832E0F"/>
    <w:rsid w:val="008334EA"/>
    <w:rsid w:val="00837D1F"/>
    <w:rsid w:val="008403E2"/>
    <w:rsid w:val="008417B7"/>
    <w:rsid w:val="008456DD"/>
    <w:rsid w:val="00852509"/>
    <w:rsid w:val="0085279C"/>
    <w:rsid w:val="00854417"/>
    <w:rsid w:val="0085643B"/>
    <w:rsid w:val="008633CA"/>
    <w:rsid w:val="00870338"/>
    <w:rsid w:val="0087380B"/>
    <w:rsid w:val="00873D37"/>
    <w:rsid w:val="00877806"/>
    <w:rsid w:val="00883FD9"/>
    <w:rsid w:val="008854E6"/>
    <w:rsid w:val="00885D85"/>
    <w:rsid w:val="00890F60"/>
    <w:rsid w:val="00895DB7"/>
    <w:rsid w:val="00895FF5"/>
    <w:rsid w:val="008A284A"/>
    <w:rsid w:val="008A33C7"/>
    <w:rsid w:val="008A68BD"/>
    <w:rsid w:val="008A6C85"/>
    <w:rsid w:val="008A7400"/>
    <w:rsid w:val="008B2BA4"/>
    <w:rsid w:val="008B42D6"/>
    <w:rsid w:val="008B6D7C"/>
    <w:rsid w:val="008C4353"/>
    <w:rsid w:val="008C45EA"/>
    <w:rsid w:val="008C4B86"/>
    <w:rsid w:val="008D398B"/>
    <w:rsid w:val="008D3E54"/>
    <w:rsid w:val="008D55DC"/>
    <w:rsid w:val="008D5684"/>
    <w:rsid w:val="008E12BF"/>
    <w:rsid w:val="008E3AF7"/>
    <w:rsid w:val="008F0228"/>
    <w:rsid w:val="008F7DA0"/>
    <w:rsid w:val="0090373B"/>
    <w:rsid w:val="00903E19"/>
    <w:rsid w:val="0090573A"/>
    <w:rsid w:val="00906132"/>
    <w:rsid w:val="009148F7"/>
    <w:rsid w:val="00914B4B"/>
    <w:rsid w:val="009159A2"/>
    <w:rsid w:val="00925EA5"/>
    <w:rsid w:val="00925F7F"/>
    <w:rsid w:val="00932C82"/>
    <w:rsid w:val="00934C68"/>
    <w:rsid w:val="009352BC"/>
    <w:rsid w:val="00936AB8"/>
    <w:rsid w:val="00940DCC"/>
    <w:rsid w:val="009421FF"/>
    <w:rsid w:val="0094230F"/>
    <w:rsid w:val="009464DB"/>
    <w:rsid w:val="00946823"/>
    <w:rsid w:val="00950F57"/>
    <w:rsid w:val="00954ACC"/>
    <w:rsid w:val="00955446"/>
    <w:rsid w:val="0095790E"/>
    <w:rsid w:val="00957F1F"/>
    <w:rsid w:val="00961511"/>
    <w:rsid w:val="00963C65"/>
    <w:rsid w:val="00972486"/>
    <w:rsid w:val="00975F49"/>
    <w:rsid w:val="00980DF5"/>
    <w:rsid w:val="00992193"/>
    <w:rsid w:val="00993FA7"/>
    <w:rsid w:val="00994CAB"/>
    <w:rsid w:val="00996689"/>
    <w:rsid w:val="009977EE"/>
    <w:rsid w:val="009A01A4"/>
    <w:rsid w:val="009A1584"/>
    <w:rsid w:val="009A28F1"/>
    <w:rsid w:val="009A6F62"/>
    <w:rsid w:val="009A7446"/>
    <w:rsid w:val="009B72F4"/>
    <w:rsid w:val="009C0499"/>
    <w:rsid w:val="009C5F02"/>
    <w:rsid w:val="009D334F"/>
    <w:rsid w:val="009D603A"/>
    <w:rsid w:val="009E0EE6"/>
    <w:rsid w:val="009E2FAD"/>
    <w:rsid w:val="009E44AE"/>
    <w:rsid w:val="009E7C73"/>
    <w:rsid w:val="009F15A1"/>
    <w:rsid w:val="009F249E"/>
    <w:rsid w:val="009F3C89"/>
    <w:rsid w:val="009F5815"/>
    <w:rsid w:val="009F7E74"/>
    <w:rsid w:val="00A01950"/>
    <w:rsid w:val="00A0583C"/>
    <w:rsid w:val="00A1077E"/>
    <w:rsid w:val="00A118FB"/>
    <w:rsid w:val="00A144BB"/>
    <w:rsid w:val="00A2413D"/>
    <w:rsid w:val="00A35CBB"/>
    <w:rsid w:val="00A40390"/>
    <w:rsid w:val="00A404B8"/>
    <w:rsid w:val="00A420B1"/>
    <w:rsid w:val="00A43700"/>
    <w:rsid w:val="00A43809"/>
    <w:rsid w:val="00A46E81"/>
    <w:rsid w:val="00A50ED7"/>
    <w:rsid w:val="00A52EDC"/>
    <w:rsid w:val="00A62ABC"/>
    <w:rsid w:val="00A647C3"/>
    <w:rsid w:val="00A64F81"/>
    <w:rsid w:val="00A650FE"/>
    <w:rsid w:val="00A7337B"/>
    <w:rsid w:val="00A73C80"/>
    <w:rsid w:val="00A759F2"/>
    <w:rsid w:val="00A7722A"/>
    <w:rsid w:val="00A8085D"/>
    <w:rsid w:val="00A81C02"/>
    <w:rsid w:val="00A83707"/>
    <w:rsid w:val="00A97051"/>
    <w:rsid w:val="00AA02D5"/>
    <w:rsid w:val="00AA2BA1"/>
    <w:rsid w:val="00AA4C60"/>
    <w:rsid w:val="00AA5441"/>
    <w:rsid w:val="00AA557A"/>
    <w:rsid w:val="00AA6595"/>
    <w:rsid w:val="00AC2005"/>
    <w:rsid w:val="00AC2ADE"/>
    <w:rsid w:val="00AC35C9"/>
    <w:rsid w:val="00AC5F1E"/>
    <w:rsid w:val="00AC7A13"/>
    <w:rsid w:val="00AD0406"/>
    <w:rsid w:val="00AD13FE"/>
    <w:rsid w:val="00AD42F3"/>
    <w:rsid w:val="00AE05C5"/>
    <w:rsid w:val="00AE1F5A"/>
    <w:rsid w:val="00AE232D"/>
    <w:rsid w:val="00AE2462"/>
    <w:rsid w:val="00AE4E6E"/>
    <w:rsid w:val="00AE78D5"/>
    <w:rsid w:val="00AF0DE6"/>
    <w:rsid w:val="00AF247E"/>
    <w:rsid w:val="00AF4200"/>
    <w:rsid w:val="00AF4FF9"/>
    <w:rsid w:val="00AF5D72"/>
    <w:rsid w:val="00B017C1"/>
    <w:rsid w:val="00B020E8"/>
    <w:rsid w:val="00B04354"/>
    <w:rsid w:val="00B068E9"/>
    <w:rsid w:val="00B120AE"/>
    <w:rsid w:val="00B1221E"/>
    <w:rsid w:val="00B14CE0"/>
    <w:rsid w:val="00B21A55"/>
    <w:rsid w:val="00B2221E"/>
    <w:rsid w:val="00B25A5D"/>
    <w:rsid w:val="00B268A0"/>
    <w:rsid w:val="00B308C3"/>
    <w:rsid w:val="00B30B6C"/>
    <w:rsid w:val="00B426AD"/>
    <w:rsid w:val="00B55085"/>
    <w:rsid w:val="00B60314"/>
    <w:rsid w:val="00B6066D"/>
    <w:rsid w:val="00B618C9"/>
    <w:rsid w:val="00B635C0"/>
    <w:rsid w:val="00B64206"/>
    <w:rsid w:val="00B658B5"/>
    <w:rsid w:val="00B663D8"/>
    <w:rsid w:val="00B66B57"/>
    <w:rsid w:val="00B67620"/>
    <w:rsid w:val="00B7071F"/>
    <w:rsid w:val="00B74C72"/>
    <w:rsid w:val="00B76823"/>
    <w:rsid w:val="00B8316B"/>
    <w:rsid w:val="00B84412"/>
    <w:rsid w:val="00B845AC"/>
    <w:rsid w:val="00B871C5"/>
    <w:rsid w:val="00B9094E"/>
    <w:rsid w:val="00B9689F"/>
    <w:rsid w:val="00B96AE2"/>
    <w:rsid w:val="00BA20BA"/>
    <w:rsid w:val="00BA2AF0"/>
    <w:rsid w:val="00BA3AE5"/>
    <w:rsid w:val="00BA3B3A"/>
    <w:rsid w:val="00BA4361"/>
    <w:rsid w:val="00BA7B72"/>
    <w:rsid w:val="00BB0BAD"/>
    <w:rsid w:val="00BB4614"/>
    <w:rsid w:val="00BB4D73"/>
    <w:rsid w:val="00BC2A7F"/>
    <w:rsid w:val="00BC491B"/>
    <w:rsid w:val="00BC60E7"/>
    <w:rsid w:val="00BC79D7"/>
    <w:rsid w:val="00BD290F"/>
    <w:rsid w:val="00BD2A80"/>
    <w:rsid w:val="00BD33D8"/>
    <w:rsid w:val="00BD3E2B"/>
    <w:rsid w:val="00BD4CCB"/>
    <w:rsid w:val="00BD5592"/>
    <w:rsid w:val="00BD66EA"/>
    <w:rsid w:val="00BE0ADA"/>
    <w:rsid w:val="00BE1857"/>
    <w:rsid w:val="00BE3293"/>
    <w:rsid w:val="00BE4858"/>
    <w:rsid w:val="00BF0223"/>
    <w:rsid w:val="00BF259C"/>
    <w:rsid w:val="00C017B0"/>
    <w:rsid w:val="00C04ACB"/>
    <w:rsid w:val="00C066AA"/>
    <w:rsid w:val="00C1274E"/>
    <w:rsid w:val="00C12F01"/>
    <w:rsid w:val="00C15865"/>
    <w:rsid w:val="00C17806"/>
    <w:rsid w:val="00C17E64"/>
    <w:rsid w:val="00C224D3"/>
    <w:rsid w:val="00C26EAD"/>
    <w:rsid w:val="00C27233"/>
    <w:rsid w:val="00C308C7"/>
    <w:rsid w:val="00C31056"/>
    <w:rsid w:val="00C31D58"/>
    <w:rsid w:val="00C41C6E"/>
    <w:rsid w:val="00C426D4"/>
    <w:rsid w:val="00C43318"/>
    <w:rsid w:val="00C43FE4"/>
    <w:rsid w:val="00C44746"/>
    <w:rsid w:val="00C465FD"/>
    <w:rsid w:val="00C54DD7"/>
    <w:rsid w:val="00C572F6"/>
    <w:rsid w:val="00C60716"/>
    <w:rsid w:val="00C60D84"/>
    <w:rsid w:val="00C6251D"/>
    <w:rsid w:val="00C628F4"/>
    <w:rsid w:val="00C62BE0"/>
    <w:rsid w:val="00C63B4F"/>
    <w:rsid w:val="00C665B6"/>
    <w:rsid w:val="00C746B2"/>
    <w:rsid w:val="00C77B6F"/>
    <w:rsid w:val="00C8356C"/>
    <w:rsid w:val="00C8364B"/>
    <w:rsid w:val="00CA169C"/>
    <w:rsid w:val="00CA19BF"/>
    <w:rsid w:val="00CA5601"/>
    <w:rsid w:val="00CB4E0F"/>
    <w:rsid w:val="00CC06D3"/>
    <w:rsid w:val="00CC2A65"/>
    <w:rsid w:val="00CC329B"/>
    <w:rsid w:val="00CC6C93"/>
    <w:rsid w:val="00CD0B6F"/>
    <w:rsid w:val="00CD7888"/>
    <w:rsid w:val="00CD7B6F"/>
    <w:rsid w:val="00CE1629"/>
    <w:rsid w:val="00CE4FED"/>
    <w:rsid w:val="00CE652F"/>
    <w:rsid w:val="00CF0A2F"/>
    <w:rsid w:val="00CF19BF"/>
    <w:rsid w:val="00CF4891"/>
    <w:rsid w:val="00D026E6"/>
    <w:rsid w:val="00D04562"/>
    <w:rsid w:val="00D0622A"/>
    <w:rsid w:val="00D1027F"/>
    <w:rsid w:val="00D109D2"/>
    <w:rsid w:val="00D15752"/>
    <w:rsid w:val="00D24668"/>
    <w:rsid w:val="00D262D8"/>
    <w:rsid w:val="00D34B0B"/>
    <w:rsid w:val="00D44E21"/>
    <w:rsid w:val="00D44FE9"/>
    <w:rsid w:val="00D45308"/>
    <w:rsid w:val="00D5043C"/>
    <w:rsid w:val="00D51CCD"/>
    <w:rsid w:val="00D525CB"/>
    <w:rsid w:val="00D56729"/>
    <w:rsid w:val="00D56F05"/>
    <w:rsid w:val="00D5771B"/>
    <w:rsid w:val="00D60157"/>
    <w:rsid w:val="00D604C9"/>
    <w:rsid w:val="00D62F32"/>
    <w:rsid w:val="00D73569"/>
    <w:rsid w:val="00D97997"/>
    <w:rsid w:val="00DA039D"/>
    <w:rsid w:val="00DA218A"/>
    <w:rsid w:val="00DA3E40"/>
    <w:rsid w:val="00DA4048"/>
    <w:rsid w:val="00DA55EE"/>
    <w:rsid w:val="00DA768E"/>
    <w:rsid w:val="00DA78F8"/>
    <w:rsid w:val="00DB4A2C"/>
    <w:rsid w:val="00DC1A27"/>
    <w:rsid w:val="00DC3D07"/>
    <w:rsid w:val="00DC4A16"/>
    <w:rsid w:val="00DC6C86"/>
    <w:rsid w:val="00DC6ED4"/>
    <w:rsid w:val="00DD0076"/>
    <w:rsid w:val="00DD0E67"/>
    <w:rsid w:val="00DD1497"/>
    <w:rsid w:val="00DD2399"/>
    <w:rsid w:val="00DD4616"/>
    <w:rsid w:val="00DD5A29"/>
    <w:rsid w:val="00DE01DF"/>
    <w:rsid w:val="00DE48F6"/>
    <w:rsid w:val="00DE4A60"/>
    <w:rsid w:val="00DE54FA"/>
    <w:rsid w:val="00DE6841"/>
    <w:rsid w:val="00DE72AC"/>
    <w:rsid w:val="00DE7421"/>
    <w:rsid w:val="00DE74F8"/>
    <w:rsid w:val="00DE75FA"/>
    <w:rsid w:val="00DF173C"/>
    <w:rsid w:val="00DF4C7E"/>
    <w:rsid w:val="00DF5463"/>
    <w:rsid w:val="00DF58F5"/>
    <w:rsid w:val="00DF74D8"/>
    <w:rsid w:val="00DF7A5A"/>
    <w:rsid w:val="00E0034B"/>
    <w:rsid w:val="00E120E7"/>
    <w:rsid w:val="00E13830"/>
    <w:rsid w:val="00E17421"/>
    <w:rsid w:val="00E17A24"/>
    <w:rsid w:val="00E21056"/>
    <w:rsid w:val="00E22D9E"/>
    <w:rsid w:val="00E2382A"/>
    <w:rsid w:val="00E24C69"/>
    <w:rsid w:val="00E26195"/>
    <w:rsid w:val="00E26248"/>
    <w:rsid w:val="00E275D1"/>
    <w:rsid w:val="00E27B3E"/>
    <w:rsid w:val="00E27FF6"/>
    <w:rsid w:val="00E3175A"/>
    <w:rsid w:val="00E31906"/>
    <w:rsid w:val="00E36441"/>
    <w:rsid w:val="00E416EF"/>
    <w:rsid w:val="00E41DC6"/>
    <w:rsid w:val="00E4209D"/>
    <w:rsid w:val="00E4235E"/>
    <w:rsid w:val="00E442F7"/>
    <w:rsid w:val="00E44F23"/>
    <w:rsid w:val="00E46393"/>
    <w:rsid w:val="00E4643E"/>
    <w:rsid w:val="00E5011D"/>
    <w:rsid w:val="00E52125"/>
    <w:rsid w:val="00E526DB"/>
    <w:rsid w:val="00E5381E"/>
    <w:rsid w:val="00E5435B"/>
    <w:rsid w:val="00E55390"/>
    <w:rsid w:val="00E55767"/>
    <w:rsid w:val="00E559A5"/>
    <w:rsid w:val="00E610CD"/>
    <w:rsid w:val="00E626AE"/>
    <w:rsid w:val="00E62A91"/>
    <w:rsid w:val="00E66CF8"/>
    <w:rsid w:val="00E66F79"/>
    <w:rsid w:val="00E733BF"/>
    <w:rsid w:val="00E761D9"/>
    <w:rsid w:val="00E83923"/>
    <w:rsid w:val="00E84522"/>
    <w:rsid w:val="00E8556F"/>
    <w:rsid w:val="00E8681C"/>
    <w:rsid w:val="00E87AB1"/>
    <w:rsid w:val="00E9447A"/>
    <w:rsid w:val="00E96A75"/>
    <w:rsid w:val="00EA20D8"/>
    <w:rsid w:val="00EA3B4C"/>
    <w:rsid w:val="00EA7362"/>
    <w:rsid w:val="00EB0B2A"/>
    <w:rsid w:val="00EB12ED"/>
    <w:rsid w:val="00EB36D3"/>
    <w:rsid w:val="00EB429C"/>
    <w:rsid w:val="00EB572B"/>
    <w:rsid w:val="00EC576C"/>
    <w:rsid w:val="00ED0E42"/>
    <w:rsid w:val="00ED29D4"/>
    <w:rsid w:val="00ED5D35"/>
    <w:rsid w:val="00EE35A6"/>
    <w:rsid w:val="00EE6063"/>
    <w:rsid w:val="00EE652F"/>
    <w:rsid w:val="00EE72D3"/>
    <w:rsid w:val="00EF1B5E"/>
    <w:rsid w:val="00F03D42"/>
    <w:rsid w:val="00F05866"/>
    <w:rsid w:val="00F06077"/>
    <w:rsid w:val="00F0743F"/>
    <w:rsid w:val="00F10BA8"/>
    <w:rsid w:val="00F11786"/>
    <w:rsid w:val="00F14DA7"/>
    <w:rsid w:val="00F26F4F"/>
    <w:rsid w:val="00F313C3"/>
    <w:rsid w:val="00F3408A"/>
    <w:rsid w:val="00F37650"/>
    <w:rsid w:val="00F37DD1"/>
    <w:rsid w:val="00F40FFC"/>
    <w:rsid w:val="00F417A4"/>
    <w:rsid w:val="00F41EC1"/>
    <w:rsid w:val="00F432DB"/>
    <w:rsid w:val="00F448DC"/>
    <w:rsid w:val="00F44BD7"/>
    <w:rsid w:val="00F4786C"/>
    <w:rsid w:val="00F4791A"/>
    <w:rsid w:val="00F50F44"/>
    <w:rsid w:val="00F534A6"/>
    <w:rsid w:val="00F53DB5"/>
    <w:rsid w:val="00F55C45"/>
    <w:rsid w:val="00F60A63"/>
    <w:rsid w:val="00F60C68"/>
    <w:rsid w:val="00F61632"/>
    <w:rsid w:val="00F618F1"/>
    <w:rsid w:val="00F65D2C"/>
    <w:rsid w:val="00F6671B"/>
    <w:rsid w:val="00F66CF1"/>
    <w:rsid w:val="00F71858"/>
    <w:rsid w:val="00F73039"/>
    <w:rsid w:val="00F873B3"/>
    <w:rsid w:val="00F90A90"/>
    <w:rsid w:val="00F90C2B"/>
    <w:rsid w:val="00F94C0B"/>
    <w:rsid w:val="00F950D7"/>
    <w:rsid w:val="00F9536B"/>
    <w:rsid w:val="00F964AA"/>
    <w:rsid w:val="00F96E45"/>
    <w:rsid w:val="00F97CFC"/>
    <w:rsid w:val="00FA0A87"/>
    <w:rsid w:val="00FB1562"/>
    <w:rsid w:val="00FB1604"/>
    <w:rsid w:val="00FB1FC6"/>
    <w:rsid w:val="00FB442D"/>
    <w:rsid w:val="00FB63F4"/>
    <w:rsid w:val="00FB6405"/>
    <w:rsid w:val="00FB795B"/>
    <w:rsid w:val="00FC246F"/>
    <w:rsid w:val="00FC30E0"/>
    <w:rsid w:val="00FC3780"/>
    <w:rsid w:val="00FC6280"/>
    <w:rsid w:val="00FC74C2"/>
    <w:rsid w:val="00FD069F"/>
    <w:rsid w:val="00FD20C6"/>
    <w:rsid w:val="00FD4F31"/>
    <w:rsid w:val="00FD5645"/>
    <w:rsid w:val="00FE0286"/>
    <w:rsid w:val="00FE0413"/>
    <w:rsid w:val="00FE1EC6"/>
    <w:rsid w:val="00FE20D1"/>
    <w:rsid w:val="00FE3096"/>
    <w:rsid w:val="00FE30C4"/>
    <w:rsid w:val="00FE58D5"/>
    <w:rsid w:val="00FF095E"/>
    <w:rsid w:val="00FF22C2"/>
    <w:rsid w:val="00FF396C"/>
    <w:rsid w:val="00FF5170"/>
    <w:rsid w:val="00FF5474"/>
    <w:rsid w:val="00FF54AA"/>
    <w:rsid w:val="00FF5C97"/>
    <w:rsid w:val="00FF630B"/>
    <w:rsid w:val="00FF6A1B"/>
    <w:rsid w:val="00FF751E"/>
    <w:rsid w:val="00FF7A2F"/>
    <w:rsid w:val="00FF7BB0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A86E28-04B5-4979-B5E2-77FA6984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659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AA659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A6595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1A0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6A7F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5">
    <w:name w:val="Гипертекстовая ссылка"/>
    <w:uiPriority w:val="99"/>
    <w:rsid w:val="004C5507"/>
    <w:rPr>
      <w:rFonts w:cs="Times New Roman"/>
      <w:b/>
      <w:color w:val="106BBE"/>
    </w:rPr>
  </w:style>
  <w:style w:type="paragraph" w:styleId="a6">
    <w:name w:val="List Paragraph"/>
    <w:basedOn w:val="a"/>
    <w:uiPriority w:val="34"/>
    <w:qFormat/>
    <w:rsid w:val="00DA768E"/>
    <w:pPr>
      <w:suppressAutoHyphens/>
      <w:autoSpaceDE w:val="0"/>
      <w:spacing w:before="240"/>
      <w:ind w:left="720" w:firstLine="851"/>
      <w:contextualSpacing/>
      <w:jc w:val="both"/>
    </w:pPr>
    <w:rPr>
      <w:sz w:val="28"/>
      <w:szCs w:val="28"/>
      <w:lang w:eastAsia="ar-SA"/>
    </w:rPr>
  </w:style>
  <w:style w:type="paragraph" w:customStyle="1" w:styleId="14">
    <w:name w:val="Обычный + 14 пт"/>
    <w:basedOn w:val="a"/>
    <w:rsid w:val="00330A7D"/>
    <w:pPr>
      <w:suppressAutoHyphens/>
      <w:overflowPunct w:val="0"/>
      <w:autoSpaceDE w:val="0"/>
      <w:spacing w:line="312" w:lineRule="auto"/>
      <w:ind w:firstLine="720"/>
      <w:jc w:val="both"/>
      <w:textAlignment w:val="baseline"/>
    </w:pPr>
    <w:rPr>
      <w:sz w:val="28"/>
      <w:szCs w:val="20"/>
      <w:lang w:eastAsia="zh-CN"/>
    </w:rPr>
  </w:style>
  <w:style w:type="character" w:styleId="a7">
    <w:name w:val="Hyperlink"/>
    <w:basedOn w:val="a0"/>
    <w:rsid w:val="00F96E45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7729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77299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39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3982"/>
    <w:rPr>
      <w:sz w:val="24"/>
      <w:szCs w:val="24"/>
    </w:rPr>
  </w:style>
  <w:style w:type="paragraph" w:styleId="ac">
    <w:name w:val="footer"/>
    <w:basedOn w:val="a"/>
    <w:link w:val="ad"/>
    <w:unhideWhenUsed/>
    <w:rsid w:val="000439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439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53117D2C0A0153C4A6DAFD4A1E4A7507450CBF32AD125EE4DF97250ABE7A6C5810558305C534BF93019EF11E5F2049081DB11FBC8AEu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316B-9F63-4A66-A046-64E5DC89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1kadry</cp:lastModifiedBy>
  <cp:revision>2</cp:revision>
  <cp:lastPrinted>2024-12-27T16:19:00Z</cp:lastPrinted>
  <dcterms:created xsi:type="dcterms:W3CDTF">2026-05-27T14:35:00Z</dcterms:created>
  <dcterms:modified xsi:type="dcterms:W3CDTF">2026-05-27T14:35:00Z</dcterms:modified>
</cp:coreProperties>
</file>