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О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14.05.2026</w:t>
                            </w:r>
                            <w:r>
                              <w:t xml:space="preserve"> № 42н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30.01.2026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</w:t>
      </w:r>
      <w:r>
        <w:rPr>
          <w:sz w:val="28"/>
        </w:rPr>
        <w:t>утвержденном указанным приказом:</w:t>
      </w:r>
    </w:p>
    <w:p w14:paraId="11000000">
      <w:pPr>
        <w:pStyle w:val="Style_2"/>
        <w:ind w:firstLine="709" w:left="0"/>
        <w:jc w:val="both"/>
      </w:pPr>
      <w:r>
        <w:t xml:space="preserve">1. В подпункте 2.2 </w:t>
      </w:r>
      <w:r>
        <w:fldChar w:fldCharType="begin"/>
      </w:r>
      <w:r>
        <w:instrText>HYPERLINK "consultantplus://offline/ref=6B1177946295A770973FC80A4F4F8C29F339656FE727FDA386A38C0592518CC96C6A465C18CC27CFF38388FDC5650FC03A4D3095DAB8AF067E8F69094Av0J"</w:instrText>
      </w:r>
      <w:r>
        <w:fldChar w:fldCharType="separate"/>
      </w:r>
      <w:r>
        <w:t>пункта 2</w:t>
      </w:r>
      <w:r>
        <w:fldChar w:fldCharType="end"/>
      </w:r>
      <w:r>
        <w:t xml:space="preserve"> «Направления расходов» </w:t>
      </w:r>
      <w:r>
        <w:fldChar w:fldCharType="begin"/>
      </w:r>
      <w:r>
        <w:instrText>HYPERLINK "consultantplus://offline/ref=6B1177946295A770973FC80A4F4F8C29F339656FE727FDA386A38C0592518CC96C6A465C18CC27CFF38382FEC4650FC03A4D3095DAB8AF067E8F69094Av0J"</w:instrText>
      </w:r>
      <w:r>
        <w:fldChar w:fldCharType="separate"/>
      </w:r>
      <w:r>
        <w:t>раздела II</w:t>
      </w:r>
      <w:r>
        <w:fldChar w:fldCharType="end"/>
      </w:r>
      <w:r>
        <w:t xml:space="preserve"> «Классификация расходов областного бюджета» подпункт </w:t>
      </w:r>
      <w:r>
        <w:t xml:space="preserve">2.2.371 </w:t>
      </w:r>
      <w:r>
        <w:t>изложить в следующей редакции:</w:t>
      </w:r>
    </w:p>
    <w:p w14:paraId="12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«2.2.371.</w:t>
      </w:r>
      <w:r>
        <w:rPr>
          <w:sz w:val="28"/>
        </w:rPr>
        <w:t xml:space="preserve"> По направлению расходов «R5012 Поддержка приоритетных направлений агропромышленного комплекса (поддержка элитного семеноводства, приобретение семян, произведенных в рамках ФНТП)»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</w:t>
      </w:r>
      <w:r>
        <w:rPr>
          <w:sz w:val="28"/>
        </w:rPr>
        <w:t>на</w:t>
      </w:r>
      <w:r>
        <w:rPr>
          <w:sz w:val="28"/>
        </w:rPr>
        <w:t>:</w:t>
      </w:r>
    </w:p>
    <w:p w14:paraId="13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финансовое обеспечение части затрат на поддержку элитного семеноводства;</w:t>
      </w:r>
    </w:p>
    <w:p w14:paraId="14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возмещение части затрат на приобретение семян сортов и (или) гибридов сельскохозяйственных растений, созданных в рамках Федеральной научно-технической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"https://login.consultant.ru/link/?req=doc&amp;base=LAW&amp;n=502429&amp;dst=11129&amp;field=134&amp;date=12.05.2026"</w:instrText>
      </w:r>
      <w:r>
        <w:rPr>
          <w:sz w:val="28"/>
        </w:rPr>
        <w:fldChar w:fldCharType="separate"/>
      </w:r>
      <w:r>
        <w:rPr>
          <w:sz w:val="28"/>
        </w:rPr>
        <w:t>программы</w:t>
      </w:r>
      <w:r>
        <w:rPr>
          <w:sz w:val="28"/>
        </w:rPr>
        <w:fldChar w:fldCharType="end"/>
      </w:r>
      <w:r>
        <w:rPr>
          <w:sz w:val="28"/>
        </w:rPr>
        <w:t xml:space="preserve"> развития сельского хозяйства на 2017 - 2030 годы, утвержденной Постановлением Правительства Российской Федерации от 25 августа 2017 г. № 996 </w:t>
      </w:r>
      <w:r>
        <w:rPr>
          <w:sz w:val="28"/>
        </w:rPr>
        <w:br/>
      </w:r>
      <w:r>
        <w:rPr>
          <w:sz w:val="28"/>
        </w:rPr>
        <w:t>«Об утверждении Федеральной научно-технической программы развития сельского хозяйства на 2017 - 2030 годы» (за исключением семян картофеля и овощных культур).».</w:t>
      </w:r>
    </w:p>
    <w:p w14:paraId="15000000">
      <w:pPr>
        <w:ind w:firstLine="709" w:left="0" w:right="-2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ConsPlusTitlePage"/>
    <w:link w:val="Style_4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4_ch" w:type="character">
    <w:name w:val="ConsPlusTitlePage"/>
    <w:link w:val="Style_4"/>
    <w:rPr>
      <w:rFonts w:ascii="Tahoma" w:hAnsi="Tahoma"/>
      <w:sz w:val="20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onsPlusTitle"/>
    <w:link w:val="Style_7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7_ch" w:type="character">
    <w:name w:val="ConsPlusTitle"/>
    <w:link w:val="Style_7"/>
    <w:rPr>
      <w:rFonts w:ascii="Calibri" w:hAnsi="Calibri"/>
      <w:b w:val="1"/>
    </w:rPr>
  </w:style>
  <w:style w:styleId="Style_8" w:type="paragraph">
    <w:name w:val="s_16"/>
    <w:basedOn w:val="Style_3"/>
    <w:link w:val="Style_8_ch"/>
    <w:pPr>
      <w:spacing w:afterAutospacing="on" w:beforeAutospacing="on"/>
      <w:ind/>
    </w:pPr>
  </w:style>
  <w:style w:styleId="Style_8_ch" w:type="character">
    <w:name w:val="s_16"/>
    <w:basedOn w:val="Style_3_ch"/>
    <w:link w:val="Style_8"/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1" w:type="paragraph">
    <w:name w:val="footer"/>
    <w:basedOn w:val="Style_3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3_ch"/>
    <w:link w:val="Style_11"/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3" w:type="paragraph">
    <w:name w:val="Normal (Web)"/>
    <w:basedOn w:val="Style_3"/>
    <w:link w:val="Style_13_ch"/>
  </w:style>
  <w:style w:styleId="Style_13_ch" w:type="character">
    <w:name w:val="Normal (Web)"/>
    <w:basedOn w:val="Style_3_ch"/>
    <w:link w:val="Style_13"/>
  </w:style>
  <w:style w:styleId="Style_14" w:type="paragraph">
    <w:name w:val="ConsPlusNonformat"/>
    <w:link w:val="Style_14_ch"/>
    <w:pPr>
      <w:spacing w:after="0" w:line="240" w:lineRule="auto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No Spacing"/>
    <w:link w:val="Style_15_ch"/>
    <w:pPr>
      <w:spacing w:after="0" w:line="240" w:lineRule="auto"/>
      <w:ind/>
    </w:pPr>
    <w:rPr>
      <w:rFonts w:ascii="Times New Roman" w:hAnsi="Times New Roman"/>
      <w:sz w:val="28"/>
    </w:rPr>
  </w:style>
  <w:style w:styleId="Style_15_ch" w:type="character">
    <w:name w:val="No Spacing"/>
    <w:link w:val="Style_15"/>
    <w:rPr>
      <w:rFonts w:ascii="Times New Roman" w:hAnsi="Times New Roman"/>
      <w:sz w:val="28"/>
    </w:rPr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List Paragraph"/>
    <w:basedOn w:val="Style_3"/>
    <w:link w:val="Style_17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7_ch" w:type="character">
    <w:name w:val="List Paragraph"/>
    <w:basedOn w:val="Style_3_ch"/>
    <w:link w:val="Style_17"/>
    <w:rPr>
      <w:rFonts w:ascii="Calibri" w:hAnsi="Calibri"/>
      <w:sz w:val="22"/>
    </w:rPr>
  </w:style>
  <w:style w:styleId="Style_18" w:type="paragraph">
    <w:name w:val="msonormal_mr_css_attr"/>
    <w:basedOn w:val="Style_3"/>
    <w:link w:val="Style_18_ch"/>
    <w:pPr>
      <w:spacing w:afterAutospacing="on" w:beforeAutospacing="on"/>
      <w:ind/>
    </w:pPr>
  </w:style>
  <w:style w:styleId="Style_18_ch" w:type="character">
    <w:name w:val="msonormal_mr_css_attr"/>
    <w:basedOn w:val="Style_3_ch"/>
    <w:link w:val="Style_18"/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basedOn w:val="Style_22"/>
    <w:link w:val="Style_21_ch"/>
    <w:rPr>
      <w:color w:val="0000FF"/>
      <w:u w:val="single"/>
    </w:rPr>
  </w:style>
  <w:style w:styleId="Style_21_ch" w:type="character">
    <w:name w:val="Hyperlink"/>
    <w:basedOn w:val="Style_22_ch"/>
    <w:link w:val="Style_21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Style4"/>
    <w:basedOn w:val="Style_3"/>
    <w:link w:val="Style_26_ch"/>
    <w:pPr>
      <w:widowControl w:val="0"/>
      <w:spacing w:line="546" w:lineRule="exact"/>
      <w:ind w:firstLine="552" w:left="0"/>
      <w:jc w:val="both"/>
    </w:pPr>
  </w:style>
  <w:style w:styleId="Style_26_ch" w:type="character">
    <w:name w:val="Style4"/>
    <w:basedOn w:val="Style_3_ch"/>
    <w:link w:val="Style_26"/>
  </w:style>
  <w:style w:styleId="Style_27" w:type="paragraph">
    <w:name w:val="Font Style12"/>
    <w:link w:val="Style_27_ch"/>
    <w:rPr>
      <w:rFonts w:ascii="Times New Roman" w:hAnsi="Times New Roman"/>
      <w:sz w:val="30"/>
    </w:rPr>
  </w:style>
  <w:style w:styleId="Style_27_ch" w:type="character">
    <w:name w:val="Font Style12"/>
    <w:link w:val="Style_27"/>
    <w:rPr>
      <w:rFonts w:ascii="Times New Roman" w:hAnsi="Times New Roman"/>
      <w:sz w:val="30"/>
    </w:rPr>
  </w:style>
  <w:style w:styleId="Style_28" w:type="paragraph">
    <w:name w:val="toc 9"/>
    <w:next w:val="Style_3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Body Text Indent"/>
    <w:basedOn w:val="Style_3"/>
    <w:link w:val="Style_31_ch"/>
    <w:pPr>
      <w:ind w:firstLine="851" w:left="0"/>
      <w:jc w:val="both"/>
    </w:pPr>
    <w:rPr>
      <w:sz w:val="28"/>
    </w:rPr>
  </w:style>
  <w:style w:styleId="Style_31_ch" w:type="character">
    <w:name w:val="Body Text Indent"/>
    <w:basedOn w:val="Style_3_ch"/>
    <w:link w:val="Style_31"/>
    <w:rPr>
      <w:sz w:val="28"/>
    </w:rPr>
  </w:style>
  <w:style w:styleId="Style_32" w:type="paragraph">
    <w:name w:val="highlightsearch"/>
    <w:basedOn w:val="Style_22"/>
    <w:link w:val="Style_32_ch"/>
  </w:style>
  <w:style w:styleId="Style_32_ch" w:type="character">
    <w:name w:val="highlightsearch"/>
    <w:basedOn w:val="Style_22_ch"/>
    <w:link w:val="Style_32"/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s_1"/>
    <w:basedOn w:val="Style_3"/>
    <w:link w:val="Style_34_ch"/>
    <w:pPr>
      <w:spacing w:afterAutospacing="on" w:beforeAutospacing="on"/>
      <w:ind/>
    </w:pPr>
  </w:style>
  <w:style w:styleId="Style_34_ch" w:type="character">
    <w:name w:val="s_1"/>
    <w:basedOn w:val="Style_3_ch"/>
    <w:link w:val="Style_34"/>
  </w:style>
  <w:style w:styleId="Style_35" w:type="paragraph">
    <w:name w:val="Title"/>
    <w:basedOn w:val="Style_3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3_ch"/>
    <w:link w:val="Style_35"/>
    <w:rPr>
      <w:b w:val="1"/>
      <w:sz w:val="28"/>
    </w:rPr>
  </w:style>
  <w:style w:styleId="Style_36" w:type="paragraph">
    <w:name w:val="heading 4"/>
    <w:next w:val="Style_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3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Balloon Text"/>
    <w:basedOn w:val="Style_3"/>
    <w:link w:val="Style_38_ch"/>
    <w:rPr>
      <w:rFonts w:ascii="Tahoma" w:hAnsi="Tahoma"/>
      <w:sz w:val="16"/>
    </w:rPr>
  </w:style>
  <w:style w:styleId="Style_38_ch" w:type="character">
    <w:name w:val="Balloon Text"/>
    <w:basedOn w:val="Style_3_ch"/>
    <w:link w:val="Style_38"/>
    <w:rPr>
      <w:rFonts w:ascii="Tahoma" w:hAnsi="Tahoma"/>
      <w:sz w:val="16"/>
    </w:r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41" w:type="table">
    <w:name w:val="Table Grid"/>
    <w:basedOn w:val="Style_39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2026-05-14T12:36:46Z</dcterms:modified>
</cp:coreProperties>
</file>