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14291C" w:rsidTr="001E4400">
        <w:trPr>
          <w:trHeight w:val="1094"/>
          <w:jc w:val="center"/>
        </w:trPr>
        <w:tc>
          <w:tcPr>
            <w:tcW w:w="8095" w:type="dxa"/>
          </w:tcPr>
          <w:p w:rsidR="001E4400" w:rsidRPr="0014291C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0A13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</w:t>
            </w:r>
            <w:r w:rsidR="001E4400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нии изменений в государственную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программу </w:t>
            </w:r>
          </w:p>
          <w:p w:rsidR="00432AF2" w:rsidRPr="0014291C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432AF2" w:rsidRPr="0014291C" w:rsidRDefault="00261697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</w:t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AF2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ПОСТАНОВЛЯЕТ:</w:t>
      </w:r>
    </w:p>
    <w:p w:rsidR="00432AF2" w:rsidRPr="0014291C" w:rsidRDefault="00432AF2" w:rsidP="004C7E9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изменения, которые вносятся в государственную программу Курской области «Развитие образования в Курской области», утвержденную постановлением Администрации Курской области от 15.10.2013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737-па (в редакции постановлений Администрации Курской области от 04.07.2019 № 604-па, от 15.08.2019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763-па, от 30.09.2019 № 922-па, от 09.10.2019 № 970-па, от 06.12.2019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1209-па, от 24.12.2019 № 1328-па,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06.03.2020 № 206-па, от 10.03.2020 № 217-па, от 04.04.2020 № 344-па, от 17.04.2020 № 402-па, от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21.05.2020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517-па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21.08.2020 № 852-па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11.09.2020 № 927-па</w:t>
      </w:r>
      <w:r w:rsidR="00205FF6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01.10.2020 № 990-па</w:t>
      </w:r>
      <w:r w:rsidR="00D05AC2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09.12.2020</w:t>
      </w:r>
      <w:r w:rsidR="005A203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1253-па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E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24.12.2020 № 1366-па, от 28.12.2020 № 1398-па</w:t>
      </w:r>
      <w:r w:rsidR="002233EB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23.03.2021 № 250-па</w:t>
      </w:r>
      <w:r w:rsidR="0060201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30.04.2021 № 459-па</w:t>
      </w:r>
      <w:r w:rsidR="002370F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13.07.2021 № 726-па</w:t>
      </w:r>
      <w:r w:rsidR="00BC6FF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06.09.2021 № 932-па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28.09.2021 № 1011-па</w:t>
      </w:r>
      <w:r w:rsidR="00987F48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12.11.2021 № 1181-па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4B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29.12.2021 № 1510-па,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30.12.2021 №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1532-па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047FE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21.02.2022 № 150-па</w:t>
      </w:r>
      <w:r w:rsidR="0017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24.03.2022 </w:t>
      </w:r>
      <w:r w:rsidR="00175A58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279-па</w:t>
      </w:r>
      <w:r w:rsidR="00CB7563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10.06.2022 № 634-па,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15.06.2022 № 650-па</w:t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11.10.2022 № 1114-па</w:t>
      </w:r>
      <w:r w:rsidR="007248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proofErr w:type="gramEnd"/>
      <w:r w:rsidR="0072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2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30.12.2022 </w:t>
      </w:r>
      <w:r w:rsidR="0078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248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1706-па</w:t>
      </w:r>
      <w:r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32AF2" w:rsidRPr="0014291C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2C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Курской области </w:t>
      </w:r>
      <w:r w:rsidR="00CB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</w:t>
      </w:r>
      <w:r w:rsidR="0049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и Правительства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(подраздел «Государственные программы» 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«Документы»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«Власть»)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14291C">
        <w:rPr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настоящего</w:t>
      </w:r>
      <w:r w:rsidRPr="0014291C">
        <w:rPr>
          <w:sz w:val="28"/>
          <w:szCs w:val="28"/>
          <w:lang w:eastAsia="ru-RU"/>
        </w:rPr>
        <w:t xml:space="preserve"> 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постановления.</w:t>
      </w:r>
    </w:p>
    <w:p w:rsidR="005F004D" w:rsidRPr="0014291C" w:rsidRDefault="005F004D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FE0" w:rsidRDefault="00A82FE0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EB1" w:rsidRDefault="00783EBE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первого заместителя</w:t>
      </w:r>
      <w:r w:rsidR="0022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:rsidR="005F004D" w:rsidRPr="0014291C" w:rsidRDefault="00314EB1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-</w:t>
      </w:r>
    </w:p>
    <w:p w:rsidR="00226502" w:rsidRDefault="00783EBE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3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5F004D" w:rsidRPr="0014291C" w:rsidRDefault="00226502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004D" w:rsidRPr="0014291C" w:rsidSect="000008F8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</w:t>
      </w:r>
      <w:r w:rsidR="003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783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783EB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Дедов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31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241CE2" w:rsidRPr="00241CE2" w:rsidRDefault="00241CE2" w:rsidP="00314EB1">
      <w:pPr>
        <w:pStyle w:val="ConsPlusTitle"/>
        <w:tabs>
          <w:tab w:val="left" w:pos="851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241CE2" w:rsidRPr="00241CE2" w:rsidSect="005B2A7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FE" w:rsidRDefault="00FB71FE" w:rsidP="00420F82">
      <w:pPr>
        <w:spacing w:after="0" w:line="240" w:lineRule="auto"/>
      </w:pPr>
      <w:r>
        <w:separator/>
      </w:r>
    </w:p>
  </w:endnote>
  <w:end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FE" w:rsidRDefault="00FB71FE" w:rsidP="00420F82">
      <w:pPr>
        <w:spacing w:after="0" w:line="240" w:lineRule="auto"/>
      </w:pPr>
      <w:r>
        <w:separator/>
      </w:r>
    </w:p>
  </w:footnote>
  <w:foot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43056"/>
      <w:docPartObj>
        <w:docPartGallery w:val="Page Numbers (Top of Page)"/>
        <w:docPartUnique/>
      </w:docPartObj>
    </w:sdtPr>
    <w:sdtEndPr/>
    <w:sdtContent>
      <w:p w:rsidR="004D071C" w:rsidRDefault="00F92AE1">
        <w:pPr>
          <w:pStyle w:val="a6"/>
          <w:jc w:val="center"/>
        </w:pPr>
        <w:r>
          <w:fldChar w:fldCharType="begin"/>
        </w:r>
        <w:r w:rsidR="004D071C">
          <w:instrText>PAGE   \* MERGEFORMAT</w:instrText>
        </w:r>
        <w:r>
          <w:fldChar w:fldCharType="separate"/>
        </w:r>
        <w:r w:rsidR="002265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6502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169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14EB1"/>
    <w:rsid w:val="0032238B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C04D2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7E9C"/>
    <w:rsid w:val="004D071C"/>
    <w:rsid w:val="004E56A7"/>
    <w:rsid w:val="004F2AEF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2482E"/>
    <w:rsid w:val="00724DA3"/>
    <w:rsid w:val="007324B7"/>
    <w:rsid w:val="00737C0F"/>
    <w:rsid w:val="00766F7C"/>
    <w:rsid w:val="00775AD2"/>
    <w:rsid w:val="00776DAD"/>
    <w:rsid w:val="00783EBE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A0553"/>
    <w:rsid w:val="008A4C17"/>
    <w:rsid w:val="008A65CD"/>
    <w:rsid w:val="008B357A"/>
    <w:rsid w:val="008B615E"/>
    <w:rsid w:val="008C2064"/>
    <w:rsid w:val="008C2CEA"/>
    <w:rsid w:val="008F07B1"/>
    <w:rsid w:val="00901733"/>
    <w:rsid w:val="00902005"/>
    <w:rsid w:val="00904718"/>
    <w:rsid w:val="00904CD3"/>
    <w:rsid w:val="00911383"/>
    <w:rsid w:val="009113A2"/>
    <w:rsid w:val="00924EFB"/>
    <w:rsid w:val="00925A11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108B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7241"/>
    <w:rsid w:val="00AD748B"/>
    <w:rsid w:val="00AE2F7C"/>
    <w:rsid w:val="00AF034B"/>
    <w:rsid w:val="00B0514B"/>
    <w:rsid w:val="00B05EC1"/>
    <w:rsid w:val="00B121D1"/>
    <w:rsid w:val="00B21311"/>
    <w:rsid w:val="00B27398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43EFD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76C4"/>
    <w:rsid w:val="00FB71FE"/>
    <w:rsid w:val="00FE1ED1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01A9E-581C-4EF4-A38E-C650F716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Людмила Георгиевна Жиляева</cp:lastModifiedBy>
  <cp:revision>23</cp:revision>
  <cp:lastPrinted>2022-10-11T06:48:00Z</cp:lastPrinted>
  <dcterms:created xsi:type="dcterms:W3CDTF">2022-05-26T12:37:00Z</dcterms:created>
  <dcterms:modified xsi:type="dcterms:W3CDTF">2023-03-28T13:25:00Z</dcterms:modified>
</cp:coreProperties>
</file>