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A6" w:rsidRPr="00AF0DA6" w:rsidRDefault="00342CF7" w:rsidP="00AF0DA6">
      <w:pPr>
        <w:pStyle w:val="Normalunindented"/>
        <w:spacing w:before="0" w:after="0" w:line="240" w:lineRule="auto"/>
        <w:ind w:left="6663"/>
        <w:jc w:val="left"/>
        <w:rPr>
          <w:sz w:val="28"/>
          <w:szCs w:val="28"/>
        </w:rPr>
      </w:pPr>
      <w:r w:rsidRPr="00F16F6E">
        <w:br/>
      </w:r>
      <w:hyperlink w:anchor="P1052" w:tooltip="Перечень">
        <w:r w:rsidR="00F16F6E" w:rsidRPr="00AF0DA6">
          <w:rPr>
            <w:sz w:val="28"/>
            <w:szCs w:val="28"/>
          </w:rPr>
          <w:t xml:space="preserve">Приложение № </w:t>
        </w:r>
        <w:r w:rsidR="00EB50C3" w:rsidRPr="00AF0DA6">
          <w:rPr>
            <w:sz w:val="28"/>
            <w:szCs w:val="28"/>
          </w:rPr>
          <w:t>2</w:t>
        </w:r>
      </w:hyperlink>
      <w:r w:rsidR="00F16F6E" w:rsidRPr="00AF0DA6">
        <w:rPr>
          <w:sz w:val="28"/>
          <w:szCs w:val="28"/>
        </w:rPr>
        <w:t xml:space="preserve"> </w:t>
      </w:r>
    </w:p>
    <w:p w:rsidR="00F16F6E" w:rsidRPr="00AF0DA6" w:rsidRDefault="00F16F6E" w:rsidP="00AF0DA6">
      <w:pPr>
        <w:pStyle w:val="Normalunindented"/>
        <w:spacing w:before="0" w:after="0" w:line="240" w:lineRule="auto"/>
        <w:ind w:left="6663"/>
        <w:jc w:val="left"/>
        <w:rPr>
          <w:b/>
          <w:sz w:val="28"/>
          <w:szCs w:val="28"/>
        </w:rPr>
      </w:pPr>
      <w:r w:rsidRPr="00AF0DA6">
        <w:rPr>
          <w:sz w:val="28"/>
          <w:szCs w:val="28"/>
        </w:rPr>
        <w:t xml:space="preserve">к </w:t>
      </w:r>
      <w:r w:rsidR="00AF0DA6">
        <w:rPr>
          <w:sz w:val="28"/>
          <w:szCs w:val="28"/>
        </w:rPr>
        <w:t>Е</w:t>
      </w:r>
      <w:r w:rsidRPr="00AF0DA6">
        <w:rPr>
          <w:sz w:val="28"/>
          <w:szCs w:val="28"/>
        </w:rPr>
        <w:t>диной учетной политике</w:t>
      </w:r>
      <w:r w:rsidR="00AF0DA6">
        <w:rPr>
          <w:sz w:val="28"/>
          <w:szCs w:val="28"/>
        </w:rPr>
        <w:t xml:space="preserve"> при централизации бюджетного учета</w:t>
      </w:r>
    </w:p>
    <w:p w:rsidR="00342CF7" w:rsidRPr="009B065E" w:rsidRDefault="00342CF7" w:rsidP="00342CF7">
      <w:pPr>
        <w:keepNext/>
        <w:keepLines/>
        <w:spacing w:before="0" w:after="0" w:line="360" w:lineRule="auto"/>
        <w:ind w:firstLine="851"/>
        <w:jc w:val="right"/>
      </w:pPr>
      <w:r w:rsidRPr="009B065E">
        <w:br/>
      </w:r>
    </w:p>
    <w:p w:rsidR="00342CF7" w:rsidRPr="009B065E" w:rsidRDefault="00342CF7" w:rsidP="00342CF7">
      <w:pPr>
        <w:pStyle w:val="a6"/>
        <w:spacing w:before="0" w:after="0" w:line="360" w:lineRule="auto"/>
        <w:ind w:firstLine="851"/>
      </w:pPr>
      <w:bookmarkStart w:id="0" w:name="_docStart_3"/>
      <w:bookmarkStart w:id="1" w:name="_title_3"/>
      <w:bookmarkStart w:id="2" w:name="_ref_1-03433307f69544"/>
      <w:bookmarkEnd w:id="0"/>
      <w:r w:rsidRPr="009B065E">
        <w:t>Рабочий план счетов</w:t>
      </w:r>
      <w:bookmarkEnd w:id="1"/>
      <w:bookmarkEnd w:id="2"/>
    </w:p>
    <w:tbl>
      <w:tblPr>
        <w:tblW w:w="949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94"/>
        <w:gridCol w:w="510"/>
        <w:gridCol w:w="510"/>
        <w:gridCol w:w="454"/>
        <w:gridCol w:w="454"/>
        <w:gridCol w:w="567"/>
        <w:gridCol w:w="567"/>
        <w:gridCol w:w="454"/>
        <w:gridCol w:w="454"/>
        <w:gridCol w:w="510"/>
        <w:gridCol w:w="2522"/>
      </w:tblGrid>
      <w:tr w:rsidR="003F6BFF" w:rsidRPr="009B065E" w:rsidTr="00AF0DA6">
        <w:tc>
          <w:tcPr>
            <w:tcW w:w="1701" w:type="dxa"/>
            <w:vMerge w:val="restart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Наименование счета</w:t>
            </w:r>
          </w:p>
        </w:tc>
        <w:tc>
          <w:tcPr>
            <w:tcW w:w="5274" w:type="dxa"/>
            <w:gridSpan w:val="10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 счета</w:t>
            </w:r>
          </w:p>
        </w:tc>
        <w:tc>
          <w:tcPr>
            <w:tcW w:w="2522" w:type="dxa"/>
            <w:vMerge w:val="restart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Детализация аналитического учета</w:t>
            </w:r>
          </w:p>
        </w:tc>
      </w:tr>
      <w:tr w:rsidR="003F6BFF" w:rsidRPr="009B065E" w:rsidTr="00AF0DA6">
        <w:tc>
          <w:tcPr>
            <w:tcW w:w="1701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274" w:type="dxa"/>
            <w:gridSpan w:val="10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2522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  <w:vMerge w:val="restart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аналитический по БК</w:t>
            </w:r>
          </w:p>
        </w:tc>
        <w:tc>
          <w:tcPr>
            <w:tcW w:w="510" w:type="dxa"/>
            <w:vMerge w:val="restart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вида деятельности</w:t>
            </w:r>
          </w:p>
        </w:tc>
        <w:tc>
          <w:tcPr>
            <w:tcW w:w="2552" w:type="dxa"/>
            <w:gridSpan w:val="5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синтетического счета</w:t>
            </w:r>
          </w:p>
        </w:tc>
        <w:tc>
          <w:tcPr>
            <w:tcW w:w="1418" w:type="dxa"/>
            <w:gridSpan w:val="3"/>
            <w:vMerge w:val="restart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аналитический по КОСГУ</w:t>
            </w:r>
          </w:p>
        </w:tc>
        <w:tc>
          <w:tcPr>
            <w:tcW w:w="2522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3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объекта учета</w:t>
            </w:r>
          </w:p>
        </w:tc>
        <w:tc>
          <w:tcPr>
            <w:tcW w:w="567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группы</w:t>
            </w:r>
          </w:p>
        </w:tc>
        <w:tc>
          <w:tcPr>
            <w:tcW w:w="567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вида</w:t>
            </w:r>
          </w:p>
        </w:tc>
        <w:tc>
          <w:tcPr>
            <w:tcW w:w="1418" w:type="dxa"/>
            <w:gridSpan w:val="3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22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274" w:type="dxa"/>
            <w:gridSpan w:val="10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 разряда счета</w:t>
            </w:r>
          </w:p>
        </w:tc>
        <w:tc>
          <w:tcPr>
            <w:tcW w:w="2522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10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10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54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54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54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54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10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522" w:type="dxa"/>
            <w:vMerge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9497" w:type="dxa"/>
            <w:gridSpan w:val="12"/>
            <w:vAlign w:val="center"/>
          </w:tcPr>
          <w:p w:rsidR="003F6BFF" w:rsidRPr="009B065E" w:rsidRDefault="003F6BFF" w:rsidP="00653F03">
            <w:pPr>
              <w:pStyle w:val="ConsPlusNormal"/>
              <w:outlineLvl w:val="2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Раздел 1. НЕФИНАНСОВЫЕ АКТИВЫ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Основные средства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Основные средства - недвижимое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Жилые помещения - недвижимое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жилых помещений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жилых помещений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Нежилые помещения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(здания и сооружения) - недвижимое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ОС, Инвентарные группы, Инвентарные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Инвестиционная недвижимость - недвижимое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Транспортные средства - недвижимое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транспортных средств - недвижимого имущества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Основные средства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Нежилые помещения (здания и сооружения)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Инвестиционная недвижимость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инвестиционной недвижимости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ОС, Инвентарные группы, Инвентарные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Машины и оборудование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Транспортные средства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инвентаря производственног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 и хозяйственного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ОС, Инвентарные группы, Инвентарные номера, Местонахождения инвентарных объектов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Биологические ресурсы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Прочие основные средства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Жилые помещения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жилых помещений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жилых помещений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Нежилые помещения (здания и сооружения)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Машины и оборудование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машин и оборудования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машин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и оборудования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ОС, Инвентарные группы, Инвентарные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Транспортные средства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транспортных средств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транспортных средств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Инвентарь производственный и хозяйственный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Биологические ресурсы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биологических ресурсов -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ОС, Инвентарные группы, Инвентарные номера, Местонахождения инвентарных объектов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биологических ресурсов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Прочие основные средства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прочих основных средств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прочих основных средств - имущества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группы, Инвентарные номера, Местонахождения инвентарных объектов (адреса, места хранения),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Нематериальные активы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Нематериальные активы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Научные исследования (научно-исследовательские разработки)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Опытно-конструкторские и технологические разработки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Программное обеспечение и базы данных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программного обеспечения и баз данных - иного движимого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Нематериальные активы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Программное обеспечение и базы данных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программного обеспечения и баз данных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программного обеспечения и баз данных - имущество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Непроизведенные активы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Непроизведенные активы - недвижимое имущество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Земля - недвижимое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земли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земли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Ресурсы недр - недвижимое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ресурсов недр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ресурсов недр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Непроизведенные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активы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Ресурсы недр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ресурсов недр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ресурсов недр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Прочие непроизведенные активы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прочих непроизведенных активов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прочих непроизведенных активов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Непроизведенные активы - в составе имущества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Земля - в составе имущества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земли - в составе имущества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земли - в составе имущества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жилых помещений - недвижимого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нежилых помещений (зданий и сооружений) - недвижимого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инвестиционной недвижимости - недвижимого имущества учреждения за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Амортизация транспортных средств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транспортных средств - недвижимого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нежилых помещений (зданий и сооружений) - иного 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Амортизация машин и оборудования -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транспортных средств - иного 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инвентаря производственного и хозяйственного - иного 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биологических ресурсов - иного движимого имущества учреждения за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Амортизация прочих основных средств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прочих основных средств - иного 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научных исследований (научно-исследовательских разработок) - иного 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опытно-конструкторских и технологических разработок - иного 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Амортизация программного обеспечения и баз данных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программного обеспечения и баз данных - иного 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иных объектов интеллектуальной собственности - иного движимого имущества учреждения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жилыми помещениями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жилыми помещениями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прав пользования нежилыми помещениями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(зданиями и сооружениями)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Амортизация прав пользования машинами и оборудованием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транспортными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права пользования транспортных средств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прав пользования инвентарем производственным и хозяйственным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биологическими ресурсами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биологическими ресурсами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прочими основными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стоимости прав пользования прочими основными средствами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права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Амортизация прав пользования непроизведенными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пользования,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имущества,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недвижимого имущества в составе имущества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недвижимого имущества в составе имущества казны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движимого имущества в составе имущества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движимого имущества в составе имущества казны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нематериальных активов в составе имущества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нематериальных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активов в составе имущества казны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Амортизация имущества казны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имущества казны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имущества казны - программного обеспечения и баз данных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имущества казны - программного обеспечения и баз данных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нематериальными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права пользования научными исследованиями (научно-исследовательскими разработками)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имущества учреждения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жилых помещений учреждения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жилых помещений учреждения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нежилых помещений (зданий и сооружений) учреждения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стоимости нежилых помещений (зданий и сооружений) учреждения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ОС, Инвентарные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Амортизация машин и оборудования учреждения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машин и оборудования учреждения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транспортных средств учреждения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транспортных средств учреждения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инвентаря производственного и хозяйственного учреждения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инвентаря производственного и хозяйственного учреждения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биологических ресурсов учреждения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биологических ресурсов учреждения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Амортизация прочего имущества учреждения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прочего имущества учреждения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программным обеспечением и базами данных в концессии за счет амортизации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Материальные запасы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Материальные запасы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Продукты питания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Строительные материалы - иное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МЗ, Единицы измерений МЗ, Сорт МЗ,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Мягкий инвентарь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Прочие материальные запасы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Готовая продукция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Виды производимой учреждением продукции, Единицы измерений, Сорт (возрастная группа), Количество, ОЛ, Местонахождения объектов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(адреса, места хранения)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стоимости готовой продукции - иного движимого имущества учреждения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производимой учреждением продукции, Единицы измерений, Сорт (возрастная группа), Количество, ОЛ, Местонахождения объектов (адреса, места хранения)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готовой продукции - иного движимого имущества учреждения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производимой учреждением продукции, Единицы измерений, Сорт (возрастная группа), Количество, ОЛ, Местонахождения объектов (адреса, места хранения)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Товары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товаров - иного движимого имущества учреждения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товаров - иного движимого имущества учреждения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Наценка на товары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Изменение за счет наценки стоимости товаров - иного движимого имущества учреждения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Наименование товаров, ОЛ, Единицы измерений, Сорт (возрастная группа), Количество, Места реализации (адреса)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нефинансовые активы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Вложения в основные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средства - недвижимое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ОС, ОЛ, Учетные номера (номера ФАИП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вложений в основные средства - недвижимое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основные средства - недвижимое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непроизведенные активы - недвижимое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основные средства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Вложения в научные исследования (научно-исследовательские разработки)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опытно-конструкторские и технологические разработки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Вложения в программные обеспечения и базы данных -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иные объекты интеллектуальной собственности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непроизведенные активы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Вложения в материальные запасы - иное движимое имущество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медикаменты и перевязочные средства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медикаменты и перевязочные средства - иное движимое имущество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продукты питания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ОЛТ,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продукты питания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горюче-смазочные материалы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горюче-смазочные материалы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строительные материалы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строительные материалы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мягкий инвентарь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мягкий инвентарь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вложений в прочие оборотные запасы (материалы)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прочие оборотные запасы (материалы)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материальные запасы для целей капитальных вложений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материальные запасы для целей капитальных вложений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прочие материальные запасы однократного применения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прочие материальные запасы однократного применения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объекты финансовой аренды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основные средства - объекты финансовой аренды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вложений в основные средства - объекты финансовой аренды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объекты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недвижимое имущество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недвижимое имущество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недвижимое имущество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движимое имущество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движимое имущество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движимое имущество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Вложения в ценности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государственных фондов России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вложений в ценности государственных фондов России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ценности государственных фондов России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нематериальные активы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нематериальные активы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нематериальные активы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непроизведенные активы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непроизведенные активы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непроизведенные активы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Вложения 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материальные активы государственной (муниципальной)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казны, ОЛ,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вложений в материальные активы государственной (муниципальной) казны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вложений в материальные активы государственной (муниципальной) казны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ОЛ, Учетные номера (номера ФАИП по инвестициям)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права пользования нематериальными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вложений в права пользования научными исследованиями (научно-исследовательскими разработками)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вложений в права пользования научными исследованиями (научно-исследовательскими разработками)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права пользования опытно-конструкторскими и технологическими разработками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вложений в права пользования опытно-конструкторскими и технологическими разработками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вложений в права пользования опытно-конструкторскими и технологическими разработками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права пользования программным обеспечением и базами данных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вложений в права пользования программным обеспечением и базами данных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вложений в права пользования программным обеспечением и базами данных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вложений в права пользования иными объектами интеллектуальной собственности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вложений в права пользования иными объектами интеллектуальной собственности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 НМА, Учетные номера,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Вложения в имущество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недвижимое имущество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недвижимое имущество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недвижимое имущество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движимое имущество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движимое имущество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движимое имущество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нематериальные активы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нематериальные активы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нематериальные активы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непроизведенные активы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вложений в непроизведенные активы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непроизведенные активы концедента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(концессионеры), правовое основание поступления, ОЛ,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Нефинансовые активы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Недвижимое имущество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Основные средства - недвижимое имущество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Учетные номера (номера ФАИП по инвестициям),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Учетные номера (номера ФАИП по инвестициям),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Учетные номера (номера ФАИП по инвестициям),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Иное движимое имущество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Основные средства - иное движимое имущество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основных средств - иного движимого имущества учреждения 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Материальные запасы - иное движимое имущество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медикаменты и перевязочные средства - иное движимое имущество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медикаменты и перевязочные средства - иное движимое имущество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продукты питания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продукты питания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горюче-смазочные материалы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горюче-смазочные материалы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вложений 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строительные материалы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вложений в строительные материалы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мягкий инвентарь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мягкий инвентарь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прочие оборотные запасы (материалы)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прочие оборотные запасы (материалы)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материальные запасы для целей капитальных вложений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материальные запасы для целей капитальных вложений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прочих материальные запасы однократного применения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вложений в прочих материальные запасы однократного применения 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Контрагенты (поставщики)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Нефинансовые активы имущества казны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Нефинансовые активы, составляющие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Недвижимое имущество, составляющее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недвижимого имущества,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недвижимого имущества,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Движимое имущество, составляющее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движимого имущества,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движимого имущества,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Нематериальные активы, составляющие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нематериальных активов, составляющих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стоимости нематериальных активов, составляющих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казны, Реестровые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Непроизведенные активы, составляющие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непроизведенных активов, составляющих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непроизведенных активов, составляющих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Материальные запасы, составляющие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прочих оборотных запасов (материалов), составляющих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прочих оборотных запасов (материалов), составляющих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Прочие активы, составляющие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Идентификационные номера, Местонахождения объектов (адреса, места хранения), ОЛ (хранители)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прочих активов, составляющих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Идентификационные номера, Местонахождения объектов (адреса, места хранения), ОЛ (хранители)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прочих активов, составляющих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казны, Идентификационные номера, Местонахождения объектов (адреса, места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хранения), ОЛ (хранители)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Нефинансовые активы, составляющие казну, в концессии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Недвижимое имущество концедента, составляющее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недвижимого имущества концедента,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недвижимого имущества концедента,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Движимое имущество концедента, составляющее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движимого имущества концедента,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движимого имущества концедента,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Нематериальные активы концедента, составляющие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 (НМА),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нематериальных активов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концедента,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казны (НМА), Реестровые номера, Контрагенты (концессионеры), Правовые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нематериальных активов концедента,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 (НМА),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Непроизведенные активы (земля) концедента, составляющие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 (НПА),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непроизведенного актива (земли) концедента,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 (НПА),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непроизведенного актива (земли) концедента, составляющего казну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казны (НПА), Реестровые номера, Контрагенты (концессионеры), Правовые основания поступления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Себестоимость готовой продукции, работ,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Прямые затраты на изготовление готовой продукции, выполнение работ, оказание услуг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производимой учреждением готовой продукции, выполняемых работ, услуг, Виды (коды, при их наличии) расходов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Накладные расходы производства готовой продукции, работ,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Накладные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расходы производства готовой продукции, работ, услуг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Виды производимой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учреждением готовой продукции, выполняемых работ, услуг, Виды (коды, при их наличии) расходов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Общехозяйственные расходы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Общехозяйственные расходы на производство готовой продукции, работ, услуг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производимой учреждением готовой продукции, выполняемых работ, услуг Виды (коды, при их наличии) расходов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нефинансовыми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жилыми помещениями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прав пользования жилыми помещениями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жилыми помещениями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прав пользования нежилыми помещениями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(зданиями и сооружениями)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права, Учетные номера, Контрагенты (правообладатели, арендодатели), Правовые основания,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машинами и оборудованием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транспортными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транспортными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Права пользования инвентарем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производственным и хозяйственным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права, Учетные номера, Контрагенты (правообладатели,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биологическими ресурсами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прав пользования биологическими ресурсами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биологическими ресурсами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прочими основными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прав пользования прочими основными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стоимости прав пользования прочими основными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права, Учетные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Права пользования непроизведенными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права пользования непроизведенными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нематериальными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прав пользования научными исследованиями (научно-исследовательскими разработками)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прав пользования научными исследованиями (научно-исследовательскими разработками)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Права пользования опытно-конструкторскими и технологическими разработками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прав пользования опытно-конструкторскими и технологическими разработками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программным обеспечением и базами данных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прав пользования программным обеспечением и базами данных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прав пользования программным обеспечением и базами данных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стоимости прав пользования иными объектами интеллектуальной собственности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права, Учетные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стоимости прав пользования иными объектами интеллектуальной собственности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права, Учетные номера, Контрагенты (правообладатели, арендодатели), Правовые основания, Местонахождения объектов (адреса),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нефинансовых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Обесценение инвестиционной недвижимости -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ОС, Инвентарные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Обесценение машин и оборудования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Обесценение биологических ресурсов - иного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научных исследований (научно-исследовательских разработок) - иного движимого имущества учреждения за счет обесценения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стоимости опытно-конструкторских и технологических разработок - иного движимого имущества учреждения за счет обесценения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программного обеспечения и баз данных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программного обеспечения и баз данных - иного движимого имущества учреждения за счет обесценения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иных объектов интеллектуальной собственности - иного движимого имущества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иных объектов интеллектуальной собственности - иного движимого имущества учреждения за счет обесценения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НМА, Инвентарные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жилыми помещениями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прав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пользования жилыми помещениями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Обесценение прав пользования нежилыми помещениями (зданий и сооружений)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нежилыми помещениями (зданий и сооружений)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машинами и оборудованием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машинами и оборудованием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транспортными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инвентарем производственным и хозяйственным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Обесценение прав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пользования биологическими ресурсами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прав пользования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прочими основными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нематериальными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прав пользования научными исследованиями (научно-исследовательскими разработками) за счет обесценения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прав пользования опытно-конструкторским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и и технологическими разработками за счет обесценения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Обесценение прав пользования программным обеспечением и базами данных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прав пользования программным обеспечением и базами данных за счет обесценения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прав пользования иными объектами интеллектуальной собственности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прав пользования активами,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непроизведенных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земли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земли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ресурсов недр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ресурсов недр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Кадастровые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Обесценение прочих непроизведенных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прочих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непроизведенных активов за счет обесценения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НПА, Учетные номера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Резерв под снижение стоимости материальных запасов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Резервы под снижение стоимости готовой продукции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МЗ, Единицы измерений, Сорт, Количество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Резервы под снижение стоимости товаров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КРБ*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Наименование товара, Единицы измерений, Сорт, Количество</w:t>
            </w:r>
          </w:p>
        </w:tc>
      </w:tr>
      <w:tr w:rsidR="003F6BFF" w:rsidRPr="009B065E" w:rsidTr="00AF0DA6">
        <w:tc>
          <w:tcPr>
            <w:tcW w:w="6975" w:type="dxa"/>
            <w:gridSpan w:val="11"/>
            <w:vAlign w:val="center"/>
          </w:tcPr>
          <w:p w:rsidR="003F6BFF" w:rsidRPr="009B065E" w:rsidRDefault="003F6BFF" w:rsidP="00653F03">
            <w:pPr>
              <w:pStyle w:val="ConsPlusNormal"/>
              <w:outlineLvl w:val="2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РАЗДЕЛ 2. ФИНАНСОВЫЕ АКТИВЫ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средства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средства учреждения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Денежные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средства учреждения на счетах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Номера счетов в кредитных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Поступления денежных средств учреждения на счета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денежных средств учреждения со счетов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валют, Правовое основание (договор)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Поступления денежных средств и их эквивалентов учреждения на депозитные счета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валют, Правовое основание (договор)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денежных средств и их эквивалентов учреждения с депозитных счетов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валют, Правовое основание (договор)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средства учреждения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Поступление денежных средств учреждения в кредитной организации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Поступления денежных средств учреждения в иностранной валюте на счет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средства в кассе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Касса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Поступления средств в кассу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средств из кассы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документы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денежных документов,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Поступления денежных документов в кассу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денежных документов,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денежных документов из кассы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денежных документов, ОЛ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средства учреждения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Денежные средства учреждения на счетах в кредитной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Поступления денежных средств учреждения на счета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денежных средств учреждения со счетов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Поступления денежных средств учреждения в иностранной валюте на счет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Номера счетов в кредитных учреждениях,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Финансовые вложения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Ценные бумаги,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Облигации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облигаций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облигаций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Векселя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векселей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финансовых вложений, Контрагенты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векселей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Иные ценные бумаги,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ценных бумаг (справочник ЦБ),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иных ценных бумаг,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ценных бумаг (справочник ЦБ),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иных ценных бумаг,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ценных бумаг (справочник ЦБ),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Акции и иные формы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Акции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акций (документарные, бездокументарные),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акций (документарные, бездокументарные),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акций (документарные, бездокументарные), Контрагенты (эмитенты)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Участие в государственных (муниципальных) предприятиях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участия в государственных (муниципальных) предприятиях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участия в государственных (муниципальных) предприятиях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Участие в государственных (муниципальных) учреждениях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участия в государственных (муниципальных) учреждениях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финансовых вложений, Контрагенты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стоимости участия в государственных (муниципальных) учреждениях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Иные формы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стоимости иных форм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стоимости иных форм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 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Иные финансовые активы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Доли в международных организациях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долей в международных организациях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долей в международных организациях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Прочие финансовые активы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стоимости иных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стоимости прочих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с плательщиками налогов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налогам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налогам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плательщиками государственных пошлин, сборов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государственным пошлинам, сборам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государственным пошлинам, сборам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плательщиками таможенных платежей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таможенным пошлинам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задолженности по таможенным пошлинам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 (плательщики доходов, группы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доходам от собственности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операционной аренды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операционной аренды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операционной аренды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финансовой аренды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финансовой аренды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финансовой аренды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платежей при пользовании природными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ресурсами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дебиторской задолженности по доходам от платежей при пользовании природными ресурсами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процентов по депозитам, остаткам денежных средств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процентов по депозитам, остаткам денежных средств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процентов по депозитам, остаткам денежных средств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процентов по иным финансовым инструментам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процентов по иным финансовым инструментам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процентов по иным финансовым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инструментам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доходам от дивидендов от объектов инвестирования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объектов инвестирования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объектов инвестирования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предоставления неисключительных прав на результаты интеллектуальной деятельности и средства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индивидуализации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иным доходам от собственности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иным доходам от собственности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иным доходам от собственности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концессионной платы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K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концессионной платы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K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концессионной платы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K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оказания платных услуг (работ)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оказания платных услуг (работ)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дебиторской задолженности по доходам от оказания платных услуг (работ)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платы за предоставление информации из государственных источников (реестров)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платы за предоставление информации из государственных источников (реестров)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условным арендным платежам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условным арендным платежам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условным арендным платежам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доходам бюджета от возврата субсидий на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выполнение государственного (муниципального) задания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 (плательщики доходов, группы плательщиков), Правовые основания, УИН (при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по выполненным этапам работ по договору строительного подряда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по выполненным этапам работ по договору строительного подряда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по выполненным этапам работ по договору строительного подряда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суммам штрафов, пеней, неустоек, возмещений ущерба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суммам штрафных санкций за нарушение законодательства о закупках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суммам штрафных санкций за нарушение законодательства о закупках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возмещения ущерба имуществу (за исключением страховых возмещений)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возмещения ущерба имуществу (за исключением страховых возмещений)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прочим доходам от сумм принудительного изъятия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 (плательщики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дебиторской задолженности по прочим доходам от сумм принудительного изъятия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прочим доходам от сумм принудительного изъятия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поступлениям текущего характера от организаций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 (плательщики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поступлениям текущего характера от международных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организаций)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поступлениям капитального характера от других бюджетов бюджетной системы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поступлениям капитального характера от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организаций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 (плательщики доходов, группы плательщиков), Правовые основания (соглашения),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поступлениям капитального характера от иных резидентов (за исключением сектора государственного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управления и организаций государственного сектора)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поступлениям капитального характера от международных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операций с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операций с основными средствами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доходам от операций с основными средствами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КИФ,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 (плательщики доходов, группы плательщиков), Правовые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дебиторской задолженности по доходам от операций с основными средствами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операций с нематериальными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операций с нематериальными активами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операций с нематериальными активами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операций с непроизведенными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операций с непроизведенными активами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операций с непроизведенными активами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операций с материальными запасами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дебиторской задолженности по доходам от операций с материальными запасами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операций с материальными запасами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операций с финансовыми активами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операций с финансовыми активами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операций с финансовыми активами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прочим доходам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невыясненным поступлениям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(плательщиков доходов (групп плательщиков доходов), УИН (при наличии), Правовые основания (соглашения)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(плательщиков доходов (групп плательщиков доходов), УИН (при наличии), Правовые основания (соглашения),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(плательщиков доходов (групп плательщиков доходов), УИН (при наличии), Правовые основания (соглашения)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иным доходам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иным доходам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иным доходам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(плательщики доходов, группы плательщиков), Правовые основания (соглашения), УИН (при наличии),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выданным авансам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заработной плате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заработной плате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заработной плате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прочим несоциальным выплатам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прочим несоциальным выплатам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Учетные номера денежных обязательств,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авансам по работам, услугам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услугам связи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услугам связи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услугам связи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транспортным услугам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транспортным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транспортным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коммунальным услугам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коммунальным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коммунальным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авансам по арендной плате за пользование имуществом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арендной плате за пользование имуществом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арендной плате за пользование имуществом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работам, услугам по содержанию имущества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работам, услугам по содержанию имущества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работам, услугам по содержанию имущества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прочим работам, услугам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прочим работам,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прочим работам,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авансам по страхованию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авансам по страхованию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услугам, работам для целей капитальных вложений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услугам, работам для целей капитальных вложений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арендной плате за пользование земельными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участками и другими обособленными природными объектами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дебиторской задолженности по авансам по арендной плате за пользование земельными участками и другими обособленными природными объектами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поступлению нефинансовых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приобретению основных средств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приобретению основных средств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приобретению основных средств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приобретению нематериальных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приобретению нематериальных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задолженности по авансам по приобретению нематериальных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Контрагенты, Правовые основания, Учетные номера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авансам по приобретению непроизведенных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приобретению непроизведенных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приобретению непроизведенных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приобретению материальных запасов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приобретению материальных запасов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приобретению материальных запасов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авансовым безвозмездным перечислениям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текущего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авансовым безвозмездным перечислениям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текущего характера 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авансовым безвозмездным перечислениям текущего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характера нефинансовым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авансовым безвозмездным перечислениям текущего характера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blPrEx>
          <w:tblBorders>
            <w:right w:val="nil"/>
          </w:tblBorders>
        </w:tblPrEx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tcBorders>
              <w:right w:val="nil"/>
            </w:tcBorders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бюджетам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социальному обеспечению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авансам по пособиям по социальной помощи населению 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авансам по пенсиям, пособиям, выплачиваемым работодателями, нанимателями бывшим работникам 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авансам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пособиям по социальной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авансам по социальным пособиям и компенсации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авансам по социальным пособиям и компенсации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авансам по социальным пособиям и компенсации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по социальным компенсациям персоналу 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авансам на приобретение ценных бумаг и иных финансовых вложений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на приобретение ценных бумаг,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на приобретение ценных бумаг, кроме акций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на приобретение ценных бумаг, кроме акции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на приобретение акций и по иным формам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на приобретение акций и по иным формам участия в капитале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на приобретение акций и по иным формам участия в капитале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на приобретение иных финансовых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дебиторской задолженности по авансам на приобретение иных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авансам на приобретение иных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авансовым безвозмездным перечислениям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капитального характера 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авансовым безвозмездным перечислениям капитального характера иным нефинансовым организациям (за исключением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нефинансовых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авансовым безвозмездным перечислениям капитального характера некоммерческим организациям и физическим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лицам - производителям товаров, работ и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прочим расходам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иным выплатам текущего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авансам по иным выплатам текущего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авансам по иным выплатам текущего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оплате иных выплат текущего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задолженности по авансам по оплате иных выплат текущего характера организациям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Контрагенты, Правовые основания, Учетные номера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дебиторской задолженности по авансам по оплате иных выплат текущего характера организациям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авансам по оплате иных выплат капитального характера организациям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дебиторской задолженности по авансам по оплате иных выплат капитального характера организациям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кредитам, займам (ссудам)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предоставленным кредитам, займам (ссудам)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бюджетами бюджетной системы Российской Федерации по предоставленным бюджетным кредитам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иными дебиторами по бюджетным кредитам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задолженности иных дебиторов по бюджетным кредитам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задолженности иных дебиторов по бюджетным кредитам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предоставленным займам, ссудам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дебиторов по займам, ссудам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дебиторов по займам, ссудам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бюджетами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бюджетов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бюджетов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иными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дебиторами по бюджетным кредитам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КДБ,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Контрагенты, Правовые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задолженности иных дебиторов по бюджетным кредитам в рамках целевых иностранных кредитов (заимствований)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задолженности иных дебиторов по бюджетным кредитам в рамках целевых иностранных кредитов (заимствований)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бюджетов бюджетной системы Российской Федерации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задолженности бюджетов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бюджетной системы Российской Федерации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с иными дебиторами по бюджетным кредитам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задолженности иных дебиторов по бюджетным кредитам по государственным (муниципальным) гарантиям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задолженности иных дебиторов по бюджетным кредитам по государственным (муниципальным) гарантиям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прочим долговым требованиям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иным долговым требованиям (займам (ссудам)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дебиторов по иным долговым требованиям (займам (ссудам)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дебиторов по иным долговым требованиям (займам (ссудам)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подотчетными лицами по оплате труда и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с подотчетными лицами по заработной плате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подотчетными лицами по начислениям на выплаты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Сотрудники, Виды расчетов (денежные средства, денежные документы), Виды валют, Учетные номера денежных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работ,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услуг связи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подотчетных лиц по оплате услуг связи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транспортных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коммунальных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валют.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подотчетными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лицами по оплате арендной платы за пользование имуществом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Сотрудники (Контрагенты), Виды расчетов (денежные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прочих работ,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страхования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прочих страхования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прочих услуг, работ для целей капитальных вложений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подотчетными лицами по оплате арендной платы за пользование земельными участками 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другими обособленными природными объектами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подотчетными лицами по приобретению нематериальных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Сотрудники, Виды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задолженности подотчетных лиц по приобретению материальных запасов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Сотрудники, Виды расчетов (денежные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с подотчетными лицами по безвозмездным перечислениям бюджетам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перечислениям международным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перечислениям международным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задолженности подотчетных лиц по перечислениям международным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Сотрудники, Виды расчетов (денежные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с подотчетными лицами по социальному обеспечению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пособий по социальной помощи населению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пособий, по социальной помощи населению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подотчетных лиц по оплате пособий, по социальной помощи населению в натуральной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подотчетных лиц по оплате пособий, по социальной помощи населению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подотчетными лицами по социальным компенсациям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Сотрудники, Виды расчетов (денежные средства, денежные документы), Виды валют, Учетные номера денежных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прочим расходам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пошлин и сборов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подотчетных лиц по оплате штрафов за нарушение условий контрактов (договоров)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Сотрудники, Виды расчетов (денежные средства, денежные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штрафных санкций по долговым обязательствам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других экономических санкций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подотчетными лицами по оплате иных выплат капитального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Виды расчетов (денежные средства, денежные документы), Виды валют,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ущербу и иным доходам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компенсации затрат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компенсации затрат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компенсации затрат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компенсации затрат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бюджета от возврата дебиторской задолженности прошлых лет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бюджета от возврата дебиторской задолженности прошлых лет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штрафам, пеням, неустойкам, возмещениям ущерба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доходам от штрафных санкций за нарушение условий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контрактов (договоров)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дебиторской задолженности по доходам от штрафных санкций за нарушение условий контрактов (договоров)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штрафных санкций за нарушение условий контрактов (договоров)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страховых возмещений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возмещения ущербу имущества (за исключением страховых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возмещений)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дебиторской задолженности по доходам от возмещения ущербу имущества (за исключением страховых возмещений)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доходам от прочих сумм принудительного изъятия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доходам от прочих сумм принудительного изъятия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доходам от прочих сумм принудительного изъятия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ущербу нефинансовым активам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ущербу основным средствам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ущербу основным средствам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ущербу основным средствам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ущербу нематериальным активам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дебиторской задолженности по ущербу нематериальным активам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ущербу нематериальным активам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ущербу непроизведенным активам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ущербу непроизведенным активам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ущербу непроизведенным активам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ущербу материальным запасам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ущербу материальных запасов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ущербу материальных запасов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иным доходам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недостачам денежных средств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недостачам денежных средств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дебиторской задолженности по недостачам денежных средств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недостачам иных финансовых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недостачам иных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недостачам иных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иным доходам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расчетам по иным доходам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расчетам по иным доходам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(Сотрудники), УИН (при наличии),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Прочие расчеты с дебиторами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финансовым органом по поступлениям в бюджет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финансовым органом по поступившим в бюджет доходам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Расчеты с финансовым органом по поступлениям в бюджет от выбытия нефинансовых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финансовым органом по поступлениям в бюджет от выбытия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с финансовым органом по поступлениям в бюджет от заимствований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финансовым органом по наличным денежным средствам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Счет к расчетной дебетовой банковской карте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Счет к расчетной дебетовой банковской карте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Счет к расчетной дебетовой банковской карте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распределенным поступлениям к зачислению в бюджет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поступившим доходам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Расчеты по поступлениям от выбытия нефинансовых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поступлениям от выбытия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поступлениям от заимствований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валют, Лицевые счета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прочими дебиторами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прочих дебиторов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прочих дебиторов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налоговым вычетам по НДС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НДС по авансам полученным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НДС по авансам полученным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НДС по авансам полученным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задолженности по НДС по приобретенным материальным ценностям, работам,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дебиторской задолженности по НДС по приобретенным материальным ценностям, работам,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НДС по авансам уплаченным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дебиторской задолженности по НДС по авансам уплаченным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дебиторской задолженности по НДС по авансам уплаченным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финансовые активы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ценные бумаги,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облигации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облигации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облигации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векселя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векселя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векселя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Вложения в иные ценные бумаги,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ценных бумаг (справочник ЦБ),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иные ценные бумаги,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ценных бумаг (справочник ЦБ),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иные ценные бумаги,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ценных бумаг (справочник ЦБ),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акции и иные формы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акции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акций (документные, бездокументные),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акции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акций (документные, бездокументные),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акции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акций (документные, бездокументные),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государственные (муниципальные) предприятия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государственные (муниципальные) предприятия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государственные (муниципальные) предприятия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государственные (муниципальные)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государственные (муниципальные) 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вложений в государственные (муниципальные)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учреждения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Вложения в иные формы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вложений в иные формы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вложений в иные формы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(ФГУП)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иные финансовые активы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международные организации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вложений в международные организации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вложений в доли в международные организации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Вложения в прочие финансовые активы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вложений в прочие финансовые активы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вложений в прочие финансовые активы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финансовых вложений, Контрагенты</w:t>
            </w:r>
          </w:p>
        </w:tc>
      </w:tr>
      <w:tr w:rsidR="003F6BFF" w:rsidRPr="009B065E" w:rsidTr="00AF0DA6">
        <w:tc>
          <w:tcPr>
            <w:tcW w:w="6975" w:type="dxa"/>
            <w:gridSpan w:val="11"/>
            <w:vAlign w:val="center"/>
          </w:tcPr>
          <w:p w:rsidR="003F6BFF" w:rsidRPr="009B065E" w:rsidRDefault="003F6BFF" w:rsidP="00653F03">
            <w:pPr>
              <w:pStyle w:val="ConsPlusNormal"/>
              <w:outlineLvl w:val="2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РАЗДЕЛ 3. ОБЯЗАТЕЛЬСТВА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кредиторами по долговым обязательствам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долговым обязательствам в рублях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с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кредиторами по государственным (муниципальным) ценным бумагам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(держатели, группы держателей), Правовые основания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перед кредиторами по государственным (муниципальным) ценным бумагам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(держатели, группы держателей),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перед кредиторами по государственным (муниципальным) ценным бумагам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(держатели, группы держателей),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иными кредиторами по государственному (муниципальному) долгу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задолженности перед иными кредиторами по государственному (муниципальному) долгу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перед иными кредиторами по государственному (муниципальному) долгу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задолженности перед бюджетами бюджетной системы Российской Федерации по привлеченным бюджетным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кредитам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с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перед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перед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задолженности перед бюджетами бюджетной системы Российской Федерации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задолженности перед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долговым обязательствам в иностранной валюте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кредиторами по государственным (муниципальным) ценным бумагам по долговым обязательствам в иностранной валюте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задолженности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перед кредиторами по государственным (муниципальным) ценным бумагам в иностранной валюте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задолженности перед кредиторами по государственным (муниципальным) ценным бумагам в иностранной валюте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иными кредиторами по государственному (муниципальному) долгу в иностранной валюте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задолженности перед иными кредиторами по государственному (муниципальному) долгу в иностранной валюте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задолженности перед иными кредиторами по государственному (муниципальному) долгу в иностранной валюте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принятым обязательствам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оплате труда,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заработной плате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кредиторской задолженности по заработной плате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заработной плате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прочим несоциальным выплатам персоналу 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</w:t>
            </w:r>
          </w:p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работам, услугам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услугам связи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услугам связи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услугам связи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транспортным услугам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транспортным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транспортным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коммунальным услугам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кредиторской задолженности по коммунальным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коммунальным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арендной плате за пользование имуществом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арендной плате за пользование имуществом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арендной плате за пользование имуществом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работам, услугам по содержанию имущества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работам, услугам по содержанию имущества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работам, услугам по содержанию имущества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прочим работам, услугам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прочим работам,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задолженности по прочим работам, услугам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Контрагенты, Правовые основания, Учетные номера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страхованию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страхованию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страхованию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услугам, работам для целей капитальных вложений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услугам, работам для целей капитальных вложений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услугам, работам для целей капитальных вложений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арендной плате за пользование земельными участками и другими обособленными природными объектами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кредиторской задолженности по арендной плате за пользование земельными участками и другими обособленными природными объектами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поступлению нефинансовых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приобретению основных средств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приобретению основных средств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приобретению основных средств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приобретению нематериальных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приобретению нематериальных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приобретению нематериальных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приобретению непроизведенных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приобретению непроизведенных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кредиторской задолженности по приобретению непроизведенных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приобретению материальных запасов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приобретению материальных запасов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приобретению материальных запасов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безвозмездным перечислениям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текущего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безвозмездным перечислениям текущего характера организациям, 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безвозмездным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безвозмездным перечислениям текущего характера нефинансовым организациям государственного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сектора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безвозмездным перечислениям финансовым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безвозмездным перечислениям текущего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бюджетам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перечислениям другим бюджетам бюджетной системы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перечислениям международным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перечислениям международным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кредиторской задолженности по перечислениям международным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социальному обеспечению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пособиям по социальной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социальным пособиям и компенсациям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Получатели (группы получателей),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приобретению ценных бумаг и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 иным финансовым вложениям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приобретению ценных бумаг,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приобретению ценных бумаг, кроме акций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приобретению ценных бумаг, кроме акций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приобретению акций и по иным формам участия в капитале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приобретению акций и по иным формам участия в капитале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приобретению акций и по иным формам участия в капитале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приобретению иных финансовых активов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приобретению иных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приобретению иных финансовых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безвозмездным перечислениям капитального характера нефинансовым организациям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безвозмездным перечислениям капитального характера иным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обязательств, Коды целей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прочим расходам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штрафам за нарушение условий контрактов (договоров)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кредиторской задолженности по штрафам за нарушение условий контрактов (договоров)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Контрагенты, Правовые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кредиторской задолженности по штрафам за нарушение условий контрактов (договоров)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другим экономическим санкциям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другим экономическим санкциям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другим экономическим санкциям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иным выплатам текущего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иным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выплатам текущего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Контрагенты, Правовые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Увеличение кредиторской задолженности по иным выплатам текущего характера организациям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иным выплатам текущего характера организациям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иным выплатам капитального характера организациям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расчетам по иным выплатам капитального характера организациям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кредиторской задолженности по расчетам по иным выплатам капитального характера организациям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Правовые основания,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платежам в бюджеты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налогу на доходы физических лиц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платежей, КОСГУ удержания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платежей, КОСГУ удержания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платежей, КОСГУ удержания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страховым взносам на обязательное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налогу на прибыль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Бюджеты,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Бюджеты, Виды платежей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Бюджеты,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налогу на добавленную стоимость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прочим платежам в бюджет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Контрагенты, Виды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страховым взносам на обязательное медицинское страхование в Федеральный ФОМС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задолженности по дополнительным страховым взносам на пенсионное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страхование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Уменьшение кредиторской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Расчеты по налогу на имущество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земельному налогу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земельному налогу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земельному налогу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платежей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Прочие расчеты с кредиторами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средствам, полученным во временное распоряжение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обязательств, Правовые основания, Правовой статус имущества, в отношении которого поступили денежные средства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кредиторской задолженности по средствам, полученным во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временное распоряжение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Контрагенты, Виды обязательств, Правовые основания, Правовой статус имущества, в отношении которого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поступили денежные средства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кредиторской задолженности по средствам, полученным во временное распоряжение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обязательств, Правовые основания, Правовой статус имущества, в отношении которого поступили денежные средства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депонентами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 (группы сотрудников (получателей)), Учетные номера денежных обязательств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удержаниям из выплат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Контрагенты, Виды удержаний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Контрагенты, Виды удержаний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Контрагенты, Виды удержаний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Внутриведомственные расчеты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КРБ, 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Внутриведомственные расчеты по доходам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Внутриведомственные расчеты по расходам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Внутриведомственные расчеты по приобретению нефинансовых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Внутриведомственные расчеты по доходам от выбытий нефинансовых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Внутриведомственные расчеты по поступлению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Внутриведомственные расчеты по выбытию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Внутриведомственные расчеты по увеличению обязательств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Внутриведомственные расчеты по уменьшению обязательств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платежам из бюджета с финансовым органом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Лицевой счет,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платежам из бюджета с финансовым органом по расходам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Лицевой счет, 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платежам из бюджета с финансовым органом по приобретению нефинансовых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Лицевой счет,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платежам из бюджета с финансовым органом по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размещению средств бюджета на депозиты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Лицевой счет,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Расчеты по платежам из бюджета с финансовым органом по увеличению стоимости ценных бумаг, кроме акций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Лицевой счет, 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платежам из бюджета с финансовым органом по увеличению задолженности по предоставленным заимствованиям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Лицевой счет,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платежам из бюджета с финансовым органом по увеличению стоимости иных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Лицевой счет,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платежам из бюджета с финансовым органом по выбытию финансовых активов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Лицевой счет, 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Расчеты по платежам из бюджета с финансовым органом по уменьшению обязательств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Лицевой счет,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с прочими кредиторами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расчетов с прочими кредиторами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Уменьшение расчетов с прочими кредиторами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расчетов, 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Иные расчеты года, предшествующего отчетному, выявленных по контрольным мероприятиям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 (ошибка прошлого года),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 (ошибка прошлого года),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 (ошибка прошлого года), 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Иные расчеты прошлых лет, выявленных по контрольным мероприятиям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Иные расчеты года, предшествующего отчетному, выявленных в отчетном году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 (ошибка прошлого года),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Увеличение иных расчетов года, предшествующего отчетному,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выявленных в отчетном году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гКБК,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 (ошибка прошлого года),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Уменьшение иных расчетов года, предшествующего отчетному, выявленные в отчетном году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 (ошибка прошлого года),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Иные расчеты прошлых лет, выявленных в отчетном году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расчетов, 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гКБК, 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расчетов, Виды валют</w:t>
            </w:r>
          </w:p>
        </w:tc>
      </w:tr>
      <w:tr w:rsidR="003F6BFF" w:rsidRPr="009B065E" w:rsidTr="00AF0DA6">
        <w:tc>
          <w:tcPr>
            <w:tcW w:w="6975" w:type="dxa"/>
            <w:gridSpan w:val="11"/>
            <w:vAlign w:val="center"/>
          </w:tcPr>
          <w:p w:rsidR="003F6BFF" w:rsidRPr="009B065E" w:rsidRDefault="003F6BFF" w:rsidP="00653F03">
            <w:pPr>
              <w:pStyle w:val="ConsPlusNormal"/>
              <w:outlineLvl w:val="2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РАЗДЕЛ 4. ФИНАНСОВЫЙ РЕЗУЛЬТАТ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Финансовый результат экономического субъекта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Доходы текущего финансового года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Доходы финансового года, предшествующего отчетному, выявленные по контрольным мероприятиям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Доходы прошлых финансовых лет, выявленные по контрольным мероприятиям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Доходы финансового года, предшествующего отчетному, выявленные 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отчетном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Доходы прошлых финансовых лет, выявленные в отчетном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Расходы текущего финансового года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Расходы прошлых финансовых лет, выявленные по контрольным мероприятиям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Расходы финансового года, предшествующего отчетному, выявленные в отчетном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Расходы прошлых финансовых лет, выявленные в отчетном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Финансовый результат прошлых отчетных периодов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Год формирования,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Доходы будущих периодов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доходов (поступлений), Контрагенты, Правовые основания,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Доходы будущих периодов к признанию в текущем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доходов (поступлений), Контрагенты, Правовые основания, Виды валют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Доходы будущих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периодов к признанию в иные очередные года (за пределами планового периода)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Виды доходов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(поступлений), Контрагенты, Правовые основания,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Расходы будущих периодов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расходов (выплат), Контрагенты, Правовые основания, Виды валют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Резервы предстоящих расходов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создаваемых резервов, Контрагенты (при наличии)</w:t>
            </w:r>
          </w:p>
        </w:tc>
      </w:tr>
      <w:tr w:rsidR="003F6BFF" w:rsidRPr="009B065E" w:rsidTr="00AF0DA6">
        <w:tc>
          <w:tcPr>
            <w:tcW w:w="6975" w:type="dxa"/>
            <w:gridSpan w:val="11"/>
            <w:vAlign w:val="center"/>
          </w:tcPr>
          <w:p w:rsidR="003F6BFF" w:rsidRPr="009B065E" w:rsidRDefault="003F6BFF" w:rsidP="00653F03">
            <w:pPr>
              <w:pStyle w:val="ConsPlusNormal"/>
              <w:outlineLvl w:val="2"/>
              <w:rPr>
                <w:rFonts w:ascii="Times New Roman" w:hAnsi="Times New Roman"/>
                <w:sz w:val="20"/>
              </w:rPr>
            </w:pPr>
            <w:bookmarkStart w:id="3" w:name="P16550"/>
            <w:bookmarkEnd w:id="3"/>
            <w:r w:rsidRPr="009B065E">
              <w:rPr>
                <w:rFonts w:ascii="Times New Roman" w:hAnsi="Times New Roman"/>
                <w:sz w:val="20"/>
              </w:rPr>
              <w:t>РАЗДЕЛ 5. САНКЦИОНИРОВАНИЕ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Лимиты бюджетных обязательств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Лимиты бюджетных обязательств по текущему финансовому году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Доведенные лимиты бюджетных обязательств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Лимиты бюджетных обязательств к распределению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Лимиты бюджетных обязательств получателей бюджетных средств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Переданные лимиты бюджетных обязательств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КБК, Контрагенты (Участники бюджетного процесса)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Полученные лимиты бюджетных обязательств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КБК, Контрагенты (Участники бюджетного процесса)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Лимиты бюджетных обязательств в пути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Утвержденные лимиты бюджетных обязательств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Лимиты бюджетных обязательств первого года, следующего за текущим (очередного финансового года)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Лимиты бюджетных обязательств второго года, следующего за текущим (первого года, следующего за очередным)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Лимиты бюджетных обязательств второго года, следующего за очередным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Лимиты бюджетных обязательств на иные очередные годы (за пределами планового периода)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КБК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Обязательства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Принятые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обязательства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Принятые обязательства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Учетный номер бюджетного обязательства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Принятые денежные обязательства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Учетный номер денежного обязательства, вид Денежного обязательства (ДО)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Принимаемые обязательства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Учетный номер закупки, Учетный номер бюджетных обязательств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Отложенные обязательства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 отложенного обязательства (ООБ), номер ООБ (при наличии), Контрагенты (при наличии), Правовые основания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Принятые обязательства на первый год, следующий за текущим (на очередной финансовый год)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Принятые обязательства на второй год, следующий за текущим (на первый год, следующий за очередным)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Принятые обязательства на второй год, следующий за очередным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Принятые обязательства на иные очередные годы (за пределами планового периода)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Принятые бюджетные обязательства на иные очередные года (за пределами планового периода)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Учетный номер бюджетного обязательства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Отложенные обязательства на иные очередные года (за пределами планового периода) по расходам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 отложенного обязательства (ООБ), номер ООБ (при наличии), Контрагенты (при наличии), Правовые основания (при наличии)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Бюджетные ассигнования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Бюджетные ассигнования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Доведенные бюджетные ассигнования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Бюджетные ассигнования к распределению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Бюджетные ассигнования получателей бюджетных средств и администраторов выплат по источникам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Переданные бюджетные ассигнования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(Участники бюджетного процесса)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Полученные бюджетные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ассигнования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(Участники бюджетного процесса)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Бюджетные ассигнования в пути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Бюджетные ассигнования первого года, следующего за текущим (очередного финансового года)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Бюджетные ассигнования второго года, следующего за текущим (первого года, следующего за очередным)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Бюджетные ассигнования второго года, следующего за очередным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Бюджетные ассигнования на иной очередной год (за пределами планового периода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КРБ, КИФ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группировочный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Сметные (плановые, прогнозные) назначения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Сметные (плановые, прогнозные) назначения первого года, следующего за текущим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Сметные (плановые, прогнозные) назначения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второго года, следующего за текущим (первого года, следующего за очередным)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Виды (коды, при их наличии) доходов (поступлений), Виды (коды, при их наличии)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расходов (выплат)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Сметные (плановые, прогнозные) назначения второго года, следующего за очередным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3F6BFF" w:rsidRPr="009B065E" w:rsidTr="00AF0DA6">
        <w:tc>
          <w:tcPr>
            <w:tcW w:w="1701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Сметные (плановые, прогнозные) назначения на иной очередной год (за пределами планового периода)</w:t>
            </w:r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Утвержденный объем финансового обеспечения по текущему финансовому году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(коды, при их наличии) доходов (поступлений)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Утвержденный объем финансового обеспечения, на первый года, следующий за текущим (очередной финансовый год)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(коды, при их наличии) доходов (поступлений)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Утвержденный объем финансового обеспечения, второго года, следующего за текущим (первого года, следующего за очередным)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(коды, при их наличии) доходов (поступлений)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Утвержденный объем финансового обеспечения на второй год, следующий за очередным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(коды, при их наличии) доходов (поступлений)</w:t>
            </w:r>
          </w:p>
        </w:tc>
      </w:tr>
      <w:tr w:rsidR="003F6BFF" w:rsidRPr="009B065E" w:rsidTr="00AF0DA6">
        <w:tc>
          <w:tcPr>
            <w:tcW w:w="1701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 xml:space="preserve">Утвержденный объем финансового обеспечения на иные очередные года (за пределами планового периода) </w:t>
            </w:r>
            <w:hyperlink w:anchor="P17295">
              <w:r w:rsidRPr="009B065E">
                <w:rPr>
                  <w:rFonts w:ascii="Times New Roman" w:hAnsi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79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гКБК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4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22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(коды, при их наличии) доходов (поступлений)</w:t>
            </w:r>
          </w:p>
        </w:tc>
      </w:tr>
    </w:tbl>
    <w:p w:rsidR="003F6BFF" w:rsidRPr="009B065E" w:rsidRDefault="001E346A" w:rsidP="00AF0DA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 xml:space="preserve"> </w:t>
      </w:r>
      <w:r w:rsidR="00AF0DA6">
        <w:rPr>
          <w:rFonts w:ascii="Times New Roman" w:hAnsi="Times New Roman"/>
          <w:sz w:val="24"/>
          <w:szCs w:val="24"/>
        </w:rPr>
        <w:t xml:space="preserve"> </w:t>
      </w:r>
      <w:r w:rsidRPr="009B065E">
        <w:rPr>
          <w:rFonts w:ascii="Times New Roman" w:hAnsi="Times New Roman"/>
          <w:sz w:val="24"/>
          <w:szCs w:val="24"/>
        </w:rPr>
        <w:t xml:space="preserve"> </w:t>
      </w:r>
      <w:r w:rsidR="003F6BFF" w:rsidRPr="009B065E">
        <w:rPr>
          <w:rFonts w:ascii="Times New Roman" w:hAnsi="Times New Roman"/>
          <w:sz w:val="24"/>
          <w:szCs w:val="24"/>
        </w:rPr>
        <w:t>гКБК - группировочный код бюджетной классификации Российской Федерации;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КДБ - код классификации доходов бюджетов;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КРБ - код классификации расходов бюджетов;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КИФ - код классификации источников финансирования дефицитов бюджетов.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Если иное не установлено единой методологией бюджетного учета, отражение в номере счета бюджетного учета аналитического кода по бюджетной классификации осуществляется в следующем порядке: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гКБК - в 1 - 17 разрядах номера счета указываются нули;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КРБ - в 1 - 17 разрядах номера счета указываются 4 - 20 разряды кода расходов бюджета: код раздела, подраздела, целевой статьи и вида расходов;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КРБ* - в 1 - 17 разрядах номера счета указываются нули, за исключением имущества, приобретаемого в рамках национальных проектов;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КДБ - в 1 - 17 разрядах номера счета указываются 4 - 20 разряды кода доходов бюджета: код вида, подвида доходов бюджета;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КИФ - в 1 - 17 разрядах номера счета указываются 4 - 20 разряды кода источников финансирования дефицита бюджета: код группы, подгруппы, статьи и вида источников финансирования дефицита бюджета;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КОСГУ - коды классификации операций сектора государственного управления;</w:t>
      </w:r>
    </w:p>
    <w:p w:rsidR="003F6BFF" w:rsidRPr="009B065E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B065E">
        <w:rPr>
          <w:rFonts w:ascii="Times New Roman" w:hAnsi="Times New Roman"/>
          <w:sz w:val="24"/>
          <w:szCs w:val="24"/>
        </w:rPr>
        <w:t>КФО - коды финансового обеспечения.</w:t>
      </w:r>
    </w:p>
    <w:p w:rsidR="00AF0DA6" w:rsidRDefault="00AF0DA6" w:rsidP="003F6BFF">
      <w:pPr>
        <w:pStyle w:val="ConsPlusNormal"/>
        <w:jc w:val="both"/>
      </w:pPr>
    </w:p>
    <w:p w:rsidR="00AF0DA6" w:rsidRPr="009B065E" w:rsidRDefault="00AF0DA6" w:rsidP="003F6BFF">
      <w:pPr>
        <w:pStyle w:val="ConsPlusNormal"/>
        <w:jc w:val="both"/>
      </w:pPr>
    </w:p>
    <w:p w:rsidR="003F6BFF" w:rsidRPr="009B065E" w:rsidRDefault="003F6BFF" w:rsidP="003F6BFF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065E">
        <w:rPr>
          <w:rFonts w:ascii="Times New Roman" w:hAnsi="Times New Roman" w:cs="Times New Roman"/>
          <w:sz w:val="24"/>
          <w:szCs w:val="24"/>
        </w:rPr>
        <w:t>ЗАБАЛАНСОВЫЕ СЧЕТА</w:t>
      </w:r>
    </w:p>
    <w:p w:rsidR="003F6BFF" w:rsidRPr="009B065E" w:rsidRDefault="003F6BFF" w:rsidP="003F6B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907"/>
        <w:gridCol w:w="5556"/>
      </w:tblGrid>
      <w:tr w:rsidR="003F6BFF" w:rsidRPr="009B065E" w:rsidTr="00653F03">
        <w:tc>
          <w:tcPr>
            <w:tcW w:w="2608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Наименование счета</w:t>
            </w:r>
          </w:p>
        </w:tc>
        <w:tc>
          <w:tcPr>
            <w:tcW w:w="907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Номер счета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Детализация аналитического учета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Имущество, полученное в пользование</w:t>
            </w:r>
          </w:p>
        </w:tc>
        <w:tc>
          <w:tcPr>
            <w:tcW w:w="907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имущества (имущественные права), Учетные (инвентарные, серийные, реестровые) номера, Местонахождения объектов (адреса), ОЛ, Контрагенты (собственники, балансодержатели), Правовые основания, КОСГУ по соответствующим группам:</w:t>
            </w:r>
          </w:p>
          <w:p w:rsidR="003F6BFF" w:rsidRPr="009B065E" w:rsidRDefault="003F6BFF" w:rsidP="00653F03">
            <w:pPr>
              <w:autoSpaceDE w:val="0"/>
              <w:autoSpaceDN w:val="0"/>
              <w:adjustRightInd w:val="0"/>
              <w:spacing w:before="0" w:after="0" w:line="240" w:lineRule="auto"/>
              <w:ind w:firstLine="29"/>
              <w:rPr>
                <w:rFonts w:eastAsiaTheme="minorEastAsia"/>
                <w:sz w:val="20"/>
                <w:szCs w:val="20"/>
              </w:rPr>
            </w:pPr>
            <w:r w:rsidRPr="009B065E">
              <w:rPr>
                <w:rFonts w:eastAsiaTheme="minorEastAsia"/>
                <w:sz w:val="20"/>
                <w:szCs w:val="20"/>
              </w:rPr>
              <w:t>1) недвижимое имущество в пользовании;</w:t>
            </w:r>
          </w:p>
          <w:p w:rsidR="003F6BFF" w:rsidRPr="009B065E" w:rsidRDefault="003F6BFF" w:rsidP="00653F03">
            <w:pPr>
              <w:autoSpaceDE w:val="0"/>
              <w:autoSpaceDN w:val="0"/>
              <w:adjustRightInd w:val="0"/>
              <w:spacing w:before="0" w:after="0" w:line="240" w:lineRule="auto"/>
              <w:ind w:firstLine="29"/>
              <w:rPr>
                <w:rFonts w:eastAsiaTheme="minorEastAsia"/>
                <w:sz w:val="20"/>
                <w:szCs w:val="20"/>
              </w:rPr>
            </w:pPr>
            <w:r w:rsidRPr="009B065E">
              <w:rPr>
                <w:rFonts w:eastAsiaTheme="minorEastAsia"/>
                <w:sz w:val="20"/>
                <w:szCs w:val="20"/>
              </w:rPr>
              <w:t>2) иное движимое имущество, полученное в пользование по договорам безвозмездного пользования.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653F03">
        <w:tc>
          <w:tcPr>
            <w:tcW w:w="2608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Материальные ценности на хранении</w:t>
            </w:r>
          </w:p>
        </w:tc>
        <w:tc>
          <w:tcPr>
            <w:tcW w:w="907" w:type="dxa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имущества, Местонахождения объектов (адреса), ОЛ, Контрагенты (собственники, владельцы, иные лица), Правовые основания по соответствующим группам: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1) материальные ценности, принятые учреждением на хранение, в переработку;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2) материальные ценности учреждения, не соответствующих критериям активов;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3) материальные ценности, полученные (принятые к учету) учреждением до момента обращения их в собственность государства и (или) передачи указанного имущества органу, осуществляющему в отношении указанного имущества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полномочия собственника (имущество, полученное в качестве дара, бесхозяйное имущество и т.п.);</w:t>
            </w:r>
          </w:p>
          <w:p w:rsidR="003F6BFF" w:rsidRPr="009B065E" w:rsidRDefault="003F6BFF" w:rsidP="00653F0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Theme="minorEastAsia"/>
                <w:sz w:val="20"/>
                <w:szCs w:val="20"/>
              </w:rPr>
            </w:pPr>
            <w:r w:rsidRPr="009B065E">
              <w:rPr>
                <w:rFonts w:eastAsiaTheme="minorEastAsia"/>
                <w:sz w:val="20"/>
                <w:szCs w:val="20"/>
              </w:rPr>
              <w:t xml:space="preserve">4) Материальные ценности непригодные для дальнейшего использования на основании решения </w:t>
            </w:r>
            <w:hyperlink r:id="rId8" w:history="1">
              <w:r w:rsidRPr="009B065E">
                <w:rPr>
                  <w:rFonts w:eastAsiaTheme="minorEastAsia"/>
                  <w:sz w:val="20"/>
                  <w:szCs w:val="20"/>
                </w:rPr>
                <w:t>комиссии</w:t>
              </w:r>
            </w:hyperlink>
            <w:r w:rsidRPr="009B065E">
              <w:rPr>
                <w:rFonts w:eastAsiaTheme="minorEastAsia"/>
                <w:sz w:val="20"/>
                <w:szCs w:val="20"/>
              </w:rPr>
              <w:t xml:space="preserve"> о списании с балансового учета (прекращении эксплуатации) до момента их демонтажа (утилизации, уничтожения).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Бланки строгой отчетности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Виды бланков (наименование бланка, номер, серия), ОЛ, Местонахождения (адреса, места хранения) 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Сомнительная задолженность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поступлений (выплат) (источник финансового обеспечения), Контрагенты, КДБ, УИН (при наличии), Правовые основания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имущества, Контрагенты (учреждения - грузополучатели), Правовые основания по соответствующим видам материальных ценностей: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1) основные средства;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2) материальные запасы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Награды, призы, кубки и ценные подарки, сувениры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имущества, ОЛ, Местонахождения объектов (адреса, места хранения)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Путевки неоплаченные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путевок (наименование, номер, серия), Контрагенты (организации, передавшие путевки), Правовые основания, ОЛ,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Места хранения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транспортных средств, ОЛ, Номенклатура запасных частей (с указанием производственных номеров при их наличии) 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Обеспечение исполнения обязательств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Виды имущества, Виды валют, Контрагенты, Идентификаторы обязательств (ИКЗ), Идентификаторы обеспечения, Места хранения (адреса) 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Государственные и муниципальные гарантии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Субъекты гражданских прав (обязательств), Виды гарантий, Виды долга (внутренний, внешний), Правовые основания (договоры, контракты), КБК, Элементы бюджетов, Регистрационный номер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Поступления денежных средств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Счета (лицевые счета), КДБ, КФО, КОСГУ, Виды валют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Выбытия денежных средств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Счета (лицевые счета), КДБ, КФО, КОСГУ, Виды валют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Невыясненные поступления прошлых лет.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556" w:type="dxa"/>
            <w:vAlign w:val="center"/>
          </w:tcPr>
          <w:p w:rsidR="003F6BFF" w:rsidRPr="009B065E" w:rsidRDefault="00653F03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КИФ, КРБ, Контрагенты (кредиторы), Виды платежей (Код финансового обеспечения)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Задолженность, невостребованная кредиторами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КДБ, КИФ, КРБ, Контрагенты (кредиторы), Виды платежей (Код финансового обеспечения)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Основные средства в эксплуатации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bookmarkStart w:id="4" w:name="P17207"/>
            <w:bookmarkEnd w:id="4"/>
            <w:r w:rsidRPr="009B065E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ОС, ОЛ, Местонахождения объектов (адреса) по соответствующим группам ОС: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1) машины и оборудование;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2) транспортные средства;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3) инвентарь производственный и хозяйственный;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4) многолетние насаждения;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5) основные средства, не включенные в другие группы (прочие)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Материальные ценности, полученные по централизованному снабжению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bookmarkStart w:id="5" w:name="P17215"/>
            <w:bookmarkEnd w:id="5"/>
            <w:r w:rsidRPr="009B065E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имущества, Контрагенты (учреждения - грузоотправители), Правовые основания по соответствующим видам материальных ценностей: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1) основные средства;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2) материальные запасы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Периодические издания для пользования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Номенклатура периодических изданий, Единица измерения (1 номер, 1 комплект)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Нефинансовые активы, переданные в доверительное управление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имущества, Контрагенты (управляющие имуществом), Местонахождения объектов (адреса), КОСГУ по соответствующим группам имущества: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10) недвижимое имущество учреждения;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30) иное движимое имущество учреждения;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40) права пользования активами;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50) нефинансовые активы, составляющие казну;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60) права пользования нематериальными активами;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90) имущество в концессии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Имущество, переданное в возмездное пользование (аренду)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имущества, Контрагенты (арендаторы), Местонахождения объектов (адреса), КОСГУ по соответствующим группам имущества: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10) недвижимое имущество учреждения;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30) иное движимое имущество учреждения;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40) права пользования активами;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50) нефинансовые активы, составляющие казну;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60) права пользования нематериальными активами;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90) имущество в концессии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Имущество, переданное в безвозмездное пользование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имущества, Контрагенты (пользователи имущества), Местонахождения объектов (адреса), КОСГУ по соответствующим группам имущества: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10) недвижимое имущество учреждения;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30) иное движимое имущество учреждения;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40) права пользования активами;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50) нефинансовые активы, составляющие казну;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60) права пользования нематериальными активами;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90) имущество в концессии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имущества, Сотрудники (пользователи имущества), Местонахождения объектов (адреса), КОСГУ по соответствующим группам:</w:t>
            </w:r>
          </w:p>
          <w:p w:rsidR="003F6BFF" w:rsidRPr="009B065E" w:rsidRDefault="003F6BFF" w:rsidP="00D75F67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 w:line="240" w:lineRule="auto"/>
              <w:ind w:left="29" w:firstLine="0"/>
              <w:jc w:val="both"/>
              <w:rPr>
                <w:rFonts w:eastAsiaTheme="minorEastAsia"/>
                <w:sz w:val="20"/>
                <w:szCs w:val="20"/>
              </w:rPr>
            </w:pPr>
            <w:r w:rsidRPr="009B065E">
              <w:rPr>
                <w:rFonts w:eastAsiaTheme="minorEastAsia"/>
                <w:sz w:val="20"/>
                <w:szCs w:val="20"/>
              </w:rPr>
              <w:t>ОС, выданные в личное пользование работникам (сотрудникам);</w:t>
            </w:r>
          </w:p>
          <w:p w:rsidR="003F6BFF" w:rsidRPr="009B065E" w:rsidRDefault="003F6BFF" w:rsidP="00D75F67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 w:line="240" w:lineRule="auto"/>
              <w:ind w:left="29" w:firstLine="0"/>
              <w:jc w:val="both"/>
              <w:rPr>
                <w:rFonts w:eastAsiaTheme="minorEastAsia"/>
                <w:sz w:val="20"/>
                <w:szCs w:val="20"/>
              </w:rPr>
            </w:pPr>
            <w:r w:rsidRPr="009B065E">
              <w:rPr>
                <w:rFonts w:eastAsiaTheme="minorEastAsia"/>
                <w:sz w:val="20"/>
                <w:szCs w:val="20"/>
              </w:rPr>
              <w:t>МЗ, выданные в личное пользование работникам (сотрудникам).</w:t>
            </w:r>
          </w:p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Предоставленные субсидии на приобретение жилья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bookmarkStart w:id="6" w:name="P17256"/>
            <w:bookmarkEnd w:id="6"/>
            <w:r w:rsidRPr="009B065E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Сотрудники, Решения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Расчеты по исполнению денежных обязательств через третьих лиц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556" w:type="dxa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Денежные обязательства, Виды выплат средств бюджета (иные виды выплат), КОСГУ по способам выплат пенсий, пособий: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Акции по номинальной стоимости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акций, Контрагенты (эмитенты), Реестровые номера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Ценные бумаги по договорам репо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bookmarkStart w:id="7" w:name="P17267"/>
            <w:bookmarkEnd w:id="7"/>
            <w:r w:rsidRPr="009B065E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Виды ценных бумаг, Типы операций с ценными бумагами (приобретение, продажа, замена, зачет), КОСГУ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Сметная стоимость создания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(реконструкции) объекта концессии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38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 xml:space="preserve">Объекты концессионного соглашения, Правовые основания </w:t>
            </w:r>
            <w:r w:rsidRPr="009B065E">
              <w:rPr>
                <w:rFonts w:ascii="Times New Roman" w:hAnsi="Times New Roman"/>
                <w:sz w:val="20"/>
              </w:rPr>
              <w:lastRenderedPageBreak/>
              <w:t>(наименование концессионера и реквизиты концессионного соглашения)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lastRenderedPageBreak/>
              <w:t>Доходы от инвестиций на создание и (или) реконструкцию объекта концессии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концессионного соглашения, Правовые основания (наименование концессионера и реквизиты концессионного соглашения)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Финансовые активы в управляющих компаниях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Контрагенты, Виды финансовых активов, Группы финансовых активов, КОСГУ, Виды валют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Бюджетные инвестиции, реализуемые организациями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Контрагенты (организации), Цели бюджетных инвестиций</w:t>
            </w:r>
          </w:p>
        </w:tc>
      </w:tr>
      <w:tr w:rsidR="003F6BFF" w:rsidRPr="009B065E" w:rsidTr="00653F03">
        <w:tc>
          <w:tcPr>
            <w:tcW w:w="2608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Доходы и расходы по долгосрочным договорам строительного подряда</w:t>
            </w:r>
          </w:p>
        </w:tc>
        <w:tc>
          <w:tcPr>
            <w:tcW w:w="907" w:type="dxa"/>
            <w:vAlign w:val="center"/>
          </w:tcPr>
          <w:p w:rsidR="003F6BFF" w:rsidRPr="009B065E" w:rsidRDefault="003F6BFF" w:rsidP="00653F0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bookmarkStart w:id="8" w:name="P17282"/>
            <w:bookmarkEnd w:id="8"/>
            <w:r w:rsidRPr="009B065E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5556" w:type="dxa"/>
            <w:vAlign w:val="center"/>
          </w:tcPr>
          <w:p w:rsidR="003F6BFF" w:rsidRPr="009B065E" w:rsidRDefault="003F6BFF" w:rsidP="00653F0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9B065E">
              <w:rPr>
                <w:rFonts w:ascii="Times New Roman" w:hAnsi="Times New Roman"/>
                <w:sz w:val="20"/>
              </w:rPr>
              <w:t>Объекты строительного подряда, Местонахождения объектов (адреса), Контрагенты, Правовые основания</w:t>
            </w:r>
          </w:p>
        </w:tc>
      </w:tr>
    </w:tbl>
    <w:p w:rsidR="003F6BFF" w:rsidRPr="00AF0DA6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GoBack"/>
      <w:bookmarkEnd w:id="9"/>
      <w:r w:rsidRPr="00AF0DA6">
        <w:rPr>
          <w:rFonts w:ascii="Times New Roman" w:hAnsi="Times New Roman"/>
          <w:sz w:val="24"/>
          <w:szCs w:val="24"/>
        </w:rPr>
        <w:t>По счетам расчетов по дебиторской (кредиторской) задолженности (020500000, 020600000, 020800000, 020900000, 021003000, 021005000, 021010000, 030200000, 030300000, 030402000, 030403000, 030406000), обороты по которым содержат в 24 - 26 разрядах номера счета подстатьи КОСГУ 560 "Увеличение прочей дебиторской задолженности", 730 "Увеличение прочей кредиторской задолженности", остатки формируются на начало очередного финансового года с отражением в 26 разряде номера счета третьего разряда соответствующих подстатей КОСГУ, отражающего классификацию институциональных единиц.</w:t>
      </w:r>
    </w:p>
    <w:p w:rsidR="003F6BFF" w:rsidRPr="00AF0DA6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P17295"/>
      <w:bookmarkEnd w:id="10"/>
      <w:r w:rsidRPr="00AF0DA6">
        <w:rPr>
          <w:rFonts w:ascii="Times New Roman" w:hAnsi="Times New Roman"/>
          <w:sz w:val="24"/>
          <w:szCs w:val="24"/>
        </w:rPr>
        <w:t>Аналитические счета по группе с обозначением &lt;**&gt; формируются по соответствующим аналитическим кодам вида поступлений, выбытий, увеличений, уменьшений объекта учета (кодам классификации операций сектора государственного управления (КОСГУ) - по статьям (подстатьям) КОСГУ в зависимости от их экономического содержания. Аналитические счета по счетам</w:t>
      </w:r>
      <w:r w:rsidR="00AF0DA6">
        <w:rPr>
          <w:rFonts w:ascii="Times New Roman" w:hAnsi="Times New Roman"/>
          <w:sz w:val="24"/>
          <w:szCs w:val="24"/>
        </w:rPr>
        <w:t xml:space="preserve"> раздела 5</w:t>
      </w:r>
      <w:r w:rsidRPr="00AF0DA6">
        <w:rPr>
          <w:rFonts w:ascii="Times New Roman" w:hAnsi="Times New Roman"/>
          <w:sz w:val="24"/>
          <w:szCs w:val="24"/>
        </w:rPr>
        <w:t xml:space="preserve"> </w:t>
      </w:r>
      <w:r w:rsidR="00E83155" w:rsidRPr="00AF0DA6">
        <w:rPr>
          <w:rFonts w:ascii="Times New Roman" w:hAnsi="Times New Roman"/>
          <w:sz w:val="24"/>
          <w:szCs w:val="24"/>
        </w:rPr>
        <w:t>«</w:t>
      </w:r>
      <w:r w:rsidRPr="00AF0DA6">
        <w:rPr>
          <w:rFonts w:ascii="Times New Roman" w:hAnsi="Times New Roman"/>
          <w:sz w:val="24"/>
          <w:szCs w:val="24"/>
        </w:rPr>
        <w:t>Санкционирование расходов хозяйствующего субъекта</w:t>
      </w:r>
      <w:r w:rsidR="00E83155" w:rsidRPr="00AF0DA6">
        <w:rPr>
          <w:rFonts w:ascii="Times New Roman" w:hAnsi="Times New Roman"/>
          <w:sz w:val="24"/>
          <w:szCs w:val="24"/>
        </w:rPr>
        <w:t>»</w:t>
      </w:r>
      <w:r w:rsidRPr="00AF0DA6">
        <w:rPr>
          <w:rFonts w:ascii="Times New Roman" w:hAnsi="Times New Roman"/>
          <w:sz w:val="24"/>
          <w:szCs w:val="24"/>
        </w:rPr>
        <w:t xml:space="preserve"> формируются в структуре аналитических кодов вида поступлений, выбытий объекта учета (КОСГУ, с учетом дополнительной детализации статей КОСГУ, при наличии), предусмотренных при формировании плановых (прогнозных) показателей бюджетной сметы или плана финансово-хозяйственной деятельности.</w:t>
      </w:r>
    </w:p>
    <w:p w:rsidR="003F6BFF" w:rsidRPr="00AF0DA6" w:rsidRDefault="003F6BFF" w:rsidP="00AF0DA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F0DA6">
        <w:rPr>
          <w:rFonts w:ascii="Times New Roman" w:hAnsi="Times New Roman"/>
          <w:sz w:val="24"/>
          <w:szCs w:val="24"/>
        </w:rPr>
        <w:t xml:space="preserve">Детализация аналитического учета применяется с учетом единой методологии бюджетного учета, установленной в соответствии со </w:t>
      </w:r>
      <w:r w:rsidR="00AF0DA6">
        <w:rPr>
          <w:rFonts w:ascii="Times New Roman" w:hAnsi="Times New Roman"/>
          <w:sz w:val="24"/>
          <w:szCs w:val="24"/>
        </w:rPr>
        <w:t xml:space="preserve">статьей 165 </w:t>
      </w:r>
      <w:r w:rsidRPr="00AF0DA6">
        <w:rPr>
          <w:rFonts w:ascii="Times New Roman" w:hAnsi="Times New Roman"/>
          <w:sz w:val="24"/>
          <w:szCs w:val="24"/>
        </w:rPr>
        <w:t>Бюджетного кодекса Российской Федерации.</w:t>
      </w:r>
    </w:p>
    <w:p w:rsidR="003F6BFF" w:rsidRPr="009B065E" w:rsidRDefault="003F6BFF" w:rsidP="003F6BFF">
      <w:pPr>
        <w:pStyle w:val="ConsPlusNormal"/>
        <w:jc w:val="both"/>
      </w:pPr>
    </w:p>
    <w:p w:rsidR="00561DFA" w:rsidRPr="009B065E" w:rsidRDefault="00561DFA" w:rsidP="003F6BFF">
      <w:pPr>
        <w:pStyle w:val="ConsPlusNormal"/>
        <w:jc w:val="both"/>
      </w:pPr>
    </w:p>
    <w:p w:rsidR="00561DFA" w:rsidRPr="009B065E" w:rsidRDefault="00561DFA" w:rsidP="003F6BFF">
      <w:pPr>
        <w:pStyle w:val="ConsPlusNormal"/>
        <w:jc w:val="both"/>
      </w:pPr>
    </w:p>
    <w:p w:rsidR="00561DFA" w:rsidRPr="009B065E" w:rsidRDefault="00561DFA" w:rsidP="003F6BFF">
      <w:pPr>
        <w:pStyle w:val="ConsPlusNormal"/>
        <w:jc w:val="both"/>
      </w:pPr>
    </w:p>
    <w:sectPr w:rsidR="00561DFA" w:rsidRPr="009B065E" w:rsidSect="00AF0DA6">
      <w:headerReference w:type="default" r:id="rId9"/>
      <w:pgSz w:w="11907" w:h="16839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3BE" w:rsidRDefault="00EA73BE">
      <w:pPr>
        <w:spacing w:before="0" w:after="0" w:line="240" w:lineRule="auto"/>
      </w:pPr>
      <w:r>
        <w:separator/>
      </w:r>
    </w:p>
  </w:endnote>
  <w:endnote w:type="continuationSeparator" w:id="0">
    <w:p w:rsidR="00EA73BE" w:rsidRDefault="00EA73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3BE" w:rsidRDefault="00EA73BE">
      <w:pPr>
        <w:spacing w:before="0" w:after="0" w:line="240" w:lineRule="auto"/>
      </w:pPr>
      <w:r>
        <w:separator/>
      </w:r>
    </w:p>
  </w:footnote>
  <w:footnote w:type="continuationSeparator" w:id="0">
    <w:p w:rsidR="00EA73BE" w:rsidRDefault="00EA73B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83837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F0DA6" w:rsidRPr="00AF0DA6" w:rsidRDefault="00C96D22">
        <w:pPr>
          <w:pStyle w:val="a8"/>
          <w:rPr>
            <w:sz w:val="24"/>
            <w:szCs w:val="24"/>
          </w:rPr>
        </w:pPr>
        <w:r w:rsidRPr="00AF0DA6">
          <w:rPr>
            <w:sz w:val="24"/>
            <w:szCs w:val="24"/>
          </w:rPr>
          <w:fldChar w:fldCharType="begin"/>
        </w:r>
        <w:r w:rsidR="00AF0DA6" w:rsidRPr="00AF0DA6">
          <w:rPr>
            <w:sz w:val="24"/>
            <w:szCs w:val="24"/>
          </w:rPr>
          <w:instrText>PAGE   \* MERGEFORMAT</w:instrText>
        </w:r>
        <w:r w:rsidRPr="00AF0DA6">
          <w:rPr>
            <w:sz w:val="24"/>
            <w:szCs w:val="24"/>
          </w:rPr>
          <w:fldChar w:fldCharType="separate"/>
        </w:r>
        <w:r w:rsidR="00B32E50">
          <w:rPr>
            <w:noProof/>
            <w:sz w:val="24"/>
            <w:szCs w:val="24"/>
          </w:rPr>
          <w:t>184</w:t>
        </w:r>
        <w:r w:rsidRPr="00AF0DA6">
          <w:rPr>
            <w:sz w:val="24"/>
            <w:szCs w:val="24"/>
          </w:rPr>
          <w:fldChar w:fldCharType="end"/>
        </w:r>
      </w:p>
    </w:sdtContent>
  </w:sdt>
  <w:p w:rsidR="00AF0DA6" w:rsidRDefault="00AF0DA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0F444EA"/>
    <w:multiLevelType w:val="hybridMultilevel"/>
    <w:tmpl w:val="726867E0"/>
    <w:lvl w:ilvl="0" w:tplc="76B6ACDE">
      <w:start w:val="1"/>
      <w:numFmt w:val="decimal"/>
      <w:lvlText w:val="%1."/>
      <w:lvlJc w:val="left"/>
      <w:pPr>
        <w:ind w:left="637" w:hanging="49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104EE0"/>
    <w:multiLevelType w:val="multilevel"/>
    <w:tmpl w:val="690C8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DC0854"/>
    <w:multiLevelType w:val="hybridMultilevel"/>
    <w:tmpl w:val="87E0391E"/>
    <w:lvl w:ilvl="0" w:tplc="E440ED8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0A423AE2"/>
    <w:multiLevelType w:val="hybridMultilevel"/>
    <w:tmpl w:val="4FC46890"/>
    <w:lvl w:ilvl="0" w:tplc="33E4FB0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0A83044A"/>
    <w:multiLevelType w:val="hybridMultilevel"/>
    <w:tmpl w:val="565C796C"/>
    <w:lvl w:ilvl="0" w:tplc="027810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0AD52C2E"/>
    <w:multiLevelType w:val="hybridMultilevel"/>
    <w:tmpl w:val="1DE64AB2"/>
    <w:lvl w:ilvl="0" w:tplc="9D82FCAC">
      <w:start w:val="1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0BFE4">
      <w:numFmt w:val="bullet"/>
      <w:lvlText w:val="•"/>
      <w:lvlJc w:val="left"/>
      <w:pPr>
        <w:ind w:left="622" w:hanging="307"/>
      </w:pPr>
      <w:rPr>
        <w:rFonts w:hint="default"/>
        <w:lang w:val="ru-RU" w:eastAsia="en-US" w:bidi="ar-SA"/>
      </w:rPr>
    </w:lvl>
    <w:lvl w:ilvl="2" w:tplc="4534457A">
      <w:numFmt w:val="bullet"/>
      <w:lvlText w:val="•"/>
      <w:lvlJc w:val="left"/>
      <w:pPr>
        <w:ind w:left="1125" w:hanging="307"/>
      </w:pPr>
      <w:rPr>
        <w:rFonts w:hint="default"/>
        <w:lang w:val="ru-RU" w:eastAsia="en-US" w:bidi="ar-SA"/>
      </w:rPr>
    </w:lvl>
    <w:lvl w:ilvl="3" w:tplc="AEE2A7DE">
      <w:numFmt w:val="bullet"/>
      <w:lvlText w:val="•"/>
      <w:lvlJc w:val="left"/>
      <w:pPr>
        <w:ind w:left="1627" w:hanging="307"/>
      </w:pPr>
      <w:rPr>
        <w:rFonts w:hint="default"/>
        <w:lang w:val="ru-RU" w:eastAsia="en-US" w:bidi="ar-SA"/>
      </w:rPr>
    </w:lvl>
    <w:lvl w:ilvl="4" w:tplc="595A4A7A">
      <w:numFmt w:val="bullet"/>
      <w:lvlText w:val="•"/>
      <w:lvlJc w:val="left"/>
      <w:pPr>
        <w:ind w:left="2130" w:hanging="307"/>
      </w:pPr>
      <w:rPr>
        <w:rFonts w:hint="default"/>
        <w:lang w:val="ru-RU" w:eastAsia="en-US" w:bidi="ar-SA"/>
      </w:rPr>
    </w:lvl>
    <w:lvl w:ilvl="5" w:tplc="802A3382">
      <w:numFmt w:val="bullet"/>
      <w:lvlText w:val="•"/>
      <w:lvlJc w:val="left"/>
      <w:pPr>
        <w:ind w:left="2632" w:hanging="307"/>
      </w:pPr>
      <w:rPr>
        <w:rFonts w:hint="default"/>
        <w:lang w:val="ru-RU" w:eastAsia="en-US" w:bidi="ar-SA"/>
      </w:rPr>
    </w:lvl>
    <w:lvl w:ilvl="6" w:tplc="8640A726">
      <w:numFmt w:val="bullet"/>
      <w:lvlText w:val="•"/>
      <w:lvlJc w:val="left"/>
      <w:pPr>
        <w:ind w:left="3135" w:hanging="307"/>
      </w:pPr>
      <w:rPr>
        <w:rFonts w:hint="default"/>
        <w:lang w:val="ru-RU" w:eastAsia="en-US" w:bidi="ar-SA"/>
      </w:rPr>
    </w:lvl>
    <w:lvl w:ilvl="7" w:tplc="09D6BD60">
      <w:numFmt w:val="bullet"/>
      <w:lvlText w:val="•"/>
      <w:lvlJc w:val="left"/>
      <w:pPr>
        <w:ind w:left="3637" w:hanging="307"/>
      </w:pPr>
      <w:rPr>
        <w:rFonts w:hint="default"/>
        <w:lang w:val="ru-RU" w:eastAsia="en-US" w:bidi="ar-SA"/>
      </w:rPr>
    </w:lvl>
    <w:lvl w:ilvl="8" w:tplc="B0C64DBA">
      <w:numFmt w:val="bullet"/>
      <w:lvlText w:val="•"/>
      <w:lvlJc w:val="left"/>
      <w:pPr>
        <w:ind w:left="4140" w:hanging="307"/>
      </w:pPr>
      <w:rPr>
        <w:rFonts w:hint="default"/>
        <w:lang w:val="ru-RU" w:eastAsia="en-US" w:bidi="ar-SA"/>
      </w:rPr>
    </w:lvl>
  </w:abstractNum>
  <w:abstractNum w:abstractNumId="7">
    <w:nsid w:val="0AD6576E"/>
    <w:multiLevelType w:val="hybridMultilevel"/>
    <w:tmpl w:val="032AB91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0C025EEA"/>
    <w:multiLevelType w:val="multilevel"/>
    <w:tmpl w:val="73981478"/>
    <w:lvl w:ilvl="0">
      <w:start w:val="1"/>
      <w:numFmt w:val="decimal"/>
      <w:lvlText w:val="%1."/>
      <w:lvlJc w:val="left"/>
      <w:pPr>
        <w:ind w:left="113" w:hanging="74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601" w:hanging="742"/>
      </w:pPr>
    </w:lvl>
    <w:lvl w:ilvl="2">
      <w:numFmt w:val="bullet"/>
      <w:lvlText w:val="•"/>
      <w:lvlJc w:val="left"/>
      <w:pPr>
        <w:ind w:left="1082" w:hanging="742"/>
      </w:pPr>
    </w:lvl>
    <w:lvl w:ilvl="3">
      <w:numFmt w:val="bullet"/>
      <w:lvlText w:val="•"/>
      <w:lvlJc w:val="left"/>
      <w:pPr>
        <w:ind w:left="1563" w:hanging="742"/>
      </w:pPr>
    </w:lvl>
    <w:lvl w:ilvl="4">
      <w:numFmt w:val="bullet"/>
      <w:lvlText w:val="•"/>
      <w:lvlJc w:val="left"/>
      <w:pPr>
        <w:ind w:left="2044" w:hanging="742"/>
      </w:pPr>
    </w:lvl>
    <w:lvl w:ilvl="5">
      <w:numFmt w:val="bullet"/>
      <w:lvlText w:val="•"/>
      <w:lvlJc w:val="left"/>
      <w:pPr>
        <w:ind w:left="2525" w:hanging="742"/>
      </w:pPr>
    </w:lvl>
    <w:lvl w:ilvl="6">
      <w:numFmt w:val="bullet"/>
      <w:lvlText w:val="•"/>
      <w:lvlJc w:val="left"/>
      <w:pPr>
        <w:ind w:left="3006" w:hanging="742"/>
      </w:pPr>
    </w:lvl>
    <w:lvl w:ilvl="7">
      <w:numFmt w:val="bullet"/>
      <w:lvlText w:val="•"/>
      <w:lvlJc w:val="left"/>
      <w:pPr>
        <w:ind w:left="3487" w:hanging="742"/>
      </w:pPr>
    </w:lvl>
    <w:lvl w:ilvl="8">
      <w:numFmt w:val="bullet"/>
      <w:lvlText w:val="•"/>
      <w:lvlJc w:val="left"/>
      <w:pPr>
        <w:ind w:left="3968" w:hanging="742"/>
      </w:pPr>
    </w:lvl>
  </w:abstractNum>
  <w:abstractNum w:abstractNumId="9">
    <w:nsid w:val="0FF71DB3"/>
    <w:multiLevelType w:val="hybridMultilevel"/>
    <w:tmpl w:val="4E50C288"/>
    <w:lvl w:ilvl="0" w:tplc="AE66FDE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11645016"/>
    <w:multiLevelType w:val="hybridMultilevel"/>
    <w:tmpl w:val="397499F4"/>
    <w:lvl w:ilvl="0" w:tplc="529C8764">
      <w:start w:val="2"/>
      <w:numFmt w:val="decimal"/>
      <w:lvlText w:val="%1."/>
      <w:lvlJc w:val="left"/>
      <w:pPr>
        <w:ind w:left="113" w:hanging="3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92F4E6">
      <w:numFmt w:val="bullet"/>
      <w:lvlText w:val="•"/>
      <w:lvlJc w:val="left"/>
      <w:pPr>
        <w:ind w:left="615" w:hanging="373"/>
      </w:pPr>
      <w:rPr>
        <w:rFonts w:hint="default"/>
        <w:lang w:val="ru-RU" w:eastAsia="en-US" w:bidi="ar-SA"/>
      </w:rPr>
    </w:lvl>
    <w:lvl w:ilvl="2" w:tplc="CFDE3518">
      <w:numFmt w:val="bullet"/>
      <w:lvlText w:val="•"/>
      <w:lvlJc w:val="left"/>
      <w:pPr>
        <w:ind w:left="1111" w:hanging="373"/>
      </w:pPr>
      <w:rPr>
        <w:rFonts w:hint="default"/>
        <w:lang w:val="ru-RU" w:eastAsia="en-US" w:bidi="ar-SA"/>
      </w:rPr>
    </w:lvl>
    <w:lvl w:ilvl="3" w:tplc="488C8E30">
      <w:numFmt w:val="bullet"/>
      <w:lvlText w:val="•"/>
      <w:lvlJc w:val="left"/>
      <w:pPr>
        <w:ind w:left="1607" w:hanging="373"/>
      </w:pPr>
      <w:rPr>
        <w:rFonts w:hint="default"/>
        <w:lang w:val="ru-RU" w:eastAsia="en-US" w:bidi="ar-SA"/>
      </w:rPr>
    </w:lvl>
    <w:lvl w:ilvl="4" w:tplc="510A5E72">
      <w:numFmt w:val="bullet"/>
      <w:lvlText w:val="•"/>
      <w:lvlJc w:val="left"/>
      <w:pPr>
        <w:ind w:left="2102" w:hanging="373"/>
      </w:pPr>
      <w:rPr>
        <w:rFonts w:hint="default"/>
        <w:lang w:val="ru-RU" w:eastAsia="en-US" w:bidi="ar-SA"/>
      </w:rPr>
    </w:lvl>
    <w:lvl w:ilvl="5" w:tplc="A7B8EF8C">
      <w:numFmt w:val="bullet"/>
      <w:lvlText w:val="•"/>
      <w:lvlJc w:val="left"/>
      <w:pPr>
        <w:ind w:left="2598" w:hanging="373"/>
      </w:pPr>
      <w:rPr>
        <w:rFonts w:hint="default"/>
        <w:lang w:val="ru-RU" w:eastAsia="en-US" w:bidi="ar-SA"/>
      </w:rPr>
    </w:lvl>
    <w:lvl w:ilvl="6" w:tplc="772C4666">
      <w:numFmt w:val="bullet"/>
      <w:lvlText w:val="•"/>
      <w:lvlJc w:val="left"/>
      <w:pPr>
        <w:ind w:left="3094" w:hanging="373"/>
      </w:pPr>
      <w:rPr>
        <w:rFonts w:hint="default"/>
        <w:lang w:val="ru-RU" w:eastAsia="en-US" w:bidi="ar-SA"/>
      </w:rPr>
    </w:lvl>
    <w:lvl w:ilvl="7" w:tplc="08702AE6">
      <w:numFmt w:val="bullet"/>
      <w:lvlText w:val="•"/>
      <w:lvlJc w:val="left"/>
      <w:pPr>
        <w:ind w:left="3589" w:hanging="373"/>
      </w:pPr>
      <w:rPr>
        <w:rFonts w:hint="default"/>
        <w:lang w:val="ru-RU" w:eastAsia="en-US" w:bidi="ar-SA"/>
      </w:rPr>
    </w:lvl>
    <w:lvl w:ilvl="8" w:tplc="3EACC46A">
      <w:numFmt w:val="bullet"/>
      <w:lvlText w:val="•"/>
      <w:lvlJc w:val="left"/>
      <w:pPr>
        <w:ind w:left="4085" w:hanging="373"/>
      </w:pPr>
      <w:rPr>
        <w:rFonts w:hint="default"/>
        <w:lang w:val="ru-RU" w:eastAsia="en-US" w:bidi="ar-SA"/>
      </w:rPr>
    </w:lvl>
  </w:abstractNum>
  <w:abstractNum w:abstractNumId="11">
    <w:nsid w:val="14F81B59"/>
    <w:multiLevelType w:val="hybridMultilevel"/>
    <w:tmpl w:val="982AFD90"/>
    <w:lvl w:ilvl="0" w:tplc="29CCC134">
      <w:start w:val="1"/>
      <w:numFmt w:val="decimal"/>
      <w:lvlText w:val="%1."/>
      <w:lvlJc w:val="left"/>
      <w:pPr>
        <w:ind w:left="113" w:hanging="39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3CE0976">
      <w:numFmt w:val="bullet"/>
      <w:lvlText w:val="•"/>
      <w:lvlJc w:val="left"/>
      <w:pPr>
        <w:ind w:left="615" w:hanging="397"/>
      </w:pPr>
      <w:rPr>
        <w:rFonts w:hint="default"/>
        <w:lang w:val="ru-RU" w:eastAsia="en-US" w:bidi="ar-SA"/>
      </w:rPr>
    </w:lvl>
    <w:lvl w:ilvl="2" w:tplc="6E866776">
      <w:numFmt w:val="bullet"/>
      <w:lvlText w:val="•"/>
      <w:lvlJc w:val="left"/>
      <w:pPr>
        <w:ind w:left="1111" w:hanging="397"/>
      </w:pPr>
      <w:rPr>
        <w:rFonts w:hint="default"/>
        <w:lang w:val="ru-RU" w:eastAsia="en-US" w:bidi="ar-SA"/>
      </w:rPr>
    </w:lvl>
    <w:lvl w:ilvl="3" w:tplc="80968FD2">
      <w:numFmt w:val="bullet"/>
      <w:lvlText w:val="•"/>
      <w:lvlJc w:val="left"/>
      <w:pPr>
        <w:ind w:left="1607" w:hanging="397"/>
      </w:pPr>
      <w:rPr>
        <w:rFonts w:hint="default"/>
        <w:lang w:val="ru-RU" w:eastAsia="en-US" w:bidi="ar-SA"/>
      </w:rPr>
    </w:lvl>
    <w:lvl w:ilvl="4" w:tplc="E2BABE72">
      <w:numFmt w:val="bullet"/>
      <w:lvlText w:val="•"/>
      <w:lvlJc w:val="left"/>
      <w:pPr>
        <w:ind w:left="2102" w:hanging="397"/>
      </w:pPr>
      <w:rPr>
        <w:rFonts w:hint="default"/>
        <w:lang w:val="ru-RU" w:eastAsia="en-US" w:bidi="ar-SA"/>
      </w:rPr>
    </w:lvl>
    <w:lvl w:ilvl="5" w:tplc="96BAE95C">
      <w:numFmt w:val="bullet"/>
      <w:lvlText w:val="•"/>
      <w:lvlJc w:val="left"/>
      <w:pPr>
        <w:ind w:left="2598" w:hanging="397"/>
      </w:pPr>
      <w:rPr>
        <w:rFonts w:hint="default"/>
        <w:lang w:val="ru-RU" w:eastAsia="en-US" w:bidi="ar-SA"/>
      </w:rPr>
    </w:lvl>
    <w:lvl w:ilvl="6" w:tplc="1EB67720">
      <w:numFmt w:val="bullet"/>
      <w:lvlText w:val="•"/>
      <w:lvlJc w:val="left"/>
      <w:pPr>
        <w:ind w:left="3094" w:hanging="397"/>
      </w:pPr>
      <w:rPr>
        <w:rFonts w:hint="default"/>
        <w:lang w:val="ru-RU" w:eastAsia="en-US" w:bidi="ar-SA"/>
      </w:rPr>
    </w:lvl>
    <w:lvl w:ilvl="7" w:tplc="7C1834E0">
      <w:numFmt w:val="bullet"/>
      <w:lvlText w:val="•"/>
      <w:lvlJc w:val="left"/>
      <w:pPr>
        <w:ind w:left="3589" w:hanging="397"/>
      </w:pPr>
      <w:rPr>
        <w:rFonts w:hint="default"/>
        <w:lang w:val="ru-RU" w:eastAsia="en-US" w:bidi="ar-SA"/>
      </w:rPr>
    </w:lvl>
    <w:lvl w:ilvl="8" w:tplc="CB3C3422">
      <w:numFmt w:val="bullet"/>
      <w:lvlText w:val="•"/>
      <w:lvlJc w:val="left"/>
      <w:pPr>
        <w:ind w:left="4085" w:hanging="397"/>
      </w:pPr>
      <w:rPr>
        <w:rFonts w:hint="default"/>
        <w:lang w:val="ru-RU" w:eastAsia="en-US" w:bidi="ar-SA"/>
      </w:rPr>
    </w:lvl>
  </w:abstractNum>
  <w:abstractNum w:abstractNumId="12">
    <w:nsid w:val="16A729D7"/>
    <w:multiLevelType w:val="multilevel"/>
    <w:tmpl w:val="657250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1AAE354B"/>
    <w:multiLevelType w:val="hybridMultilevel"/>
    <w:tmpl w:val="3BD827A4"/>
    <w:lvl w:ilvl="0" w:tplc="64AC971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2170084C"/>
    <w:multiLevelType w:val="hybridMultilevel"/>
    <w:tmpl w:val="0C9C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C517F"/>
    <w:multiLevelType w:val="hybridMultilevel"/>
    <w:tmpl w:val="039004AA"/>
    <w:lvl w:ilvl="0" w:tplc="70B2EE52">
      <w:start w:val="1"/>
      <w:numFmt w:val="decimal"/>
      <w:lvlText w:val="%1."/>
      <w:lvlJc w:val="left"/>
      <w:pPr>
        <w:ind w:left="113" w:hanging="85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8BADB20">
      <w:numFmt w:val="bullet"/>
      <w:lvlText w:val="•"/>
      <w:lvlJc w:val="left"/>
      <w:pPr>
        <w:ind w:left="601" w:hanging="859"/>
      </w:pPr>
      <w:rPr>
        <w:rFonts w:hint="default"/>
        <w:lang w:val="ru-RU" w:eastAsia="en-US" w:bidi="ar-SA"/>
      </w:rPr>
    </w:lvl>
    <w:lvl w:ilvl="2" w:tplc="FF1C8154">
      <w:numFmt w:val="bullet"/>
      <w:lvlText w:val="•"/>
      <w:lvlJc w:val="left"/>
      <w:pPr>
        <w:ind w:left="1082" w:hanging="859"/>
      </w:pPr>
      <w:rPr>
        <w:rFonts w:hint="default"/>
        <w:lang w:val="ru-RU" w:eastAsia="en-US" w:bidi="ar-SA"/>
      </w:rPr>
    </w:lvl>
    <w:lvl w:ilvl="3" w:tplc="09127690">
      <w:numFmt w:val="bullet"/>
      <w:lvlText w:val="•"/>
      <w:lvlJc w:val="left"/>
      <w:pPr>
        <w:ind w:left="1563" w:hanging="859"/>
      </w:pPr>
      <w:rPr>
        <w:rFonts w:hint="default"/>
        <w:lang w:val="ru-RU" w:eastAsia="en-US" w:bidi="ar-SA"/>
      </w:rPr>
    </w:lvl>
    <w:lvl w:ilvl="4" w:tplc="09344F36">
      <w:numFmt w:val="bullet"/>
      <w:lvlText w:val="•"/>
      <w:lvlJc w:val="left"/>
      <w:pPr>
        <w:ind w:left="2044" w:hanging="859"/>
      </w:pPr>
      <w:rPr>
        <w:rFonts w:hint="default"/>
        <w:lang w:val="ru-RU" w:eastAsia="en-US" w:bidi="ar-SA"/>
      </w:rPr>
    </w:lvl>
    <w:lvl w:ilvl="5" w:tplc="64684BAC">
      <w:numFmt w:val="bullet"/>
      <w:lvlText w:val="•"/>
      <w:lvlJc w:val="left"/>
      <w:pPr>
        <w:ind w:left="2525" w:hanging="859"/>
      </w:pPr>
      <w:rPr>
        <w:rFonts w:hint="default"/>
        <w:lang w:val="ru-RU" w:eastAsia="en-US" w:bidi="ar-SA"/>
      </w:rPr>
    </w:lvl>
    <w:lvl w:ilvl="6" w:tplc="82BC0A60">
      <w:numFmt w:val="bullet"/>
      <w:lvlText w:val="•"/>
      <w:lvlJc w:val="left"/>
      <w:pPr>
        <w:ind w:left="3006" w:hanging="859"/>
      </w:pPr>
      <w:rPr>
        <w:rFonts w:hint="default"/>
        <w:lang w:val="ru-RU" w:eastAsia="en-US" w:bidi="ar-SA"/>
      </w:rPr>
    </w:lvl>
    <w:lvl w:ilvl="7" w:tplc="4E1E4252">
      <w:numFmt w:val="bullet"/>
      <w:lvlText w:val="•"/>
      <w:lvlJc w:val="left"/>
      <w:pPr>
        <w:ind w:left="3487" w:hanging="859"/>
      </w:pPr>
      <w:rPr>
        <w:rFonts w:hint="default"/>
        <w:lang w:val="ru-RU" w:eastAsia="en-US" w:bidi="ar-SA"/>
      </w:rPr>
    </w:lvl>
    <w:lvl w:ilvl="8" w:tplc="D466CA6A">
      <w:numFmt w:val="bullet"/>
      <w:lvlText w:val="•"/>
      <w:lvlJc w:val="left"/>
      <w:pPr>
        <w:ind w:left="3968" w:hanging="859"/>
      </w:pPr>
      <w:rPr>
        <w:rFonts w:hint="default"/>
        <w:lang w:val="ru-RU" w:eastAsia="en-US" w:bidi="ar-SA"/>
      </w:rPr>
    </w:lvl>
  </w:abstractNum>
  <w:abstractNum w:abstractNumId="16">
    <w:nsid w:val="248B1D8D"/>
    <w:multiLevelType w:val="hybridMultilevel"/>
    <w:tmpl w:val="7E7004AE"/>
    <w:lvl w:ilvl="0" w:tplc="EF56597E">
      <w:start w:val="1"/>
      <w:numFmt w:val="decimal"/>
      <w:lvlText w:val="%1."/>
      <w:lvlJc w:val="left"/>
      <w:pPr>
        <w:ind w:left="113" w:hanging="30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FFC4F20">
      <w:numFmt w:val="bullet"/>
      <w:lvlText w:val="•"/>
      <w:lvlJc w:val="left"/>
      <w:pPr>
        <w:ind w:left="610" w:hanging="306"/>
      </w:pPr>
      <w:rPr>
        <w:rFonts w:hint="default"/>
        <w:lang w:val="ru-RU" w:eastAsia="en-US" w:bidi="ar-SA"/>
      </w:rPr>
    </w:lvl>
    <w:lvl w:ilvl="2" w:tplc="CFBAB9CC">
      <w:numFmt w:val="bullet"/>
      <w:lvlText w:val="•"/>
      <w:lvlJc w:val="left"/>
      <w:pPr>
        <w:ind w:left="1101" w:hanging="306"/>
      </w:pPr>
      <w:rPr>
        <w:rFonts w:hint="default"/>
        <w:lang w:val="ru-RU" w:eastAsia="en-US" w:bidi="ar-SA"/>
      </w:rPr>
    </w:lvl>
    <w:lvl w:ilvl="3" w:tplc="5F442C88">
      <w:numFmt w:val="bullet"/>
      <w:lvlText w:val="•"/>
      <w:lvlJc w:val="left"/>
      <w:pPr>
        <w:ind w:left="1591" w:hanging="306"/>
      </w:pPr>
      <w:rPr>
        <w:rFonts w:hint="default"/>
        <w:lang w:val="ru-RU" w:eastAsia="en-US" w:bidi="ar-SA"/>
      </w:rPr>
    </w:lvl>
    <w:lvl w:ilvl="4" w:tplc="EB4EBB54">
      <w:numFmt w:val="bullet"/>
      <w:lvlText w:val="•"/>
      <w:lvlJc w:val="left"/>
      <w:pPr>
        <w:ind w:left="2082" w:hanging="306"/>
      </w:pPr>
      <w:rPr>
        <w:rFonts w:hint="default"/>
        <w:lang w:val="ru-RU" w:eastAsia="en-US" w:bidi="ar-SA"/>
      </w:rPr>
    </w:lvl>
    <w:lvl w:ilvl="5" w:tplc="0674C8EC">
      <w:numFmt w:val="bullet"/>
      <w:lvlText w:val="•"/>
      <w:lvlJc w:val="left"/>
      <w:pPr>
        <w:ind w:left="2573" w:hanging="306"/>
      </w:pPr>
      <w:rPr>
        <w:rFonts w:hint="default"/>
        <w:lang w:val="ru-RU" w:eastAsia="en-US" w:bidi="ar-SA"/>
      </w:rPr>
    </w:lvl>
    <w:lvl w:ilvl="6" w:tplc="C192B78C">
      <w:numFmt w:val="bullet"/>
      <w:lvlText w:val="•"/>
      <w:lvlJc w:val="left"/>
      <w:pPr>
        <w:ind w:left="3063" w:hanging="306"/>
      </w:pPr>
      <w:rPr>
        <w:rFonts w:hint="default"/>
        <w:lang w:val="ru-RU" w:eastAsia="en-US" w:bidi="ar-SA"/>
      </w:rPr>
    </w:lvl>
    <w:lvl w:ilvl="7" w:tplc="180A8F82">
      <w:numFmt w:val="bullet"/>
      <w:lvlText w:val="•"/>
      <w:lvlJc w:val="left"/>
      <w:pPr>
        <w:ind w:left="3554" w:hanging="306"/>
      </w:pPr>
      <w:rPr>
        <w:rFonts w:hint="default"/>
        <w:lang w:val="ru-RU" w:eastAsia="en-US" w:bidi="ar-SA"/>
      </w:rPr>
    </w:lvl>
    <w:lvl w:ilvl="8" w:tplc="1BEA4B6C">
      <w:numFmt w:val="bullet"/>
      <w:lvlText w:val="•"/>
      <w:lvlJc w:val="left"/>
      <w:pPr>
        <w:ind w:left="4044" w:hanging="306"/>
      </w:pPr>
      <w:rPr>
        <w:rFonts w:hint="default"/>
        <w:lang w:val="ru-RU" w:eastAsia="en-US" w:bidi="ar-SA"/>
      </w:rPr>
    </w:lvl>
  </w:abstractNum>
  <w:abstractNum w:abstractNumId="17">
    <w:nsid w:val="24E93CB0"/>
    <w:multiLevelType w:val="hybridMultilevel"/>
    <w:tmpl w:val="1382D4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7DF57A6"/>
    <w:multiLevelType w:val="hybridMultilevel"/>
    <w:tmpl w:val="A524DD4E"/>
    <w:lvl w:ilvl="0" w:tplc="8CD8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E45B5"/>
    <w:multiLevelType w:val="hybridMultilevel"/>
    <w:tmpl w:val="F1888D6E"/>
    <w:lvl w:ilvl="0" w:tplc="D4869C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294627C1"/>
    <w:multiLevelType w:val="hybridMultilevel"/>
    <w:tmpl w:val="CEDC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72361"/>
    <w:multiLevelType w:val="hybridMultilevel"/>
    <w:tmpl w:val="FF96A2D2"/>
    <w:lvl w:ilvl="0" w:tplc="F41ECBCC">
      <w:start w:val="1"/>
      <w:numFmt w:val="decimal"/>
      <w:lvlText w:val="%1."/>
      <w:lvlJc w:val="left"/>
      <w:pPr>
        <w:ind w:left="113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D6FF18">
      <w:numFmt w:val="bullet"/>
      <w:lvlText w:val="•"/>
      <w:lvlJc w:val="left"/>
      <w:pPr>
        <w:ind w:left="601" w:hanging="536"/>
      </w:pPr>
      <w:rPr>
        <w:rFonts w:hint="default"/>
        <w:lang w:val="ru-RU" w:eastAsia="en-US" w:bidi="ar-SA"/>
      </w:rPr>
    </w:lvl>
    <w:lvl w:ilvl="2" w:tplc="0162796A">
      <w:numFmt w:val="bullet"/>
      <w:lvlText w:val="•"/>
      <w:lvlJc w:val="left"/>
      <w:pPr>
        <w:ind w:left="1082" w:hanging="536"/>
      </w:pPr>
      <w:rPr>
        <w:rFonts w:hint="default"/>
        <w:lang w:val="ru-RU" w:eastAsia="en-US" w:bidi="ar-SA"/>
      </w:rPr>
    </w:lvl>
    <w:lvl w:ilvl="3" w:tplc="6CECFBD4">
      <w:numFmt w:val="bullet"/>
      <w:lvlText w:val="•"/>
      <w:lvlJc w:val="left"/>
      <w:pPr>
        <w:ind w:left="1563" w:hanging="536"/>
      </w:pPr>
      <w:rPr>
        <w:rFonts w:hint="default"/>
        <w:lang w:val="ru-RU" w:eastAsia="en-US" w:bidi="ar-SA"/>
      </w:rPr>
    </w:lvl>
    <w:lvl w:ilvl="4" w:tplc="9586B7E2">
      <w:numFmt w:val="bullet"/>
      <w:lvlText w:val="•"/>
      <w:lvlJc w:val="left"/>
      <w:pPr>
        <w:ind w:left="2044" w:hanging="536"/>
      </w:pPr>
      <w:rPr>
        <w:rFonts w:hint="default"/>
        <w:lang w:val="ru-RU" w:eastAsia="en-US" w:bidi="ar-SA"/>
      </w:rPr>
    </w:lvl>
    <w:lvl w:ilvl="5" w:tplc="D5968D08">
      <w:numFmt w:val="bullet"/>
      <w:lvlText w:val="•"/>
      <w:lvlJc w:val="left"/>
      <w:pPr>
        <w:ind w:left="2525" w:hanging="536"/>
      </w:pPr>
      <w:rPr>
        <w:rFonts w:hint="default"/>
        <w:lang w:val="ru-RU" w:eastAsia="en-US" w:bidi="ar-SA"/>
      </w:rPr>
    </w:lvl>
    <w:lvl w:ilvl="6" w:tplc="12B88118">
      <w:numFmt w:val="bullet"/>
      <w:lvlText w:val="•"/>
      <w:lvlJc w:val="left"/>
      <w:pPr>
        <w:ind w:left="3006" w:hanging="536"/>
      </w:pPr>
      <w:rPr>
        <w:rFonts w:hint="default"/>
        <w:lang w:val="ru-RU" w:eastAsia="en-US" w:bidi="ar-SA"/>
      </w:rPr>
    </w:lvl>
    <w:lvl w:ilvl="7" w:tplc="167A86B8">
      <w:numFmt w:val="bullet"/>
      <w:lvlText w:val="•"/>
      <w:lvlJc w:val="left"/>
      <w:pPr>
        <w:ind w:left="3487" w:hanging="536"/>
      </w:pPr>
      <w:rPr>
        <w:rFonts w:hint="default"/>
        <w:lang w:val="ru-RU" w:eastAsia="en-US" w:bidi="ar-SA"/>
      </w:rPr>
    </w:lvl>
    <w:lvl w:ilvl="8" w:tplc="A47220EA">
      <w:numFmt w:val="bullet"/>
      <w:lvlText w:val="•"/>
      <w:lvlJc w:val="left"/>
      <w:pPr>
        <w:ind w:left="3968" w:hanging="536"/>
      </w:pPr>
      <w:rPr>
        <w:rFonts w:hint="default"/>
        <w:lang w:val="ru-RU" w:eastAsia="en-US" w:bidi="ar-SA"/>
      </w:rPr>
    </w:lvl>
  </w:abstractNum>
  <w:abstractNum w:abstractNumId="22">
    <w:nsid w:val="32790465"/>
    <w:multiLevelType w:val="hybridMultilevel"/>
    <w:tmpl w:val="2E62B2FC"/>
    <w:lvl w:ilvl="0" w:tplc="EB6666EA">
      <w:start w:val="1"/>
      <w:numFmt w:val="decimal"/>
      <w:lvlText w:val="%1."/>
      <w:lvlJc w:val="left"/>
      <w:pPr>
        <w:ind w:left="113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C93443BC">
      <w:numFmt w:val="bullet"/>
      <w:lvlText w:val="•"/>
      <w:lvlJc w:val="left"/>
      <w:pPr>
        <w:ind w:left="596" w:hanging="305"/>
      </w:pPr>
      <w:rPr>
        <w:rFonts w:hint="default"/>
        <w:lang w:val="ru-RU" w:eastAsia="en-US" w:bidi="ar-SA"/>
      </w:rPr>
    </w:lvl>
    <w:lvl w:ilvl="2" w:tplc="D618D3E0">
      <w:numFmt w:val="bullet"/>
      <w:lvlText w:val="•"/>
      <w:lvlJc w:val="left"/>
      <w:pPr>
        <w:ind w:left="1072" w:hanging="305"/>
      </w:pPr>
      <w:rPr>
        <w:rFonts w:hint="default"/>
        <w:lang w:val="ru-RU" w:eastAsia="en-US" w:bidi="ar-SA"/>
      </w:rPr>
    </w:lvl>
    <w:lvl w:ilvl="3" w:tplc="E60AA352">
      <w:numFmt w:val="bullet"/>
      <w:lvlText w:val="•"/>
      <w:lvlJc w:val="left"/>
      <w:pPr>
        <w:ind w:left="1548" w:hanging="305"/>
      </w:pPr>
      <w:rPr>
        <w:rFonts w:hint="default"/>
        <w:lang w:val="ru-RU" w:eastAsia="en-US" w:bidi="ar-SA"/>
      </w:rPr>
    </w:lvl>
    <w:lvl w:ilvl="4" w:tplc="301E5B5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5" w:tplc="BE925C08">
      <w:numFmt w:val="bullet"/>
      <w:lvlText w:val="•"/>
      <w:lvlJc w:val="left"/>
      <w:pPr>
        <w:ind w:left="2500" w:hanging="305"/>
      </w:pPr>
      <w:rPr>
        <w:rFonts w:hint="default"/>
        <w:lang w:val="ru-RU" w:eastAsia="en-US" w:bidi="ar-SA"/>
      </w:rPr>
    </w:lvl>
    <w:lvl w:ilvl="6" w:tplc="0A9A3A4A">
      <w:numFmt w:val="bullet"/>
      <w:lvlText w:val="•"/>
      <w:lvlJc w:val="left"/>
      <w:pPr>
        <w:ind w:left="2976" w:hanging="305"/>
      </w:pPr>
      <w:rPr>
        <w:rFonts w:hint="default"/>
        <w:lang w:val="ru-RU" w:eastAsia="en-US" w:bidi="ar-SA"/>
      </w:rPr>
    </w:lvl>
    <w:lvl w:ilvl="7" w:tplc="873EFDDA">
      <w:numFmt w:val="bullet"/>
      <w:lvlText w:val="•"/>
      <w:lvlJc w:val="left"/>
      <w:pPr>
        <w:ind w:left="3452" w:hanging="305"/>
      </w:pPr>
      <w:rPr>
        <w:rFonts w:hint="default"/>
        <w:lang w:val="ru-RU" w:eastAsia="en-US" w:bidi="ar-SA"/>
      </w:rPr>
    </w:lvl>
    <w:lvl w:ilvl="8" w:tplc="4FBA2566">
      <w:numFmt w:val="bullet"/>
      <w:lvlText w:val="•"/>
      <w:lvlJc w:val="left"/>
      <w:pPr>
        <w:ind w:left="3928" w:hanging="305"/>
      </w:pPr>
      <w:rPr>
        <w:rFonts w:hint="default"/>
        <w:lang w:val="ru-RU" w:eastAsia="en-US" w:bidi="ar-SA"/>
      </w:rPr>
    </w:lvl>
  </w:abstractNum>
  <w:abstractNum w:abstractNumId="23">
    <w:nsid w:val="3E1D2105"/>
    <w:multiLevelType w:val="hybridMultilevel"/>
    <w:tmpl w:val="EFD4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53772"/>
    <w:multiLevelType w:val="hybridMultilevel"/>
    <w:tmpl w:val="C3144D8E"/>
    <w:lvl w:ilvl="0" w:tplc="A35A58E0">
      <w:start w:val="1"/>
      <w:numFmt w:val="decimal"/>
      <w:lvlText w:val="%1."/>
      <w:lvlJc w:val="left"/>
      <w:pPr>
        <w:ind w:left="113" w:hanging="64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569F2C">
      <w:numFmt w:val="bullet"/>
      <w:lvlText w:val="•"/>
      <w:lvlJc w:val="left"/>
      <w:pPr>
        <w:ind w:left="596" w:hanging="642"/>
      </w:pPr>
      <w:rPr>
        <w:rFonts w:hint="default"/>
        <w:lang w:val="ru-RU" w:eastAsia="en-US" w:bidi="ar-SA"/>
      </w:rPr>
    </w:lvl>
    <w:lvl w:ilvl="2" w:tplc="F566F60C">
      <w:numFmt w:val="bullet"/>
      <w:lvlText w:val="•"/>
      <w:lvlJc w:val="left"/>
      <w:pPr>
        <w:ind w:left="1072" w:hanging="642"/>
      </w:pPr>
      <w:rPr>
        <w:rFonts w:hint="default"/>
        <w:lang w:val="ru-RU" w:eastAsia="en-US" w:bidi="ar-SA"/>
      </w:rPr>
    </w:lvl>
    <w:lvl w:ilvl="3" w:tplc="E1680134">
      <w:numFmt w:val="bullet"/>
      <w:lvlText w:val="•"/>
      <w:lvlJc w:val="left"/>
      <w:pPr>
        <w:ind w:left="1548" w:hanging="642"/>
      </w:pPr>
      <w:rPr>
        <w:rFonts w:hint="default"/>
        <w:lang w:val="ru-RU" w:eastAsia="en-US" w:bidi="ar-SA"/>
      </w:rPr>
    </w:lvl>
    <w:lvl w:ilvl="4" w:tplc="792065E0">
      <w:numFmt w:val="bullet"/>
      <w:lvlText w:val="•"/>
      <w:lvlJc w:val="left"/>
      <w:pPr>
        <w:ind w:left="2024" w:hanging="642"/>
      </w:pPr>
      <w:rPr>
        <w:rFonts w:hint="default"/>
        <w:lang w:val="ru-RU" w:eastAsia="en-US" w:bidi="ar-SA"/>
      </w:rPr>
    </w:lvl>
    <w:lvl w:ilvl="5" w:tplc="B088EA2E">
      <w:numFmt w:val="bullet"/>
      <w:lvlText w:val="•"/>
      <w:lvlJc w:val="left"/>
      <w:pPr>
        <w:ind w:left="2500" w:hanging="642"/>
      </w:pPr>
      <w:rPr>
        <w:rFonts w:hint="default"/>
        <w:lang w:val="ru-RU" w:eastAsia="en-US" w:bidi="ar-SA"/>
      </w:rPr>
    </w:lvl>
    <w:lvl w:ilvl="6" w:tplc="69A8ECE0">
      <w:numFmt w:val="bullet"/>
      <w:lvlText w:val="•"/>
      <w:lvlJc w:val="left"/>
      <w:pPr>
        <w:ind w:left="2976" w:hanging="642"/>
      </w:pPr>
      <w:rPr>
        <w:rFonts w:hint="default"/>
        <w:lang w:val="ru-RU" w:eastAsia="en-US" w:bidi="ar-SA"/>
      </w:rPr>
    </w:lvl>
    <w:lvl w:ilvl="7" w:tplc="0FFECBF4">
      <w:numFmt w:val="bullet"/>
      <w:lvlText w:val="•"/>
      <w:lvlJc w:val="left"/>
      <w:pPr>
        <w:ind w:left="3452" w:hanging="642"/>
      </w:pPr>
      <w:rPr>
        <w:rFonts w:hint="default"/>
        <w:lang w:val="ru-RU" w:eastAsia="en-US" w:bidi="ar-SA"/>
      </w:rPr>
    </w:lvl>
    <w:lvl w:ilvl="8" w:tplc="FE14ED96">
      <w:numFmt w:val="bullet"/>
      <w:lvlText w:val="•"/>
      <w:lvlJc w:val="left"/>
      <w:pPr>
        <w:ind w:left="3928" w:hanging="642"/>
      </w:pPr>
      <w:rPr>
        <w:rFonts w:hint="default"/>
        <w:lang w:val="ru-RU" w:eastAsia="en-US" w:bidi="ar-SA"/>
      </w:rPr>
    </w:lvl>
  </w:abstractNum>
  <w:abstractNum w:abstractNumId="25">
    <w:nsid w:val="44437AEC"/>
    <w:multiLevelType w:val="hybridMultilevel"/>
    <w:tmpl w:val="2E247D30"/>
    <w:lvl w:ilvl="0" w:tplc="847C31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5273245"/>
    <w:multiLevelType w:val="multilevel"/>
    <w:tmpl w:val="394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7351B"/>
    <w:multiLevelType w:val="multilevel"/>
    <w:tmpl w:val="760C4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F3F7700"/>
    <w:multiLevelType w:val="multilevel"/>
    <w:tmpl w:val="5C164E46"/>
    <w:lvl w:ilvl="0">
      <w:start w:val="1"/>
      <w:numFmt w:val="bullet"/>
      <w:pStyle w:val="heading1normal"/>
      <w:lvlText w:val=""/>
      <w:lvlJc w:val="left"/>
      <w:rPr>
        <w:rFonts w:ascii="Symbol" w:hAnsi="Symbol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9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30">
    <w:nsid w:val="51DE0936"/>
    <w:multiLevelType w:val="hybridMultilevel"/>
    <w:tmpl w:val="FB8A7CC0"/>
    <w:lvl w:ilvl="0" w:tplc="AC5A67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>
    <w:nsid w:val="55EB5581"/>
    <w:multiLevelType w:val="hybridMultilevel"/>
    <w:tmpl w:val="B85ADA98"/>
    <w:lvl w:ilvl="0" w:tplc="CD92FE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320D10"/>
    <w:multiLevelType w:val="multilevel"/>
    <w:tmpl w:val="C5DC289A"/>
    <w:lvl w:ilvl="0">
      <w:start w:val="1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/>
        <w:sz w:val="28"/>
      </w:rPr>
    </w:lvl>
    <w:lvl w:ilvl="1">
      <w:numFmt w:val="bullet"/>
      <w:lvlText w:val="•"/>
      <w:lvlJc w:val="left"/>
      <w:pPr>
        <w:ind w:left="613" w:hanging="293"/>
      </w:pPr>
    </w:lvl>
    <w:lvl w:ilvl="2">
      <w:numFmt w:val="bullet"/>
      <w:lvlText w:val="•"/>
      <w:lvlJc w:val="left"/>
      <w:pPr>
        <w:ind w:left="1106" w:hanging="293"/>
      </w:pPr>
    </w:lvl>
    <w:lvl w:ilvl="3">
      <w:numFmt w:val="bullet"/>
      <w:lvlText w:val="•"/>
      <w:lvlJc w:val="left"/>
      <w:pPr>
        <w:ind w:left="1599" w:hanging="293"/>
      </w:pPr>
    </w:lvl>
    <w:lvl w:ilvl="4">
      <w:numFmt w:val="bullet"/>
      <w:lvlText w:val="•"/>
      <w:lvlJc w:val="left"/>
      <w:pPr>
        <w:ind w:left="2092" w:hanging="293"/>
      </w:pPr>
    </w:lvl>
    <w:lvl w:ilvl="5">
      <w:numFmt w:val="bullet"/>
      <w:lvlText w:val="•"/>
      <w:lvlJc w:val="left"/>
      <w:pPr>
        <w:ind w:left="2586" w:hanging="293"/>
      </w:pPr>
    </w:lvl>
    <w:lvl w:ilvl="6">
      <w:numFmt w:val="bullet"/>
      <w:lvlText w:val="•"/>
      <w:lvlJc w:val="left"/>
      <w:pPr>
        <w:ind w:left="3079" w:hanging="293"/>
      </w:pPr>
    </w:lvl>
    <w:lvl w:ilvl="7">
      <w:numFmt w:val="bullet"/>
      <w:lvlText w:val="•"/>
      <w:lvlJc w:val="left"/>
      <w:pPr>
        <w:ind w:left="3572" w:hanging="293"/>
      </w:pPr>
    </w:lvl>
    <w:lvl w:ilvl="8">
      <w:numFmt w:val="bullet"/>
      <w:lvlText w:val="•"/>
      <w:lvlJc w:val="left"/>
      <w:pPr>
        <w:ind w:left="4065" w:hanging="293"/>
      </w:pPr>
    </w:lvl>
  </w:abstractNum>
  <w:abstractNum w:abstractNumId="33">
    <w:nsid w:val="583F3AAF"/>
    <w:multiLevelType w:val="hybridMultilevel"/>
    <w:tmpl w:val="F3C09CCA"/>
    <w:lvl w:ilvl="0" w:tplc="61C403B6">
      <w:start w:val="1"/>
      <w:numFmt w:val="decimal"/>
      <w:lvlText w:val="%1."/>
      <w:lvlJc w:val="left"/>
      <w:pPr>
        <w:ind w:left="113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2E9F0">
      <w:numFmt w:val="bullet"/>
      <w:lvlText w:val="•"/>
      <w:lvlJc w:val="left"/>
      <w:pPr>
        <w:ind w:left="601" w:hanging="509"/>
      </w:pPr>
      <w:rPr>
        <w:rFonts w:hint="default"/>
        <w:lang w:val="ru-RU" w:eastAsia="en-US" w:bidi="ar-SA"/>
      </w:rPr>
    </w:lvl>
    <w:lvl w:ilvl="2" w:tplc="5156D0F4">
      <w:numFmt w:val="bullet"/>
      <w:lvlText w:val="•"/>
      <w:lvlJc w:val="left"/>
      <w:pPr>
        <w:ind w:left="1082" w:hanging="509"/>
      </w:pPr>
      <w:rPr>
        <w:rFonts w:hint="default"/>
        <w:lang w:val="ru-RU" w:eastAsia="en-US" w:bidi="ar-SA"/>
      </w:rPr>
    </w:lvl>
    <w:lvl w:ilvl="3" w:tplc="C3FE88C4">
      <w:numFmt w:val="bullet"/>
      <w:lvlText w:val="•"/>
      <w:lvlJc w:val="left"/>
      <w:pPr>
        <w:ind w:left="1563" w:hanging="509"/>
      </w:pPr>
      <w:rPr>
        <w:rFonts w:hint="default"/>
        <w:lang w:val="ru-RU" w:eastAsia="en-US" w:bidi="ar-SA"/>
      </w:rPr>
    </w:lvl>
    <w:lvl w:ilvl="4" w:tplc="4A4A5CF8">
      <w:numFmt w:val="bullet"/>
      <w:lvlText w:val="•"/>
      <w:lvlJc w:val="left"/>
      <w:pPr>
        <w:ind w:left="2044" w:hanging="509"/>
      </w:pPr>
      <w:rPr>
        <w:rFonts w:hint="default"/>
        <w:lang w:val="ru-RU" w:eastAsia="en-US" w:bidi="ar-SA"/>
      </w:rPr>
    </w:lvl>
    <w:lvl w:ilvl="5" w:tplc="F23461DA">
      <w:numFmt w:val="bullet"/>
      <w:lvlText w:val="•"/>
      <w:lvlJc w:val="left"/>
      <w:pPr>
        <w:ind w:left="2525" w:hanging="509"/>
      </w:pPr>
      <w:rPr>
        <w:rFonts w:hint="default"/>
        <w:lang w:val="ru-RU" w:eastAsia="en-US" w:bidi="ar-SA"/>
      </w:rPr>
    </w:lvl>
    <w:lvl w:ilvl="6" w:tplc="4C142130">
      <w:numFmt w:val="bullet"/>
      <w:lvlText w:val="•"/>
      <w:lvlJc w:val="left"/>
      <w:pPr>
        <w:ind w:left="3006" w:hanging="509"/>
      </w:pPr>
      <w:rPr>
        <w:rFonts w:hint="default"/>
        <w:lang w:val="ru-RU" w:eastAsia="en-US" w:bidi="ar-SA"/>
      </w:rPr>
    </w:lvl>
    <w:lvl w:ilvl="7" w:tplc="9CE69156">
      <w:numFmt w:val="bullet"/>
      <w:lvlText w:val="•"/>
      <w:lvlJc w:val="left"/>
      <w:pPr>
        <w:ind w:left="3487" w:hanging="509"/>
      </w:pPr>
      <w:rPr>
        <w:rFonts w:hint="default"/>
        <w:lang w:val="ru-RU" w:eastAsia="en-US" w:bidi="ar-SA"/>
      </w:rPr>
    </w:lvl>
    <w:lvl w:ilvl="8" w:tplc="155E039E">
      <w:numFmt w:val="bullet"/>
      <w:lvlText w:val="•"/>
      <w:lvlJc w:val="left"/>
      <w:pPr>
        <w:ind w:left="3968" w:hanging="509"/>
      </w:pPr>
      <w:rPr>
        <w:rFonts w:hint="default"/>
        <w:lang w:val="ru-RU" w:eastAsia="en-US" w:bidi="ar-SA"/>
      </w:rPr>
    </w:lvl>
  </w:abstractNum>
  <w:abstractNum w:abstractNumId="34">
    <w:nsid w:val="59253B08"/>
    <w:multiLevelType w:val="hybridMultilevel"/>
    <w:tmpl w:val="FDC62E1C"/>
    <w:lvl w:ilvl="0" w:tplc="5D701DAE">
      <w:start w:val="1"/>
      <w:numFmt w:val="decimal"/>
      <w:lvlText w:val="%1."/>
      <w:lvlJc w:val="left"/>
      <w:pPr>
        <w:ind w:left="113" w:hanging="28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952F8C4">
      <w:numFmt w:val="bullet"/>
      <w:lvlText w:val="•"/>
      <w:lvlJc w:val="left"/>
      <w:pPr>
        <w:ind w:left="610" w:hanging="283"/>
      </w:pPr>
      <w:rPr>
        <w:rFonts w:hint="default"/>
        <w:lang w:val="ru-RU" w:eastAsia="en-US" w:bidi="ar-SA"/>
      </w:rPr>
    </w:lvl>
    <w:lvl w:ilvl="2" w:tplc="3C8668C4">
      <w:numFmt w:val="bullet"/>
      <w:lvlText w:val="•"/>
      <w:lvlJc w:val="left"/>
      <w:pPr>
        <w:ind w:left="1101" w:hanging="283"/>
      </w:pPr>
      <w:rPr>
        <w:rFonts w:hint="default"/>
        <w:lang w:val="ru-RU" w:eastAsia="en-US" w:bidi="ar-SA"/>
      </w:rPr>
    </w:lvl>
    <w:lvl w:ilvl="3" w:tplc="AF98D6A6">
      <w:numFmt w:val="bullet"/>
      <w:lvlText w:val="•"/>
      <w:lvlJc w:val="left"/>
      <w:pPr>
        <w:ind w:left="1591" w:hanging="283"/>
      </w:pPr>
      <w:rPr>
        <w:rFonts w:hint="default"/>
        <w:lang w:val="ru-RU" w:eastAsia="en-US" w:bidi="ar-SA"/>
      </w:rPr>
    </w:lvl>
    <w:lvl w:ilvl="4" w:tplc="4740EE3A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5" w:tplc="DDB2A50E">
      <w:numFmt w:val="bullet"/>
      <w:lvlText w:val="•"/>
      <w:lvlJc w:val="left"/>
      <w:pPr>
        <w:ind w:left="2573" w:hanging="283"/>
      </w:pPr>
      <w:rPr>
        <w:rFonts w:hint="default"/>
        <w:lang w:val="ru-RU" w:eastAsia="en-US" w:bidi="ar-SA"/>
      </w:rPr>
    </w:lvl>
    <w:lvl w:ilvl="6" w:tplc="9940B18A">
      <w:numFmt w:val="bullet"/>
      <w:lvlText w:val="•"/>
      <w:lvlJc w:val="left"/>
      <w:pPr>
        <w:ind w:left="3063" w:hanging="283"/>
      </w:pPr>
      <w:rPr>
        <w:rFonts w:hint="default"/>
        <w:lang w:val="ru-RU" w:eastAsia="en-US" w:bidi="ar-SA"/>
      </w:rPr>
    </w:lvl>
    <w:lvl w:ilvl="7" w:tplc="A3241DE4">
      <w:numFmt w:val="bullet"/>
      <w:lvlText w:val="•"/>
      <w:lvlJc w:val="left"/>
      <w:pPr>
        <w:ind w:left="3554" w:hanging="283"/>
      </w:pPr>
      <w:rPr>
        <w:rFonts w:hint="default"/>
        <w:lang w:val="ru-RU" w:eastAsia="en-US" w:bidi="ar-SA"/>
      </w:rPr>
    </w:lvl>
    <w:lvl w:ilvl="8" w:tplc="1BA4ABC6">
      <w:numFmt w:val="bullet"/>
      <w:lvlText w:val="•"/>
      <w:lvlJc w:val="left"/>
      <w:pPr>
        <w:ind w:left="4044" w:hanging="283"/>
      </w:pPr>
      <w:rPr>
        <w:rFonts w:hint="default"/>
        <w:lang w:val="ru-RU" w:eastAsia="en-US" w:bidi="ar-SA"/>
      </w:rPr>
    </w:lvl>
  </w:abstractNum>
  <w:abstractNum w:abstractNumId="35">
    <w:nsid w:val="6482277B"/>
    <w:multiLevelType w:val="hybridMultilevel"/>
    <w:tmpl w:val="A63A67AA"/>
    <w:lvl w:ilvl="0" w:tplc="3F8A04FC">
      <w:start w:val="1"/>
      <w:numFmt w:val="decimal"/>
      <w:lvlText w:val="%1."/>
      <w:lvlJc w:val="left"/>
      <w:pPr>
        <w:ind w:left="87" w:hanging="90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DDD86C0E">
      <w:numFmt w:val="bullet"/>
      <w:lvlText w:val="•"/>
      <w:lvlJc w:val="left"/>
      <w:pPr>
        <w:ind w:left="562" w:hanging="903"/>
      </w:pPr>
      <w:rPr>
        <w:rFonts w:hint="default"/>
        <w:lang w:val="ru-RU" w:eastAsia="en-US" w:bidi="ar-SA"/>
      </w:rPr>
    </w:lvl>
    <w:lvl w:ilvl="2" w:tplc="AC56F850">
      <w:numFmt w:val="bullet"/>
      <w:lvlText w:val="•"/>
      <w:lvlJc w:val="left"/>
      <w:pPr>
        <w:ind w:left="1045" w:hanging="903"/>
      </w:pPr>
      <w:rPr>
        <w:rFonts w:hint="default"/>
        <w:lang w:val="ru-RU" w:eastAsia="en-US" w:bidi="ar-SA"/>
      </w:rPr>
    </w:lvl>
    <w:lvl w:ilvl="3" w:tplc="96FCA77A">
      <w:numFmt w:val="bullet"/>
      <w:lvlText w:val="•"/>
      <w:lvlJc w:val="left"/>
      <w:pPr>
        <w:ind w:left="1527" w:hanging="903"/>
      </w:pPr>
      <w:rPr>
        <w:rFonts w:hint="default"/>
        <w:lang w:val="ru-RU" w:eastAsia="en-US" w:bidi="ar-SA"/>
      </w:rPr>
    </w:lvl>
    <w:lvl w:ilvl="4" w:tplc="9CB2C67C">
      <w:numFmt w:val="bullet"/>
      <w:lvlText w:val="•"/>
      <w:lvlJc w:val="left"/>
      <w:pPr>
        <w:ind w:left="2010" w:hanging="903"/>
      </w:pPr>
      <w:rPr>
        <w:rFonts w:hint="default"/>
        <w:lang w:val="ru-RU" w:eastAsia="en-US" w:bidi="ar-SA"/>
      </w:rPr>
    </w:lvl>
    <w:lvl w:ilvl="5" w:tplc="132CF19E">
      <w:numFmt w:val="bullet"/>
      <w:lvlText w:val="•"/>
      <w:lvlJc w:val="left"/>
      <w:pPr>
        <w:ind w:left="2493" w:hanging="903"/>
      </w:pPr>
      <w:rPr>
        <w:rFonts w:hint="default"/>
        <w:lang w:val="ru-RU" w:eastAsia="en-US" w:bidi="ar-SA"/>
      </w:rPr>
    </w:lvl>
    <w:lvl w:ilvl="6" w:tplc="CF046086">
      <w:numFmt w:val="bullet"/>
      <w:lvlText w:val="•"/>
      <w:lvlJc w:val="left"/>
      <w:pPr>
        <w:ind w:left="2975" w:hanging="903"/>
      </w:pPr>
      <w:rPr>
        <w:rFonts w:hint="default"/>
        <w:lang w:val="ru-RU" w:eastAsia="en-US" w:bidi="ar-SA"/>
      </w:rPr>
    </w:lvl>
    <w:lvl w:ilvl="7" w:tplc="66D2E204">
      <w:numFmt w:val="bullet"/>
      <w:lvlText w:val="•"/>
      <w:lvlJc w:val="left"/>
      <w:pPr>
        <w:ind w:left="3458" w:hanging="903"/>
      </w:pPr>
      <w:rPr>
        <w:rFonts w:hint="default"/>
        <w:lang w:val="ru-RU" w:eastAsia="en-US" w:bidi="ar-SA"/>
      </w:rPr>
    </w:lvl>
    <w:lvl w:ilvl="8" w:tplc="65A261FA">
      <w:numFmt w:val="bullet"/>
      <w:lvlText w:val="•"/>
      <w:lvlJc w:val="left"/>
      <w:pPr>
        <w:ind w:left="3940" w:hanging="903"/>
      </w:pPr>
      <w:rPr>
        <w:rFonts w:hint="default"/>
        <w:lang w:val="ru-RU" w:eastAsia="en-US" w:bidi="ar-SA"/>
      </w:rPr>
    </w:lvl>
  </w:abstractNum>
  <w:abstractNum w:abstractNumId="36">
    <w:nsid w:val="65AA6D4D"/>
    <w:multiLevelType w:val="hybridMultilevel"/>
    <w:tmpl w:val="851A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66674"/>
    <w:multiLevelType w:val="hybridMultilevel"/>
    <w:tmpl w:val="0F96721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>
    <w:nsid w:val="6D0932F7"/>
    <w:multiLevelType w:val="hybridMultilevel"/>
    <w:tmpl w:val="22EACA0A"/>
    <w:lvl w:ilvl="0" w:tplc="5CDCFC9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>
    <w:nsid w:val="6EA6240B"/>
    <w:multiLevelType w:val="multilevel"/>
    <w:tmpl w:val="D33C5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785D6C98"/>
    <w:multiLevelType w:val="hybridMultilevel"/>
    <w:tmpl w:val="3AAE7264"/>
    <w:lvl w:ilvl="0" w:tplc="29506858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8633EE8"/>
    <w:multiLevelType w:val="hybridMultilevel"/>
    <w:tmpl w:val="46BE6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8E958B7"/>
    <w:multiLevelType w:val="hybridMultilevel"/>
    <w:tmpl w:val="E4843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47B93"/>
    <w:multiLevelType w:val="hybridMultilevel"/>
    <w:tmpl w:val="995008C8"/>
    <w:lvl w:ilvl="0" w:tplc="1C3CA580">
      <w:start w:val="1"/>
      <w:numFmt w:val="decimal"/>
      <w:lvlText w:val="%1."/>
      <w:lvlJc w:val="left"/>
      <w:pPr>
        <w:ind w:left="113" w:hanging="4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585EA690">
      <w:numFmt w:val="bullet"/>
      <w:lvlText w:val="•"/>
      <w:lvlJc w:val="left"/>
      <w:pPr>
        <w:ind w:left="601" w:hanging="412"/>
      </w:pPr>
      <w:rPr>
        <w:rFonts w:hint="default"/>
        <w:lang w:val="ru-RU" w:eastAsia="en-US" w:bidi="ar-SA"/>
      </w:rPr>
    </w:lvl>
    <w:lvl w:ilvl="2" w:tplc="741E2F4A">
      <w:numFmt w:val="bullet"/>
      <w:lvlText w:val="•"/>
      <w:lvlJc w:val="left"/>
      <w:pPr>
        <w:ind w:left="1082" w:hanging="412"/>
      </w:pPr>
      <w:rPr>
        <w:rFonts w:hint="default"/>
        <w:lang w:val="ru-RU" w:eastAsia="en-US" w:bidi="ar-SA"/>
      </w:rPr>
    </w:lvl>
    <w:lvl w:ilvl="3" w:tplc="B1941CF6">
      <w:numFmt w:val="bullet"/>
      <w:lvlText w:val="•"/>
      <w:lvlJc w:val="left"/>
      <w:pPr>
        <w:ind w:left="1563" w:hanging="412"/>
      </w:pPr>
      <w:rPr>
        <w:rFonts w:hint="default"/>
        <w:lang w:val="ru-RU" w:eastAsia="en-US" w:bidi="ar-SA"/>
      </w:rPr>
    </w:lvl>
    <w:lvl w:ilvl="4" w:tplc="79DA43DE">
      <w:numFmt w:val="bullet"/>
      <w:lvlText w:val="•"/>
      <w:lvlJc w:val="left"/>
      <w:pPr>
        <w:ind w:left="2044" w:hanging="412"/>
      </w:pPr>
      <w:rPr>
        <w:rFonts w:hint="default"/>
        <w:lang w:val="ru-RU" w:eastAsia="en-US" w:bidi="ar-SA"/>
      </w:rPr>
    </w:lvl>
    <w:lvl w:ilvl="5" w:tplc="F132B9CA">
      <w:numFmt w:val="bullet"/>
      <w:lvlText w:val="•"/>
      <w:lvlJc w:val="left"/>
      <w:pPr>
        <w:ind w:left="2525" w:hanging="412"/>
      </w:pPr>
      <w:rPr>
        <w:rFonts w:hint="default"/>
        <w:lang w:val="ru-RU" w:eastAsia="en-US" w:bidi="ar-SA"/>
      </w:rPr>
    </w:lvl>
    <w:lvl w:ilvl="6" w:tplc="085CF75E">
      <w:numFmt w:val="bullet"/>
      <w:lvlText w:val="•"/>
      <w:lvlJc w:val="left"/>
      <w:pPr>
        <w:ind w:left="3006" w:hanging="412"/>
      </w:pPr>
      <w:rPr>
        <w:rFonts w:hint="default"/>
        <w:lang w:val="ru-RU" w:eastAsia="en-US" w:bidi="ar-SA"/>
      </w:rPr>
    </w:lvl>
    <w:lvl w:ilvl="7" w:tplc="67FEEA60">
      <w:numFmt w:val="bullet"/>
      <w:lvlText w:val="•"/>
      <w:lvlJc w:val="left"/>
      <w:pPr>
        <w:ind w:left="3487" w:hanging="412"/>
      </w:pPr>
      <w:rPr>
        <w:rFonts w:hint="default"/>
        <w:lang w:val="ru-RU" w:eastAsia="en-US" w:bidi="ar-SA"/>
      </w:rPr>
    </w:lvl>
    <w:lvl w:ilvl="8" w:tplc="EDE4D10E">
      <w:numFmt w:val="bullet"/>
      <w:lvlText w:val="•"/>
      <w:lvlJc w:val="left"/>
      <w:pPr>
        <w:ind w:left="3968" w:hanging="412"/>
      </w:pPr>
      <w:rPr>
        <w:rFonts w:hint="default"/>
        <w:lang w:val="ru-RU" w:eastAsia="en-US" w:bidi="ar-SA"/>
      </w:rPr>
    </w:lvl>
  </w:abstractNum>
  <w:abstractNum w:abstractNumId="44">
    <w:nsid w:val="7B071D5B"/>
    <w:multiLevelType w:val="hybridMultilevel"/>
    <w:tmpl w:val="83144034"/>
    <w:lvl w:ilvl="0" w:tplc="7DFCB1E8">
      <w:start w:val="1"/>
      <w:numFmt w:val="decimal"/>
      <w:lvlText w:val="%1."/>
      <w:lvlJc w:val="left"/>
      <w:pPr>
        <w:ind w:left="113" w:hanging="97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1E1646">
      <w:numFmt w:val="bullet"/>
      <w:lvlText w:val="•"/>
      <w:lvlJc w:val="left"/>
      <w:pPr>
        <w:ind w:left="601" w:hanging="975"/>
      </w:pPr>
      <w:rPr>
        <w:rFonts w:hint="default"/>
        <w:lang w:val="ru-RU" w:eastAsia="en-US" w:bidi="ar-SA"/>
      </w:rPr>
    </w:lvl>
    <w:lvl w:ilvl="2" w:tplc="DC0A1FDA">
      <w:numFmt w:val="bullet"/>
      <w:lvlText w:val="•"/>
      <w:lvlJc w:val="left"/>
      <w:pPr>
        <w:ind w:left="1082" w:hanging="975"/>
      </w:pPr>
      <w:rPr>
        <w:rFonts w:hint="default"/>
        <w:lang w:val="ru-RU" w:eastAsia="en-US" w:bidi="ar-SA"/>
      </w:rPr>
    </w:lvl>
    <w:lvl w:ilvl="3" w:tplc="550868AC">
      <w:numFmt w:val="bullet"/>
      <w:lvlText w:val="•"/>
      <w:lvlJc w:val="left"/>
      <w:pPr>
        <w:ind w:left="1563" w:hanging="975"/>
      </w:pPr>
      <w:rPr>
        <w:rFonts w:hint="default"/>
        <w:lang w:val="ru-RU" w:eastAsia="en-US" w:bidi="ar-SA"/>
      </w:rPr>
    </w:lvl>
    <w:lvl w:ilvl="4" w:tplc="F78AF08C">
      <w:numFmt w:val="bullet"/>
      <w:lvlText w:val="•"/>
      <w:lvlJc w:val="left"/>
      <w:pPr>
        <w:ind w:left="2044" w:hanging="975"/>
      </w:pPr>
      <w:rPr>
        <w:rFonts w:hint="default"/>
        <w:lang w:val="ru-RU" w:eastAsia="en-US" w:bidi="ar-SA"/>
      </w:rPr>
    </w:lvl>
    <w:lvl w:ilvl="5" w:tplc="B4BE81E4">
      <w:numFmt w:val="bullet"/>
      <w:lvlText w:val="•"/>
      <w:lvlJc w:val="left"/>
      <w:pPr>
        <w:ind w:left="2525" w:hanging="975"/>
      </w:pPr>
      <w:rPr>
        <w:rFonts w:hint="default"/>
        <w:lang w:val="ru-RU" w:eastAsia="en-US" w:bidi="ar-SA"/>
      </w:rPr>
    </w:lvl>
    <w:lvl w:ilvl="6" w:tplc="67F0E57A">
      <w:numFmt w:val="bullet"/>
      <w:lvlText w:val="•"/>
      <w:lvlJc w:val="left"/>
      <w:pPr>
        <w:ind w:left="3006" w:hanging="975"/>
      </w:pPr>
      <w:rPr>
        <w:rFonts w:hint="default"/>
        <w:lang w:val="ru-RU" w:eastAsia="en-US" w:bidi="ar-SA"/>
      </w:rPr>
    </w:lvl>
    <w:lvl w:ilvl="7" w:tplc="150A8FBE">
      <w:numFmt w:val="bullet"/>
      <w:lvlText w:val="•"/>
      <w:lvlJc w:val="left"/>
      <w:pPr>
        <w:ind w:left="3487" w:hanging="975"/>
      </w:pPr>
      <w:rPr>
        <w:rFonts w:hint="default"/>
        <w:lang w:val="ru-RU" w:eastAsia="en-US" w:bidi="ar-SA"/>
      </w:rPr>
    </w:lvl>
    <w:lvl w:ilvl="8" w:tplc="FCF88432">
      <w:numFmt w:val="bullet"/>
      <w:lvlText w:val="•"/>
      <w:lvlJc w:val="left"/>
      <w:pPr>
        <w:ind w:left="3968" w:hanging="975"/>
      </w:pPr>
      <w:rPr>
        <w:rFonts w:hint="default"/>
        <w:lang w:val="ru-RU" w:eastAsia="en-US" w:bidi="ar-SA"/>
      </w:rPr>
    </w:lvl>
  </w:abstractNum>
  <w:abstractNum w:abstractNumId="45">
    <w:nsid w:val="7CAD520E"/>
    <w:multiLevelType w:val="hybridMultilevel"/>
    <w:tmpl w:val="8126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7"/>
  </w:num>
  <w:num w:numId="3">
    <w:abstractNumId w:val="0"/>
    <w:lvlOverride w:ilvl="0">
      <w:startOverride w:val="1"/>
    </w:lvlOverride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7"/>
  </w:num>
  <w:num w:numId="7">
    <w:abstractNumId w:val="27"/>
  </w:num>
  <w:num w:numId="8">
    <w:abstractNumId w:val="41"/>
  </w:num>
  <w:num w:numId="9">
    <w:abstractNumId w:val="17"/>
  </w:num>
  <w:num w:numId="10">
    <w:abstractNumId w:val="28"/>
  </w:num>
  <w:num w:numId="11">
    <w:abstractNumId w:val="26"/>
  </w:num>
  <w:num w:numId="12">
    <w:abstractNumId w:val="2"/>
  </w:num>
  <w:num w:numId="13">
    <w:abstractNumId w:val="37"/>
  </w:num>
  <w:num w:numId="14">
    <w:abstractNumId w:val="42"/>
  </w:num>
  <w:num w:numId="15">
    <w:abstractNumId w:val="10"/>
  </w:num>
  <w:num w:numId="16">
    <w:abstractNumId w:val="24"/>
  </w:num>
  <w:num w:numId="17">
    <w:abstractNumId w:val="32"/>
  </w:num>
  <w:num w:numId="18">
    <w:abstractNumId w:val="11"/>
  </w:num>
  <w:num w:numId="19">
    <w:abstractNumId w:val="22"/>
  </w:num>
  <w:num w:numId="20">
    <w:abstractNumId w:val="35"/>
  </w:num>
  <w:num w:numId="21">
    <w:abstractNumId w:val="16"/>
  </w:num>
  <w:num w:numId="22">
    <w:abstractNumId w:val="8"/>
  </w:num>
  <w:num w:numId="23">
    <w:abstractNumId w:val="33"/>
  </w:num>
  <w:num w:numId="24">
    <w:abstractNumId w:val="44"/>
  </w:num>
  <w:num w:numId="25">
    <w:abstractNumId w:val="21"/>
  </w:num>
  <w:num w:numId="26">
    <w:abstractNumId w:val="34"/>
  </w:num>
  <w:num w:numId="27">
    <w:abstractNumId w:val="43"/>
  </w:num>
  <w:num w:numId="28">
    <w:abstractNumId w:val="15"/>
  </w:num>
  <w:num w:numId="29">
    <w:abstractNumId w:val="6"/>
  </w:num>
  <w:num w:numId="30">
    <w:abstractNumId w:val="36"/>
  </w:num>
  <w:num w:numId="31">
    <w:abstractNumId w:val="18"/>
  </w:num>
  <w:num w:numId="32">
    <w:abstractNumId w:val="45"/>
  </w:num>
  <w:num w:numId="33">
    <w:abstractNumId w:val="19"/>
  </w:num>
  <w:num w:numId="34">
    <w:abstractNumId w:val="9"/>
  </w:num>
  <w:num w:numId="35">
    <w:abstractNumId w:val="3"/>
  </w:num>
  <w:num w:numId="36">
    <w:abstractNumId w:val="13"/>
  </w:num>
  <w:num w:numId="37">
    <w:abstractNumId w:val="4"/>
  </w:num>
  <w:num w:numId="38">
    <w:abstractNumId w:val="20"/>
  </w:num>
  <w:num w:numId="39">
    <w:abstractNumId w:val="25"/>
  </w:num>
  <w:num w:numId="40">
    <w:abstractNumId w:val="5"/>
  </w:num>
  <w:num w:numId="41">
    <w:abstractNumId w:val="30"/>
  </w:num>
  <w:num w:numId="42">
    <w:abstractNumId w:val="23"/>
  </w:num>
  <w:num w:numId="43">
    <w:abstractNumId w:val="14"/>
  </w:num>
  <w:num w:numId="44">
    <w:abstractNumId w:val="1"/>
  </w:num>
  <w:num w:numId="45">
    <w:abstractNumId w:val="38"/>
  </w:num>
  <w:num w:numId="46">
    <w:abstractNumId w:val="31"/>
  </w:num>
  <w:num w:numId="47">
    <w:abstractNumId w:val="12"/>
  </w:num>
  <w:num w:numId="48">
    <w:abstractNumId w:val="3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0DF"/>
    <w:rsid w:val="00004D81"/>
    <w:rsid w:val="000159A2"/>
    <w:rsid w:val="00016422"/>
    <w:rsid w:val="00016FAB"/>
    <w:rsid w:val="00017C9A"/>
    <w:rsid w:val="00021971"/>
    <w:rsid w:val="00036A50"/>
    <w:rsid w:val="00036B79"/>
    <w:rsid w:val="0004059D"/>
    <w:rsid w:val="000425C6"/>
    <w:rsid w:val="0004627B"/>
    <w:rsid w:val="0005046B"/>
    <w:rsid w:val="000537BB"/>
    <w:rsid w:val="00053B63"/>
    <w:rsid w:val="00054FB6"/>
    <w:rsid w:val="00061C21"/>
    <w:rsid w:val="0006575D"/>
    <w:rsid w:val="000663E1"/>
    <w:rsid w:val="000844CF"/>
    <w:rsid w:val="0009270E"/>
    <w:rsid w:val="00095A15"/>
    <w:rsid w:val="00095C74"/>
    <w:rsid w:val="000A3451"/>
    <w:rsid w:val="000A5FC5"/>
    <w:rsid w:val="000B4F50"/>
    <w:rsid w:val="000B6566"/>
    <w:rsid w:val="000B75A9"/>
    <w:rsid w:val="000C02AA"/>
    <w:rsid w:val="000E1E7C"/>
    <w:rsid w:val="000F7ED8"/>
    <w:rsid w:val="001155A8"/>
    <w:rsid w:val="0012097E"/>
    <w:rsid w:val="001328AA"/>
    <w:rsid w:val="001336F2"/>
    <w:rsid w:val="00134747"/>
    <w:rsid w:val="001352FA"/>
    <w:rsid w:val="00146368"/>
    <w:rsid w:val="00153974"/>
    <w:rsid w:val="00153FC9"/>
    <w:rsid w:val="00156064"/>
    <w:rsid w:val="00162EE9"/>
    <w:rsid w:val="00170634"/>
    <w:rsid w:val="00170D4D"/>
    <w:rsid w:val="00172767"/>
    <w:rsid w:val="001764A0"/>
    <w:rsid w:val="00185B0A"/>
    <w:rsid w:val="0018609D"/>
    <w:rsid w:val="00191A5A"/>
    <w:rsid w:val="001B0C88"/>
    <w:rsid w:val="001B0DB2"/>
    <w:rsid w:val="001B1D54"/>
    <w:rsid w:val="001B32E2"/>
    <w:rsid w:val="001C522E"/>
    <w:rsid w:val="001D06EF"/>
    <w:rsid w:val="001D0842"/>
    <w:rsid w:val="001D5765"/>
    <w:rsid w:val="001E346A"/>
    <w:rsid w:val="001F31D2"/>
    <w:rsid w:val="001F4E67"/>
    <w:rsid w:val="00202508"/>
    <w:rsid w:val="00203311"/>
    <w:rsid w:val="00204503"/>
    <w:rsid w:val="00215FAC"/>
    <w:rsid w:val="00236478"/>
    <w:rsid w:val="00255FD7"/>
    <w:rsid w:val="0025693F"/>
    <w:rsid w:val="002574EC"/>
    <w:rsid w:val="00257C28"/>
    <w:rsid w:val="00257FB2"/>
    <w:rsid w:val="00266EC6"/>
    <w:rsid w:val="00267B45"/>
    <w:rsid w:val="00275C17"/>
    <w:rsid w:val="00283418"/>
    <w:rsid w:val="002849BB"/>
    <w:rsid w:val="00285AD7"/>
    <w:rsid w:val="00287B90"/>
    <w:rsid w:val="002A1DF0"/>
    <w:rsid w:val="002B0813"/>
    <w:rsid w:val="002B42BD"/>
    <w:rsid w:val="002C143A"/>
    <w:rsid w:val="002C5901"/>
    <w:rsid w:val="002D3C48"/>
    <w:rsid w:val="002E3F37"/>
    <w:rsid w:val="002F182D"/>
    <w:rsid w:val="002F5604"/>
    <w:rsid w:val="002F685E"/>
    <w:rsid w:val="002F692A"/>
    <w:rsid w:val="00303308"/>
    <w:rsid w:val="00303B83"/>
    <w:rsid w:val="00304F5A"/>
    <w:rsid w:val="00311080"/>
    <w:rsid w:val="00311D67"/>
    <w:rsid w:val="00316110"/>
    <w:rsid w:val="0032416F"/>
    <w:rsid w:val="003335A5"/>
    <w:rsid w:val="00335179"/>
    <w:rsid w:val="00335487"/>
    <w:rsid w:val="003407A0"/>
    <w:rsid w:val="00342CF7"/>
    <w:rsid w:val="0035730B"/>
    <w:rsid w:val="00361B14"/>
    <w:rsid w:val="00363D45"/>
    <w:rsid w:val="00370EEB"/>
    <w:rsid w:val="003734DA"/>
    <w:rsid w:val="00374C30"/>
    <w:rsid w:val="00375C27"/>
    <w:rsid w:val="0037774C"/>
    <w:rsid w:val="00380D5F"/>
    <w:rsid w:val="00390316"/>
    <w:rsid w:val="003A1396"/>
    <w:rsid w:val="003A4207"/>
    <w:rsid w:val="003B3127"/>
    <w:rsid w:val="003C473B"/>
    <w:rsid w:val="003C595D"/>
    <w:rsid w:val="003D25E9"/>
    <w:rsid w:val="003D2E2E"/>
    <w:rsid w:val="003E0778"/>
    <w:rsid w:val="003E3195"/>
    <w:rsid w:val="003E5E27"/>
    <w:rsid w:val="003F676D"/>
    <w:rsid w:val="003F6BFF"/>
    <w:rsid w:val="004002EB"/>
    <w:rsid w:val="00402610"/>
    <w:rsid w:val="004030FC"/>
    <w:rsid w:val="00413613"/>
    <w:rsid w:val="0042436E"/>
    <w:rsid w:val="00426EF5"/>
    <w:rsid w:val="004346AD"/>
    <w:rsid w:val="00434D82"/>
    <w:rsid w:val="00441E75"/>
    <w:rsid w:val="00444E3B"/>
    <w:rsid w:val="0044688D"/>
    <w:rsid w:val="004569F5"/>
    <w:rsid w:val="00466518"/>
    <w:rsid w:val="0046697B"/>
    <w:rsid w:val="00474646"/>
    <w:rsid w:val="004802CE"/>
    <w:rsid w:val="00483CEF"/>
    <w:rsid w:val="00483F1F"/>
    <w:rsid w:val="0048586C"/>
    <w:rsid w:val="00495ECF"/>
    <w:rsid w:val="00496530"/>
    <w:rsid w:val="004A17C1"/>
    <w:rsid w:val="004A3228"/>
    <w:rsid w:val="004B3E7C"/>
    <w:rsid w:val="004B5720"/>
    <w:rsid w:val="004B642E"/>
    <w:rsid w:val="004C083A"/>
    <w:rsid w:val="004C4A51"/>
    <w:rsid w:val="004C4B9E"/>
    <w:rsid w:val="004D0BB5"/>
    <w:rsid w:val="004D2410"/>
    <w:rsid w:val="004D27E2"/>
    <w:rsid w:val="004D3539"/>
    <w:rsid w:val="004E1106"/>
    <w:rsid w:val="004F7741"/>
    <w:rsid w:val="0051104E"/>
    <w:rsid w:val="00514F77"/>
    <w:rsid w:val="00522222"/>
    <w:rsid w:val="0052416B"/>
    <w:rsid w:val="00524965"/>
    <w:rsid w:val="005271E7"/>
    <w:rsid w:val="00547745"/>
    <w:rsid w:val="00551E2F"/>
    <w:rsid w:val="00553DA7"/>
    <w:rsid w:val="00555015"/>
    <w:rsid w:val="00561DFA"/>
    <w:rsid w:val="00565F1B"/>
    <w:rsid w:val="005A18F0"/>
    <w:rsid w:val="005A2EAF"/>
    <w:rsid w:val="005A5E96"/>
    <w:rsid w:val="005B60DF"/>
    <w:rsid w:val="005D2CAF"/>
    <w:rsid w:val="005D5E45"/>
    <w:rsid w:val="005D6601"/>
    <w:rsid w:val="005F13DC"/>
    <w:rsid w:val="005F247B"/>
    <w:rsid w:val="005F269A"/>
    <w:rsid w:val="005F3B13"/>
    <w:rsid w:val="005F696B"/>
    <w:rsid w:val="005F7E1D"/>
    <w:rsid w:val="0060078D"/>
    <w:rsid w:val="00601D66"/>
    <w:rsid w:val="006067C3"/>
    <w:rsid w:val="00607D1F"/>
    <w:rsid w:val="006119B0"/>
    <w:rsid w:val="00612DD0"/>
    <w:rsid w:val="006321E7"/>
    <w:rsid w:val="00632E53"/>
    <w:rsid w:val="006430C8"/>
    <w:rsid w:val="00646D1B"/>
    <w:rsid w:val="00653F03"/>
    <w:rsid w:val="00667616"/>
    <w:rsid w:val="0067456E"/>
    <w:rsid w:val="006756C9"/>
    <w:rsid w:val="00696121"/>
    <w:rsid w:val="006A29F9"/>
    <w:rsid w:val="006A7EEC"/>
    <w:rsid w:val="006B2F1C"/>
    <w:rsid w:val="006B5FB6"/>
    <w:rsid w:val="006B7632"/>
    <w:rsid w:val="006C0EE4"/>
    <w:rsid w:val="006C16A9"/>
    <w:rsid w:val="006C743F"/>
    <w:rsid w:val="006D0326"/>
    <w:rsid w:val="006D1C0D"/>
    <w:rsid w:val="006E1686"/>
    <w:rsid w:val="006E47E9"/>
    <w:rsid w:val="006F0A02"/>
    <w:rsid w:val="006F0F77"/>
    <w:rsid w:val="006F2205"/>
    <w:rsid w:val="006F3FDB"/>
    <w:rsid w:val="006F4EE0"/>
    <w:rsid w:val="006F7179"/>
    <w:rsid w:val="00700B31"/>
    <w:rsid w:val="00703547"/>
    <w:rsid w:val="00727A01"/>
    <w:rsid w:val="00736594"/>
    <w:rsid w:val="00742DF2"/>
    <w:rsid w:val="00747539"/>
    <w:rsid w:val="007514E6"/>
    <w:rsid w:val="00752DAF"/>
    <w:rsid w:val="00753874"/>
    <w:rsid w:val="007678DB"/>
    <w:rsid w:val="007743D4"/>
    <w:rsid w:val="007831DA"/>
    <w:rsid w:val="00787A8A"/>
    <w:rsid w:val="007918EC"/>
    <w:rsid w:val="007A08C5"/>
    <w:rsid w:val="007B132B"/>
    <w:rsid w:val="007B6256"/>
    <w:rsid w:val="007B6704"/>
    <w:rsid w:val="007C2E61"/>
    <w:rsid w:val="007C44E6"/>
    <w:rsid w:val="007D17E7"/>
    <w:rsid w:val="007E29E9"/>
    <w:rsid w:val="007F0A8A"/>
    <w:rsid w:val="007F1381"/>
    <w:rsid w:val="008005B1"/>
    <w:rsid w:val="00805981"/>
    <w:rsid w:val="00811696"/>
    <w:rsid w:val="008155BF"/>
    <w:rsid w:val="00822D7D"/>
    <w:rsid w:val="00827605"/>
    <w:rsid w:val="008366DA"/>
    <w:rsid w:val="00836CFD"/>
    <w:rsid w:val="008433BA"/>
    <w:rsid w:val="00846A8D"/>
    <w:rsid w:val="00846BA2"/>
    <w:rsid w:val="00872C22"/>
    <w:rsid w:val="00880F09"/>
    <w:rsid w:val="00882C54"/>
    <w:rsid w:val="008855EB"/>
    <w:rsid w:val="0089220E"/>
    <w:rsid w:val="00895391"/>
    <w:rsid w:val="008A159C"/>
    <w:rsid w:val="008A2900"/>
    <w:rsid w:val="008A4325"/>
    <w:rsid w:val="008B28D8"/>
    <w:rsid w:val="008B3AAA"/>
    <w:rsid w:val="008B5265"/>
    <w:rsid w:val="008D1538"/>
    <w:rsid w:val="008D253B"/>
    <w:rsid w:val="008E332C"/>
    <w:rsid w:val="008E3565"/>
    <w:rsid w:val="008E6916"/>
    <w:rsid w:val="008F491C"/>
    <w:rsid w:val="008F74F4"/>
    <w:rsid w:val="0090028E"/>
    <w:rsid w:val="00900E8C"/>
    <w:rsid w:val="00904040"/>
    <w:rsid w:val="00914A85"/>
    <w:rsid w:val="00917BFC"/>
    <w:rsid w:val="00923090"/>
    <w:rsid w:val="00930BE4"/>
    <w:rsid w:val="00935F60"/>
    <w:rsid w:val="00937A65"/>
    <w:rsid w:val="00941859"/>
    <w:rsid w:val="009421EB"/>
    <w:rsid w:val="0095098D"/>
    <w:rsid w:val="00957C84"/>
    <w:rsid w:val="00961F3E"/>
    <w:rsid w:val="00967E09"/>
    <w:rsid w:val="009861DC"/>
    <w:rsid w:val="009A292F"/>
    <w:rsid w:val="009A34C1"/>
    <w:rsid w:val="009B065E"/>
    <w:rsid w:val="009B334A"/>
    <w:rsid w:val="009C1987"/>
    <w:rsid w:val="009C1E4A"/>
    <w:rsid w:val="009E5A4C"/>
    <w:rsid w:val="009E7168"/>
    <w:rsid w:val="009F305A"/>
    <w:rsid w:val="009F7CCB"/>
    <w:rsid w:val="00A01901"/>
    <w:rsid w:val="00A06AEB"/>
    <w:rsid w:val="00A06F68"/>
    <w:rsid w:val="00A158DF"/>
    <w:rsid w:val="00A2435B"/>
    <w:rsid w:val="00A2516A"/>
    <w:rsid w:val="00A31D76"/>
    <w:rsid w:val="00A36AE1"/>
    <w:rsid w:val="00A42F01"/>
    <w:rsid w:val="00A45C2D"/>
    <w:rsid w:val="00A45FF1"/>
    <w:rsid w:val="00A516B5"/>
    <w:rsid w:val="00A6012C"/>
    <w:rsid w:val="00A60AB1"/>
    <w:rsid w:val="00A63DBE"/>
    <w:rsid w:val="00A646F7"/>
    <w:rsid w:val="00A65FFA"/>
    <w:rsid w:val="00A714E7"/>
    <w:rsid w:val="00A7261B"/>
    <w:rsid w:val="00A7480C"/>
    <w:rsid w:val="00A806C8"/>
    <w:rsid w:val="00A811BB"/>
    <w:rsid w:val="00A81B53"/>
    <w:rsid w:val="00A84C72"/>
    <w:rsid w:val="00AA0F3B"/>
    <w:rsid w:val="00AB1167"/>
    <w:rsid w:val="00AB2A2D"/>
    <w:rsid w:val="00AD3E48"/>
    <w:rsid w:val="00AD6C5F"/>
    <w:rsid w:val="00AE658E"/>
    <w:rsid w:val="00AF0DA6"/>
    <w:rsid w:val="00AF776E"/>
    <w:rsid w:val="00AF7BFC"/>
    <w:rsid w:val="00B041E9"/>
    <w:rsid w:val="00B13F3A"/>
    <w:rsid w:val="00B153A8"/>
    <w:rsid w:val="00B30F60"/>
    <w:rsid w:val="00B32E50"/>
    <w:rsid w:val="00B333BC"/>
    <w:rsid w:val="00B51BB1"/>
    <w:rsid w:val="00B552D3"/>
    <w:rsid w:val="00B55A18"/>
    <w:rsid w:val="00B60E23"/>
    <w:rsid w:val="00B62C8D"/>
    <w:rsid w:val="00B63C57"/>
    <w:rsid w:val="00B72617"/>
    <w:rsid w:val="00B80B94"/>
    <w:rsid w:val="00B80E5F"/>
    <w:rsid w:val="00B826D3"/>
    <w:rsid w:val="00B848D0"/>
    <w:rsid w:val="00B85657"/>
    <w:rsid w:val="00B85CBF"/>
    <w:rsid w:val="00B93104"/>
    <w:rsid w:val="00B93358"/>
    <w:rsid w:val="00B9513E"/>
    <w:rsid w:val="00B97A85"/>
    <w:rsid w:val="00BA0875"/>
    <w:rsid w:val="00BA58AC"/>
    <w:rsid w:val="00BA599C"/>
    <w:rsid w:val="00BA7BE9"/>
    <w:rsid w:val="00BB4F50"/>
    <w:rsid w:val="00BB6FEF"/>
    <w:rsid w:val="00BB73C2"/>
    <w:rsid w:val="00BC0F39"/>
    <w:rsid w:val="00BE0953"/>
    <w:rsid w:val="00BE185B"/>
    <w:rsid w:val="00BF0A7C"/>
    <w:rsid w:val="00BF71DE"/>
    <w:rsid w:val="00BF7BA1"/>
    <w:rsid w:val="00C00CE1"/>
    <w:rsid w:val="00C033FF"/>
    <w:rsid w:val="00C10042"/>
    <w:rsid w:val="00C1643D"/>
    <w:rsid w:val="00C17762"/>
    <w:rsid w:val="00C20C6C"/>
    <w:rsid w:val="00C23D95"/>
    <w:rsid w:val="00C310C7"/>
    <w:rsid w:val="00C437A0"/>
    <w:rsid w:val="00C5076D"/>
    <w:rsid w:val="00C50FF4"/>
    <w:rsid w:val="00C54FDB"/>
    <w:rsid w:val="00C7351C"/>
    <w:rsid w:val="00C74408"/>
    <w:rsid w:val="00C74D20"/>
    <w:rsid w:val="00C875C4"/>
    <w:rsid w:val="00C90BDC"/>
    <w:rsid w:val="00C9134E"/>
    <w:rsid w:val="00C9587A"/>
    <w:rsid w:val="00C96D22"/>
    <w:rsid w:val="00CB0AE0"/>
    <w:rsid w:val="00CB54DD"/>
    <w:rsid w:val="00CC1092"/>
    <w:rsid w:val="00CC1AAD"/>
    <w:rsid w:val="00CC3571"/>
    <w:rsid w:val="00CC54F9"/>
    <w:rsid w:val="00CE3D47"/>
    <w:rsid w:val="00CF1BFC"/>
    <w:rsid w:val="00CF49F7"/>
    <w:rsid w:val="00D023FE"/>
    <w:rsid w:val="00D059E0"/>
    <w:rsid w:val="00D07CE4"/>
    <w:rsid w:val="00D123EF"/>
    <w:rsid w:val="00D252FB"/>
    <w:rsid w:val="00D27162"/>
    <w:rsid w:val="00D31230"/>
    <w:rsid w:val="00D33BF6"/>
    <w:rsid w:val="00D43113"/>
    <w:rsid w:val="00D44DA0"/>
    <w:rsid w:val="00D50839"/>
    <w:rsid w:val="00D53F1F"/>
    <w:rsid w:val="00D57C23"/>
    <w:rsid w:val="00D647B8"/>
    <w:rsid w:val="00D64E5E"/>
    <w:rsid w:val="00D66114"/>
    <w:rsid w:val="00D66F35"/>
    <w:rsid w:val="00D67361"/>
    <w:rsid w:val="00D74E5D"/>
    <w:rsid w:val="00D75F67"/>
    <w:rsid w:val="00D80DFE"/>
    <w:rsid w:val="00D81719"/>
    <w:rsid w:val="00D9248E"/>
    <w:rsid w:val="00D93EA9"/>
    <w:rsid w:val="00D9678C"/>
    <w:rsid w:val="00D97E23"/>
    <w:rsid w:val="00DA5FC2"/>
    <w:rsid w:val="00DB3853"/>
    <w:rsid w:val="00DC61F0"/>
    <w:rsid w:val="00DC7222"/>
    <w:rsid w:val="00DD30D9"/>
    <w:rsid w:val="00DD616B"/>
    <w:rsid w:val="00DD7F0E"/>
    <w:rsid w:val="00DE06A4"/>
    <w:rsid w:val="00DE56E9"/>
    <w:rsid w:val="00DF0BAE"/>
    <w:rsid w:val="00DF1455"/>
    <w:rsid w:val="00DF2A77"/>
    <w:rsid w:val="00DF67D6"/>
    <w:rsid w:val="00E01061"/>
    <w:rsid w:val="00E045A4"/>
    <w:rsid w:val="00E1679B"/>
    <w:rsid w:val="00E230CB"/>
    <w:rsid w:val="00E26CF8"/>
    <w:rsid w:val="00E33D4A"/>
    <w:rsid w:val="00E4120A"/>
    <w:rsid w:val="00E4696C"/>
    <w:rsid w:val="00E47CF1"/>
    <w:rsid w:val="00E6727C"/>
    <w:rsid w:val="00E67F61"/>
    <w:rsid w:val="00E77B9B"/>
    <w:rsid w:val="00E83155"/>
    <w:rsid w:val="00E8581D"/>
    <w:rsid w:val="00E86909"/>
    <w:rsid w:val="00E86F8E"/>
    <w:rsid w:val="00E877B2"/>
    <w:rsid w:val="00EA52F0"/>
    <w:rsid w:val="00EA73BE"/>
    <w:rsid w:val="00EA78F4"/>
    <w:rsid w:val="00EB0E88"/>
    <w:rsid w:val="00EB11C9"/>
    <w:rsid w:val="00EB50C3"/>
    <w:rsid w:val="00ED0A37"/>
    <w:rsid w:val="00EE15E6"/>
    <w:rsid w:val="00EE1B8A"/>
    <w:rsid w:val="00EE6CB0"/>
    <w:rsid w:val="00EF4389"/>
    <w:rsid w:val="00EF711F"/>
    <w:rsid w:val="00F05033"/>
    <w:rsid w:val="00F10B30"/>
    <w:rsid w:val="00F118DF"/>
    <w:rsid w:val="00F16F6E"/>
    <w:rsid w:val="00F43782"/>
    <w:rsid w:val="00F47B0D"/>
    <w:rsid w:val="00F540F8"/>
    <w:rsid w:val="00F625ED"/>
    <w:rsid w:val="00F644CB"/>
    <w:rsid w:val="00F7112A"/>
    <w:rsid w:val="00F832EE"/>
    <w:rsid w:val="00F83FCC"/>
    <w:rsid w:val="00F85ABF"/>
    <w:rsid w:val="00F919D5"/>
    <w:rsid w:val="00FA1948"/>
    <w:rsid w:val="00FB5BE0"/>
    <w:rsid w:val="00FC0813"/>
    <w:rsid w:val="00FC2159"/>
    <w:rsid w:val="00FC7275"/>
    <w:rsid w:val="00FD0272"/>
    <w:rsid w:val="00FD5806"/>
    <w:rsid w:val="00FD5F08"/>
    <w:rsid w:val="00FE771E"/>
    <w:rsid w:val="00FE7BBD"/>
    <w:rsid w:val="00FF146B"/>
    <w:rsid w:val="00FF4444"/>
    <w:rsid w:val="00FF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06BCBE85459DD166E71BD2B3BF8FF07AC27A80CDA442AE2F7207A39831C8088C1E9EDAD047F6FD9D3312AC2AE8B5C4BAF50AB07D3D424AJ1g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3666E-F710-4547-BEBA-35277B99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188</Pages>
  <Words>39571</Words>
  <Characters>225555</Characters>
  <Application>Microsoft Office Word</Application>
  <DocSecurity>0</DocSecurity>
  <Lines>1879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Анатольевна Крылова</dc:creator>
  <cp:lastModifiedBy>Rigenkova_N</cp:lastModifiedBy>
  <cp:revision>2</cp:revision>
  <cp:lastPrinted>2023-12-22T07:55:00Z</cp:lastPrinted>
  <dcterms:created xsi:type="dcterms:W3CDTF">2023-12-25T16:06:00Z</dcterms:created>
  <dcterms:modified xsi:type="dcterms:W3CDTF">2023-12-25T16:06:00Z</dcterms:modified>
</cp:coreProperties>
</file>