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6D16D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kern w:val="28"/>
          <w:sz w:val="32"/>
          <w:szCs w:val="32"/>
          <w:lang w:eastAsia="ru-RU"/>
        </w:rPr>
        <w:t>АДМИНИСТРАЦИЯ КУРСКОЙ ОБЛАСТИ</w:t>
      </w:r>
    </w:p>
    <w:p w:rsidR="006D16DD" w:rsidRDefault="006D16DD" w:rsidP="006D16DD">
      <w:pPr>
        <w:spacing w:after="0" w:line="240" w:lineRule="auto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6D16DD" w:rsidRDefault="006D16DD" w:rsidP="006D16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Комитет промышленности, торговли и предпринимательства</w:t>
      </w:r>
    </w:p>
    <w:p w:rsidR="006D16DD" w:rsidRDefault="006D16DD" w:rsidP="006D16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Курской области</w:t>
      </w:r>
    </w:p>
    <w:p w:rsidR="006D16DD" w:rsidRDefault="006D16DD" w:rsidP="006D16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16DD" w:rsidRDefault="006D16DD" w:rsidP="006D16D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:rsidR="006D16DD" w:rsidRDefault="006D16DD" w:rsidP="006D16D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:rsidR="006D16DD" w:rsidRDefault="006D16DD" w:rsidP="006D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E6757">
        <w:rPr>
          <w:rFonts w:ascii="Times New Roman" w:eastAsia="Times New Roman" w:hAnsi="Times New Roman"/>
          <w:sz w:val="28"/>
          <w:szCs w:val="28"/>
          <w:lang w:eastAsia="ru-RU"/>
        </w:rPr>
        <w:t>12.04.</w:t>
      </w:r>
      <w:r w:rsidR="00F61D7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E67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C152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 w:rsidR="00E367F1">
        <w:rPr>
          <w:rFonts w:ascii="Times New Roman" w:eastAsia="Times New Roman" w:hAnsi="Times New Roman"/>
          <w:sz w:val="28"/>
          <w:szCs w:val="28"/>
          <w:lang w:eastAsia="ru-RU"/>
        </w:rPr>
        <w:t>62</w:t>
      </w:r>
    </w:p>
    <w:p w:rsidR="006D16DD" w:rsidRDefault="006D16DD" w:rsidP="006D16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16DD" w:rsidRDefault="006D16D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:rsidR="006D16DD" w:rsidRDefault="006D16D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6DD" w:rsidRDefault="006D16D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</w:tblGrid>
      <w:tr w:rsidR="006D16DD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6DD" w:rsidRDefault="006D16DD" w:rsidP="006D16DD">
            <w:pPr>
              <w:pStyle w:val="1"/>
              <w:shd w:val="clear" w:color="auto" w:fill="auto"/>
              <w:ind w:firstLine="0"/>
              <w:rPr>
                <w:b/>
              </w:rPr>
            </w:pPr>
            <w:r w:rsidRPr="00012E9B">
              <w:rPr>
                <w:b/>
              </w:rPr>
              <w:t>О</w:t>
            </w:r>
            <w:r w:rsidR="00F42AB6">
              <w:rPr>
                <w:b/>
              </w:rPr>
              <w:t xml:space="preserve"> внесении изменений в </w:t>
            </w:r>
            <w:r w:rsidRPr="00012E9B">
              <w:rPr>
                <w:b/>
              </w:rPr>
              <w:t>Положени</w:t>
            </w:r>
            <w:r w:rsidR="00F42AB6">
              <w:rPr>
                <w:b/>
              </w:rPr>
              <w:t>е</w:t>
            </w:r>
          </w:p>
          <w:p w:rsidR="00694616" w:rsidRDefault="00694616" w:rsidP="006D16DD">
            <w:pPr>
              <w:pStyle w:val="1"/>
              <w:shd w:val="clear" w:color="auto" w:fill="auto"/>
              <w:ind w:firstLine="0"/>
              <w:rPr>
                <w:b/>
              </w:rPr>
            </w:pPr>
            <w:r>
              <w:rPr>
                <w:b/>
              </w:rPr>
              <w:t>о комиссии по соблюдению требований к</w:t>
            </w:r>
          </w:p>
          <w:p w:rsidR="00694616" w:rsidRDefault="00694616" w:rsidP="006D16DD">
            <w:pPr>
              <w:pStyle w:val="1"/>
              <w:shd w:val="clear" w:color="auto" w:fill="auto"/>
              <w:ind w:firstLine="0"/>
              <w:rPr>
                <w:b/>
              </w:rPr>
            </w:pPr>
            <w:r>
              <w:rPr>
                <w:b/>
              </w:rPr>
              <w:t>служебному поведению государственных</w:t>
            </w:r>
          </w:p>
          <w:p w:rsidR="00694616" w:rsidRDefault="00694616" w:rsidP="006D16DD">
            <w:pPr>
              <w:pStyle w:val="1"/>
              <w:shd w:val="clear" w:color="auto" w:fill="auto"/>
              <w:ind w:firstLine="0"/>
              <w:rPr>
                <w:b/>
              </w:rPr>
            </w:pPr>
            <w:r>
              <w:rPr>
                <w:b/>
              </w:rPr>
              <w:t xml:space="preserve">гражданских служащих Курской области, </w:t>
            </w:r>
          </w:p>
          <w:p w:rsidR="00694616" w:rsidRDefault="00694616" w:rsidP="006D16DD">
            <w:pPr>
              <w:pStyle w:val="1"/>
              <w:shd w:val="clear" w:color="auto" w:fill="auto"/>
              <w:ind w:firstLine="0"/>
              <w:rPr>
                <w:b/>
              </w:rPr>
            </w:pPr>
            <w:r>
              <w:rPr>
                <w:b/>
              </w:rPr>
              <w:t>руководителей государственных учреждений</w:t>
            </w:r>
          </w:p>
          <w:p w:rsidR="00694616" w:rsidRDefault="00694616" w:rsidP="006D16DD">
            <w:pPr>
              <w:pStyle w:val="1"/>
              <w:shd w:val="clear" w:color="auto" w:fill="auto"/>
              <w:ind w:firstLine="0"/>
              <w:rPr>
                <w:b/>
              </w:rPr>
            </w:pPr>
            <w:r>
              <w:rPr>
                <w:b/>
              </w:rPr>
              <w:t>Курской области и урегулированию конфликта</w:t>
            </w:r>
          </w:p>
          <w:p w:rsidR="00694616" w:rsidRDefault="00694616" w:rsidP="006D16DD">
            <w:pPr>
              <w:pStyle w:val="1"/>
              <w:shd w:val="clear" w:color="auto" w:fill="auto"/>
              <w:ind w:firstLine="0"/>
              <w:rPr>
                <w:b/>
              </w:rPr>
            </w:pPr>
            <w:r>
              <w:rPr>
                <w:b/>
              </w:rPr>
              <w:t xml:space="preserve">интересов в комитете промышленности, торговли и </w:t>
            </w:r>
          </w:p>
          <w:p w:rsidR="00694616" w:rsidRDefault="00694616" w:rsidP="006D16DD">
            <w:pPr>
              <w:pStyle w:val="1"/>
              <w:shd w:val="clear" w:color="auto" w:fill="auto"/>
              <w:ind w:firstLine="0"/>
              <w:rPr>
                <w:b/>
              </w:rPr>
            </w:pPr>
            <w:r>
              <w:rPr>
                <w:b/>
              </w:rPr>
              <w:t>предпринимательства Курской области</w:t>
            </w:r>
            <w:r w:rsidR="000E6757">
              <w:rPr>
                <w:b/>
              </w:rPr>
              <w:t>,</w:t>
            </w:r>
          </w:p>
          <w:p w:rsidR="000E6757" w:rsidRDefault="000E6757" w:rsidP="006D16DD">
            <w:pPr>
              <w:pStyle w:val="1"/>
              <w:shd w:val="clear" w:color="auto" w:fill="auto"/>
              <w:ind w:firstLine="0"/>
              <w:rPr>
                <w:b/>
              </w:rPr>
            </w:pPr>
            <w:r>
              <w:rPr>
                <w:b/>
              </w:rPr>
              <w:t xml:space="preserve">утвержденное приказом комитета от </w:t>
            </w:r>
          </w:p>
          <w:p w:rsidR="000E6757" w:rsidRDefault="000E6757" w:rsidP="006D16DD">
            <w:pPr>
              <w:pStyle w:val="1"/>
              <w:shd w:val="clear" w:color="auto" w:fill="auto"/>
              <w:ind w:firstLine="0"/>
              <w:rPr>
                <w:b/>
              </w:rPr>
            </w:pPr>
            <w:r>
              <w:rPr>
                <w:b/>
              </w:rPr>
              <w:t>31.12.2019 № 261</w:t>
            </w:r>
          </w:p>
          <w:p w:rsidR="00B728B7" w:rsidRPr="00012E9B" w:rsidRDefault="00B728B7" w:rsidP="006D16DD">
            <w:pPr>
              <w:pStyle w:val="1"/>
              <w:shd w:val="clear" w:color="auto" w:fill="auto"/>
              <w:ind w:firstLine="0"/>
              <w:rPr>
                <w:b/>
              </w:rPr>
            </w:pPr>
          </w:p>
          <w:p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:rsidR="006D16DD" w:rsidRPr="00E92071" w:rsidRDefault="00FB077F" w:rsidP="006D16D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92071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 от 27.07.2004 № 79-ФЗ      «О государственной гражданской службе Российской Федерации», Федеральным законом от 25.12.2008 № 273-ФЗ «О противодействии коррупции», указом Президента Российской Федерации от 01.07. 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области», </w:t>
      </w:r>
      <w:r w:rsidR="00F42AB6" w:rsidRPr="00E92071">
        <w:rPr>
          <w:rFonts w:ascii="Times New Roman" w:hAnsi="Times New Roman" w:cs="Times New Roman"/>
          <w:sz w:val="27"/>
          <w:szCs w:val="27"/>
        </w:rPr>
        <w:t>постановлением Губернатора Курской области от 23.03.2021 № 102-пг «Об изменениях в структуре исполнительных органов государственной власти Курской области»</w:t>
      </w:r>
      <w:r w:rsidRPr="00E92071">
        <w:rPr>
          <w:rFonts w:ascii="Times New Roman" w:hAnsi="Times New Roman" w:cs="Times New Roman"/>
          <w:sz w:val="27"/>
          <w:szCs w:val="27"/>
        </w:rPr>
        <w:t xml:space="preserve">, а также в </w:t>
      </w:r>
      <w:r w:rsidR="000F7229" w:rsidRPr="00E92071">
        <w:rPr>
          <w:rFonts w:ascii="Times New Roman" w:hAnsi="Times New Roman" w:cs="Times New Roman"/>
          <w:sz w:val="27"/>
          <w:szCs w:val="27"/>
        </w:rPr>
        <w:t>соответствии</w:t>
      </w:r>
      <w:r w:rsidRPr="00E92071">
        <w:rPr>
          <w:rFonts w:ascii="Times New Roman" w:hAnsi="Times New Roman" w:cs="Times New Roman"/>
          <w:sz w:val="27"/>
          <w:szCs w:val="27"/>
        </w:rPr>
        <w:t xml:space="preserve"> с изменени</w:t>
      </w:r>
      <w:r w:rsidR="002C1522">
        <w:rPr>
          <w:rFonts w:ascii="Times New Roman" w:hAnsi="Times New Roman" w:cs="Times New Roman"/>
          <w:sz w:val="27"/>
          <w:szCs w:val="27"/>
        </w:rPr>
        <w:t>ем</w:t>
      </w:r>
      <w:r w:rsidRPr="00E92071">
        <w:rPr>
          <w:rFonts w:ascii="Times New Roman" w:hAnsi="Times New Roman" w:cs="Times New Roman"/>
          <w:sz w:val="27"/>
          <w:szCs w:val="27"/>
        </w:rPr>
        <w:t xml:space="preserve"> в </w:t>
      </w:r>
      <w:r w:rsidR="00F42AB6" w:rsidRPr="00E92071">
        <w:rPr>
          <w:rFonts w:ascii="Times New Roman" w:hAnsi="Times New Roman" w:cs="Times New Roman"/>
          <w:sz w:val="27"/>
          <w:szCs w:val="27"/>
        </w:rPr>
        <w:t xml:space="preserve">Положение о </w:t>
      </w:r>
      <w:r w:rsidRPr="00E92071">
        <w:rPr>
          <w:rFonts w:ascii="Times New Roman" w:hAnsi="Times New Roman" w:cs="Times New Roman"/>
          <w:sz w:val="27"/>
          <w:szCs w:val="27"/>
        </w:rPr>
        <w:t>комитете промышленности, торговли и предпринимательства Курской области</w:t>
      </w:r>
      <w:r w:rsidR="00F42AB6" w:rsidRPr="00E92071">
        <w:rPr>
          <w:rFonts w:ascii="Times New Roman" w:hAnsi="Times New Roman" w:cs="Times New Roman"/>
          <w:sz w:val="27"/>
          <w:szCs w:val="27"/>
        </w:rPr>
        <w:t xml:space="preserve">, утвержденными </w:t>
      </w:r>
      <w:r w:rsidRPr="00E92071">
        <w:rPr>
          <w:sz w:val="27"/>
          <w:szCs w:val="27"/>
        </w:rPr>
        <w:t xml:space="preserve"> </w:t>
      </w:r>
      <w:r w:rsidR="00F42AB6" w:rsidRPr="00E92071">
        <w:rPr>
          <w:rFonts w:ascii="Times New Roman" w:hAnsi="Times New Roman" w:cs="Times New Roman"/>
          <w:sz w:val="27"/>
          <w:szCs w:val="27"/>
        </w:rPr>
        <w:t>постановлением Губернатора Курской области</w:t>
      </w:r>
      <w:r w:rsidR="000F7229" w:rsidRPr="00E92071">
        <w:rPr>
          <w:rFonts w:ascii="Times New Roman" w:hAnsi="Times New Roman" w:cs="Times New Roman"/>
          <w:sz w:val="27"/>
          <w:szCs w:val="27"/>
        </w:rPr>
        <w:t xml:space="preserve"> от 22.12.2020 № 413-пг,</w:t>
      </w:r>
      <w:r w:rsidR="00F42AB6" w:rsidRPr="00E92071">
        <w:rPr>
          <w:rFonts w:ascii="Times New Roman" w:hAnsi="Times New Roman" w:cs="Times New Roman"/>
          <w:sz w:val="27"/>
          <w:szCs w:val="27"/>
        </w:rPr>
        <w:t xml:space="preserve"> </w:t>
      </w:r>
      <w:r w:rsidR="006D16DD" w:rsidRPr="00E92071">
        <w:rPr>
          <w:rFonts w:ascii="Times New Roman" w:hAnsi="Times New Roman" w:cs="Times New Roman"/>
          <w:sz w:val="27"/>
          <w:szCs w:val="27"/>
        </w:rPr>
        <w:t>ПРИКАЗЫВАЮ:</w:t>
      </w:r>
    </w:p>
    <w:p w:rsidR="00201533" w:rsidRPr="00E92071" w:rsidRDefault="00FB077F" w:rsidP="00FB077F">
      <w:pPr>
        <w:pStyle w:val="1"/>
        <w:shd w:val="clear" w:color="auto" w:fill="auto"/>
        <w:ind w:firstLine="0"/>
        <w:jc w:val="both"/>
        <w:rPr>
          <w:rStyle w:val="a8"/>
          <w:b w:val="0"/>
          <w:bCs w:val="0"/>
          <w:sz w:val="27"/>
          <w:szCs w:val="27"/>
          <w:shd w:val="clear" w:color="auto" w:fill="F8F8F8"/>
        </w:rPr>
      </w:pPr>
      <w:r w:rsidRPr="00E92071">
        <w:rPr>
          <w:sz w:val="27"/>
          <w:szCs w:val="27"/>
        </w:rPr>
        <w:t xml:space="preserve">         1. </w:t>
      </w:r>
      <w:r w:rsidR="00F42AB6" w:rsidRPr="00E92071">
        <w:rPr>
          <w:sz w:val="27"/>
          <w:szCs w:val="27"/>
        </w:rPr>
        <w:t>Внести изменения в</w:t>
      </w:r>
      <w:r w:rsidR="006D16DD" w:rsidRPr="00E92071">
        <w:rPr>
          <w:sz w:val="27"/>
          <w:szCs w:val="27"/>
        </w:rPr>
        <w:t xml:space="preserve">  Положение </w:t>
      </w:r>
      <w:r w:rsidR="006D16DD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 xml:space="preserve">о комиссии по соблюдению требований к </w:t>
      </w:r>
      <w:r w:rsidR="006D16DD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lastRenderedPageBreak/>
        <w:t>служебному поведению государственных гражданских служащих Курской области</w:t>
      </w:r>
      <w:r w:rsidR="00030D28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>,</w:t>
      </w:r>
      <w:r w:rsidR="006D16DD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 xml:space="preserve"> руководителей государственных учреждений Курской области  и урегулированию конфликта интересов в комитете промышленности, торговли и предпринимательства Курской области</w:t>
      </w:r>
      <w:r w:rsidR="00F42AB6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 xml:space="preserve">, заменив </w:t>
      </w:r>
      <w:r w:rsidR="00E92071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 xml:space="preserve">по тексту </w:t>
      </w:r>
      <w:r w:rsidR="00F42AB6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>слова</w:t>
      </w:r>
      <w:r w:rsidR="00201533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>:</w:t>
      </w:r>
    </w:p>
    <w:p w:rsidR="00201533" w:rsidRPr="00E92071" w:rsidRDefault="00F42AB6" w:rsidP="00FB077F">
      <w:pPr>
        <w:pStyle w:val="1"/>
        <w:shd w:val="clear" w:color="auto" w:fill="auto"/>
        <w:ind w:firstLine="0"/>
        <w:jc w:val="both"/>
        <w:rPr>
          <w:rStyle w:val="a8"/>
          <w:b w:val="0"/>
          <w:bCs w:val="0"/>
          <w:sz w:val="27"/>
          <w:szCs w:val="27"/>
          <w:shd w:val="clear" w:color="auto" w:fill="F8F8F8"/>
        </w:rPr>
      </w:pPr>
      <w:r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 xml:space="preserve"> </w:t>
      </w:r>
      <w:r w:rsidR="000F7229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 xml:space="preserve">      </w:t>
      </w:r>
      <w:r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>«</w:t>
      </w:r>
      <w:r w:rsidR="000E6757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 xml:space="preserve">комитет Администрации Курской области </w:t>
      </w:r>
      <w:r w:rsidR="00201533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 xml:space="preserve">по профилактике </w:t>
      </w:r>
      <w:r w:rsidR="000E6757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>коррупционных и иных прав</w:t>
      </w:r>
      <w:r w:rsidR="004B1808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>онарушений» на «департамент Администрации Курской области</w:t>
      </w:r>
      <w:r w:rsidR="00201533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 xml:space="preserve"> по профилактике коррупционных и иных правонарушений</w:t>
      </w:r>
      <w:r w:rsidR="004B1808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>» в соответствующих падежах</w:t>
      </w:r>
      <w:r w:rsidR="00201533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>;</w:t>
      </w:r>
    </w:p>
    <w:p w:rsidR="00201533" w:rsidRPr="00E92071" w:rsidRDefault="000F7229" w:rsidP="00FB077F">
      <w:pPr>
        <w:pStyle w:val="1"/>
        <w:shd w:val="clear" w:color="auto" w:fill="auto"/>
        <w:ind w:firstLine="0"/>
        <w:jc w:val="both"/>
        <w:rPr>
          <w:rStyle w:val="a8"/>
          <w:b w:val="0"/>
          <w:bCs w:val="0"/>
          <w:sz w:val="27"/>
          <w:szCs w:val="27"/>
          <w:shd w:val="clear" w:color="auto" w:fill="F8F8F8"/>
        </w:rPr>
      </w:pPr>
      <w:r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 xml:space="preserve">       </w:t>
      </w:r>
      <w:r w:rsidR="00201533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>«комитет государственной службы и кадров Администрации Курской области» на «департамент государственной службы Администрации Курской области» в соответствующих падежах;</w:t>
      </w:r>
    </w:p>
    <w:p w:rsidR="00FB077F" w:rsidRPr="00E92071" w:rsidRDefault="004B1808" w:rsidP="00FB077F">
      <w:pPr>
        <w:pStyle w:val="1"/>
        <w:shd w:val="clear" w:color="auto" w:fill="auto"/>
        <w:ind w:firstLine="0"/>
        <w:jc w:val="both"/>
        <w:rPr>
          <w:sz w:val="27"/>
          <w:szCs w:val="27"/>
        </w:rPr>
      </w:pPr>
      <w:r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 xml:space="preserve"> </w:t>
      </w:r>
      <w:r w:rsidR="000F7229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 xml:space="preserve">      «</w:t>
      </w:r>
      <w:r w:rsidR="000F7229" w:rsidRPr="00E92071">
        <w:rPr>
          <w:sz w:val="27"/>
          <w:szCs w:val="27"/>
        </w:rPr>
        <w:t>за исключением государственных служащих, замещающих должности государственной службы Курской области руководителя  и заместителей руководителя комитета промышленности, торговли и предпринимательства Курской области, назначение на которые и освобождение от которых осуществляется Губернатором Курской области» на «за исключением государственного служащего, замещающего должность государственной службы Курской области руководител</w:t>
      </w:r>
      <w:r w:rsidR="00E92071">
        <w:rPr>
          <w:sz w:val="27"/>
          <w:szCs w:val="27"/>
        </w:rPr>
        <w:t>я</w:t>
      </w:r>
      <w:r w:rsidR="000F7229" w:rsidRPr="00E92071">
        <w:rPr>
          <w:sz w:val="27"/>
          <w:szCs w:val="27"/>
        </w:rPr>
        <w:t xml:space="preserve"> высшей группы должностей, назначение на которую и освобождение от которой осуществляется Губернатором Курской </w:t>
      </w:r>
      <w:r w:rsidR="00DD61F5" w:rsidRPr="00E92071">
        <w:rPr>
          <w:sz w:val="27"/>
          <w:szCs w:val="27"/>
        </w:rPr>
        <w:t>о</w:t>
      </w:r>
      <w:r w:rsidR="000F7229" w:rsidRPr="00E92071">
        <w:rPr>
          <w:sz w:val="27"/>
          <w:szCs w:val="27"/>
        </w:rPr>
        <w:t>бласти», и утвердить его в новой</w:t>
      </w:r>
      <w:r w:rsidR="00E92071" w:rsidRPr="00E92071">
        <w:rPr>
          <w:sz w:val="27"/>
          <w:szCs w:val="27"/>
        </w:rPr>
        <w:t>,</w:t>
      </w:r>
      <w:r w:rsidR="000F7229" w:rsidRPr="00E92071">
        <w:rPr>
          <w:sz w:val="27"/>
          <w:szCs w:val="27"/>
        </w:rPr>
        <w:t xml:space="preserve"> прилагаемой редакции</w:t>
      </w:r>
      <w:r w:rsidR="006D16DD" w:rsidRPr="00E92071">
        <w:rPr>
          <w:sz w:val="27"/>
          <w:szCs w:val="27"/>
        </w:rPr>
        <w:t>.</w:t>
      </w:r>
    </w:p>
    <w:p w:rsidR="00FB077F" w:rsidRPr="00E92071" w:rsidRDefault="00FB077F" w:rsidP="00FB077F">
      <w:pPr>
        <w:pStyle w:val="1"/>
        <w:shd w:val="clear" w:color="auto" w:fill="auto"/>
        <w:ind w:firstLine="0"/>
        <w:jc w:val="both"/>
        <w:rPr>
          <w:sz w:val="27"/>
          <w:szCs w:val="27"/>
        </w:rPr>
      </w:pPr>
      <w:r w:rsidRPr="00E92071">
        <w:rPr>
          <w:sz w:val="27"/>
          <w:szCs w:val="27"/>
        </w:rPr>
        <w:t xml:space="preserve">        2. </w:t>
      </w:r>
      <w:r w:rsidR="00E92071" w:rsidRPr="00E92071">
        <w:rPr>
          <w:sz w:val="27"/>
          <w:szCs w:val="27"/>
        </w:rPr>
        <w:t>Внести изменения в</w:t>
      </w:r>
      <w:r w:rsidR="00B728B7" w:rsidRPr="00E92071">
        <w:rPr>
          <w:sz w:val="27"/>
          <w:szCs w:val="27"/>
        </w:rPr>
        <w:t xml:space="preserve"> С</w:t>
      </w:r>
      <w:r w:rsidRPr="00E92071">
        <w:rPr>
          <w:sz w:val="27"/>
          <w:szCs w:val="27"/>
        </w:rPr>
        <w:t>остав комиссии по соблюдению требований к служебному поведению государственных гражданских служащих</w:t>
      </w:r>
      <w:r w:rsidR="00B728B7" w:rsidRPr="00E92071">
        <w:rPr>
          <w:sz w:val="27"/>
          <w:szCs w:val="27"/>
        </w:rPr>
        <w:t xml:space="preserve"> Курской области</w:t>
      </w:r>
      <w:r w:rsidR="00B60DE6" w:rsidRPr="00E92071">
        <w:rPr>
          <w:sz w:val="27"/>
          <w:szCs w:val="27"/>
        </w:rPr>
        <w:t xml:space="preserve">, </w:t>
      </w:r>
      <w:r w:rsidR="00B60DE6" w:rsidRPr="00E92071">
        <w:rPr>
          <w:rStyle w:val="a8"/>
          <w:b w:val="0"/>
          <w:bCs w:val="0"/>
          <w:color w:val="020C22"/>
          <w:sz w:val="27"/>
          <w:szCs w:val="27"/>
          <w:shd w:val="clear" w:color="auto" w:fill="F8F8F8"/>
        </w:rPr>
        <w:t>руководителей государственных учреждений Курской области</w:t>
      </w:r>
      <w:r w:rsidRPr="00E92071">
        <w:rPr>
          <w:sz w:val="27"/>
          <w:szCs w:val="27"/>
        </w:rPr>
        <w:t xml:space="preserve"> и урегулированию конфликта интересов в комитете промышленности, торговли и предпринимательства Курской области</w:t>
      </w:r>
      <w:r w:rsidR="00E92071" w:rsidRPr="00E92071">
        <w:rPr>
          <w:sz w:val="27"/>
          <w:szCs w:val="27"/>
        </w:rPr>
        <w:t xml:space="preserve">, заменив по тексту слова </w:t>
      </w:r>
      <w:r w:rsidR="00E92071" w:rsidRPr="00E92071">
        <w:rPr>
          <w:rStyle w:val="a8"/>
          <w:b w:val="0"/>
          <w:bCs w:val="0"/>
          <w:sz w:val="27"/>
          <w:szCs w:val="27"/>
          <w:shd w:val="clear" w:color="auto" w:fill="F8F8F8"/>
        </w:rPr>
        <w:t>«комитет Администрации Курской области по профилактике коррупционных и иных правонарушений» на «департамент Администрации Курской области по профилактике коррупционных и иных правонарушений» в соответствующих падежах</w:t>
      </w:r>
      <w:r w:rsidR="00E92071" w:rsidRPr="00E92071">
        <w:rPr>
          <w:sz w:val="27"/>
          <w:szCs w:val="27"/>
        </w:rPr>
        <w:t xml:space="preserve"> и утвердить его в новой, прилагаемой редакции </w:t>
      </w:r>
      <w:r w:rsidRPr="00E92071">
        <w:rPr>
          <w:sz w:val="27"/>
          <w:szCs w:val="27"/>
        </w:rPr>
        <w:t>.</w:t>
      </w:r>
    </w:p>
    <w:p w:rsidR="006D16DD" w:rsidRPr="00E92071" w:rsidRDefault="00FB077F" w:rsidP="00B13158">
      <w:pPr>
        <w:pStyle w:val="ac"/>
        <w:ind w:firstLine="0"/>
        <w:rPr>
          <w:sz w:val="27"/>
          <w:szCs w:val="27"/>
        </w:rPr>
      </w:pPr>
      <w:r w:rsidRPr="00E92071">
        <w:rPr>
          <w:sz w:val="27"/>
          <w:szCs w:val="27"/>
        </w:rPr>
        <w:t xml:space="preserve">   </w:t>
      </w:r>
      <w:r w:rsidR="00B60DE6" w:rsidRPr="00E92071">
        <w:rPr>
          <w:sz w:val="27"/>
          <w:szCs w:val="27"/>
        </w:rPr>
        <w:t xml:space="preserve">    </w:t>
      </w:r>
      <w:r w:rsidRPr="00E92071">
        <w:rPr>
          <w:sz w:val="27"/>
          <w:szCs w:val="27"/>
        </w:rPr>
        <w:t xml:space="preserve"> </w:t>
      </w:r>
      <w:r w:rsidR="00B13158">
        <w:rPr>
          <w:sz w:val="27"/>
          <w:szCs w:val="27"/>
        </w:rPr>
        <w:t>3</w:t>
      </w:r>
      <w:r w:rsidR="00B60DE6" w:rsidRPr="00E92071">
        <w:rPr>
          <w:sz w:val="27"/>
          <w:szCs w:val="27"/>
        </w:rPr>
        <w:t xml:space="preserve">. </w:t>
      </w:r>
      <w:r w:rsidR="006D16DD" w:rsidRPr="00E92071">
        <w:rPr>
          <w:sz w:val="27"/>
          <w:szCs w:val="27"/>
        </w:rPr>
        <w:t xml:space="preserve">Ведущему консультанту управления экономики, финансов и кадровой работы Е.В. Опаровой ознакомить </w:t>
      </w:r>
      <w:r w:rsidR="00694616" w:rsidRPr="00E92071">
        <w:rPr>
          <w:sz w:val="27"/>
          <w:szCs w:val="27"/>
        </w:rPr>
        <w:t xml:space="preserve">с настоящим приказом </w:t>
      </w:r>
      <w:r w:rsidR="006D16DD" w:rsidRPr="00E92071">
        <w:rPr>
          <w:sz w:val="27"/>
          <w:szCs w:val="27"/>
        </w:rPr>
        <w:t>государственных гражданских служащих комитета промышленности, торговли и предпринимательства Курской области, руководителей государственных учреждений Курской области, в отношении которых комитет осуществляет функции учредителя и главного распорядителя бюджетных средств.</w:t>
      </w:r>
    </w:p>
    <w:p w:rsidR="006D16DD" w:rsidRPr="00E92071" w:rsidRDefault="00694616" w:rsidP="0069461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7"/>
          <w:szCs w:val="27"/>
        </w:rPr>
      </w:pPr>
      <w:r w:rsidRPr="00E92071">
        <w:rPr>
          <w:rFonts w:ascii="Times New Roman" w:hAnsi="Times New Roman"/>
          <w:sz w:val="27"/>
          <w:szCs w:val="27"/>
        </w:rPr>
        <w:t xml:space="preserve">     </w:t>
      </w:r>
      <w:r w:rsidR="00B13158">
        <w:rPr>
          <w:rFonts w:ascii="Times New Roman" w:hAnsi="Times New Roman"/>
          <w:sz w:val="27"/>
          <w:szCs w:val="27"/>
        </w:rPr>
        <w:t>4</w:t>
      </w:r>
      <w:r w:rsidR="006D16DD" w:rsidRPr="00E92071">
        <w:rPr>
          <w:rFonts w:ascii="Times New Roman" w:hAnsi="Times New Roman"/>
          <w:sz w:val="27"/>
          <w:szCs w:val="27"/>
        </w:rPr>
        <w:t>. Контроль за исполнением настоящего приказа возложить на заместителя председателя комитета В.В. Дьяконову.</w:t>
      </w:r>
    </w:p>
    <w:p w:rsidR="006D16DD" w:rsidRPr="00E92071" w:rsidRDefault="006D16DD" w:rsidP="00FB077F">
      <w:pPr>
        <w:shd w:val="clear" w:color="auto" w:fill="FFFFFF"/>
        <w:tabs>
          <w:tab w:val="left" w:pos="350"/>
        </w:tabs>
        <w:spacing w:after="0" w:line="240" w:lineRule="auto"/>
        <w:ind w:left="284"/>
        <w:jc w:val="both"/>
        <w:rPr>
          <w:rFonts w:ascii="Times New Roman" w:hAnsi="Times New Roman"/>
          <w:sz w:val="27"/>
          <w:szCs w:val="27"/>
        </w:rPr>
      </w:pPr>
    </w:p>
    <w:p w:rsidR="006D16DD" w:rsidRPr="00E92071" w:rsidRDefault="006D16DD" w:rsidP="006D16D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D16DD" w:rsidRPr="00E92071" w:rsidRDefault="006D16DD" w:rsidP="006D16D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D16DD" w:rsidRPr="00E92071" w:rsidRDefault="006D16DD" w:rsidP="006D16D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92071">
        <w:rPr>
          <w:rFonts w:ascii="Times New Roman" w:hAnsi="Times New Roman"/>
          <w:sz w:val="27"/>
          <w:szCs w:val="27"/>
        </w:rPr>
        <w:t xml:space="preserve">Председатель комитета </w:t>
      </w:r>
      <w:r w:rsidRPr="00E92071">
        <w:rPr>
          <w:rFonts w:ascii="Times New Roman" w:hAnsi="Times New Roman"/>
          <w:sz w:val="27"/>
          <w:szCs w:val="27"/>
        </w:rPr>
        <w:tab/>
      </w:r>
      <w:r w:rsidRPr="00E92071">
        <w:rPr>
          <w:rFonts w:ascii="Times New Roman" w:hAnsi="Times New Roman"/>
          <w:sz w:val="27"/>
          <w:szCs w:val="27"/>
        </w:rPr>
        <w:tab/>
      </w:r>
      <w:r w:rsidRPr="00E92071">
        <w:rPr>
          <w:rFonts w:ascii="Times New Roman" w:hAnsi="Times New Roman"/>
          <w:sz w:val="27"/>
          <w:szCs w:val="27"/>
        </w:rPr>
        <w:tab/>
      </w:r>
      <w:r w:rsidR="00E92071">
        <w:rPr>
          <w:rFonts w:ascii="Times New Roman" w:hAnsi="Times New Roman"/>
          <w:sz w:val="27"/>
          <w:szCs w:val="27"/>
        </w:rPr>
        <w:t xml:space="preserve">       </w:t>
      </w:r>
      <w:r w:rsidRPr="00E92071">
        <w:rPr>
          <w:rFonts w:ascii="Times New Roman" w:hAnsi="Times New Roman"/>
          <w:sz w:val="27"/>
          <w:szCs w:val="27"/>
        </w:rPr>
        <w:tab/>
      </w:r>
      <w:r w:rsidRPr="00E92071">
        <w:rPr>
          <w:rFonts w:ascii="Times New Roman" w:hAnsi="Times New Roman"/>
          <w:sz w:val="27"/>
          <w:szCs w:val="27"/>
        </w:rPr>
        <w:tab/>
        <w:t xml:space="preserve">  </w:t>
      </w:r>
      <w:r w:rsidR="00E92071">
        <w:rPr>
          <w:rFonts w:ascii="Times New Roman" w:hAnsi="Times New Roman"/>
          <w:sz w:val="27"/>
          <w:szCs w:val="27"/>
        </w:rPr>
        <w:t xml:space="preserve">            </w:t>
      </w:r>
      <w:r w:rsidRPr="00E92071">
        <w:rPr>
          <w:rFonts w:ascii="Times New Roman" w:hAnsi="Times New Roman"/>
          <w:sz w:val="27"/>
          <w:szCs w:val="27"/>
        </w:rPr>
        <w:t xml:space="preserve">          </w:t>
      </w:r>
      <w:r w:rsidR="00694616" w:rsidRPr="00E92071">
        <w:rPr>
          <w:rFonts w:ascii="Times New Roman" w:hAnsi="Times New Roman"/>
          <w:sz w:val="27"/>
          <w:szCs w:val="27"/>
        </w:rPr>
        <w:t xml:space="preserve">       </w:t>
      </w:r>
      <w:r w:rsidRPr="00E92071">
        <w:rPr>
          <w:rFonts w:ascii="Times New Roman" w:hAnsi="Times New Roman"/>
          <w:sz w:val="27"/>
          <w:szCs w:val="27"/>
        </w:rPr>
        <w:t xml:space="preserve">      М.Н. Аксёнов</w:t>
      </w:r>
    </w:p>
    <w:p w:rsidR="006D16DD" w:rsidRDefault="006D16DD" w:rsidP="006D1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B13158" w:rsidRDefault="00B1315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B13158" w:rsidRDefault="00B1315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B13158" w:rsidRDefault="00B1315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B13158" w:rsidRDefault="00B1315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B13158" w:rsidRDefault="00B1315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Pr="00B13158" w:rsidRDefault="00030D28" w:rsidP="00030D2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>Утверждено</w:t>
      </w:r>
    </w:p>
    <w:p w:rsidR="00030D28" w:rsidRPr="00B13158" w:rsidRDefault="00030D28" w:rsidP="00030D2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>приказом комитета промышленности,</w:t>
      </w:r>
    </w:p>
    <w:p w:rsidR="00030D28" w:rsidRPr="00B13158" w:rsidRDefault="00030D28" w:rsidP="00030D2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 xml:space="preserve">торговли и предпринимательства </w:t>
      </w:r>
    </w:p>
    <w:p w:rsidR="00030D28" w:rsidRPr="00B13158" w:rsidRDefault="00030D28" w:rsidP="00030D2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>Курской области</w:t>
      </w:r>
    </w:p>
    <w:p w:rsidR="006D16DD" w:rsidRPr="00B13158" w:rsidRDefault="00030D28" w:rsidP="00030D28">
      <w:pPr>
        <w:pStyle w:val="1"/>
        <w:shd w:val="clear" w:color="auto" w:fill="auto"/>
        <w:ind w:firstLine="0"/>
        <w:jc w:val="right"/>
        <w:rPr>
          <w:b/>
          <w:sz w:val="27"/>
          <w:szCs w:val="27"/>
        </w:rPr>
      </w:pPr>
      <w:r w:rsidRPr="00B13158">
        <w:rPr>
          <w:sz w:val="27"/>
          <w:szCs w:val="27"/>
        </w:rPr>
        <w:t xml:space="preserve">от </w:t>
      </w:r>
      <w:r w:rsidR="00BC3518">
        <w:rPr>
          <w:sz w:val="27"/>
          <w:szCs w:val="27"/>
        </w:rPr>
        <w:t xml:space="preserve">12 </w:t>
      </w:r>
      <w:r w:rsidR="00E92071" w:rsidRPr="00B13158">
        <w:rPr>
          <w:sz w:val="27"/>
          <w:szCs w:val="27"/>
        </w:rPr>
        <w:t>апреля</w:t>
      </w:r>
      <w:r w:rsidRPr="00B13158">
        <w:rPr>
          <w:sz w:val="27"/>
          <w:szCs w:val="27"/>
        </w:rPr>
        <w:t xml:space="preserve"> 20</w:t>
      </w:r>
      <w:r w:rsidR="00E92071" w:rsidRPr="00B13158">
        <w:rPr>
          <w:sz w:val="27"/>
          <w:szCs w:val="27"/>
        </w:rPr>
        <w:t>21</w:t>
      </w:r>
      <w:r w:rsidRPr="00B13158">
        <w:rPr>
          <w:sz w:val="27"/>
          <w:szCs w:val="27"/>
        </w:rPr>
        <w:t xml:space="preserve"> года № </w:t>
      </w:r>
      <w:r w:rsidR="00BC3518">
        <w:rPr>
          <w:sz w:val="27"/>
          <w:szCs w:val="27"/>
        </w:rPr>
        <w:t>62</w:t>
      </w:r>
    </w:p>
    <w:p w:rsidR="006D16DD" w:rsidRPr="00B13158" w:rsidRDefault="006D16DD" w:rsidP="00F06089">
      <w:pPr>
        <w:pStyle w:val="1"/>
        <w:shd w:val="clear" w:color="auto" w:fill="auto"/>
        <w:ind w:firstLine="0"/>
        <w:jc w:val="center"/>
        <w:rPr>
          <w:b/>
          <w:sz w:val="27"/>
          <w:szCs w:val="27"/>
        </w:rPr>
      </w:pPr>
    </w:p>
    <w:p w:rsidR="006D16DD" w:rsidRPr="00B13158" w:rsidRDefault="006D16DD" w:rsidP="00F06089">
      <w:pPr>
        <w:pStyle w:val="1"/>
        <w:shd w:val="clear" w:color="auto" w:fill="auto"/>
        <w:ind w:firstLine="0"/>
        <w:jc w:val="center"/>
        <w:rPr>
          <w:b/>
          <w:sz w:val="27"/>
          <w:szCs w:val="27"/>
        </w:rPr>
      </w:pPr>
    </w:p>
    <w:p w:rsidR="006D16DD" w:rsidRPr="00B13158" w:rsidRDefault="006D16DD" w:rsidP="00F06089">
      <w:pPr>
        <w:pStyle w:val="1"/>
        <w:shd w:val="clear" w:color="auto" w:fill="auto"/>
        <w:ind w:firstLine="0"/>
        <w:jc w:val="center"/>
        <w:rPr>
          <w:b/>
          <w:sz w:val="27"/>
          <w:szCs w:val="27"/>
        </w:rPr>
      </w:pPr>
    </w:p>
    <w:p w:rsidR="00F06089" w:rsidRPr="00B13158" w:rsidRDefault="00F06089" w:rsidP="00F06089">
      <w:pPr>
        <w:pStyle w:val="1"/>
        <w:shd w:val="clear" w:color="auto" w:fill="auto"/>
        <w:ind w:firstLine="0"/>
        <w:jc w:val="center"/>
        <w:rPr>
          <w:b/>
          <w:sz w:val="27"/>
          <w:szCs w:val="27"/>
        </w:rPr>
      </w:pPr>
      <w:r w:rsidRPr="00B13158">
        <w:rPr>
          <w:b/>
          <w:sz w:val="27"/>
          <w:szCs w:val="27"/>
        </w:rPr>
        <w:t>Положение</w:t>
      </w:r>
    </w:p>
    <w:p w:rsidR="00F06089" w:rsidRPr="00B13158" w:rsidRDefault="00F06089" w:rsidP="00F06089">
      <w:pPr>
        <w:pStyle w:val="1"/>
        <w:shd w:val="clear" w:color="auto" w:fill="auto"/>
        <w:ind w:firstLine="0"/>
        <w:jc w:val="center"/>
        <w:rPr>
          <w:rStyle w:val="a8"/>
          <w:color w:val="020C22"/>
          <w:sz w:val="27"/>
          <w:szCs w:val="27"/>
          <w:shd w:val="clear" w:color="auto" w:fill="F8F8F8"/>
        </w:rPr>
      </w:pPr>
      <w:r w:rsidRPr="00B13158">
        <w:rPr>
          <w:rStyle w:val="a8"/>
          <w:color w:val="020C22"/>
          <w:sz w:val="27"/>
          <w:szCs w:val="27"/>
          <w:shd w:val="clear" w:color="auto" w:fill="F8F8F8"/>
        </w:rPr>
        <w:t>о комиссии по соблюдению требований к служебному поведению государственных гражданских служащих Курской области</w:t>
      </w:r>
      <w:r w:rsidR="00030D28" w:rsidRPr="00B13158">
        <w:rPr>
          <w:rStyle w:val="a8"/>
          <w:color w:val="020C22"/>
          <w:sz w:val="27"/>
          <w:szCs w:val="27"/>
          <w:shd w:val="clear" w:color="auto" w:fill="F8F8F8"/>
        </w:rPr>
        <w:t>,</w:t>
      </w:r>
      <w:r w:rsidRPr="00B13158">
        <w:rPr>
          <w:rStyle w:val="a8"/>
          <w:color w:val="020C22"/>
          <w:sz w:val="27"/>
          <w:szCs w:val="27"/>
          <w:shd w:val="clear" w:color="auto" w:fill="F8F8F8"/>
        </w:rPr>
        <w:t xml:space="preserve"> руководителей государственных учреждений Курской области</w:t>
      </w:r>
      <w:r w:rsidR="006D16DD" w:rsidRPr="00B13158">
        <w:rPr>
          <w:rStyle w:val="a8"/>
          <w:color w:val="020C22"/>
          <w:sz w:val="27"/>
          <w:szCs w:val="27"/>
          <w:shd w:val="clear" w:color="auto" w:fill="F8F8F8"/>
        </w:rPr>
        <w:t xml:space="preserve"> </w:t>
      </w:r>
      <w:r w:rsidRPr="00B13158">
        <w:rPr>
          <w:rStyle w:val="a8"/>
          <w:color w:val="020C22"/>
          <w:sz w:val="27"/>
          <w:szCs w:val="27"/>
          <w:shd w:val="clear" w:color="auto" w:fill="F8F8F8"/>
        </w:rPr>
        <w:t xml:space="preserve"> и урегулированию конфликта интересов в комитете </w:t>
      </w:r>
      <w:r w:rsidR="000A0AD8" w:rsidRPr="00B13158">
        <w:rPr>
          <w:rStyle w:val="a8"/>
          <w:color w:val="020C22"/>
          <w:sz w:val="27"/>
          <w:szCs w:val="27"/>
          <w:shd w:val="clear" w:color="auto" w:fill="F8F8F8"/>
        </w:rPr>
        <w:t>промышленности, торговли и предпринимательства</w:t>
      </w:r>
      <w:r w:rsidRPr="00B13158">
        <w:rPr>
          <w:rStyle w:val="a8"/>
          <w:color w:val="020C22"/>
          <w:sz w:val="27"/>
          <w:szCs w:val="27"/>
          <w:shd w:val="clear" w:color="auto" w:fill="F8F8F8"/>
        </w:rPr>
        <w:t xml:space="preserve"> Курской области</w:t>
      </w:r>
    </w:p>
    <w:p w:rsidR="00F06089" w:rsidRPr="00B13158" w:rsidRDefault="00F06089" w:rsidP="00F06089">
      <w:pPr>
        <w:pStyle w:val="1"/>
        <w:shd w:val="clear" w:color="auto" w:fill="auto"/>
        <w:ind w:firstLine="0"/>
        <w:jc w:val="center"/>
        <w:rPr>
          <w:sz w:val="27"/>
          <w:szCs w:val="27"/>
        </w:rPr>
      </w:pPr>
    </w:p>
    <w:p w:rsidR="00F06089" w:rsidRPr="00B13158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Курской области</w:t>
      </w:r>
      <w:r w:rsidR="00030D28" w:rsidRPr="00B13158">
        <w:rPr>
          <w:sz w:val="27"/>
          <w:szCs w:val="27"/>
        </w:rPr>
        <w:t xml:space="preserve">, </w:t>
      </w:r>
      <w:r w:rsidRPr="00B13158">
        <w:rPr>
          <w:sz w:val="27"/>
          <w:szCs w:val="27"/>
        </w:rPr>
        <w:t xml:space="preserve">руководителей государственных учреждений Курской области и урегулированию конфликта интересов в комитете </w:t>
      </w:r>
      <w:r w:rsidR="000A0AD8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 (далее - комиссия).</w:t>
      </w:r>
    </w:p>
    <w:p w:rsidR="00F06089" w:rsidRPr="00B13158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Курской области, законами Курской области, постановлениями Губернатора Курской области, в том числе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и </w:t>
      </w:r>
      <w:r w:rsidR="006E1D31" w:rsidRPr="00B13158">
        <w:rPr>
          <w:sz w:val="27"/>
          <w:szCs w:val="27"/>
        </w:rPr>
        <w:t xml:space="preserve">руководителей государственных учреждений Курской области и </w:t>
      </w:r>
      <w:r w:rsidRPr="00B13158">
        <w:rPr>
          <w:sz w:val="27"/>
          <w:szCs w:val="27"/>
        </w:rPr>
        <w:t>урегулированию конфликта интересов» (в последующих редакциях), постановлениями Администрации Курской области, а также иными нормативными правовыми актами Российской Федерации и Курской области.</w:t>
      </w:r>
    </w:p>
    <w:p w:rsidR="00F06089" w:rsidRPr="00B13158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Основной задачей комиссии является содействие комитету </w:t>
      </w:r>
      <w:r w:rsidR="000A0AD8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области:</w:t>
      </w:r>
    </w:p>
    <w:p w:rsidR="00F06089" w:rsidRPr="00B13158" w:rsidRDefault="00F06089" w:rsidP="00F06089">
      <w:pPr>
        <w:pStyle w:val="1"/>
        <w:shd w:val="clear" w:color="auto" w:fill="auto"/>
        <w:tabs>
          <w:tab w:val="left" w:pos="1011"/>
        </w:tabs>
        <w:ind w:firstLine="58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</w:t>
      </w:r>
      <w:r w:rsidRPr="00B13158">
        <w:rPr>
          <w:sz w:val="27"/>
          <w:szCs w:val="27"/>
        </w:rPr>
        <w:tab/>
        <w:t>в обеспечении соблюдения государственными гражданскими служащими Курской области</w:t>
      </w:r>
      <w:r w:rsidR="000A0AD8" w:rsidRPr="00B13158">
        <w:rPr>
          <w:sz w:val="27"/>
          <w:szCs w:val="27"/>
        </w:rPr>
        <w:t>, замещающими должности государственной гражданской службы Курской области в комитете промышленности, торговли и предпринимательства Курской области</w:t>
      </w:r>
      <w:r w:rsidRPr="00B13158">
        <w:rPr>
          <w:sz w:val="27"/>
          <w:szCs w:val="27"/>
        </w:rPr>
        <w:t xml:space="preserve"> (далее - государственные служащие)</w:t>
      </w:r>
      <w:r w:rsidR="000A0AD8" w:rsidRPr="00B13158">
        <w:rPr>
          <w:sz w:val="27"/>
          <w:szCs w:val="27"/>
        </w:rPr>
        <w:t>,</w:t>
      </w:r>
      <w:r w:rsidRPr="00B13158">
        <w:rPr>
          <w:sz w:val="27"/>
          <w:szCs w:val="27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"О противодействии коррупции", другими федеральными законами, Законом Курской области "О противодействии коррупции в Курской области", другими законами Курской области (далее - требования к служебному поведению и (или) требования об урегулировании конфликта интересов);</w:t>
      </w:r>
    </w:p>
    <w:p w:rsidR="00F06089" w:rsidRPr="00B13158" w:rsidRDefault="00F06089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б)</w:t>
      </w:r>
      <w:r w:rsidRPr="00B13158">
        <w:rPr>
          <w:sz w:val="27"/>
          <w:szCs w:val="27"/>
        </w:rPr>
        <w:tab/>
        <w:t>в осуществлении мер по предупреждению коррупции</w:t>
      </w:r>
      <w:r w:rsidR="000A0AD8" w:rsidRPr="00B13158">
        <w:rPr>
          <w:sz w:val="27"/>
          <w:szCs w:val="27"/>
        </w:rPr>
        <w:t>;</w:t>
      </w:r>
    </w:p>
    <w:p w:rsidR="00F06089" w:rsidRPr="00B13158" w:rsidRDefault="00F06089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в)</w:t>
      </w:r>
      <w:r w:rsidRPr="00B13158">
        <w:rPr>
          <w:sz w:val="27"/>
          <w:szCs w:val="27"/>
        </w:rPr>
        <w:tab/>
        <w:t>в обеспечении соблюдения руководител</w:t>
      </w:r>
      <w:r w:rsidR="000A0AD8" w:rsidRPr="00B13158">
        <w:rPr>
          <w:sz w:val="27"/>
          <w:szCs w:val="27"/>
        </w:rPr>
        <w:t>ями</w:t>
      </w:r>
      <w:r w:rsidRPr="00B13158">
        <w:rPr>
          <w:sz w:val="27"/>
          <w:szCs w:val="27"/>
        </w:rPr>
        <w:t xml:space="preserve"> </w:t>
      </w:r>
      <w:r w:rsidR="000A0AD8" w:rsidRPr="00B13158">
        <w:rPr>
          <w:sz w:val="27"/>
          <w:szCs w:val="27"/>
        </w:rPr>
        <w:t xml:space="preserve">областных бюджетных </w:t>
      </w:r>
      <w:r w:rsidR="000A0AD8" w:rsidRPr="00B13158">
        <w:rPr>
          <w:sz w:val="27"/>
          <w:szCs w:val="27"/>
        </w:rPr>
        <w:lastRenderedPageBreak/>
        <w:t>учреждений</w:t>
      </w:r>
      <w:r w:rsidRPr="00B13158">
        <w:rPr>
          <w:sz w:val="27"/>
          <w:szCs w:val="27"/>
        </w:rPr>
        <w:t xml:space="preserve"> Курской области, </w:t>
      </w:r>
      <w:r w:rsidR="000A0AD8" w:rsidRPr="00B13158">
        <w:rPr>
          <w:sz w:val="27"/>
          <w:szCs w:val="27"/>
        </w:rPr>
        <w:t xml:space="preserve">в отношении которых комитет промышленности, торговли и предпринимательства Курской области осуществляет </w:t>
      </w:r>
      <w:r w:rsidRPr="00B13158">
        <w:rPr>
          <w:sz w:val="27"/>
          <w:szCs w:val="27"/>
        </w:rPr>
        <w:t xml:space="preserve">функции </w:t>
      </w:r>
      <w:r w:rsidR="000A0AD8" w:rsidRPr="00B13158">
        <w:rPr>
          <w:sz w:val="27"/>
          <w:szCs w:val="27"/>
        </w:rPr>
        <w:t xml:space="preserve">учредителя и главного распорядителя бюджетных средств </w:t>
      </w:r>
      <w:r w:rsidRPr="00B13158">
        <w:rPr>
          <w:sz w:val="27"/>
          <w:szCs w:val="27"/>
        </w:rPr>
        <w:t>(далее - руководители учреждений, учредители), требований к служебному поведению и (или) требований об урегулировании конфликта интересов.</w:t>
      </w:r>
    </w:p>
    <w:p w:rsidR="00F06089" w:rsidRPr="00B13158" w:rsidRDefault="00F06089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</w:t>
      </w:r>
      <w:r w:rsidR="00DD1E2E" w:rsidRPr="00B13158">
        <w:rPr>
          <w:sz w:val="27"/>
          <w:szCs w:val="27"/>
        </w:rPr>
        <w:t xml:space="preserve">гражданских </w:t>
      </w:r>
      <w:r w:rsidRPr="00B13158">
        <w:rPr>
          <w:sz w:val="27"/>
          <w:szCs w:val="27"/>
        </w:rPr>
        <w:t>служащих</w:t>
      </w:r>
      <w:r w:rsidR="00DD1E2E" w:rsidRPr="00B13158">
        <w:rPr>
          <w:sz w:val="27"/>
          <w:szCs w:val="27"/>
        </w:rPr>
        <w:t xml:space="preserve"> Курской области</w:t>
      </w:r>
      <w:r w:rsidRPr="00B13158">
        <w:rPr>
          <w:sz w:val="27"/>
          <w:szCs w:val="27"/>
        </w:rPr>
        <w:t xml:space="preserve">, замещающих должности государственной гражданской службы Курской области в комитете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 и руководителями </w:t>
      </w:r>
      <w:r w:rsidR="00DD1E2E" w:rsidRPr="00B13158">
        <w:rPr>
          <w:sz w:val="27"/>
          <w:szCs w:val="27"/>
        </w:rPr>
        <w:t>областных бюджетных</w:t>
      </w:r>
      <w:r w:rsidRPr="00B13158">
        <w:rPr>
          <w:sz w:val="27"/>
          <w:szCs w:val="27"/>
        </w:rPr>
        <w:t xml:space="preserve"> учреждений Курской области, за исключением государственн</w:t>
      </w:r>
      <w:r w:rsidR="00E92071" w:rsidRPr="00B13158">
        <w:rPr>
          <w:sz w:val="27"/>
          <w:szCs w:val="27"/>
        </w:rPr>
        <w:t>ого</w:t>
      </w:r>
      <w:r w:rsidRPr="00B13158">
        <w:rPr>
          <w:sz w:val="27"/>
          <w:szCs w:val="27"/>
        </w:rPr>
        <w:t xml:space="preserve"> служащ</w:t>
      </w:r>
      <w:r w:rsidR="00E92071" w:rsidRPr="00B13158">
        <w:rPr>
          <w:sz w:val="27"/>
          <w:szCs w:val="27"/>
        </w:rPr>
        <w:t>его</w:t>
      </w:r>
      <w:r w:rsidRPr="00B13158">
        <w:rPr>
          <w:sz w:val="27"/>
          <w:szCs w:val="27"/>
        </w:rPr>
        <w:t>, замещающ</w:t>
      </w:r>
      <w:r w:rsidR="00E92071" w:rsidRPr="00B13158">
        <w:rPr>
          <w:sz w:val="27"/>
          <w:szCs w:val="27"/>
        </w:rPr>
        <w:t>его</w:t>
      </w:r>
      <w:r w:rsidRPr="00B13158">
        <w:rPr>
          <w:sz w:val="27"/>
          <w:szCs w:val="27"/>
        </w:rPr>
        <w:t xml:space="preserve"> должност</w:t>
      </w:r>
      <w:r w:rsidR="00E92071" w:rsidRPr="00B13158">
        <w:rPr>
          <w:sz w:val="27"/>
          <w:szCs w:val="27"/>
        </w:rPr>
        <w:t>ь</w:t>
      </w:r>
      <w:r w:rsidRPr="00B13158">
        <w:rPr>
          <w:sz w:val="27"/>
          <w:szCs w:val="27"/>
        </w:rPr>
        <w:t xml:space="preserve"> государственной службы</w:t>
      </w:r>
      <w:r w:rsidR="00DD1E2E" w:rsidRPr="00B13158">
        <w:rPr>
          <w:sz w:val="27"/>
          <w:szCs w:val="27"/>
        </w:rPr>
        <w:t xml:space="preserve"> Курской области</w:t>
      </w:r>
      <w:r w:rsidRPr="00B13158">
        <w:rPr>
          <w:sz w:val="27"/>
          <w:szCs w:val="27"/>
        </w:rPr>
        <w:t xml:space="preserve"> руководителя</w:t>
      </w:r>
      <w:r w:rsidR="00E92071" w:rsidRPr="00B13158">
        <w:rPr>
          <w:sz w:val="27"/>
          <w:szCs w:val="27"/>
        </w:rPr>
        <w:t xml:space="preserve"> высшей группы должностей</w:t>
      </w:r>
      <w:r w:rsidRPr="00B13158">
        <w:rPr>
          <w:sz w:val="27"/>
          <w:szCs w:val="27"/>
        </w:rPr>
        <w:t xml:space="preserve"> комитета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области, назначение на котор</w:t>
      </w:r>
      <w:r w:rsidR="00E92071" w:rsidRPr="00B13158">
        <w:rPr>
          <w:sz w:val="27"/>
          <w:szCs w:val="27"/>
        </w:rPr>
        <w:t>ую</w:t>
      </w:r>
      <w:r w:rsidRPr="00B13158">
        <w:rPr>
          <w:sz w:val="27"/>
          <w:szCs w:val="27"/>
        </w:rPr>
        <w:t xml:space="preserve"> и освобождение от котор</w:t>
      </w:r>
      <w:r w:rsidR="00E92071" w:rsidRPr="00B13158">
        <w:rPr>
          <w:sz w:val="27"/>
          <w:szCs w:val="27"/>
        </w:rPr>
        <w:t>ой</w:t>
      </w:r>
      <w:r w:rsidRPr="00B13158">
        <w:rPr>
          <w:sz w:val="27"/>
          <w:szCs w:val="27"/>
        </w:rPr>
        <w:t xml:space="preserve"> осуществляется Губернатором Курской области. </w:t>
      </w:r>
    </w:p>
    <w:p w:rsidR="004B0DBC" w:rsidRPr="00B13158" w:rsidRDefault="00F83002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5. Комиссия образуется приказом </w:t>
      </w:r>
      <w:r w:rsidR="00DD1E2E" w:rsidRPr="00B13158">
        <w:rPr>
          <w:sz w:val="27"/>
          <w:szCs w:val="27"/>
        </w:rPr>
        <w:t xml:space="preserve">председателя </w:t>
      </w:r>
      <w:r w:rsidRPr="00B13158">
        <w:rPr>
          <w:sz w:val="27"/>
          <w:szCs w:val="27"/>
        </w:rPr>
        <w:t xml:space="preserve">комитета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области. Указанным актом утверждаются положение о комиссии и ее состав.</w:t>
      </w:r>
    </w:p>
    <w:p w:rsidR="00FB1DA6" w:rsidRPr="00B13158" w:rsidRDefault="00F83002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В состав комиссии входят председатель комиссии, заместитель председателя комиссии, назначаемый из числа членов комиссии, замещающих должности государственной службы </w:t>
      </w:r>
      <w:r w:rsidR="00DD1E2E" w:rsidRPr="00B13158">
        <w:rPr>
          <w:sz w:val="27"/>
          <w:szCs w:val="27"/>
        </w:rPr>
        <w:t xml:space="preserve">Курской области </w:t>
      </w:r>
      <w:r w:rsidRPr="00B13158">
        <w:rPr>
          <w:sz w:val="27"/>
          <w:szCs w:val="27"/>
        </w:rPr>
        <w:t xml:space="preserve">в комитете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="00FB1DA6" w:rsidRPr="00B13158">
        <w:rPr>
          <w:sz w:val="27"/>
          <w:szCs w:val="27"/>
        </w:rPr>
        <w:t xml:space="preserve"> Курской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FB1DA6" w:rsidRPr="00B13158" w:rsidRDefault="00FB1DA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6. В состав комиссии входят:</w:t>
      </w:r>
    </w:p>
    <w:p w:rsidR="00830C38" w:rsidRPr="00B13158" w:rsidRDefault="00FB1DA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заместитель председателя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 xml:space="preserve">Курской области (председатель комиссии); </w:t>
      </w:r>
      <w:r w:rsidR="00542211" w:rsidRPr="00B13158">
        <w:rPr>
          <w:sz w:val="27"/>
          <w:szCs w:val="27"/>
        </w:rPr>
        <w:t>заместитель председателя комитета промышленности, торговли и предпринимательства Курской области</w:t>
      </w:r>
      <w:r w:rsidR="00030D28" w:rsidRPr="00B13158">
        <w:rPr>
          <w:sz w:val="27"/>
          <w:szCs w:val="27"/>
        </w:rPr>
        <w:t xml:space="preserve"> </w:t>
      </w:r>
      <w:r w:rsidR="00742AAF" w:rsidRPr="00B13158">
        <w:rPr>
          <w:sz w:val="27"/>
          <w:szCs w:val="27"/>
        </w:rPr>
        <w:t>-</w:t>
      </w:r>
      <w:r w:rsidR="00030D28" w:rsidRPr="00B13158">
        <w:rPr>
          <w:sz w:val="27"/>
          <w:szCs w:val="27"/>
        </w:rPr>
        <w:t xml:space="preserve"> </w:t>
      </w:r>
      <w:r w:rsidR="00742AAF" w:rsidRPr="00B13158">
        <w:rPr>
          <w:sz w:val="27"/>
          <w:szCs w:val="27"/>
        </w:rPr>
        <w:t>начальник управления по развитию малого и среднего предпринимательства</w:t>
      </w:r>
      <w:r w:rsidR="00542211" w:rsidRPr="00B13158">
        <w:rPr>
          <w:sz w:val="27"/>
          <w:szCs w:val="27"/>
        </w:rPr>
        <w:t xml:space="preserve"> (</w:t>
      </w:r>
      <w:r w:rsidR="00742AAF" w:rsidRPr="00B13158">
        <w:rPr>
          <w:sz w:val="27"/>
          <w:szCs w:val="27"/>
        </w:rPr>
        <w:t xml:space="preserve">заместитель </w:t>
      </w:r>
      <w:r w:rsidR="00542211" w:rsidRPr="00B13158">
        <w:rPr>
          <w:sz w:val="27"/>
          <w:szCs w:val="27"/>
        </w:rPr>
        <w:t>председател</w:t>
      </w:r>
      <w:r w:rsidR="00742AAF" w:rsidRPr="00B13158">
        <w:rPr>
          <w:sz w:val="27"/>
          <w:szCs w:val="27"/>
        </w:rPr>
        <w:t>я</w:t>
      </w:r>
      <w:r w:rsidR="00542211" w:rsidRPr="00B13158">
        <w:rPr>
          <w:sz w:val="27"/>
          <w:szCs w:val="27"/>
        </w:rPr>
        <w:t xml:space="preserve"> комиссии)</w:t>
      </w:r>
      <w:r w:rsidR="00742AAF" w:rsidRPr="00B13158">
        <w:rPr>
          <w:sz w:val="27"/>
          <w:szCs w:val="27"/>
        </w:rPr>
        <w:t>;</w:t>
      </w:r>
      <w:r w:rsidR="00830C38" w:rsidRPr="00B13158">
        <w:rPr>
          <w:sz w:val="27"/>
          <w:szCs w:val="27"/>
        </w:rPr>
        <w:t xml:space="preserve"> </w:t>
      </w:r>
      <w:r w:rsidR="00742AAF" w:rsidRPr="00B13158">
        <w:rPr>
          <w:sz w:val="27"/>
          <w:szCs w:val="27"/>
        </w:rPr>
        <w:t>ведущий</w:t>
      </w:r>
      <w:r w:rsidR="00830C38" w:rsidRPr="00B13158">
        <w:rPr>
          <w:sz w:val="27"/>
          <w:szCs w:val="27"/>
        </w:rPr>
        <w:t xml:space="preserve"> консультант </w:t>
      </w:r>
      <w:r w:rsidR="00742AAF" w:rsidRPr="00B13158">
        <w:rPr>
          <w:sz w:val="27"/>
          <w:szCs w:val="27"/>
        </w:rPr>
        <w:t>управления экономики, финансов и кадровой работы комитета промышленности, торговли и предпринимательства</w:t>
      </w:r>
      <w:r w:rsidR="00830C38" w:rsidRPr="00B13158">
        <w:rPr>
          <w:sz w:val="27"/>
          <w:szCs w:val="27"/>
        </w:rPr>
        <w:t xml:space="preserve"> Курской области (секретарь комиссии); начальник управления экономики, финансов и </w:t>
      </w:r>
      <w:r w:rsidR="00742AAF" w:rsidRPr="00B13158">
        <w:rPr>
          <w:sz w:val="27"/>
          <w:szCs w:val="27"/>
        </w:rPr>
        <w:t xml:space="preserve">кадровой работы, </w:t>
      </w:r>
      <w:r w:rsidR="00830C38" w:rsidRPr="00B13158">
        <w:rPr>
          <w:sz w:val="27"/>
          <w:szCs w:val="27"/>
        </w:rPr>
        <w:t xml:space="preserve"> </w:t>
      </w:r>
      <w:r w:rsidR="00742AAF" w:rsidRPr="00B13158">
        <w:rPr>
          <w:sz w:val="27"/>
          <w:szCs w:val="27"/>
        </w:rPr>
        <w:t>начальник управления промышленности, начальник управления торговли, начальник управления лицензирования, государственного регионального контроля и защиты прав потребителей комитета промышленности, торговли и предпринимательства Курской области;</w:t>
      </w:r>
    </w:p>
    <w:p w:rsidR="00830C38" w:rsidRPr="00B13158" w:rsidRDefault="00830C38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б)</w:t>
      </w:r>
      <w:r w:rsidR="00543EBE" w:rsidRPr="00B13158">
        <w:rPr>
          <w:sz w:val="27"/>
          <w:szCs w:val="27"/>
        </w:rPr>
        <w:t xml:space="preserve"> </w:t>
      </w:r>
      <w:r w:rsidRPr="00B13158">
        <w:rPr>
          <w:sz w:val="27"/>
          <w:szCs w:val="27"/>
        </w:rPr>
        <w:t xml:space="preserve">представитель </w:t>
      </w:r>
      <w:r w:rsidR="00E92071" w:rsidRPr="00B13158">
        <w:rPr>
          <w:sz w:val="27"/>
          <w:szCs w:val="27"/>
        </w:rPr>
        <w:t>департамента</w:t>
      </w:r>
      <w:r w:rsidRPr="00B13158">
        <w:rPr>
          <w:sz w:val="27"/>
          <w:szCs w:val="27"/>
        </w:rPr>
        <w:t xml:space="preserve"> Администрации Курской области по профилактике коррупционных и иных правонарушений;</w:t>
      </w:r>
    </w:p>
    <w:p w:rsidR="00543EBE" w:rsidRPr="00B13158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543EBE" w:rsidRPr="00B13158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7. По решению председателя комитета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 в состав комиссии могут быть включены:</w:t>
      </w:r>
    </w:p>
    <w:p w:rsidR="00543EBE" w:rsidRPr="00B13158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lastRenderedPageBreak/>
        <w:t>а) представитель Общественной палаты Курской области;</w:t>
      </w:r>
    </w:p>
    <w:p w:rsidR="00543EBE" w:rsidRPr="00B13158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б) представитель общественных организаций ветеранов;</w:t>
      </w:r>
    </w:p>
    <w:p w:rsidR="00543EBE" w:rsidRPr="00B13158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в) представитель профсоюзной организации, действующей в комитете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области.</w:t>
      </w:r>
    </w:p>
    <w:p w:rsidR="00D94667" w:rsidRPr="00B13158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8. Лица, указанные в подпункте «б» и «в» пункта 6 и пункте 7 настоящего Положения, включаются в состав комиссии приказом комитета </w:t>
      </w:r>
      <w:r w:rsidR="00DD1E2E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 xml:space="preserve"> Курской области по согласованию с </w:t>
      </w:r>
      <w:r w:rsidR="00B13158" w:rsidRPr="00B13158">
        <w:rPr>
          <w:sz w:val="27"/>
          <w:szCs w:val="27"/>
        </w:rPr>
        <w:t>департаментом</w:t>
      </w:r>
      <w:r w:rsidRPr="00B13158">
        <w:rPr>
          <w:sz w:val="27"/>
          <w:szCs w:val="27"/>
        </w:rPr>
        <w:t xml:space="preserve"> государственной службы Администрации Курской области, </w:t>
      </w:r>
      <w:r w:rsidR="00D94667" w:rsidRPr="00B13158">
        <w:rPr>
          <w:sz w:val="27"/>
          <w:szCs w:val="27"/>
        </w:rPr>
        <w:t xml:space="preserve">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палатой Курской области, общественными организациями ветеранов, с профсоюзной организацией, действующей в установленном порядке в комитете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="00D94667" w:rsidRPr="00B13158">
        <w:rPr>
          <w:sz w:val="27"/>
          <w:szCs w:val="27"/>
        </w:rPr>
        <w:t xml:space="preserve"> Курской области, на основании запроса председателя комитета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="00D94667" w:rsidRPr="00B13158">
        <w:rPr>
          <w:sz w:val="27"/>
          <w:szCs w:val="27"/>
        </w:rPr>
        <w:t xml:space="preserve"> Курской области. Согласование осуществляется в 5-дневный срок со дня получения запроса.</w:t>
      </w:r>
    </w:p>
    <w:p w:rsidR="00D94667" w:rsidRPr="00B13158" w:rsidRDefault="00D94667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9. Число членов комиссии, не замещающих должности государственной службы в комитете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области, должно составлять не менее одной четверти от общего числа членов комиссии.</w:t>
      </w:r>
    </w:p>
    <w:p w:rsidR="00D94667" w:rsidRPr="00B13158" w:rsidRDefault="00D94667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4717F" w:rsidRPr="00B13158" w:rsidRDefault="00F471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11. В заседаниях комиссии с правом совещательного голоса участвуют:</w:t>
      </w:r>
    </w:p>
    <w:p w:rsidR="00120B6B" w:rsidRPr="00B13158" w:rsidRDefault="00F471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непосредственный руководитель государственного служащего (представитель работодателя), в отношении которого комиссией </w:t>
      </w:r>
      <w:r w:rsidR="00120B6B" w:rsidRPr="00B13158">
        <w:rPr>
          <w:sz w:val="27"/>
          <w:szCs w:val="27"/>
        </w:rPr>
        <w:t xml:space="preserve">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комитете </w:t>
      </w:r>
      <w:r w:rsidR="00AF19AC" w:rsidRPr="00B13158">
        <w:rPr>
          <w:sz w:val="27"/>
          <w:szCs w:val="27"/>
        </w:rPr>
        <w:t>промышленности, торговли и предпринимательства</w:t>
      </w:r>
      <w:r w:rsidR="00120B6B" w:rsidRPr="00B13158">
        <w:rPr>
          <w:sz w:val="27"/>
          <w:szCs w:val="27"/>
        </w:rPr>
        <w:t xml:space="preserve"> Курской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103FDF" w:rsidRPr="00B13158" w:rsidRDefault="003506CB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другие государственные служащие, замещающие должности государственной службы в комитете </w:t>
      </w:r>
      <w:r w:rsidR="00AF19AC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</w:t>
      </w:r>
      <w:r w:rsidR="00103FDF" w:rsidRPr="00B13158">
        <w:rPr>
          <w:sz w:val="27"/>
          <w:szCs w:val="27"/>
        </w:rPr>
        <w:t xml:space="preserve">члена комиссии. </w:t>
      </w:r>
    </w:p>
    <w:p w:rsidR="00103FDF" w:rsidRPr="00B13158" w:rsidRDefault="00103FD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комитете </w:t>
      </w:r>
      <w:r w:rsidR="00AF19AC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области, </w:t>
      </w:r>
      <w:r w:rsidRPr="00B13158">
        <w:rPr>
          <w:sz w:val="27"/>
          <w:szCs w:val="27"/>
        </w:rPr>
        <w:lastRenderedPageBreak/>
        <w:t>недопустимо.</w:t>
      </w:r>
    </w:p>
    <w:p w:rsidR="00103FDF" w:rsidRPr="00B13158" w:rsidRDefault="00103FD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84C15" w:rsidRPr="00B13158" w:rsidRDefault="00684C15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14. Основаниями для проведения заседания комиссии является:</w:t>
      </w:r>
    </w:p>
    <w:p w:rsidR="0011594E" w:rsidRPr="00B13158" w:rsidRDefault="00684C15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</w:t>
      </w:r>
      <w:r w:rsidR="0011594E" w:rsidRPr="00B13158">
        <w:rPr>
          <w:sz w:val="27"/>
          <w:szCs w:val="27"/>
        </w:rPr>
        <w:t xml:space="preserve">представление председателем комитета </w:t>
      </w:r>
      <w:r w:rsidR="00AF19AC" w:rsidRPr="00B13158">
        <w:rPr>
          <w:sz w:val="27"/>
          <w:szCs w:val="27"/>
        </w:rPr>
        <w:t>промышленности, торговли и предпринимательства</w:t>
      </w:r>
      <w:r w:rsidR="0011594E" w:rsidRPr="00B13158">
        <w:rPr>
          <w:sz w:val="27"/>
          <w:szCs w:val="27"/>
        </w:rPr>
        <w:t xml:space="preserve"> Курской области в соответствии с пунктом 26 Положения о проверке достоверности и полноты сведений, представляемых гражданами, претендующими на замещение должностей</w:t>
      </w:r>
      <w:r w:rsidR="0011594E" w:rsidRPr="00B13158">
        <w:rPr>
          <w:sz w:val="27"/>
          <w:szCs w:val="27"/>
        </w:rPr>
        <w:tab/>
        <w:t xml:space="preserve">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№400, материалов проверки, свидетельствующих:</w:t>
      </w:r>
    </w:p>
    <w:p w:rsidR="0011594E" w:rsidRPr="00B13158" w:rsidRDefault="0011594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о представлении государственным служащим недостоверных или неполных сведений, предусмотренных подпунктом «а» пункта 1 названного Положения;</w:t>
      </w:r>
    </w:p>
    <w:p w:rsidR="003603CB" w:rsidRPr="00B13158" w:rsidRDefault="003603CB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492EA8" w:rsidRPr="00B13158" w:rsidRDefault="00FB07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</w:t>
      </w:r>
      <w:r w:rsidR="00492EA8" w:rsidRPr="00B13158">
        <w:rPr>
          <w:sz w:val="27"/>
          <w:szCs w:val="27"/>
        </w:rPr>
        <w:t xml:space="preserve">) поступившее в установленном порядке в </w:t>
      </w:r>
      <w:r w:rsidR="00AF19AC" w:rsidRPr="00B13158">
        <w:rPr>
          <w:sz w:val="27"/>
          <w:szCs w:val="27"/>
        </w:rPr>
        <w:t>комитет промышленности, торговли и предпринимательства</w:t>
      </w:r>
      <w:r w:rsidR="00492EA8" w:rsidRPr="00B13158">
        <w:rPr>
          <w:sz w:val="27"/>
          <w:szCs w:val="27"/>
        </w:rPr>
        <w:t xml:space="preserve"> Курской области:</w:t>
      </w:r>
    </w:p>
    <w:p w:rsidR="000C47A0" w:rsidRPr="00B13158" w:rsidRDefault="000C47A0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до истечения двух лет со дня увольнения с государственной службы;</w:t>
      </w:r>
    </w:p>
    <w:p w:rsidR="000C47A0" w:rsidRPr="00B13158" w:rsidRDefault="000C47A0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 </w:t>
      </w:r>
      <w:r w:rsidR="00883294" w:rsidRPr="00B13158">
        <w:rPr>
          <w:sz w:val="27"/>
          <w:szCs w:val="27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83294" w:rsidRPr="00B13158" w:rsidRDefault="00FB07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  <w:r w:rsidR="006D5AC3" w:rsidRPr="00B13158">
        <w:rPr>
          <w:sz w:val="27"/>
          <w:szCs w:val="27"/>
        </w:rPr>
        <w:t>заявление государственного служащего о невозможности выполнить требования Федерального закона от 07.05.2013 года № 79-ФЗ «О запрете отдельным категориям открывать и иметь счета (вклады), хранить наличные денежные средства и ценности</w:t>
      </w:r>
      <w:r w:rsidR="008D02E1" w:rsidRPr="00B13158">
        <w:rPr>
          <w:sz w:val="27"/>
          <w:szCs w:val="27"/>
        </w:rPr>
        <w:t xml:space="preserve"> в иностранных банках, расположенных за пределами территории Российской Федерации, владеть и (или) пользоваться финансовыми инструментами» (далее – Федеральный закон «О запрете отдельным категориям открывать и иметь счета (вклады), хранить наличные денежные средства и</w:t>
      </w:r>
      <w:r w:rsidR="00B77110" w:rsidRPr="00B13158">
        <w:rPr>
          <w:sz w:val="27"/>
          <w:szCs w:val="27"/>
        </w:rPr>
        <w:t xml:space="preserve"> ценности в иностранных банках, расположенных за пределами территории Российской Федерации, владеть и (или) пользоваться финансовыми инструментами») в св</w:t>
      </w:r>
      <w:r w:rsidR="008851C7" w:rsidRPr="00B13158">
        <w:rPr>
          <w:sz w:val="27"/>
          <w:szCs w:val="27"/>
        </w:rPr>
        <w:t>язи с арестом, запре</w:t>
      </w:r>
      <w:r w:rsidR="006B0C87" w:rsidRPr="00B13158">
        <w:rPr>
          <w:sz w:val="27"/>
          <w:szCs w:val="27"/>
        </w:rPr>
        <w:t>том распоряжения, наложенным компетентными органами иностранного государства,</w:t>
      </w:r>
      <w:r w:rsidR="008851C7" w:rsidRPr="00B13158">
        <w:rPr>
          <w:sz w:val="27"/>
          <w:szCs w:val="27"/>
        </w:rPr>
        <w:t xml:space="preserve"> </w:t>
      </w:r>
      <w:r w:rsidR="006B0C87" w:rsidRPr="00B13158">
        <w:rPr>
          <w:sz w:val="27"/>
          <w:szCs w:val="27"/>
        </w:rPr>
        <w:t xml:space="preserve">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документы, или в связи с иными обстоятельствами, не зависящими от </w:t>
      </w:r>
      <w:r w:rsidR="006B0C87" w:rsidRPr="00B13158">
        <w:rPr>
          <w:sz w:val="27"/>
          <w:szCs w:val="27"/>
        </w:rPr>
        <w:lastRenderedPageBreak/>
        <w:t>его воли или воли его супруги (супруга) и несовершеннолетних детей;</w:t>
      </w:r>
    </w:p>
    <w:p w:rsidR="00554AA8" w:rsidRPr="00B13158" w:rsidRDefault="00554AA8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 поданное в соответствии с Постановлением Губернатора Курской области от 18.02.2016 № 33-пг «О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 Курской области от 27.08.2010 № 343-пг;</w:t>
      </w:r>
    </w:p>
    <w:p w:rsidR="0021008A" w:rsidRPr="00B13158" w:rsidRDefault="00FB07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в</w:t>
      </w:r>
      <w:r w:rsidR="0021008A" w:rsidRPr="00B13158">
        <w:rPr>
          <w:sz w:val="27"/>
          <w:szCs w:val="27"/>
        </w:rPr>
        <w:t xml:space="preserve">) представление председателя комитета </w:t>
      </w:r>
      <w:r w:rsidR="00F12DCC" w:rsidRPr="00B13158">
        <w:rPr>
          <w:sz w:val="27"/>
          <w:szCs w:val="27"/>
        </w:rPr>
        <w:t>промышленности, торговли и предпринимательства</w:t>
      </w:r>
      <w:r w:rsidR="0021008A" w:rsidRPr="00B13158">
        <w:rPr>
          <w:sz w:val="27"/>
          <w:szCs w:val="27"/>
        </w:rPr>
        <w:t xml:space="preserve"> Курской области или любого члена комиссии, касающееся обеспечения соблюдения государственным служащим требований к служебному поведению и (или) требований об </w:t>
      </w:r>
      <w:r w:rsidR="0034356A" w:rsidRPr="00B13158">
        <w:rPr>
          <w:sz w:val="27"/>
          <w:szCs w:val="27"/>
        </w:rPr>
        <w:t xml:space="preserve">урегулировании конфликта интересов либо осуществления в комитете </w:t>
      </w:r>
      <w:r w:rsidR="00F12DCC" w:rsidRPr="00B13158">
        <w:rPr>
          <w:sz w:val="27"/>
          <w:szCs w:val="27"/>
        </w:rPr>
        <w:t>промышленности, торговли и предпринимательства</w:t>
      </w:r>
      <w:r w:rsidR="0034356A" w:rsidRPr="00B13158">
        <w:rPr>
          <w:sz w:val="27"/>
          <w:szCs w:val="27"/>
        </w:rPr>
        <w:t xml:space="preserve"> Курской области мер по предупреждению коррупции.</w:t>
      </w:r>
    </w:p>
    <w:p w:rsidR="00526CC7" w:rsidRPr="00B13158" w:rsidRDefault="00FB07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г</w:t>
      </w:r>
      <w:r w:rsidR="00526CC7" w:rsidRPr="00B13158">
        <w:rPr>
          <w:sz w:val="27"/>
          <w:szCs w:val="27"/>
        </w:rPr>
        <w:t xml:space="preserve">) представление </w:t>
      </w:r>
      <w:r w:rsidRPr="00B13158">
        <w:rPr>
          <w:sz w:val="27"/>
          <w:szCs w:val="27"/>
        </w:rPr>
        <w:t>Губернатором Курской области</w:t>
      </w:r>
      <w:r w:rsidR="00526CC7" w:rsidRPr="00B13158">
        <w:rPr>
          <w:sz w:val="27"/>
          <w:szCs w:val="27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         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доходам»);</w:t>
      </w:r>
    </w:p>
    <w:p w:rsidR="000C0F24" w:rsidRPr="00B13158" w:rsidRDefault="00FB07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д</w:t>
      </w:r>
      <w:r w:rsidR="000C0F24" w:rsidRPr="00B13158">
        <w:rPr>
          <w:sz w:val="27"/>
          <w:szCs w:val="27"/>
        </w:rPr>
        <w:t>) поступившее в соответствии с частью 4 статьи 12 Федерального зак</w:t>
      </w:r>
      <w:r w:rsidR="006A0E98" w:rsidRPr="00B13158">
        <w:rPr>
          <w:sz w:val="27"/>
          <w:szCs w:val="27"/>
        </w:rPr>
        <w:t>она от 25 декабря 2008 г. № 273</w:t>
      </w:r>
      <w:r w:rsidR="000C0F24" w:rsidRPr="00B13158">
        <w:rPr>
          <w:sz w:val="27"/>
          <w:szCs w:val="27"/>
        </w:rPr>
        <w:t xml:space="preserve">-ФЗ «О противодействии коррупции» в </w:t>
      </w:r>
      <w:r w:rsidRPr="00B13158">
        <w:rPr>
          <w:sz w:val="27"/>
          <w:szCs w:val="27"/>
        </w:rPr>
        <w:t>комитет промышленности, торговли и предпринимательства Курской</w:t>
      </w:r>
      <w:r w:rsidR="000C0F24" w:rsidRPr="00B13158">
        <w:rPr>
          <w:sz w:val="27"/>
          <w:szCs w:val="27"/>
        </w:rPr>
        <w:t xml:space="preserve"> области уведомление коммерческой или некоммерческой организации о заключении с гражданином, замещавшим должность государственной службы в органе исполнительной власти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комитете </w:t>
      </w:r>
      <w:r w:rsidR="00F12DCC" w:rsidRPr="00B13158">
        <w:rPr>
          <w:sz w:val="27"/>
          <w:szCs w:val="27"/>
        </w:rPr>
        <w:t>промышленности, торговли  и предпринимательства</w:t>
      </w:r>
      <w:r w:rsidR="000C0F24" w:rsidRPr="00B13158">
        <w:rPr>
          <w:sz w:val="27"/>
          <w:szCs w:val="27"/>
        </w:rPr>
        <w:t xml:space="preserve">  Курской области, при условии, что указанному гражданину комиссией раннее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 </w:t>
      </w:r>
    </w:p>
    <w:p w:rsidR="000C0F24" w:rsidRPr="00B13158" w:rsidRDefault="000C0F24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 </w:t>
      </w:r>
      <w:r w:rsidR="00350E97" w:rsidRPr="00B13158">
        <w:rPr>
          <w:sz w:val="27"/>
          <w:szCs w:val="27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50E97" w:rsidRPr="00B13158" w:rsidRDefault="00350E97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15.1. Обращение, указанное в абзаце втором подпункта «б» пункта 14 настоящего Положения, подается гражданином, замещавшим должность государственной службы в </w:t>
      </w:r>
      <w:r w:rsidR="00D32393" w:rsidRPr="00B13158">
        <w:rPr>
          <w:sz w:val="27"/>
          <w:szCs w:val="27"/>
        </w:rPr>
        <w:t>комитете 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области, в </w:t>
      </w:r>
      <w:bookmarkStart w:id="0" w:name="_Hlk31122981"/>
      <w:r w:rsidR="00D32393" w:rsidRPr="00B13158">
        <w:rPr>
          <w:sz w:val="27"/>
          <w:szCs w:val="27"/>
        </w:rPr>
        <w:t xml:space="preserve">управление экономики, финансов и кадровой работы </w:t>
      </w:r>
      <w:r w:rsidRPr="00B13158">
        <w:rPr>
          <w:sz w:val="27"/>
          <w:szCs w:val="27"/>
        </w:rPr>
        <w:t xml:space="preserve"> </w:t>
      </w:r>
      <w:r w:rsidR="00D32393" w:rsidRPr="00B13158">
        <w:rPr>
          <w:sz w:val="27"/>
          <w:szCs w:val="27"/>
        </w:rPr>
        <w:t>к</w:t>
      </w:r>
      <w:r w:rsidRPr="00B13158">
        <w:rPr>
          <w:sz w:val="27"/>
          <w:szCs w:val="27"/>
        </w:rPr>
        <w:t>омитета</w:t>
      </w:r>
      <w:r w:rsidR="00D32393" w:rsidRPr="00B13158">
        <w:rPr>
          <w:sz w:val="27"/>
          <w:szCs w:val="27"/>
        </w:rPr>
        <w:t xml:space="preserve"> промышленности, торговли и предпринимательства </w:t>
      </w:r>
      <w:bookmarkEnd w:id="0"/>
      <w:r w:rsidR="00D32393" w:rsidRPr="00B13158">
        <w:rPr>
          <w:sz w:val="27"/>
          <w:szCs w:val="27"/>
        </w:rPr>
        <w:lastRenderedPageBreak/>
        <w:t>Курской области</w:t>
      </w:r>
      <w:r w:rsidRPr="00B13158">
        <w:rPr>
          <w:sz w:val="27"/>
          <w:szCs w:val="27"/>
        </w:rPr>
        <w:t xml:space="preserve">. В обращении указывается: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D32393" w:rsidRPr="00B13158">
        <w:rPr>
          <w:sz w:val="27"/>
          <w:szCs w:val="27"/>
        </w:rPr>
        <w:t xml:space="preserve">управлении экономики, финансов и кадровой работы  комитета промышленности, торговли и предпринимательства Курской области </w:t>
      </w:r>
      <w:r w:rsidRPr="00B13158">
        <w:rPr>
          <w:sz w:val="27"/>
          <w:szCs w:val="27"/>
        </w:rPr>
        <w:t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</w:t>
      </w:r>
    </w:p>
    <w:p w:rsidR="00D55F4C" w:rsidRPr="00B13158" w:rsidRDefault="00D55F4C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15.2. Обращение, указанное в абзаце втором подпункта «б» пункта 14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 </w:t>
      </w:r>
    </w:p>
    <w:p w:rsidR="00D55F4C" w:rsidRPr="00B13158" w:rsidRDefault="00D55F4C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15.3. Уведомление, указанное в подпункте «д» пункта 14 настоящего Положения, рассматривается </w:t>
      </w:r>
      <w:r w:rsidR="00D32393" w:rsidRPr="00B13158">
        <w:rPr>
          <w:sz w:val="27"/>
          <w:szCs w:val="27"/>
        </w:rPr>
        <w:t>управлением экономики, финансов и кадровой работы  комитета промышленности, торговли и предпринимательства Курской области</w:t>
      </w:r>
      <w:r w:rsidRPr="00B13158">
        <w:rPr>
          <w:sz w:val="27"/>
          <w:szCs w:val="27"/>
        </w:rPr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комитете </w:t>
      </w:r>
      <w:r w:rsidR="00D32393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области, требований статьи 12 Федерального закона от 25 декабря 2008 г. № 273-ФЗ «О противодействии коррупции».</w:t>
      </w:r>
    </w:p>
    <w:p w:rsidR="00D55F4C" w:rsidRPr="00B13158" w:rsidRDefault="00D55F4C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15.4. Уведомление, указанное в абзаце пятом подпункта «б» пункта 14 настоящего Положения, рассматривается </w:t>
      </w:r>
      <w:r w:rsidR="00542211" w:rsidRPr="00B13158">
        <w:rPr>
          <w:sz w:val="27"/>
          <w:szCs w:val="27"/>
        </w:rPr>
        <w:t>управлением экономики, финансов и кадровой работы  комитета 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области, которое осуществляет подготовку мотивированного заключения по результатам рассмотрения уведомления.</w:t>
      </w:r>
    </w:p>
    <w:p w:rsidR="00350E97" w:rsidRPr="00B13158" w:rsidRDefault="00EE25D9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15.5. 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подпункта «г» пункта 14 настоящего Положения, должностные лиц</w:t>
      </w:r>
      <w:r w:rsidR="009212A4" w:rsidRPr="00B13158">
        <w:rPr>
          <w:sz w:val="27"/>
          <w:szCs w:val="27"/>
        </w:rPr>
        <w:t>а</w:t>
      </w:r>
      <w:r w:rsidRPr="00B13158">
        <w:rPr>
          <w:sz w:val="27"/>
          <w:szCs w:val="27"/>
        </w:rPr>
        <w:t xml:space="preserve"> </w:t>
      </w:r>
      <w:r w:rsidR="00542211" w:rsidRPr="00B13158">
        <w:rPr>
          <w:sz w:val="27"/>
          <w:szCs w:val="27"/>
        </w:rPr>
        <w:t xml:space="preserve">управления экономики, финансов и кадровой работы  комитета промышленности, торговли и предпринимательства </w:t>
      </w:r>
      <w:r w:rsidRPr="00B13158">
        <w:rPr>
          <w:sz w:val="27"/>
          <w:szCs w:val="27"/>
        </w:rPr>
        <w:t xml:space="preserve">Курской области имеют право </w:t>
      </w:r>
      <w:r w:rsidR="008049C0" w:rsidRPr="00B13158">
        <w:rPr>
          <w:sz w:val="27"/>
          <w:szCs w:val="27"/>
        </w:rPr>
        <w:t>проводить собеседование с государственным</w:t>
      </w:r>
      <w:r w:rsidR="00542211" w:rsidRPr="00B13158">
        <w:rPr>
          <w:sz w:val="27"/>
          <w:szCs w:val="27"/>
        </w:rPr>
        <w:t>и</w:t>
      </w:r>
      <w:r w:rsidR="008049C0" w:rsidRPr="00B13158">
        <w:rPr>
          <w:sz w:val="27"/>
          <w:szCs w:val="27"/>
        </w:rPr>
        <w:t xml:space="preserve"> служащим</w:t>
      </w:r>
      <w:r w:rsidR="00542211" w:rsidRPr="00B13158">
        <w:rPr>
          <w:sz w:val="27"/>
          <w:szCs w:val="27"/>
        </w:rPr>
        <w:t>и</w:t>
      </w:r>
      <w:r w:rsidR="008049C0" w:rsidRPr="00B13158">
        <w:rPr>
          <w:sz w:val="27"/>
          <w:szCs w:val="27"/>
        </w:rPr>
        <w:t>, руководителями учреждений, представившим</w:t>
      </w:r>
      <w:r w:rsidR="00542211" w:rsidRPr="00B13158">
        <w:rPr>
          <w:sz w:val="27"/>
          <w:szCs w:val="27"/>
        </w:rPr>
        <w:t>и</w:t>
      </w:r>
      <w:r w:rsidR="008049C0" w:rsidRPr="00B13158">
        <w:rPr>
          <w:sz w:val="27"/>
          <w:szCs w:val="27"/>
        </w:rPr>
        <w:t xml:space="preserve"> обращение или уведомление, получать от </w:t>
      </w:r>
      <w:r w:rsidR="00542211" w:rsidRPr="00B13158">
        <w:rPr>
          <w:sz w:val="27"/>
          <w:szCs w:val="27"/>
        </w:rPr>
        <w:t>них</w:t>
      </w:r>
      <w:r w:rsidR="008049C0" w:rsidRPr="00B13158">
        <w:rPr>
          <w:sz w:val="27"/>
          <w:szCs w:val="27"/>
        </w:rPr>
        <w:t xml:space="preserve"> письменные пояснения, председатель комитета </w:t>
      </w:r>
      <w:r w:rsidR="00542211" w:rsidRPr="00B13158">
        <w:rPr>
          <w:sz w:val="27"/>
          <w:szCs w:val="27"/>
        </w:rPr>
        <w:t>промышленности, торговли и предпринимательства</w:t>
      </w:r>
      <w:r w:rsidR="008049C0" w:rsidRPr="00B13158">
        <w:rPr>
          <w:sz w:val="27"/>
          <w:szCs w:val="27"/>
        </w:rPr>
        <w:t xml:space="preserve">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</w:t>
      </w:r>
      <w:r w:rsidR="00092A70" w:rsidRPr="00B13158">
        <w:rPr>
          <w:sz w:val="27"/>
          <w:szCs w:val="27"/>
        </w:rPr>
        <w:t xml:space="preserve">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</w:t>
      </w:r>
      <w:r w:rsidR="00092A70" w:rsidRPr="00B13158">
        <w:rPr>
          <w:sz w:val="27"/>
          <w:szCs w:val="27"/>
        </w:rPr>
        <w:lastRenderedPageBreak/>
        <w:t xml:space="preserve">другие материалы представляются председателю комиссии в течение 45 дней со дня поступления обращения или уведомления. Указанный срок может </w:t>
      </w:r>
      <w:r w:rsidR="000F4442" w:rsidRPr="00B13158">
        <w:rPr>
          <w:sz w:val="27"/>
          <w:szCs w:val="27"/>
        </w:rPr>
        <w:t xml:space="preserve">быть продлен, но не более чем на 30 дней. </w:t>
      </w:r>
      <w:r w:rsidR="00092A70" w:rsidRPr="00B13158">
        <w:rPr>
          <w:sz w:val="27"/>
          <w:szCs w:val="27"/>
        </w:rPr>
        <w:t xml:space="preserve"> </w:t>
      </w:r>
      <w:r w:rsidR="008049C0" w:rsidRPr="00B13158">
        <w:rPr>
          <w:sz w:val="27"/>
          <w:szCs w:val="27"/>
        </w:rPr>
        <w:t xml:space="preserve"> </w:t>
      </w:r>
      <w:r w:rsidRPr="00B13158">
        <w:rPr>
          <w:sz w:val="27"/>
          <w:szCs w:val="27"/>
        </w:rPr>
        <w:t xml:space="preserve"> </w:t>
      </w:r>
      <w:r w:rsidR="00D55F4C" w:rsidRPr="00B13158">
        <w:rPr>
          <w:sz w:val="27"/>
          <w:szCs w:val="27"/>
        </w:rPr>
        <w:t xml:space="preserve"> </w:t>
      </w:r>
    </w:p>
    <w:p w:rsidR="003B6B7D" w:rsidRPr="00B13158" w:rsidRDefault="003B6B7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15.6. Мотивированные заключения, предусмотренные пунктами 15.1,15.3 и 15.4 настоящего Положения, должны содержать:</w:t>
      </w:r>
    </w:p>
    <w:p w:rsidR="00333833" w:rsidRPr="00B13158" w:rsidRDefault="003B6B7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информацию, изложенную в обращении или уведомлениях, указанных в абзацах втором и пятом подпункта «б» и </w:t>
      </w:r>
      <w:r w:rsidR="00333833" w:rsidRPr="00B13158">
        <w:rPr>
          <w:sz w:val="27"/>
          <w:szCs w:val="27"/>
        </w:rPr>
        <w:t>подпункте «д» пункта 14 настоящего Положения;</w:t>
      </w:r>
    </w:p>
    <w:p w:rsidR="00D91610" w:rsidRPr="00B13158" w:rsidRDefault="0033383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</w:t>
      </w:r>
      <w:r w:rsidR="00D91610" w:rsidRPr="00B13158">
        <w:rPr>
          <w:sz w:val="27"/>
          <w:szCs w:val="27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91610" w:rsidRPr="00B13158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в) мотивированный вывод по результатам предварительного рассмотрения обращения и уведомлений, указанных в абзацах втором и пятом подпункта «б» и подпункте «д» пункта 14 настоящего Положения, а также рекомендации для принятия одного из решений в соответствии с пунктами 22, 23.3, 25.1 настоящего Положения или иного решения.</w:t>
      </w:r>
    </w:p>
    <w:p w:rsidR="00D91610" w:rsidRPr="00B13158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16.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3A5EB1" w:rsidRPr="00B13158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</w:t>
      </w:r>
      <w:r w:rsidR="00AA6E7F" w:rsidRPr="00B13158">
        <w:rPr>
          <w:sz w:val="27"/>
          <w:szCs w:val="27"/>
        </w:rPr>
        <w:t xml:space="preserve">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</w:t>
      </w:r>
      <w:r w:rsidR="003A5EB1" w:rsidRPr="00B13158">
        <w:rPr>
          <w:sz w:val="27"/>
          <w:szCs w:val="27"/>
        </w:rPr>
        <w:t>6.1 и 16.2 настоящего Положения;</w:t>
      </w:r>
    </w:p>
    <w:p w:rsidR="00BF6CE4" w:rsidRPr="00B13158" w:rsidRDefault="003A5EB1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организует ознакомление государственного служащего, руководителей учреждений,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</w:t>
      </w:r>
      <w:r w:rsidR="00BF6CE4" w:rsidRPr="00B13158">
        <w:rPr>
          <w:sz w:val="27"/>
          <w:szCs w:val="27"/>
        </w:rPr>
        <w:t xml:space="preserve">других лиц, участвующих в заседании комиссии, с информацией, поступившей в </w:t>
      </w:r>
      <w:r w:rsidR="00542211" w:rsidRPr="00B13158">
        <w:rPr>
          <w:sz w:val="27"/>
          <w:szCs w:val="27"/>
        </w:rPr>
        <w:t xml:space="preserve">управление экономики, финансов и кадровой работы  комитета промышленности, торговли и предпринимательства </w:t>
      </w:r>
      <w:r w:rsidR="00BF6CE4" w:rsidRPr="00B13158">
        <w:rPr>
          <w:sz w:val="27"/>
          <w:szCs w:val="27"/>
        </w:rPr>
        <w:t>Курской области, и с результатами ее проверки;</w:t>
      </w:r>
    </w:p>
    <w:p w:rsidR="000D1FC3" w:rsidRPr="00B13158" w:rsidRDefault="00BF6CE4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в) </w:t>
      </w:r>
      <w:r w:rsidR="000D1FC3" w:rsidRPr="00B13158">
        <w:rPr>
          <w:sz w:val="27"/>
          <w:szCs w:val="27"/>
        </w:rPr>
        <w:t>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83E0D" w:rsidRPr="00B13158" w:rsidRDefault="000D1FC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16.1</w:t>
      </w:r>
      <w:r w:rsidR="00F83E0D" w:rsidRPr="00B13158">
        <w:rPr>
          <w:sz w:val="27"/>
          <w:szCs w:val="27"/>
        </w:rPr>
        <w:t>.</w:t>
      </w:r>
      <w:r w:rsidRPr="00B13158">
        <w:rPr>
          <w:sz w:val="27"/>
          <w:szCs w:val="27"/>
        </w:rPr>
        <w:t xml:space="preserve"> </w:t>
      </w:r>
      <w:r w:rsidR="00644DDA" w:rsidRPr="00B13158">
        <w:rPr>
          <w:sz w:val="27"/>
          <w:szCs w:val="27"/>
        </w:rPr>
        <w:t>Заседание комиссии по рассмотрению заявлений, указанных в абзацах третьем и четвертом подпункта «б» пункта 14 настоящего Положения, проводится не позднее одного</w:t>
      </w:r>
      <w:r w:rsidR="00F83E0D" w:rsidRPr="00B13158">
        <w:rPr>
          <w:sz w:val="27"/>
          <w:szCs w:val="27"/>
        </w:rPr>
        <w:t xml:space="preserve">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F83E0D" w:rsidRPr="00B13158" w:rsidRDefault="00F83E0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16.2. Уведомление, указанное в подпункте «д» пункта 14 настоящего Положения, рассматривается на очередном заседании комиссии.</w:t>
      </w:r>
    </w:p>
    <w:p w:rsidR="0035178D" w:rsidRPr="00B13158" w:rsidRDefault="003C568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17. Заседание комиссии проводится в присутствии государственного служащего, руководителей учреждений, в отношении которого рассматривается </w:t>
      </w:r>
      <w:r w:rsidR="00F73470" w:rsidRPr="00B13158">
        <w:rPr>
          <w:sz w:val="27"/>
          <w:szCs w:val="27"/>
        </w:rPr>
        <w:t>вопрос о соблюдении требований к служебному поведению</w:t>
      </w:r>
      <w:r w:rsidR="0035178D" w:rsidRPr="00B13158">
        <w:rPr>
          <w:sz w:val="27"/>
          <w:szCs w:val="27"/>
        </w:rPr>
        <w:t xml:space="preserve"> и </w:t>
      </w:r>
      <w:r w:rsidR="00F73470" w:rsidRPr="00B13158">
        <w:rPr>
          <w:sz w:val="27"/>
          <w:szCs w:val="27"/>
        </w:rPr>
        <w:t>(или)</w:t>
      </w:r>
      <w:r w:rsidR="0035178D" w:rsidRPr="00B13158">
        <w:rPr>
          <w:sz w:val="27"/>
          <w:szCs w:val="27"/>
        </w:rPr>
        <w:t xml:space="preserve"> требований об урегулировании конфликта интересов, или гражданина, замещавшего должность государственной службы в комитете </w:t>
      </w:r>
      <w:r w:rsidR="00542211" w:rsidRPr="00B13158">
        <w:rPr>
          <w:sz w:val="27"/>
          <w:szCs w:val="27"/>
        </w:rPr>
        <w:t>промышленности, торговли и предпринимательства</w:t>
      </w:r>
      <w:r w:rsidR="0035178D" w:rsidRPr="00B13158">
        <w:rPr>
          <w:sz w:val="27"/>
          <w:szCs w:val="27"/>
        </w:rPr>
        <w:t xml:space="preserve"> Курской области.</w:t>
      </w:r>
      <w:r w:rsidR="00D4346E" w:rsidRPr="00B13158">
        <w:rPr>
          <w:sz w:val="27"/>
          <w:szCs w:val="27"/>
        </w:rPr>
        <w:t xml:space="preserve"> </w:t>
      </w:r>
      <w:r w:rsidR="0035178D" w:rsidRPr="00B13158">
        <w:rPr>
          <w:sz w:val="27"/>
          <w:szCs w:val="27"/>
        </w:rPr>
        <w:t>О</w:t>
      </w:r>
      <w:r w:rsidR="00D4346E" w:rsidRPr="00B13158">
        <w:rPr>
          <w:sz w:val="27"/>
          <w:szCs w:val="27"/>
        </w:rPr>
        <w:t xml:space="preserve"> </w:t>
      </w:r>
      <w:r w:rsidR="0035178D" w:rsidRPr="00B13158">
        <w:rPr>
          <w:sz w:val="27"/>
          <w:szCs w:val="27"/>
        </w:rPr>
        <w:t>намерении лично присутствовать на заседании комиссии государственный служащий, руководители учреждений или граждане указывают в обращении, заявлении или уведомлении, представляемых в соответствии с подпунктом «б» пункта 14 настоящего Положения.</w:t>
      </w:r>
    </w:p>
    <w:p w:rsidR="00D4346E" w:rsidRPr="00B13158" w:rsidRDefault="00801CA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lastRenderedPageBreak/>
        <w:t>17.1. Заседания комиссии проводятся в отсутствие государственного служащего, руководителей учреждений или граждан в следующих случаях:</w:t>
      </w:r>
    </w:p>
    <w:p w:rsidR="00801CAA" w:rsidRPr="00B13158" w:rsidRDefault="00801CA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если в обращении, заявлении или уведомлении, предусмотренных подпунктом «б» пункта 14 настоящего Положения </w:t>
      </w:r>
      <w:r w:rsidR="00842543" w:rsidRPr="00B13158">
        <w:rPr>
          <w:sz w:val="27"/>
          <w:szCs w:val="27"/>
        </w:rPr>
        <w:t>не содержатся указания о намерении государственных служащих, руководителей учреждений или граждан лично присутствовать на заседании комиссии;</w:t>
      </w:r>
    </w:p>
    <w:p w:rsidR="00842543" w:rsidRPr="00B13158" w:rsidRDefault="009F50F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если государственные служащие, руководители учреждений или </w:t>
      </w:r>
      <w:r w:rsidR="0036068B" w:rsidRPr="00B13158">
        <w:rPr>
          <w:sz w:val="27"/>
          <w:szCs w:val="27"/>
        </w:rPr>
        <w:t>граждане,</w:t>
      </w:r>
      <w:r w:rsidRPr="00B13158">
        <w:rPr>
          <w:sz w:val="27"/>
          <w:szCs w:val="27"/>
        </w:rPr>
        <w:t xml:space="preserve">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C20BB" w:rsidRPr="00B13158" w:rsidRDefault="0036068B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18. На заседании комиссии заслушиваются пояснения государственных служащих, руководителей учреждений или граждан, замещавших должности государственной службы в комитете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 xml:space="preserve">Курской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:rsidR="000C20BB" w:rsidRPr="00B13158" w:rsidRDefault="000C20BB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C20BB" w:rsidRPr="00B13158" w:rsidRDefault="002E18D9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2E18D9" w:rsidRPr="00B13158" w:rsidRDefault="00E740D7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установить, что сведения, представленные государственным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№ 400, являются достоверными и полными;</w:t>
      </w:r>
    </w:p>
    <w:p w:rsidR="00E740D7" w:rsidRPr="00B13158" w:rsidRDefault="00614CB2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установить, что сведения, представленные государственным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 </w:t>
      </w:r>
      <w:r w:rsidR="00D51233" w:rsidRPr="00B13158">
        <w:rPr>
          <w:sz w:val="27"/>
          <w:szCs w:val="27"/>
        </w:rPr>
        <w:t xml:space="preserve">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D51233" w:rsidRPr="00B13158">
        <w:rPr>
          <w:sz w:val="27"/>
          <w:szCs w:val="27"/>
        </w:rPr>
        <w:t>Курской области применить к государственному служащему конкретную меру ответственности.</w:t>
      </w:r>
    </w:p>
    <w:p w:rsidR="00D51233" w:rsidRPr="00B13158" w:rsidRDefault="00CD7631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20.1.По итогам рассмотрения вопроса, указанного в подпункте «г»</w:t>
      </w:r>
      <w:r w:rsidR="00055698" w:rsidRPr="00B13158">
        <w:rPr>
          <w:sz w:val="27"/>
          <w:szCs w:val="27"/>
        </w:rPr>
        <w:t xml:space="preserve"> </w:t>
      </w:r>
      <w:r w:rsidRPr="00B13158">
        <w:rPr>
          <w:sz w:val="27"/>
          <w:szCs w:val="27"/>
        </w:rPr>
        <w:t>пункта 14 настоящего Положения, комиссия принимает одно из следующих решений:</w:t>
      </w:r>
    </w:p>
    <w:p w:rsidR="00520C4F" w:rsidRPr="00B13158" w:rsidRDefault="00520C4F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признать, что сведения, представленные государственным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520C4F" w:rsidRPr="00B13158" w:rsidRDefault="00515E6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признать, что сведения, представленные государственным служащим в соответствии с частью 1 статьи 3 Федерального закона «О контроле </w:t>
      </w:r>
      <w:r w:rsidR="00BE21F2" w:rsidRPr="00B13158">
        <w:rPr>
          <w:sz w:val="27"/>
          <w:szCs w:val="27"/>
        </w:rPr>
        <w:t xml:space="preserve">за соответствием расходов лиц, </w:t>
      </w:r>
      <w:r w:rsidR="006729A4" w:rsidRPr="00B13158">
        <w:rPr>
          <w:sz w:val="27"/>
          <w:szCs w:val="27"/>
        </w:rPr>
        <w:t xml:space="preserve">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6729A4" w:rsidRPr="00B13158">
        <w:rPr>
          <w:sz w:val="27"/>
          <w:szCs w:val="27"/>
        </w:rPr>
        <w:t>Курской области</w:t>
      </w:r>
      <w:r w:rsidR="0098066C" w:rsidRPr="00B13158">
        <w:rPr>
          <w:sz w:val="27"/>
          <w:szCs w:val="27"/>
        </w:rPr>
        <w:t xml:space="preserve"> применить к государственному служащему конкретную меру </w:t>
      </w:r>
      <w:r w:rsidR="0098066C" w:rsidRPr="00B13158">
        <w:rPr>
          <w:sz w:val="27"/>
          <w:szCs w:val="27"/>
        </w:rPr>
        <w:lastRenderedPageBreak/>
        <w:t>ответственности</w:t>
      </w:r>
      <w:r w:rsidR="00116D9A" w:rsidRPr="00B13158">
        <w:rPr>
          <w:sz w:val="27"/>
          <w:szCs w:val="27"/>
        </w:rPr>
        <w:t xml:space="preserve">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</w:t>
      </w:r>
    </w:p>
    <w:p w:rsidR="007455AA" w:rsidRPr="00B13158" w:rsidRDefault="00815E6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815E6D" w:rsidRPr="00B13158" w:rsidRDefault="002247F4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247F4" w:rsidRPr="00B13158" w:rsidRDefault="002247F4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>Курской области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государственного служащему конкретную меру ответственности.</w:t>
      </w:r>
    </w:p>
    <w:p w:rsidR="009F50FA" w:rsidRPr="00B13158" w:rsidRDefault="0036068B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  <w:r w:rsidR="00A36582" w:rsidRPr="00B13158">
        <w:rPr>
          <w:sz w:val="27"/>
          <w:szCs w:val="27"/>
        </w:rPr>
        <w:t>21.1. По итогам рассмотрения вопроса, указанного в абзаце втором подпункта «а.1» пункта 14 настоящего Положения, комиссия принимает одно из следующих решений:</w:t>
      </w:r>
    </w:p>
    <w:p w:rsidR="00A36582" w:rsidRPr="00B13158" w:rsidRDefault="00A36582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установить, что сведения, представленные руководителями учреждений в соответствии с </w:t>
      </w:r>
      <w:r w:rsidRPr="00B13158">
        <w:rPr>
          <w:sz w:val="27"/>
          <w:szCs w:val="27"/>
          <w:u w:val="single"/>
        </w:rPr>
        <w:t xml:space="preserve">пунктом 1 </w:t>
      </w:r>
      <w:r w:rsidRPr="00B13158">
        <w:rPr>
          <w:sz w:val="27"/>
          <w:szCs w:val="27"/>
        </w:rPr>
        <w:t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</w:t>
      </w:r>
      <w:r w:rsidR="003C1DD2" w:rsidRPr="00B13158">
        <w:rPr>
          <w:sz w:val="27"/>
          <w:szCs w:val="27"/>
        </w:rPr>
        <w:t xml:space="preserve">а Курской области от 25.02.2013 </w:t>
      </w:r>
      <w:r w:rsidRPr="00B13158">
        <w:rPr>
          <w:sz w:val="27"/>
          <w:szCs w:val="27"/>
        </w:rPr>
        <w:t>№74-пг, являются достоверными и полными;</w:t>
      </w:r>
    </w:p>
    <w:p w:rsidR="003C1BAF" w:rsidRPr="00B13158" w:rsidRDefault="00A36582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  <w:r w:rsidR="00C80639" w:rsidRPr="00B13158">
        <w:rPr>
          <w:sz w:val="27"/>
          <w:szCs w:val="27"/>
        </w:rPr>
        <w:t>б) установить, что сведения, представленные руководителями учреждений в соответствии с пунктом 1</w:t>
      </w:r>
      <w:r w:rsidR="00C80639" w:rsidRPr="00B13158">
        <w:rPr>
          <w:sz w:val="27"/>
          <w:szCs w:val="27"/>
          <w:u w:val="single"/>
        </w:rPr>
        <w:t xml:space="preserve"> </w:t>
      </w:r>
      <w:r w:rsidR="00C80639" w:rsidRPr="00B13158">
        <w:rPr>
          <w:sz w:val="27"/>
          <w:szCs w:val="27"/>
        </w:rPr>
        <w:t xml:space="preserve">Положения, названного в подпункте «а» настоящего пункта, являются недостоверными и (или) неполными.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C80639" w:rsidRPr="00B13158">
        <w:rPr>
          <w:sz w:val="27"/>
          <w:szCs w:val="27"/>
        </w:rPr>
        <w:t xml:space="preserve">Курской области применить к руководителям </w:t>
      </w:r>
      <w:r w:rsidR="003C1BAF" w:rsidRPr="00B13158">
        <w:rPr>
          <w:sz w:val="27"/>
          <w:szCs w:val="27"/>
        </w:rPr>
        <w:t>учреждений конкретную меру ответственности.</w:t>
      </w:r>
    </w:p>
    <w:p w:rsidR="003C1BAF" w:rsidRPr="00B13158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3C1BAF" w:rsidRPr="00B13158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34539" w:rsidRPr="00B13158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 w:rsidR="00834539" w:rsidRPr="00B13158">
        <w:rPr>
          <w:sz w:val="27"/>
          <w:szCs w:val="27"/>
        </w:rPr>
        <w:t>этой организацией входили в его должностные (служебные) обязанности, и мотивировать свой отказ.</w:t>
      </w:r>
    </w:p>
    <w:p w:rsidR="00834539" w:rsidRPr="00B13158" w:rsidRDefault="00834539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3C1BAF" w:rsidRPr="00B13158" w:rsidRDefault="00834539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lastRenderedPageBreak/>
        <w:t>а) признать, что причина непредставления государственным служащим, руководителями учрежде</w:t>
      </w:r>
      <w:r w:rsidR="005737C0" w:rsidRPr="00B13158">
        <w:rPr>
          <w:sz w:val="27"/>
          <w:szCs w:val="27"/>
        </w:rPr>
        <w:t>ний, сведений о доходах, об иму</w:t>
      </w:r>
      <w:r w:rsidRPr="00B13158">
        <w:rPr>
          <w:sz w:val="27"/>
          <w:szCs w:val="27"/>
        </w:rPr>
        <w:t>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 w:rsidR="003C1BAF" w:rsidRPr="00B13158">
        <w:rPr>
          <w:sz w:val="27"/>
          <w:szCs w:val="27"/>
        </w:rPr>
        <w:t xml:space="preserve">  </w:t>
      </w:r>
    </w:p>
    <w:p w:rsidR="00D41C40" w:rsidRPr="00B13158" w:rsidRDefault="00D41C4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б) признать, что причина непредставления государственным служащим, руководителями учреждений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руководителям учреждений принять меры по представлению указанных сведений;</w:t>
      </w:r>
    </w:p>
    <w:p w:rsidR="00D41C40" w:rsidRPr="00B13158" w:rsidRDefault="00D41C4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>Курской области применить к государственному служащему конкретную меру ответственности.</w:t>
      </w:r>
    </w:p>
    <w:p w:rsidR="00D41C40" w:rsidRPr="00B13158" w:rsidRDefault="00D83B0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23.1.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645C8C" w:rsidRPr="00B13158" w:rsidRDefault="00D83B0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признать, что обстоятельства, препятствующие выполнению требований Федерального закона «О запрете отдельным категориям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финансовыми</w:t>
      </w:r>
      <w:r w:rsidR="00645C8C" w:rsidRPr="00B13158">
        <w:rPr>
          <w:sz w:val="27"/>
          <w:szCs w:val="27"/>
        </w:rPr>
        <w:t xml:space="preserve"> инструментами» являются объективными и уважительными;</w:t>
      </w:r>
    </w:p>
    <w:p w:rsidR="001B25A2" w:rsidRPr="00B13158" w:rsidRDefault="00100F9C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б) признать, что обстоятельства, препятствующие выполнению требований Федерального закона «О запрете отдельным категориям открывать и иметь счета (вклады), хранить наличные денежные средства и ценности в иностранных банках, расположенных за пределами</w:t>
      </w:r>
      <w:r w:rsidR="001B25A2" w:rsidRPr="00B13158">
        <w:rPr>
          <w:sz w:val="27"/>
          <w:szCs w:val="27"/>
        </w:rPr>
        <w:t xml:space="preserve"> территории Российской Федерации, владеть и (или) пользоваться финансовыми инструментами» не являются объективными и уважительными.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1B25A2" w:rsidRPr="00B13158">
        <w:rPr>
          <w:sz w:val="27"/>
          <w:szCs w:val="27"/>
        </w:rPr>
        <w:t>Курской области применить к государственному служащему, руководителям учреждений конкретную меру ответственности;</w:t>
      </w:r>
    </w:p>
    <w:p w:rsidR="008E1AE6" w:rsidRPr="00B13158" w:rsidRDefault="00C358AF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в) признать, что причина непредставления государственным служащим, руководителями учреждений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 </w:t>
      </w:r>
      <w:r w:rsidR="008E1AE6" w:rsidRPr="00B13158">
        <w:rPr>
          <w:sz w:val="27"/>
          <w:szCs w:val="27"/>
        </w:rPr>
        <w:t>применить к государственному служащему, руководителям учреждений конкретную меру ответственности.</w:t>
      </w:r>
    </w:p>
    <w:p w:rsidR="00A67099" w:rsidRPr="00B13158" w:rsidRDefault="00A67099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23.2. По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:rsidR="00A67099" w:rsidRPr="00B13158" w:rsidRDefault="00A67099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признать, что при исполнении государственными служащими, руководителями учреждений должностных обязанностей конфликт интересов </w:t>
      </w:r>
      <w:r w:rsidRPr="00B13158">
        <w:rPr>
          <w:sz w:val="27"/>
          <w:szCs w:val="27"/>
        </w:rPr>
        <w:lastRenderedPageBreak/>
        <w:t>отсутствует;</w:t>
      </w:r>
    </w:p>
    <w:p w:rsidR="006E6FF6" w:rsidRPr="00B13158" w:rsidRDefault="00636638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признать, что при исполнении государственными служащими, руководителями учреждений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государственным служащим, руководителям учреждений и (или)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>Курской области принять меры по урегулированию конфликта интересов или по недопущению его возникновения;</w:t>
      </w:r>
    </w:p>
    <w:p w:rsidR="00867E87" w:rsidRPr="00B13158" w:rsidRDefault="006E6FF6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в) признать, что государственные служащие, руководители учреждений не соблюдали требования об урегулировании конфликта</w:t>
      </w:r>
      <w:r w:rsidR="00867E87" w:rsidRPr="00B13158">
        <w:rPr>
          <w:sz w:val="27"/>
          <w:szCs w:val="27"/>
        </w:rPr>
        <w:t xml:space="preserve"> интересов.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867E87" w:rsidRPr="00B13158">
        <w:rPr>
          <w:sz w:val="27"/>
          <w:szCs w:val="27"/>
        </w:rPr>
        <w:t>Курской области применить к государственным служащим, руководителям учреждений конкретную меру ответственности.</w:t>
      </w:r>
    </w:p>
    <w:p w:rsidR="00444490" w:rsidRPr="00B13158" w:rsidRDefault="0044449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24. По итогам рассмотрения вопросов, указанных в подпунктах «а», «б», «д» пункта 14 настоящего Положения, при наличии к тому оснований, комиссия может принять иное решение, чем это предусмотрено пунктами 20-23² настоящего Положения. Основания и мотивы принятия такого решения должны быть отражены в протоколе заседания комиссии. </w:t>
      </w:r>
    </w:p>
    <w:p w:rsidR="000F451E" w:rsidRPr="00B13158" w:rsidRDefault="0044449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24.1. </w:t>
      </w:r>
      <w:r w:rsidR="0070230E" w:rsidRPr="00B13158">
        <w:rPr>
          <w:sz w:val="27"/>
          <w:szCs w:val="27"/>
        </w:rPr>
        <w:t xml:space="preserve">По итогам рассмотрения вопроса, указанного в подпункте «д» пункта 14 настоящего Положения, комиссия принимает в отношении гражданина, </w:t>
      </w:r>
      <w:r w:rsidR="000F451E" w:rsidRPr="00B13158">
        <w:rPr>
          <w:sz w:val="27"/>
          <w:szCs w:val="27"/>
        </w:rPr>
        <w:t>замещавшего должность государственной службы в органе исполнительной власти области, одно из следующих решений:</w:t>
      </w:r>
    </w:p>
    <w:p w:rsidR="000F451E" w:rsidRPr="00B13158" w:rsidRDefault="000F451E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256D7" w:rsidRPr="00B13158" w:rsidRDefault="00A41EE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</w:t>
      </w:r>
      <w:r w:rsidR="009F00DC" w:rsidRPr="00B13158">
        <w:rPr>
          <w:sz w:val="27"/>
          <w:szCs w:val="27"/>
        </w:rPr>
        <w:t xml:space="preserve">         </w:t>
      </w:r>
      <w:r w:rsidRPr="00B13158">
        <w:rPr>
          <w:sz w:val="27"/>
          <w:szCs w:val="27"/>
        </w:rPr>
        <w:t>№</w:t>
      </w:r>
      <w:r w:rsidR="009F00DC" w:rsidRPr="00B13158">
        <w:rPr>
          <w:sz w:val="27"/>
          <w:szCs w:val="27"/>
        </w:rPr>
        <w:t xml:space="preserve"> 273-ФЗ «О противодействии коррупции». В этом случае комиссия рекомендует руководителю органа исполнительной власти области проинформировать об указанных </w:t>
      </w:r>
      <w:r w:rsidR="004256D7" w:rsidRPr="00B13158">
        <w:rPr>
          <w:sz w:val="27"/>
          <w:szCs w:val="27"/>
        </w:rPr>
        <w:t>обстоятельствах органы прокуратуры и уведомившую организацию.</w:t>
      </w:r>
    </w:p>
    <w:p w:rsidR="006B05EC" w:rsidRPr="00B13158" w:rsidRDefault="006B05EC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25. По итогам рассмотрения вопроса, предусмотренного подпунктом «в» пункта 14 настоящего Положения, комиссия принимает соответствующее решение. </w:t>
      </w:r>
    </w:p>
    <w:p w:rsidR="006B05EC" w:rsidRPr="00B13158" w:rsidRDefault="006B05EC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26. Для исполнения решений комиссии могут быть подготовлены проекты приказов, распоряжений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>Курской</w:t>
      </w:r>
      <w:r w:rsidR="00C63811" w:rsidRPr="00B13158">
        <w:rPr>
          <w:sz w:val="27"/>
          <w:szCs w:val="27"/>
        </w:rPr>
        <w:t xml:space="preserve"> области, которые в установленно</w:t>
      </w:r>
      <w:r w:rsidRPr="00B13158">
        <w:rPr>
          <w:sz w:val="27"/>
          <w:szCs w:val="27"/>
        </w:rPr>
        <w:t xml:space="preserve">м порядке представляются на рассмотрение председателю комитета </w:t>
      </w:r>
      <w:r w:rsidR="00542211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области.</w:t>
      </w:r>
    </w:p>
    <w:p w:rsidR="00A85ABA" w:rsidRPr="00B13158" w:rsidRDefault="00A85AB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80BE4" w:rsidRPr="00B13158" w:rsidRDefault="00D80BE4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</w:t>
      </w:r>
      <w:r w:rsidRPr="00B13158">
        <w:rPr>
          <w:sz w:val="27"/>
          <w:szCs w:val="27"/>
        </w:rPr>
        <w:lastRenderedPageBreak/>
        <w:t>решения, принимаемого по итогам рассмотрения вопроса, указанного в абзаце втором подпункта «б» пункта 14 настоящего Положения, для председателя комитета транспорта и автомобильных дорог Курской области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380E6B" w:rsidRPr="00B13158" w:rsidRDefault="00380E6B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29. В протоколе заседания комиссии указываются:</w:t>
      </w:r>
    </w:p>
    <w:p w:rsidR="00380E6B" w:rsidRPr="00B13158" w:rsidRDefault="00071A68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C3E75" w:rsidRPr="00B13158" w:rsidRDefault="001C3E75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руководителей учреждений,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B63CD" w:rsidRPr="00B13158" w:rsidRDefault="008B63C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8B63CD" w:rsidRPr="00B13158" w:rsidRDefault="008B63C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г) содержание пояснений государственного служащего, руководителей учреждений и других лиц по существу предъявляемых претензий;</w:t>
      </w:r>
    </w:p>
    <w:p w:rsidR="002D1E86" w:rsidRPr="00B13158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д) фамилии, имена, отчества выступивших на засе</w:t>
      </w:r>
      <w:r w:rsidR="005D730F" w:rsidRPr="00B13158">
        <w:rPr>
          <w:sz w:val="27"/>
          <w:szCs w:val="27"/>
        </w:rPr>
        <w:t>дании лиц и краткое изложение их</w:t>
      </w:r>
      <w:r w:rsidRPr="00B13158">
        <w:rPr>
          <w:sz w:val="27"/>
          <w:szCs w:val="27"/>
        </w:rPr>
        <w:t xml:space="preserve"> выступлений;</w:t>
      </w:r>
    </w:p>
    <w:p w:rsidR="002D1E86" w:rsidRPr="00B13158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е) источник информации, содержащей основания для проведения заседания комиссии, дата поступления информации в Курской области;</w:t>
      </w:r>
    </w:p>
    <w:p w:rsidR="002D1E86" w:rsidRPr="00B13158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ж) другие сведения;</w:t>
      </w:r>
    </w:p>
    <w:p w:rsidR="002D1E86" w:rsidRPr="00B13158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з) результаты голосования;</w:t>
      </w:r>
    </w:p>
    <w:p w:rsidR="002D1E86" w:rsidRPr="00B13158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и) решение и обоснование его принятия.</w:t>
      </w:r>
    </w:p>
    <w:p w:rsidR="00591E9B" w:rsidRPr="00B13158" w:rsidRDefault="00591E9B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30. Член комиссии, несогласный с ее решение,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руководители учреждений. </w:t>
      </w:r>
    </w:p>
    <w:p w:rsidR="00591E9B" w:rsidRPr="00B13158" w:rsidRDefault="00591E9B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31. </w:t>
      </w:r>
      <w:r w:rsidR="00B35173" w:rsidRPr="00B13158">
        <w:rPr>
          <w:sz w:val="27"/>
          <w:szCs w:val="27"/>
        </w:rPr>
        <w:t xml:space="preserve">Копии протокола заседания комиссии в 7-дневный срок со дня заседания направляются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B35173" w:rsidRPr="00B13158">
        <w:rPr>
          <w:sz w:val="27"/>
          <w:szCs w:val="27"/>
        </w:rPr>
        <w:t xml:space="preserve">Курской области, полностью или в виде выписок из него – государственному служащему, руководителям учреждений, а также по решению комиссии – иным заинтересованным лицам. </w:t>
      </w:r>
    </w:p>
    <w:p w:rsidR="00502AA6" w:rsidRPr="00B13158" w:rsidRDefault="00B3517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32.</w:t>
      </w:r>
      <w:r w:rsidR="00C003FF" w:rsidRPr="00B13158">
        <w:rPr>
          <w:sz w:val="27"/>
          <w:szCs w:val="27"/>
        </w:rPr>
        <w:t xml:space="preserve"> Председатель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C003FF" w:rsidRPr="00B13158">
        <w:rPr>
          <w:sz w:val="27"/>
          <w:szCs w:val="27"/>
        </w:rPr>
        <w:t xml:space="preserve">Курской области рассматривает протокол заседания комиссии и вправе учесть в переделах своей компетенции, содержащиеся в нем рекомендации при принятии решения о применении к государственному служащему, </w:t>
      </w:r>
      <w:r w:rsidR="00502AA6" w:rsidRPr="00B13158">
        <w:rPr>
          <w:sz w:val="27"/>
          <w:szCs w:val="27"/>
        </w:rPr>
        <w:t>руководителям учреждений</w:t>
      </w:r>
      <w:r w:rsidR="00502AA6" w:rsidRPr="00B13158">
        <w:rPr>
          <w:sz w:val="27"/>
          <w:szCs w:val="27"/>
        </w:rPr>
        <w:tab/>
        <w:t xml:space="preserve">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коррупции, и уведомляет комиссию о рассмотрении рекомендаций комиссии и о принятом решении в месячный срок со дня поступления к нему протокола заседания комиссии. Решение председателя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502AA6" w:rsidRPr="00B13158">
        <w:rPr>
          <w:sz w:val="27"/>
          <w:szCs w:val="27"/>
        </w:rPr>
        <w:t xml:space="preserve">Курской области оглашается на ближайшем заседании комиссии и принимается к сведению без обсуждения. </w:t>
      </w:r>
    </w:p>
    <w:p w:rsidR="00B35173" w:rsidRPr="00B13158" w:rsidRDefault="00D66422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33. В случае установления комиссией признаков дисциплинарного проступка в действиях (бездействиях) государственного служащего, руководителей учреждений </w:t>
      </w:r>
      <w:r w:rsidRPr="00B13158">
        <w:rPr>
          <w:sz w:val="27"/>
          <w:szCs w:val="27"/>
        </w:rPr>
        <w:lastRenderedPageBreak/>
        <w:t xml:space="preserve">информация об этом представляется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>Курской области для решения вопроса о применении к государственному служащему, руководителям учреждений, мер ответственности, предусмотренных нормативными правовыми актами Российской Федерации</w:t>
      </w:r>
      <w:r w:rsidR="00CE7E73" w:rsidRPr="00B13158">
        <w:rPr>
          <w:sz w:val="27"/>
          <w:szCs w:val="27"/>
        </w:rPr>
        <w:t xml:space="preserve"> и </w:t>
      </w:r>
      <w:r w:rsidRPr="00B13158">
        <w:rPr>
          <w:sz w:val="27"/>
          <w:szCs w:val="27"/>
        </w:rPr>
        <w:t xml:space="preserve">Курской области.  </w:t>
      </w:r>
      <w:r w:rsidR="00502AA6" w:rsidRPr="00B13158">
        <w:rPr>
          <w:sz w:val="27"/>
          <w:szCs w:val="27"/>
        </w:rPr>
        <w:t xml:space="preserve"> </w:t>
      </w:r>
    </w:p>
    <w:p w:rsidR="002A0DC7" w:rsidRPr="00B13158" w:rsidRDefault="002A0DC7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34. В случае установления комиссией факта совершения государственными служащими, руководителями учреждений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:rsidR="002A0DC7" w:rsidRPr="00B13158" w:rsidRDefault="00AB0077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35. Копия протокола заседания комиссии или выписка из него приобщается к личному делу государственных служащих, руководителей учреждений, в отношении,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960EA" w:rsidRPr="00B13158" w:rsidRDefault="002960E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35.1. Выписка из решения комиссии, заверенная подписью секретаря комиссии и печатью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 xml:space="preserve">Курской области, вручается гражданину, замещавшему должность государственной службы в комитете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 xml:space="preserve">Курской области,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 </w:t>
      </w:r>
    </w:p>
    <w:p w:rsidR="00071A68" w:rsidRPr="00B13158" w:rsidRDefault="001C3E75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  <w:r w:rsidR="00D92393" w:rsidRPr="00B13158">
        <w:rPr>
          <w:sz w:val="27"/>
          <w:szCs w:val="27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542211" w:rsidRPr="00B13158">
        <w:rPr>
          <w:sz w:val="27"/>
          <w:szCs w:val="27"/>
        </w:rPr>
        <w:t>управлением экономики, финансов и кадровой работы</w:t>
      </w:r>
      <w:r w:rsidR="00D92393" w:rsidRPr="00B13158">
        <w:rPr>
          <w:sz w:val="27"/>
          <w:szCs w:val="27"/>
        </w:rPr>
        <w:t xml:space="preserve">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D92393" w:rsidRPr="00B13158">
        <w:rPr>
          <w:sz w:val="27"/>
          <w:szCs w:val="27"/>
        </w:rPr>
        <w:t>Курской области.</w:t>
      </w:r>
    </w:p>
    <w:p w:rsidR="00A85ABA" w:rsidRPr="00B13158" w:rsidRDefault="00A85AB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  </w:t>
      </w:r>
    </w:p>
    <w:p w:rsidR="00D83B03" w:rsidRPr="00B13158" w:rsidRDefault="00A41EE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 </w:t>
      </w:r>
      <w:r w:rsidR="000F451E" w:rsidRPr="00B13158">
        <w:rPr>
          <w:sz w:val="27"/>
          <w:szCs w:val="27"/>
        </w:rPr>
        <w:t xml:space="preserve">  </w:t>
      </w:r>
    </w:p>
    <w:p w:rsidR="00A36582" w:rsidRPr="00B13158" w:rsidRDefault="00C80639" w:rsidP="003C1BAF">
      <w:pPr>
        <w:pStyle w:val="1"/>
        <w:shd w:val="clear" w:color="auto" w:fill="auto"/>
        <w:tabs>
          <w:tab w:val="left" w:pos="949"/>
        </w:tabs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</w:p>
    <w:p w:rsidR="003B6B7D" w:rsidRPr="00B13158" w:rsidRDefault="003C568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  <w:r w:rsidR="00D91610" w:rsidRPr="00B13158">
        <w:rPr>
          <w:sz w:val="27"/>
          <w:szCs w:val="27"/>
        </w:rPr>
        <w:t xml:space="preserve">  </w:t>
      </w:r>
      <w:r w:rsidR="003B6B7D" w:rsidRPr="00B13158">
        <w:rPr>
          <w:sz w:val="27"/>
          <w:szCs w:val="27"/>
        </w:rPr>
        <w:t xml:space="preserve">  </w:t>
      </w:r>
    </w:p>
    <w:p w:rsidR="00526CC7" w:rsidRPr="00B13158" w:rsidRDefault="00526CC7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</w:p>
    <w:p w:rsidR="001F2A02" w:rsidRPr="00B13158" w:rsidRDefault="001F2A02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6B0C87" w:rsidRPr="00B13158" w:rsidRDefault="00554AA8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</w:p>
    <w:p w:rsidR="008B4C7F" w:rsidRPr="00B13158" w:rsidRDefault="0082734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</w:p>
    <w:p w:rsidR="0011594E" w:rsidRPr="00B13158" w:rsidRDefault="0011594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3506CB" w:rsidRPr="00B13158" w:rsidRDefault="0011594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  <w:r w:rsidR="003506CB" w:rsidRPr="00B13158">
        <w:rPr>
          <w:sz w:val="27"/>
          <w:szCs w:val="27"/>
        </w:rPr>
        <w:t xml:space="preserve"> </w:t>
      </w:r>
    </w:p>
    <w:p w:rsidR="00543EBE" w:rsidRPr="00B13158" w:rsidRDefault="00D94667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    </w:t>
      </w:r>
      <w:r w:rsidR="00543EBE" w:rsidRPr="00B13158">
        <w:rPr>
          <w:sz w:val="27"/>
          <w:szCs w:val="27"/>
        </w:rPr>
        <w:t xml:space="preserve">    </w:t>
      </w:r>
    </w:p>
    <w:p w:rsidR="00B60DE6" w:rsidRPr="00B13158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B60DE6" w:rsidRPr="00B13158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B60DE6" w:rsidRPr="00B13158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B60DE6" w:rsidRPr="00B13158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B60DE6" w:rsidRPr="00B13158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B13158" w:rsidRPr="00B13158" w:rsidRDefault="00B13158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B60DE6" w:rsidRPr="00B13158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B60DE6" w:rsidRPr="00B13158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FE57AB" w:rsidRPr="00B13158" w:rsidRDefault="00FE57AB" w:rsidP="00FE57A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>Утверждено</w:t>
      </w:r>
    </w:p>
    <w:p w:rsidR="00FE57AB" w:rsidRPr="00B13158" w:rsidRDefault="00FE57AB" w:rsidP="00FE57A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>приказом комитета промышленности,</w:t>
      </w:r>
    </w:p>
    <w:p w:rsidR="00FE57AB" w:rsidRPr="00B13158" w:rsidRDefault="00FE57AB" w:rsidP="00FE57A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 xml:space="preserve">торговли и предпринимательства </w:t>
      </w:r>
    </w:p>
    <w:p w:rsidR="00FE57AB" w:rsidRPr="00B13158" w:rsidRDefault="00FE57AB" w:rsidP="00FE57A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>Курской области</w:t>
      </w:r>
    </w:p>
    <w:p w:rsidR="00FE57AB" w:rsidRPr="00B13158" w:rsidRDefault="00FE57AB" w:rsidP="00FE57AB">
      <w:pPr>
        <w:pStyle w:val="1"/>
        <w:shd w:val="clear" w:color="auto" w:fill="auto"/>
        <w:ind w:firstLine="0"/>
        <w:jc w:val="right"/>
        <w:rPr>
          <w:b/>
          <w:sz w:val="27"/>
          <w:szCs w:val="27"/>
        </w:rPr>
      </w:pPr>
      <w:r w:rsidRPr="00B13158"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12 </w:t>
      </w:r>
      <w:r w:rsidRPr="00B13158">
        <w:rPr>
          <w:sz w:val="27"/>
          <w:szCs w:val="27"/>
        </w:rPr>
        <w:t xml:space="preserve">апреля 2021 года № </w:t>
      </w:r>
      <w:r>
        <w:rPr>
          <w:sz w:val="27"/>
          <w:szCs w:val="27"/>
        </w:rPr>
        <w:t>62</w:t>
      </w:r>
    </w:p>
    <w:p w:rsidR="00B60DE6" w:rsidRPr="00B13158" w:rsidRDefault="00B60DE6" w:rsidP="00B60DE6">
      <w:pPr>
        <w:pStyle w:val="1"/>
        <w:shd w:val="clear" w:color="auto" w:fill="auto"/>
        <w:ind w:firstLine="0"/>
        <w:jc w:val="right"/>
        <w:rPr>
          <w:b/>
          <w:sz w:val="27"/>
          <w:szCs w:val="27"/>
        </w:rPr>
      </w:pPr>
    </w:p>
    <w:p w:rsidR="00B60DE6" w:rsidRPr="00B13158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B60DE6" w:rsidRPr="00B13158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13158">
        <w:rPr>
          <w:rFonts w:ascii="Times New Roman" w:hAnsi="Times New Roman" w:cs="Times New Roman"/>
          <w:b/>
          <w:sz w:val="27"/>
          <w:szCs w:val="27"/>
        </w:rPr>
        <w:t>Состав комиссии по соблюдению требований</w:t>
      </w:r>
    </w:p>
    <w:p w:rsidR="00B60DE6" w:rsidRPr="00B13158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13158">
        <w:rPr>
          <w:rFonts w:ascii="Times New Roman" w:hAnsi="Times New Roman" w:cs="Times New Roman"/>
          <w:b/>
          <w:sz w:val="27"/>
          <w:szCs w:val="27"/>
        </w:rPr>
        <w:t>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</w:t>
      </w:r>
    </w:p>
    <w:p w:rsidR="00B60DE6" w:rsidRPr="00B13158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13158">
        <w:rPr>
          <w:rFonts w:ascii="Times New Roman" w:hAnsi="Times New Roman" w:cs="Times New Roman"/>
          <w:b/>
          <w:sz w:val="27"/>
          <w:szCs w:val="27"/>
        </w:rPr>
        <w:t>в комитете промышленности, торговли и предпринимательства Курской области</w:t>
      </w:r>
    </w:p>
    <w:p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5"/>
        <w:gridCol w:w="6010"/>
      </w:tblGrid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010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В.В. Дьяконова,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комитета 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010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– начальник управления по развитию малого и среднего предпринимательства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010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Е.В. Опарова,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консультант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010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Т.В. Ягнешко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И.И. Трощинская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B60DE6" w:rsidRPr="001C450C" w:rsidRDefault="001C450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B60DE6" w:rsidRPr="001C450C" w:rsidRDefault="001C450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Н.В. Сударева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</w:tr>
      <w:tr w:rsidR="00AA4380" w:rsidRPr="001C450C" w:rsidTr="00002E2A">
        <w:tc>
          <w:tcPr>
            <w:tcW w:w="3305" w:type="dxa"/>
          </w:tcPr>
          <w:p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010" w:type="dxa"/>
          </w:tcPr>
          <w:p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Кофанова,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комитета</w:t>
            </w:r>
          </w:p>
        </w:tc>
      </w:tr>
      <w:tr w:rsidR="00B60DE6" w:rsidRPr="001C450C" w:rsidTr="004D4A2A">
        <w:trPr>
          <w:trHeight w:val="1715"/>
        </w:trPr>
        <w:tc>
          <w:tcPr>
            <w:tcW w:w="3305" w:type="dxa"/>
          </w:tcPr>
          <w:p w:rsidR="00B60DE6" w:rsidRPr="00B13158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5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B13158" w:rsidRPr="00B13158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Pr="00B13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50C" w:rsidRPr="00B13158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010" w:type="dxa"/>
          </w:tcPr>
          <w:p w:rsidR="00B60DE6" w:rsidRPr="00B13158" w:rsidRDefault="001C450C" w:rsidP="00AA4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О.В. Чальцева, </w:t>
            </w:r>
            <w:r w:rsidR="00B60DE6" w:rsidRPr="00B13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315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управления правоприменительной деятельности, профилактике коррупционных и иных правонарушений </w:t>
            </w:r>
            <w:r w:rsidR="00B13158" w:rsidRPr="00B13158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Pr="00B1315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службой</w:t>
            </w:r>
          </w:p>
        </w:tc>
        <w:tc>
          <w:tcPr>
            <w:tcW w:w="6010" w:type="dxa"/>
          </w:tcPr>
          <w:p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>с руководителями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:rsidTr="00002E2A">
        <w:tc>
          <w:tcPr>
            <w:tcW w:w="3305" w:type="dxa"/>
          </w:tcPr>
          <w:p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комитете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010" w:type="dxa"/>
          </w:tcPr>
          <w:p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председателем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комитете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3219"/>
        <w:gridCol w:w="6096"/>
      </w:tblGrid>
      <w:tr w:rsidR="00B60DE6" w:rsidRPr="001C450C" w:rsidTr="00002E2A"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8A0201">
      <w:pgSz w:w="11905" w:h="16838"/>
      <w:pgMar w:top="1134" w:right="850" w:bottom="993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BAE" w:rsidRDefault="00A87BAE" w:rsidP="007614DF">
      <w:pPr>
        <w:spacing w:after="0" w:line="240" w:lineRule="auto"/>
      </w:pPr>
      <w:r>
        <w:separator/>
      </w:r>
    </w:p>
  </w:endnote>
  <w:endnote w:type="continuationSeparator" w:id="0">
    <w:p w:rsidR="00A87BAE" w:rsidRDefault="00A87BAE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BAE" w:rsidRDefault="00A87BAE" w:rsidP="007614DF">
      <w:pPr>
        <w:spacing w:after="0" w:line="240" w:lineRule="auto"/>
      </w:pPr>
      <w:r>
        <w:separator/>
      </w:r>
    </w:p>
  </w:footnote>
  <w:footnote w:type="continuationSeparator" w:id="0">
    <w:p w:rsidR="00A87BAE" w:rsidRDefault="00A87BAE" w:rsidP="00761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E6757"/>
    <w:rsid w:val="000F4442"/>
    <w:rsid w:val="000F451E"/>
    <w:rsid w:val="000F501A"/>
    <w:rsid w:val="000F7229"/>
    <w:rsid w:val="00100F9C"/>
    <w:rsid w:val="00103FDF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A4CF0"/>
    <w:rsid w:val="001B25A2"/>
    <w:rsid w:val="001B544D"/>
    <w:rsid w:val="001B76DB"/>
    <w:rsid w:val="001C3E75"/>
    <w:rsid w:val="001C450C"/>
    <w:rsid w:val="001D3D37"/>
    <w:rsid w:val="001F2A02"/>
    <w:rsid w:val="00201533"/>
    <w:rsid w:val="00201EED"/>
    <w:rsid w:val="0021008A"/>
    <w:rsid w:val="00215F63"/>
    <w:rsid w:val="002166F1"/>
    <w:rsid w:val="002247F4"/>
    <w:rsid w:val="002414E3"/>
    <w:rsid w:val="00245173"/>
    <w:rsid w:val="0025566F"/>
    <w:rsid w:val="00265938"/>
    <w:rsid w:val="00271936"/>
    <w:rsid w:val="0027199E"/>
    <w:rsid w:val="00271E59"/>
    <w:rsid w:val="00273AF1"/>
    <w:rsid w:val="00290809"/>
    <w:rsid w:val="002911B5"/>
    <w:rsid w:val="002960EA"/>
    <w:rsid w:val="002A0DC7"/>
    <w:rsid w:val="002A1811"/>
    <w:rsid w:val="002C1522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301D1C"/>
    <w:rsid w:val="0030212C"/>
    <w:rsid w:val="00305227"/>
    <w:rsid w:val="0030755C"/>
    <w:rsid w:val="00333833"/>
    <w:rsid w:val="00342A8C"/>
    <w:rsid w:val="00343485"/>
    <w:rsid w:val="0034356A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5122D"/>
    <w:rsid w:val="004740AB"/>
    <w:rsid w:val="004763F7"/>
    <w:rsid w:val="00490B0B"/>
    <w:rsid w:val="00492EA8"/>
    <w:rsid w:val="004933C1"/>
    <w:rsid w:val="004A2624"/>
    <w:rsid w:val="004B0DBC"/>
    <w:rsid w:val="004B1808"/>
    <w:rsid w:val="004C2F82"/>
    <w:rsid w:val="004D0257"/>
    <w:rsid w:val="004D2F32"/>
    <w:rsid w:val="004D4A2A"/>
    <w:rsid w:val="004E15C6"/>
    <w:rsid w:val="004E164A"/>
    <w:rsid w:val="004E5B78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70B4A"/>
    <w:rsid w:val="005737C0"/>
    <w:rsid w:val="00583F13"/>
    <w:rsid w:val="00591E9B"/>
    <w:rsid w:val="005B4980"/>
    <w:rsid w:val="005B6BB1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5AC8"/>
    <w:rsid w:val="00742AAF"/>
    <w:rsid w:val="007455AA"/>
    <w:rsid w:val="007614DF"/>
    <w:rsid w:val="00761FC1"/>
    <w:rsid w:val="00764766"/>
    <w:rsid w:val="00771FB4"/>
    <w:rsid w:val="00790148"/>
    <w:rsid w:val="007A43A2"/>
    <w:rsid w:val="007B105B"/>
    <w:rsid w:val="007D3539"/>
    <w:rsid w:val="007D5906"/>
    <w:rsid w:val="007F66F2"/>
    <w:rsid w:val="00800EB0"/>
    <w:rsid w:val="00801CAA"/>
    <w:rsid w:val="00803F94"/>
    <w:rsid w:val="008049C0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901408"/>
    <w:rsid w:val="00907183"/>
    <w:rsid w:val="00911053"/>
    <w:rsid w:val="00914707"/>
    <w:rsid w:val="009212A4"/>
    <w:rsid w:val="00925323"/>
    <w:rsid w:val="009268CD"/>
    <w:rsid w:val="009310BD"/>
    <w:rsid w:val="0093447A"/>
    <w:rsid w:val="009361C6"/>
    <w:rsid w:val="0095414E"/>
    <w:rsid w:val="009600B3"/>
    <w:rsid w:val="00970BF6"/>
    <w:rsid w:val="00976B7F"/>
    <w:rsid w:val="00976D72"/>
    <w:rsid w:val="0098066C"/>
    <w:rsid w:val="00986542"/>
    <w:rsid w:val="00993FA8"/>
    <w:rsid w:val="00996561"/>
    <w:rsid w:val="00996DE4"/>
    <w:rsid w:val="00996EE1"/>
    <w:rsid w:val="009A4762"/>
    <w:rsid w:val="009C0ACD"/>
    <w:rsid w:val="009C1085"/>
    <w:rsid w:val="009C1162"/>
    <w:rsid w:val="009C727C"/>
    <w:rsid w:val="009E220D"/>
    <w:rsid w:val="009E4050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779F"/>
    <w:rsid w:val="00A318B3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87BAE"/>
    <w:rsid w:val="00AA2AEB"/>
    <w:rsid w:val="00AA4380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13158"/>
    <w:rsid w:val="00B23CFC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C3518"/>
    <w:rsid w:val="00BD554F"/>
    <w:rsid w:val="00BE21F2"/>
    <w:rsid w:val="00BE572E"/>
    <w:rsid w:val="00BE7314"/>
    <w:rsid w:val="00BF6CE4"/>
    <w:rsid w:val="00C003FF"/>
    <w:rsid w:val="00C30EC8"/>
    <w:rsid w:val="00C33D58"/>
    <w:rsid w:val="00C358AF"/>
    <w:rsid w:val="00C3727E"/>
    <w:rsid w:val="00C37C16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D16223"/>
    <w:rsid w:val="00D23554"/>
    <w:rsid w:val="00D26C11"/>
    <w:rsid w:val="00D273C5"/>
    <w:rsid w:val="00D32393"/>
    <w:rsid w:val="00D33B5E"/>
    <w:rsid w:val="00D3406F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7C9"/>
    <w:rsid w:val="00DD1E2E"/>
    <w:rsid w:val="00DD61F5"/>
    <w:rsid w:val="00DE3885"/>
    <w:rsid w:val="00DE6115"/>
    <w:rsid w:val="00DE72DA"/>
    <w:rsid w:val="00DF0767"/>
    <w:rsid w:val="00E367F1"/>
    <w:rsid w:val="00E42B42"/>
    <w:rsid w:val="00E46D71"/>
    <w:rsid w:val="00E505AA"/>
    <w:rsid w:val="00E50FC3"/>
    <w:rsid w:val="00E52C33"/>
    <w:rsid w:val="00E65334"/>
    <w:rsid w:val="00E740D7"/>
    <w:rsid w:val="00E75388"/>
    <w:rsid w:val="00E81DB4"/>
    <w:rsid w:val="00E82535"/>
    <w:rsid w:val="00E92071"/>
    <w:rsid w:val="00EE211B"/>
    <w:rsid w:val="00EE25D9"/>
    <w:rsid w:val="00EE2EE6"/>
    <w:rsid w:val="00F01974"/>
    <w:rsid w:val="00F05E3F"/>
    <w:rsid w:val="00F06089"/>
    <w:rsid w:val="00F079F0"/>
    <w:rsid w:val="00F103CA"/>
    <w:rsid w:val="00F127C5"/>
    <w:rsid w:val="00F12DCC"/>
    <w:rsid w:val="00F15729"/>
    <w:rsid w:val="00F342D7"/>
    <w:rsid w:val="00F35C0B"/>
    <w:rsid w:val="00F37EB0"/>
    <w:rsid w:val="00F411EB"/>
    <w:rsid w:val="00F42AB6"/>
    <w:rsid w:val="00F4717F"/>
    <w:rsid w:val="00F54FC6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93578"/>
    <w:rsid w:val="00FA3931"/>
    <w:rsid w:val="00FA79C0"/>
    <w:rsid w:val="00FB077F"/>
    <w:rsid w:val="00FB1DA6"/>
    <w:rsid w:val="00FB3E0C"/>
    <w:rsid w:val="00FC405B"/>
    <w:rsid w:val="00FC61E4"/>
    <w:rsid w:val="00FE57AB"/>
    <w:rsid w:val="00FF2C6F"/>
    <w:rsid w:val="00FF48DB"/>
    <w:rsid w:val="00FF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EDE3A-ED23-4709-9785-18A361D9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17</Pages>
  <Words>6807</Words>
  <Characters>38805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A</cp:lastModifiedBy>
  <cp:revision>17</cp:revision>
  <cp:lastPrinted>2021-04-12T14:41:00Z</cp:lastPrinted>
  <dcterms:created xsi:type="dcterms:W3CDTF">2020-01-23T08:12:00Z</dcterms:created>
  <dcterms:modified xsi:type="dcterms:W3CDTF">2021-04-14T13:47:00Z</dcterms:modified>
</cp:coreProperties>
</file>