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4A" w:rsidRPr="009E6C10" w:rsidRDefault="0079764A" w:rsidP="0079764A">
      <w:pPr>
        <w:pStyle w:val="PreformattedTextuser"/>
        <w:pageBreakBefore/>
        <w:jc w:val="center"/>
      </w:pPr>
      <w:r w:rsidRPr="009E6C10">
        <w:rPr>
          <w:rFonts w:ascii="Times New Roman" w:hAnsi="Times New Roman" w:cs="Times New Roman"/>
          <w:b/>
          <w:bCs/>
          <w:sz w:val="28"/>
          <w:szCs w:val="28"/>
        </w:rPr>
        <w:t xml:space="preserve">План основных мероприятий, посвященных декаде пожилых людей в </w:t>
      </w:r>
      <w:r w:rsidRPr="009E6C1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Курской </w:t>
      </w:r>
      <w:r w:rsidRPr="009E6C1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области в 2022 году</w:t>
      </w:r>
    </w:p>
    <w:p w:rsidR="004B429C" w:rsidRPr="009E6C10" w:rsidRDefault="004B429C" w:rsidP="004B429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452" w:type="dxa"/>
        <w:jc w:val="center"/>
        <w:tblLayout w:type="fixed"/>
        <w:tblLook w:val="04A0"/>
      </w:tblPr>
      <w:tblGrid>
        <w:gridCol w:w="426"/>
        <w:gridCol w:w="4253"/>
        <w:gridCol w:w="1417"/>
        <w:gridCol w:w="4761"/>
        <w:gridCol w:w="3036"/>
        <w:gridCol w:w="1559"/>
      </w:tblGrid>
      <w:tr w:rsidR="006378DA" w:rsidRPr="009E6C10" w:rsidTr="007F3030">
        <w:trPr>
          <w:jc w:val="center"/>
        </w:trPr>
        <w:tc>
          <w:tcPr>
            <w:tcW w:w="426" w:type="dxa"/>
          </w:tcPr>
          <w:p w:rsidR="006378DA" w:rsidRPr="009E6C10" w:rsidRDefault="006378DA" w:rsidP="00A745A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E6C1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</w:tcPr>
          <w:p w:rsidR="006378DA" w:rsidRPr="009E6C10" w:rsidRDefault="006378DA" w:rsidP="00A745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6378DA" w:rsidRPr="009E6C10" w:rsidRDefault="006378DA" w:rsidP="00A745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417" w:type="dxa"/>
          </w:tcPr>
          <w:p w:rsidR="006378DA" w:rsidRPr="009E6C10" w:rsidRDefault="006378DA" w:rsidP="00085F0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b/>
                <w:sz w:val="20"/>
                <w:szCs w:val="20"/>
              </w:rPr>
              <w:t>Дата/время проведения</w:t>
            </w:r>
          </w:p>
        </w:tc>
        <w:tc>
          <w:tcPr>
            <w:tcW w:w="4761" w:type="dxa"/>
          </w:tcPr>
          <w:p w:rsidR="006378DA" w:rsidRPr="009E6C10" w:rsidRDefault="006378DA" w:rsidP="004B429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6378DA" w:rsidRPr="009E6C10" w:rsidRDefault="006378DA" w:rsidP="004B429C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3036" w:type="dxa"/>
          </w:tcPr>
          <w:p w:rsidR="006378DA" w:rsidRPr="009E6C10" w:rsidRDefault="006378DA" w:rsidP="007F3030">
            <w:pPr>
              <w:pStyle w:val="a3"/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1559" w:type="dxa"/>
          </w:tcPr>
          <w:p w:rsidR="006378DA" w:rsidRPr="009E6C10" w:rsidRDefault="006378DA" w:rsidP="00B1607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  <w:t>1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contextualSpacing/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>Организации социального обслуживания Курской области</w:t>
            </w:r>
          </w:p>
          <w:p w:rsidR="004B449B" w:rsidRPr="009E6C10" w:rsidRDefault="004B449B" w:rsidP="007F3030">
            <w:pPr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</w:pPr>
          </w:p>
          <w:p w:rsidR="004B449B" w:rsidRPr="009E6C10" w:rsidRDefault="004B449B" w:rsidP="007F3030">
            <w:pPr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</w:pPr>
          </w:p>
        </w:tc>
        <w:tc>
          <w:tcPr>
            <w:tcW w:w="1417" w:type="dxa"/>
          </w:tcPr>
          <w:p w:rsidR="004B449B" w:rsidRPr="009E6C10" w:rsidRDefault="004B449B" w:rsidP="00F94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1-10 октября</w:t>
            </w:r>
          </w:p>
        </w:tc>
        <w:tc>
          <w:tcPr>
            <w:tcW w:w="4761" w:type="dxa"/>
          </w:tcPr>
          <w:p w:rsidR="004B449B" w:rsidRPr="009E6C10" w:rsidRDefault="004B449B" w:rsidP="00456C2F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E6C1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  <w:t xml:space="preserve">Праздничные мероприятия и концертные программы  для получателей социальных услуг </w:t>
            </w:r>
          </w:p>
          <w:p w:rsidR="004B449B" w:rsidRPr="009E6C10" w:rsidRDefault="004B449B" w:rsidP="00456C2F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E6C1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  <w:t>(по отдельному плану, прилагается)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sz w:val="20"/>
                <w:szCs w:val="20"/>
              </w:rPr>
              <w:t>Комитет социального обеспечения, материнства и детства Курской области, Организации социального обслуживания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Курский государственный музей археологии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Курск, ул. Пионеров, 6)</w:t>
            </w:r>
          </w:p>
        </w:tc>
        <w:tc>
          <w:tcPr>
            <w:tcW w:w="1417" w:type="dxa"/>
          </w:tcPr>
          <w:p w:rsidR="004B449B" w:rsidRPr="009E6C10" w:rsidRDefault="004B449B" w:rsidP="00C33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1-10 октября</w:t>
            </w:r>
          </w:p>
        </w:tc>
        <w:tc>
          <w:tcPr>
            <w:tcW w:w="4761" w:type="dxa"/>
          </w:tcPr>
          <w:p w:rsidR="004B449B" w:rsidRPr="009E6C10" w:rsidRDefault="004B449B" w:rsidP="00D40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 для пенсионеров</w:t>
            </w:r>
          </w:p>
          <w:p w:rsidR="004B449B" w:rsidRPr="009E6C10" w:rsidRDefault="004B449B" w:rsidP="00D40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(бесплатное посещение музея)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8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ru-RU"/>
              </w:rPr>
            </w:pPr>
            <w:r w:rsidRPr="009E6C10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ru-RU"/>
              </w:rPr>
              <w:t>3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6C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Медицинские организации Курской области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1-10 октября</w:t>
            </w:r>
          </w:p>
        </w:tc>
        <w:tc>
          <w:tcPr>
            <w:tcW w:w="4761" w:type="dxa"/>
          </w:tcPr>
          <w:p w:rsidR="004B449B" w:rsidRPr="009E6C10" w:rsidRDefault="004B449B" w:rsidP="00D402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Проведение дополнительных осмотров на дому одиноких и нетранспортабельных пожилых больных с участием узких специалистов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Комитет здравоохранения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EE15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организации, дошкольные образовательные организации, профессиональные образовательные организации</w:t>
            </w:r>
          </w:p>
        </w:tc>
        <w:tc>
          <w:tcPr>
            <w:tcW w:w="1417" w:type="dxa"/>
          </w:tcPr>
          <w:p w:rsidR="004B449B" w:rsidRPr="009E6C10" w:rsidRDefault="004B449B" w:rsidP="00085F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1-10 октября</w:t>
            </w:r>
          </w:p>
        </w:tc>
        <w:tc>
          <w:tcPr>
            <w:tcW w:w="4761" w:type="dxa"/>
          </w:tcPr>
          <w:p w:rsidR="004B449B" w:rsidRPr="009E6C10" w:rsidRDefault="004B449B" w:rsidP="00D40256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Классные часы, тематические вечера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tabs>
                <w:tab w:val="left" w:pos="4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4B4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до 170 тыс. обучающихся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организации, профессиональные образовательные организации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1-10 октября</w:t>
            </w:r>
          </w:p>
        </w:tc>
        <w:tc>
          <w:tcPr>
            <w:tcW w:w="4761" w:type="dxa"/>
          </w:tcPr>
          <w:p w:rsidR="004B449B" w:rsidRPr="009E6C10" w:rsidRDefault="004B449B" w:rsidP="00D40256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Оказание волонтёрской помощи пожилым людям (помощь на приусадебных участках, уборка по дому, покупка продуктов и т.п.)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tabs>
                <w:tab w:val="left" w:pos="4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4B4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до 50 тыс. обучающихся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  <w:t>6</w:t>
            </w:r>
          </w:p>
        </w:tc>
        <w:tc>
          <w:tcPr>
            <w:tcW w:w="4253" w:type="dxa"/>
          </w:tcPr>
          <w:p w:rsidR="004B449B" w:rsidRPr="009E6C10" w:rsidRDefault="004B449B" w:rsidP="004A0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сеть </w:t>
            </w: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  <w:p w:rsidR="004B449B" w:rsidRPr="009E6C10" w:rsidRDefault="004B449B" w:rsidP="004A022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proofErr w:type="spellStart"/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vk</w:t>
              </w:r>
              <w:proofErr w:type="spellEnd"/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com</w:t>
              </w:r>
            </w:hyperlink>
            <w:r w:rsidRPr="009E6C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Pr="009E6C1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club</w:t>
            </w:r>
            <w:r w:rsidRPr="009E6C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194073324</w:t>
            </w:r>
          </w:p>
          <w:p w:rsidR="004B449B" w:rsidRPr="009E6C10" w:rsidRDefault="004B449B" w:rsidP="004A0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449B" w:rsidRPr="009E6C10" w:rsidRDefault="004B449B" w:rsidP="004A02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1-10 октября</w:t>
            </w:r>
          </w:p>
        </w:tc>
        <w:tc>
          <w:tcPr>
            <w:tcW w:w="4761" w:type="dxa"/>
          </w:tcPr>
          <w:p w:rsidR="004B449B" w:rsidRPr="009E6C10" w:rsidRDefault="004B449B" w:rsidP="004A02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Благотворительная акция «Из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рук-частичку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доброты»</w:t>
            </w:r>
          </w:p>
        </w:tc>
        <w:tc>
          <w:tcPr>
            <w:tcW w:w="3036" w:type="dxa"/>
          </w:tcPr>
          <w:p w:rsidR="004B449B" w:rsidRPr="009E6C10" w:rsidRDefault="004B449B" w:rsidP="004A0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образования города Курска, </w:t>
            </w: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творчества»</w:t>
            </w:r>
          </w:p>
        </w:tc>
        <w:tc>
          <w:tcPr>
            <w:tcW w:w="1559" w:type="dxa"/>
          </w:tcPr>
          <w:p w:rsidR="004B449B" w:rsidRPr="009E6C10" w:rsidRDefault="004B449B" w:rsidP="004A02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contextualSpacing/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Музей «Усадьба А.А. Фета», </w:t>
            </w:r>
          </w:p>
          <w:p w:rsidR="004B449B" w:rsidRPr="009E6C10" w:rsidRDefault="004B449B" w:rsidP="007F3030">
            <w:pPr>
              <w:contextualSpacing/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</w:pPr>
            <w:proofErr w:type="gramStart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(Курская обл., </w:t>
            </w:r>
            <w:proofErr w:type="spellStart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>Золотухинский</w:t>
            </w:r>
            <w:proofErr w:type="spellEnd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 р-н,</w:t>
            </w:r>
            <w:proofErr w:type="gramEnd"/>
          </w:p>
          <w:p w:rsidR="004B449B" w:rsidRPr="009E6C10" w:rsidRDefault="004B449B" w:rsidP="007F3030">
            <w:pPr>
              <w:contextualSpacing/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>д.1-я</w:t>
            </w:r>
            <w:proofErr w:type="spellEnd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 Воробьевка, д. </w:t>
            </w:r>
            <w:proofErr w:type="spellStart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>81а</w:t>
            </w:r>
            <w:proofErr w:type="spellEnd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>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 октября</w:t>
            </w:r>
          </w:p>
        </w:tc>
        <w:tc>
          <w:tcPr>
            <w:tcW w:w="4761" w:type="dxa"/>
          </w:tcPr>
          <w:p w:rsidR="004B449B" w:rsidRPr="009E6C10" w:rsidRDefault="004B449B" w:rsidP="00D40256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E6C1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  <w:t>Экскурсионная поездка участников проекта «Курское долголетие»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sz w:val="20"/>
                <w:szCs w:val="20"/>
              </w:rPr>
              <w:t xml:space="preserve">Комитет социального обеспечения, материнства и детства Курской области, </w:t>
            </w:r>
            <w:proofErr w:type="spellStart"/>
            <w:r w:rsidRPr="009E6C10">
              <w:rPr>
                <w:sz w:val="20"/>
                <w:szCs w:val="20"/>
              </w:rPr>
              <w:t>ОБУК</w:t>
            </w:r>
            <w:proofErr w:type="spellEnd"/>
            <w:r w:rsidRPr="009E6C10">
              <w:rPr>
                <w:sz w:val="20"/>
                <w:szCs w:val="20"/>
              </w:rPr>
              <w:t xml:space="preserve"> «Туристско-информационный центр Курской области»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Историко-мемориальный музей «Командный пункт Воронежского фронта» - 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«Курский областной краеведческий музей»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(Курская область, </w:t>
            </w:r>
            <w:proofErr w:type="spellStart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Пристенский</w:t>
            </w:r>
            <w:proofErr w:type="spellEnd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Кировский, ул. Ватутина, д. 28)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 октября</w:t>
            </w:r>
          </w:p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761" w:type="dxa"/>
          </w:tcPr>
          <w:p w:rsidR="004B449B" w:rsidRPr="009E6C10" w:rsidRDefault="004B449B" w:rsidP="00D402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Музыкальная открытка «Пусть осень будет золотой».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Курск</w:t>
            </w: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областн</w:t>
            </w: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общественн</w:t>
            </w: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</w:t>
            </w: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музей - Курский областной краеведческий музей </w:t>
            </w:r>
          </w:p>
          <w:p w:rsidR="004B449B" w:rsidRPr="009E6C10" w:rsidRDefault="004B449B" w:rsidP="007F303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(г. Курск, ул.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, д. 21)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 октября</w:t>
            </w:r>
          </w:p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761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Литературно-музыкальная гостиная «И жизнь, и слезы, и любовь...»*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Драматический театр им. А.С. Пушкина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(г. Курск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л. Ленина, д. 26)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 октября</w:t>
            </w:r>
          </w:p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761" w:type="dxa"/>
          </w:tcPr>
          <w:p w:rsidR="004B449B" w:rsidRPr="009E6C10" w:rsidRDefault="004B449B" w:rsidP="00D402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Спектакль «В ночь лунного затмения»*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  <w:t>11</w:t>
            </w:r>
          </w:p>
        </w:tc>
        <w:tc>
          <w:tcPr>
            <w:tcW w:w="4253" w:type="dxa"/>
          </w:tcPr>
          <w:p w:rsidR="004B449B" w:rsidRPr="009E6C10" w:rsidRDefault="004B449B" w:rsidP="004A0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сеть </w:t>
            </w: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  <w:p w:rsidR="004B449B" w:rsidRPr="009E6C10" w:rsidRDefault="004B449B" w:rsidP="004A022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" w:history="1"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proofErr w:type="spellStart"/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vk</w:t>
              </w:r>
              <w:proofErr w:type="spellEnd"/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com</w:t>
              </w:r>
            </w:hyperlink>
            <w:r w:rsidRPr="009E6C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oberegkursk</w:t>
            </w:r>
            <w:proofErr w:type="spellEnd"/>
          </w:p>
          <w:p w:rsidR="004B449B" w:rsidRPr="009E6C10" w:rsidRDefault="004B449B" w:rsidP="004A0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449B" w:rsidRPr="009E6C10" w:rsidRDefault="004B449B" w:rsidP="004A02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1 октября </w:t>
            </w:r>
          </w:p>
          <w:p w:rsidR="004B449B" w:rsidRPr="009E6C10" w:rsidRDefault="004B449B" w:rsidP="004A02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761" w:type="dxa"/>
          </w:tcPr>
          <w:p w:rsidR="004B449B" w:rsidRPr="009E6C10" w:rsidRDefault="004B449B" w:rsidP="004A02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Мастер-класс «Цветы для Вас»</w:t>
            </w:r>
          </w:p>
        </w:tc>
        <w:tc>
          <w:tcPr>
            <w:tcW w:w="3036" w:type="dxa"/>
          </w:tcPr>
          <w:p w:rsidR="004B449B" w:rsidRPr="009E6C10" w:rsidRDefault="004B449B" w:rsidP="004A0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образования города Курска, </w:t>
            </w: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«Оберег»</w:t>
            </w:r>
          </w:p>
        </w:tc>
        <w:tc>
          <w:tcPr>
            <w:tcW w:w="1559" w:type="dxa"/>
          </w:tcPr>
          <w:p w:rsidR="004B449B" w:rsidRPr="009E6C10" w:rsidRDefault="004B449B" w:rsidP="004A02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Курский государственный музей археологии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Курск, ул. Пионеров, 6)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 октября</w:t>
            </w:r>
          </w:p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761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Экскурсия «Золото гуннов»*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8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ru-RU"/>
              </w:rPr>
            </w:pPr>
            <w:r w:rsidRPr="009E6C10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ru-RU"/>
              </w:rPr>
              <w:t>13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Курский областной краеведческий музей 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Курск, ул. Луначарского, 6)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октября </w:t>
            </w:r>
          </w:p>
          <w:p w:rsidR="004B449B" w:rsidRPr="009E6C10" w:rsidRDefault="004B449B" w:rsidP="00F949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761" w:type="dxa"/>
          </w:tcPr>
          <w:p w:rsidR="004B449B" w:rsidRPr="009E6C10" w:rsidRDefault="004B449B" w:rsidP="00F9490D">
            <w:pPr>
              <w:tabs>
                <w:tab w:val="left" w:pos="9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по выставке «Картины по русской истории»*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Военно-исторический музей «Юные защитники Родины» - 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Курский областной краеведческий музей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(г. Курск, ул.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, д. 6)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 октября</w:t>
            </w:r>
          </w:p>
        </w:tc>
        <w:tc>
          <w:tcPr>
            <w:tcW w:w="4761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Кинолекторий «Воспоминания юности» ко Дню пожилого человека*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449B" w:rsidRPr="009E6C10" w:rsidTr="007F3030">
        <w:trPr>
          <w:trHeight w:val="515"/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Драматический театр им. А.С. Пушкина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(г. Курск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л. Ленина, д. 26)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 октября</w:t>
            </w:r>
          </w:p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761" w:type="dxa"/>
          </w:tcPr>
          <w:p w:rsidR="004B449B" w:rsidRPr="009E6C10" w:rsidRDefault="004B449B" w:rsidP="00DD6D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Спектакль «Примадонны»*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B449B" w:rsidRPr="009E6C10" w:rsidRDefault="004B449B" w:rsidP="004C73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  <w:t>16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Курский государственный музей археологии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Курск, ул. Пионеров, 6)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3-31</w:t>
            </w:r>
          </w:p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4761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Выставка творческих работ ветеранов труда, пенсионеров «Мудрой осени счастливые моменты»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Автономное социальное учреждение Курской области «Ветеран»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Курск, ул. Карла Маркса, д. 51)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3 октября</w:t>
            </w:r>
          </w:p>
        </w:tc>
        <w:tc>
          <w:tcPr>
            <w:tcW w:w="4761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акции «Пожилой пешеход»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Комитет социального обеспечения, материнства и детства Курской области, </w:t>
            </w: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АСУКО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«Ветеран»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Автономное социальное учреждение Курской области «Ветеран»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Курск, ул. Карла Маркса, д. 51)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761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Проведение акции «Будь здоров, ветеран»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sz w:val="20"/>
                <w:szCs w:val="20"/>
              </w:rPr>
              <w:t xml:space="preserve">Комитет социального обеспечения, материнства и детства Курской области, </w:t>
            </w:r>
            <w:proofErr w:type="spellStart"/>
            <w:r w:rsidRPr="009E6C10">
              <w:rPr>
                <w:sz w:val="20"/>
                <w:szCs w:val="20"/>
              </w:rPr>
              <w:t>АСУКО</w:t>
            </w:r>
            <w:proofErr w:type="spellEnd"/>
            <w:r w:rsidRPr="009E6C10">
              <w:rPr>
                <w:sz w:val="20"/>
                <w:szCs w:val="20"/>
              </w:rPr>
              <w:t xml:space="preserve"> «Ветеран»;</w:t>
            </w:r>
          </w:p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proofErr w:type="spellStart"/>
            <w:r w:rsidRPr="009E6C10">
              <w:rPr>
                <w:sz w:val="20"/>
                <w:szCs w:val="20"/>
              </w:rPr>
              <w:t>КГМУ</w:t>
            </w:r>
            <w:proofErr w:type="spellEnd"/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Курская государственная филармония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. Курск, ул. </w:t>
            </w: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Перекальского,1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761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Концерт, посвящённый декаде пожилых людей 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sz w:val="20"/>
                <w:szCs w:val="20"/>
              </w:rPr>
              <w:t>Комитет по культуре Курской области</w:t>
            </w:r>
            <w:r w:rsidRPr="009E6C10">
              <w:rPr>
                <w:sz w:val="20"/>
                <w:szCs w:val="20"/>
              </w:rPr>
              <w:t>;</w:t>
            </w:r>
          </w:p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bCs/>
                <w:sz w:val="20"/>
                <w:szCs w:val="20"/>
              </w:rPr>
              <w:t xml:space="preserve">комитет социальной защиты населения </w:t>
            </w:r>
            <w:proofErr w:type="gramStart"/>
            <w:r w:rsidRPr="009E6C10">
              <w:rPr>
                <w:bCs/>
                <w:sz w:val="20"/>
                <w:szCs w:val="20"/>
              </w:rPr>
              <w:t>г</w:t>
            </w:r>
            <w:proofErr w:type="gramEnd"/>
            <w:r w:rsidRPr="009E6C10">
              <w:rPr>
                <w:bCs/>
                <w:sz w:val="20"/>
                <w:szCs w:val="20"/>
              </w:rPr>
              <w:t>. Курска</w:t>
            </w:r>
          </w:p>
        </w:tc>
        <w:tc>
          <w:tcPr>
            <w:tcW w:w="1559" w:type="dxa"/>
          </w:tcPr>
          <w:p w:rsidR="004B449B" w:rsidRPr="009E6C10" w:rsidRDefault="004B449B" w:rsidP="00F949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Мемориальный музей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Н. Н. Асеева - 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Курский областной краеведческий музей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Курск, ул. Луначарского, 6)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761" w:type="dxa"/>
          </w:tcPr>
          <w:p w:rsidR="004B449B" w:rsidRPr="009E6C10" w:rsidRDefault="004B449B" w:rsidP="00603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программа:  «Я на пенсии сижу, время зря не провожу»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  <w:t>21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Автономное социальное учреждение Курской области «Ветеран»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Курск, ул. Карла Маркса, д. 51)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  <w:p w:rsidR="004B449B" w:rsidRPr="009E6C10" w:rsidRDefault="004B449B" w:rsidP="008A03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761" w:type="dxa"/>
          </w:tcPr>
          <w:p w:rsidR="004B449B" w:rsidRPr="009E6C10" w:rsidRDefault="004B449B" w:rsidP="000E035C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Проведение концерта для ветеранов «Славим возраст золотой»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sz w:val="20"/>
                <w:szCs w:val="20"/>
              </w:rPr>
              <w:t>Комитет социального обеспечения, материн</w:t>
            </w:r>
            <w:r w:rsidRPr="009E6C10">
              <w:rPr>
                <w:sz w:val="20"/>
                <w:szCs w:val="20"/>
              </w:rPr>
              <w:t>ства и детства Курской области;</w:t>
            </w:r>
          </w:p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proofErr w:type="spellStart"/>
            <w:r w:rsidRPr="009E6C10">
              <w:rPr>
                <w:sz w:val="20"/>
                <w:szCs w:val="20"/>
              </w:rPr>
              <w:t>АСУКО</w:t>
            </w:r>
            <w:proofErr w:type="spellEnd"/>
            <w:r w:rsidRPr="009E6C10">
              <w:rPr>
                <w:sz w:val="20"/>
                <w:szCs w:val="20"/>
              </w:rPr>
              <w:t xml:space="preserve"> «Ветеран»;</w:t>
            </w:r>
          </w:p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sz w:val="20"/>
                <w:szCs w:val="20"/>
              </w:rPr>
              <w:t xml:space="preserve">Курская областная общественная организация Всероссийской общественной </w:t>
            </w:r>
            <w:r w:rsidRPr="009E6C10">
              <w:rPr>
                <w:sz w:val="20"/>
                <w:szCs w:val="20"/>
              </w:rPr>
              <w:lastRenderedPageBreak/>
              <w:t>организации ветеранов (пенсионеров) войны, труда, Вооруженных Сил и правоохранительных органов;</w:t>
            </w:r>
          </w:p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proofErr w:type="spellStart"/>
            <w:r w:rsidRPr="009E6C10">
              <w:rPr>
                <w:sz w:val="20"/>
                <w:szCs w:val="20"/>
              </w:rPr>
              <w:t>КГУ</w:t>
            </w:r>
            <w:proofErr w:type="spellEnd"/>
          </w:p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картинная галерея им. 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А.А. Дейнеки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(г. Курск, </w:t>
            </w:r>
            <w:proofErr w:type="gramEnd"/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ул. Радищева,  д. 85) 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5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761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Тематическая экскурсия для членов Союза пенсионеров России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8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ru-RU"/>
              </w:rPr>
            </w:pPr>
            <w:r w:rsidRPr="009E6C10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ru-RU"/>
              </w:rPr>
              <w:t>23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Драматический театр им. А.С. Пушкина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(г. Курск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л. Ленина, д. 26)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5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4761" w:type="dxa"/>
          </w:tcPr>
          <w:p w:rsidR="004B449B" w:rsidRPr="009E6C10" w:rsidRDefault="004B449B" w:rsidP="00AB54B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Спектакль «Барышня-крестьянка»*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Курский музыкальный колледж имени </w:t>
            </w:r>
          </w:p>
          <w:p w:rsidR="004B449B" w:rsidRPr="009E6C10" w:rsidRDefault="004B449B" w:rsidP="007F30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Г.В. Свиридова</w:t>
            </w:r>
          </w:p>
          <w:p w:rsidR="004B449B" w:rsidRPr="009E6C10" w:rsidRDefault="004B449B" w:rsidP="007F30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Курск, ул. Ленина, д. 75)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5 октября</w:t>
            </w:r>
          </w:p>
        </w:tc>
        <w:tc>
          <w:tcPr>
            <w:tcW w:w="4761" w:type="dxa"/>
          </w:tcPr>
          <w:p w:rsidR="004B449B" w:rsidRPr="009E6C10" w:rsidRDefault="004B449B" w:rsidP="003C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Праздничный концерт, посвящённый Дню учителя (приглашение на мероприятие ветеранов колледжа вышедших на пенсию)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Автономное социальное учреждение Курской области «Ветеран»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Курск, ул. Карла Маркса, д. 51)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5 октября</w:t>
            </w:r>
          </w:p>
        </w:tc>
        <w:tc>
          <w:tcPr>
            <w:tcW w:w="4761" w:type="dxa"/>
          </w:tcPr>
          <w:p w:rsidR="004B449B" w:rsidRPr="009E6C10" w:rsidRDefault="004B449B" w:rsidP="00BE37A2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Поздравление учителей-ветеранов с Днем учителя на дому 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области;</w:t>
            </w: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АСУКО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«Ветеран»;</w:t>
            </w: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КГУ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(волонтеры)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  <w:t>26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contextualSpacing/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Музей  «Усадьба </w:t>
            </w:r>
          </w:p>
          <w:p w:rsidR="004B449B" w:rsidRPr="009E6C10" w:rsidRDefault="004B449B" w:rsidP="007F3030">
            <w:pPr>
              <w:contextualSpacing/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А.А. Фета», </w:t>
            </w:r>
          </w:p>
          <w:p w:rsidR="004B449B" w:rsidRPr="009E6C10" w:rsidRDefault="004B449B" w:rsidP="007F3030">
            <w:pPr>
              <w:contextualSpacing/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</w:pPr>
            <w:proofErr w:type="gramStart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(Курская обл., </w:t>
            </w:r>
            <w:proofErr w:type="spellStart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>Золотухинский</w:t>
            </w:r>
            <w:proofErr w:type="spellEnd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 р-н, </w:t>
            </w:r>
            <w:proofErr w:type="gramEnd"/>
          </w:p>
          <w:p w:rsidR="004B449B" w:rsidRPr="009E6C10" w:rsidRDefault="004B449B" w:rsidP="007F3030">
            <w:pPr>
              <w:contextualSpacing/>
              <w:jc w:val="both"/>
              <w:rPr>
                <w:rFonts w:ascii="Times New Roman" w:eastAsia="Andale Sans UI" w:hAnsi="Times New Roman" w:cs="Times New Roman"/>
                <w:sz w:val="20"/>
                <w:szCs w:val="20"/>
                <w:lang w:val="de-DE" w:eastAsia="ja-JP" w:bidi="fa-IR"/>
              </w:rPr>
            </w:pPr>
            <w:proofErr w:type="spellStart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>д.1-я</w:t>
            </w:r>
            <w:proofErr w:type="spellEnd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 xml:space="preserve"> Воробьевка, д. </w:t>
            </w:r>
            <w:proofErr w:type="spellStart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>81а</w:t>
            </w:r>
            <w:proofErr w:type="spellEnd"/>
            <w:r w:rsidRPr="009E6C10">
              <w:rPr>
                <w:rFonts w:ascii="Times New Roman" w:eastAsia="Andale Sans UI" w:hAnsi="Times New Roman" w:cs="Times New Roman"/>
                <w:sz w:val="20"/>
                <w:szCs w:val="20"/>
                <w:lang w:eastAsia="ja-JP" w:bidi="fa-IR"/>
              </w:rPr>
              <w:t>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6 октября</w:t>
            </w:r>
          </w:p>
        </w:tc>
        <w:tc>
          <w:tcPr>
            <w:tcW w:w="4761" w:type="dxa"/>
          </w:tcPr>
          <w:p w:rsidR="004B449B" w:rsidRPr="009E6C10" w:rsidRDefault="004B449B" w:rsidP="003C7719">
            <w:pPr>
              <w:contextualSpacing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E6C1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  <w:t>Экскурсионная поездка участников проекта «Курское долголетие»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sz w:val="20"/>
                <w:szCs w:val="20"/>
              </w:rPr>
              <w:t>Комитет социального обеспечения, материнства и детства Курской области,</w:t>
            </w:r>
          </w:p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proofErr w:type="spellStart"/>
            <w:r w:rsidRPr="009E6C10">
              <w:rPr>
                <w:sz w:val="20"/>
                <w:szCs w:val="20"/>
              </w:rPr>
              <w:t>ОБУК</w:t>
            </w:r>
            <w:proofErr w:type="spellEnd"/>
            <w:r w:rsidRPr="009E6C10">
              <w:rPr>
                <w:sz w:val="20"/>
                <w:szCs w:val="20"/>
              </w:rPr>
              <w:t xml:space="preserve"> «Туристско-информационный центр Курской области»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4B449B" w:rsidRPr="009E6C10" w:rsidRDefault="004B449B" w:rsidP="003C771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49B" w:rsidRPr="009E6C10" w:rsidRDefault="004B449B" w:rsidP="003C771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49B" w:rsidRPr="009E6C10" w:rsidRDefault="004B449B" w:rsidP="004C73F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49B" w:rsidRPr="009E6C10" w:rsidRDefault="004B449B" w:rsidP="004C73F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картинная галерея им. 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А.А. Дейнеки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. Курск, ул. Радищева,  д. 85) 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6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761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Тематическая экскурсия для членов Союза пенсионеров России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Историко-мемориальный музей «Командный пункт Воронежского фронта» - 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«Курский областной краеведческий музей»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(Курская область, </w:t>
            </w:r>
            <w:proofErr w:type="spellStart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Пристенский</w:t>
            </w:r>
            <w:proofErr w:type="spellEnd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Кировский, ул. Ватутина, д. 28)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6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1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Музыкально-тематический вечер для ветеранов педагогического труда «Учителями гордится страна».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Мемориальный музей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Н. Н. Асеева - 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Курский областной краеведческий музей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. Курск, ул. Луначарского, д. 6)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6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761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Музейная встреча «Музей приглашает. Для тех, кто годы не считает»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Драматический театр им. А.С. Пушкина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(г. Курск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л. Ленина, д. 26)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6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4761" w:type="dxa"/>
          </w:tcPr>
          <w:p w:rsidR="004B449B" w:rsidRPr="009E6C10" w:rsidRDefault="004B449B" w:rsidP="00B75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Спектакль «Месяц в деревне»*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  <w:t>31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Курский государственный театр кукол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 Курск, ул. Радищева, д. 2)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6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4761" w:type="dxa"/>
          </w:tcPr>
          <w:p w:rsidR="004B449B" w:rsidRPr="009E6C10" w:rsidRDefault="004B449B" w:rsidP="00AC1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hyperlink r:id="rId8" w:history="1"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Пиковая дама</w:t>
              </w:r>
            </w:hyperlink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»*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Областная библиотека им. Н.Н. Асеева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Курск, ул. Ленина, д. 49)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6 октября</w:t>
            </w:r>
          </w:p>
        </w:tc>
        <w:tc>
          <w:tcPr>
            <w:tcW w:w="4761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«Литературный альбом. Марина Цветаева» 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Литературно-поэтическая композиция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(к 130-летию со дня рождения </w:t>
            </w:r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русской поэтессы, прозаика Марины Цветаевой)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8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ru-RU"/>
              </w:rPr>
            </w:pPr>
            <w:r w:rsidRPr="009E6C10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ru-RU"/>
              </w:rPr>
              <w:t>33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Автономное социальное учреждение Курской области «Ветеран»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(г. Курск, ул. Карла Маркса, д. 51</w:t>
            </w:r>
            <w:proofErr w:type="gramEnd"/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6-7 октября</w:t>
            </w:r>
          </w:p>
        </w:tc>
        <w:tc>
          <w:tcPr>
            <w:tcW w:w="4761" w:type="dxa"/>
          </w:tcPr>
          <w:p w:rsidR="004B449B" w:rsidRPr="009E6C10" w:rsidRDefault="004B449B" w:rsidP="00A634FE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E6C1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  <w:t>Чествование ветеранов (посещение на дому)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области;</w:t>
            </w: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АСУКО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«Ветеран»;</w:t>
            </w: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КГМУ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(волонтеры);</w:t>
            </w:r>
          </w:p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№ 28 (волонтеры)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B449B" w:rsidRPr="009E6C10" w:rsidRDefault="004B449B" w:rsidP="004C73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49B" w:rsidRPr="009E6C10" w:rsidRDefault="004B449B" w:rsidP="004C73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Курский областной планетарий –</w:t>
            </w: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Курский областной краеведческий музей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eastAsia="Calibri" w:hAnsi="Times New Roman" w:cs="Times New Roman"/>
                <w:sz w:val="20"/>
                <w:szCs w:val="20"/>
              </w:rPr>
              <w:t>. Курск, ул. Луначарского, д. 6)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7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761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Тематический сеанс «Путь к звёздам»*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7"/>
              <w:spacing w:before="0" w:after="0" w:line="240" w:lineRule="auto"/>
              <w:rPr>
                <w:sz w:val="20"/>
                <w:szCs w:val="20"/>
              </w:rPr>
            </w:pPr>
            <w:r w:rsidRPr="009E6C10">
              <w:rPr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Драматический театр им. А.С. Пушкина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(г. Курск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л. Ленина, д. 26)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7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4761" w:type="dxa"/>
          </w:tcPr>
          <w:p w:rsidR="004B449B" w:rsidRPr="009E6C10" w:rsidRDefault="004B449B" w:rsidP="00811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Спектакль «Соловьиная ночь»*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jc w:val="both"/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</w:pPr>
            <w:r w:rsidRPr="009E6C10">
              <w:rPr>
                <w:rFonts w:ascii="Times New Roman" w:eastAsia="Andale Sans UI" w:hAnsi="Times New Roman" w:cs="Times New Roman"/>
                <w:sz w:val="18"/>
                <w:szCs w:val="18"/>
                <w:lang w:eastAsia="ja-JP" w:bidi="fa-IR"/>
              </w:rPr>
              <w:t>36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Курская областная универсальная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научная библиотека им. Н.Н. Асеева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Курск, ул. Ленина, д. 9)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8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761" w:type="dxa"/>
          </w:tcPr>
          <w:p w:rsidR="004B449B" w:rsidRPr="009E6C10" w:rsidRDefault="004B449B" w:rsidP="001656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и обсуждение фильма в рамках </w:t>
            </w:r>
            <w:proofErr w:type="spell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киноклуба</w:t>
            </w:r>
            <w:proofErr w:type="spell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 «Другое кино в библиотеке»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4B449B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Драматический театр им. А.С. Пушкина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Курск., ул. Ленина, д. 26)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8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761" w:type="dxa"/>
          </w:tcPr>
          <w:p w:rsidR="004B449B" w:rsidRPr="009E6C10" w:rsidRDefault="004B449B" w:rsidP="00811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Спектакль «Старший сын»*</w:t>
            </w: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1656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E13682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Курский государственный театр кукол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 Курск, ул. Радищева, д. 2)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 xml:space="preserve">8 октября 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761" w:type="dxa"/>
          </w:tcPr>
          <w:p w:rsidR="004B449B" w:rsidRPr="009E6C10" w:rsidRDefault="004B449B" w:rsidP="00AC1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hyperlink r:id="rId9" w:history="1">
              <w:r w:rsidRPr="009E6C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Маленький принц</w:t>
              </w:r>
            </w:hyperlink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»*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4B449B" w:rsidRPr="009E6C10" w:rsidRDefault="004B449B" w:rsidP="00DC7F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1656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449B" w:rsidRPr="009E6C10" w:rsidTr="007F3030">
        <w:trPr>
          <w:jc w:val="center"/>
        </w:trPr>
        <w:tc>
          <w:tcPr>
            <w:tcW w:w="426" w:type="dxa"/>
          </w:tcPr>
          <w:p w:rsidR="004B449B" w:rsidRPr="009E6C10" w:rsidRDefault="00E13682" w:rsidP="004A022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C1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253" w:type="dxa"/>
          </w:tcPr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Драматический театр им. А.С. Пушкина</w:t>
            </w:r>
          </w:p>
          <w:p w:rsidR="004B449B" w:rsidRPr="009E6C10" w:rsidRDefault="004B449B" w:rsidP="007F30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. Курск,. ул. Ленина, д. 26)</w:t>
            </w:r>
          </w:p>
        </w:tc>
        <w:tc>
          <w:tcPr>
            <w:tcW w:w="1417" w:type="dxa"/>
          </w:tcPr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9 октября</w:t>
            </w:r>
          </w:p>
          <w:p w:rsidR="004B449B" w:rsidRPr="009E6C10" w:rsidRDefault="004B449B" w:rsidP="003C7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761" w:type="dxa"/>
          </w:tcPr>
          <w:p w:rsidR="004B449B" w:rsidRPr="009E6C10" w:rsidRDefault="004B449B" w:rsidP="00811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Спектакль «Восемь любящих женщин»*</w:t>
            </w:r>
          </w:p>
        </w:tc>
        <w:tc>
          <w:tcPr>
            <w:tcW w:w="3036" w:type="dxa"/>
          </w:tcPr>
          <w:p w:rsidR="004B449B" w:rsidRPr="009E6C10" w:rsidRDefault="004B449B" w:rsidP="00D76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559" w:type="dxa"/>
          </w:tcPr>
          <w:p w:rsidR="004B449B" w:rsidRPr="009E6C10" w:rsidRDefault="004B449B" w:rsidP="006843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E865D7" w:rsidRPr="009E6C10" w:rsidRDefault="00E865D7" w:rsidP="007976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5071" w:rsidRPr="009E6C10" w:rsidRDefault="00B95071" w:rsidP="000602A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6C10">
        <w:rPr>
          <w:rFonts w:ascii="Times New Roman" w:hAnsi="Times New Roman" w:cs="Times New Roman"/>
          <w:bCs/>
          <w:sz w:val="20"/>
          <w:szCs w:val="20"/>
        </w:rPr>
        <w:t xml:space="preserve">*  предоставление бесплатных билетов осуществляется </w:t>
      </w:r>
      <w:r w:rsidR="002A6F6D" w:rsidRPr="009E6C10">
        <w:rPr>
          <w:rFonts w:ascii="Times New Roman" w:hAnsi="Times New Roman" w:cs="Times New Roman"/>
          <w:bCs/>
          <w:sz w:val="20"/>
          <w:szCs w:val="20"/>
        </w:rPr>
        <w:t xml:space="preserve">комитетом социальной защиты населения </w:t>
      </w:r>
      <w:proofErr w:type="gramStart"/>
      <w:r w:rsidR="002A6F6D" w:rsidRPr="009E6C10">
        <w:rPr>
          <w:rFonts w:ascii="Times New Roman" w:hAnsi="Times New Roman" w:cs="Times New Roman"/>
          <w:bCs/>
          <w:sz w:val="20"/>
          <w:szCs w:val="20"/>
        </w:rPr>
        <w:t>г</w:t>
      </w:r>
      <w:proofErr w:type="gramEnd"/>
      <w:r w:rsidR="002A6F6D" w:rsidRPr="009E6C10">
        <w:rPr>
          <w:rFonts w:ascii="Times New Roman" w:hAnsi="Times New Roman" w:cs="Times New Roman"/>
          <w:bCs/>
          <w:sz w:val="20"/>
          <w:szCs w:val="20"/>
        </w:rPr>
        <w:t xml:space="preserve">. Курска (г. Курск, </w:t>
      </w:r>
      <w:proofErr w:type="spellStart"/>
      <w:r w:rsidR="002A6F6D" w:rsidRPr="009E6C10">
        <w:rPr>
          <w:rFonts w:ascii="Times New Roman" w:hAnsi="Times New Roman" w:cs="Times New Roman"/>
          <w:bCs/>
          <w:sz w:val="20"/>
          <w:szCs w:val="20"/>
        </w:rPr>
        <w:t>Пиг</w:t>
      </w:r>
      <w:r w:rsidR="008D4D29" w:rsidRPr="009E6C10">
        <w:rPr>
          <w:rFonts w:ascii="Times New Roman" w:hAnsi="Times New Roman" w:cs="Times New Roman"/>
          <w:bCs/>
          <w:sz w:val="20"/>
          <w:szCs w:val="20"/>
        </w:rPr>
        <w:t>о</w:t>
      </w:r>
      <w:r w:rsidR="002A6F6D" w:rsidRPr="009E6C10">
        <w:rPr>
          <w:rFonts w:ascii="Times New Roman" w:hAnsi="Times New Roman" w:cs="Times New Roman"/>
          <w:bCs/>
          <w:sz w:val="20"/>
          <w:szCs w:val="20"/>
        </w:rPr>
        <w:t>рева</w:t>
      </w:r>
      <w:proofErr w:type="spellEnd"/>
      <w:r w:rsidR="008D4D29" w:rsidRPr="009E6C10">
        <w:rPr>
          <w:rFonts w:ascii="Times New Roman" w:hAnsi="Times New Roman" w:cs="Times New Roman"/>
          <w:bCs/>
          <w:sz w:val="20"/>
          <w:szCs w:val="20"/>
        </w:rPr>
        <w:t>,</w:t>
      </w:r>
      <w:r w:rsidR="002A6F6D" w:rsidRPr="009E6C10">
        <w:rPr>
          <w:rFonts w:ascii="Times New Roman" w:hAnsi="Times New Roman" w:cs="Times New Roman"/>
          <w:bCs/>
          <w:sz w:val="20"/>
          <w:szCs w:val="20"/>
        </w:rPr>
        <w:t xml:space="preserve"> 2/17</w:t>
      </w:r>
      <w:r w:rsidR="008D4D29" w:rsidRPr="009E6C10">
        <w:rPr>
          <w:rFonts w:ascii="Times New Roman" w:hAnsi="Times New Roman" w:cs="Times New Roman"/>
          <w:bCs/>
          <w:sz w:val="20"/>
          <w:szCs w:val="20"/>
        </w:rPr>
        <w:t>, тел. 35-63-16)</w:t>
      </w:r>
    </w:p>
    <w:p w:rsidR="008D4D29" w:rsidRPr="009E6C10" w:rsidRDefault="008D4D29" w:rsidP="000602A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B429C" w:rsidRPr="009E6C10" w:rsidRDefault="0068430E" w:rsidP="00060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6C10">
        <w:rPr>
          <w:rFonts w:ascii="Times New Roman" w:hAnsi="Times New Roman" w:cs="Times New Roman"/>
          <w:bCs/>
          <w:sz w:val="20"/>
          <w:szCs w:val="20"/>
        </w:rPr>
        <w:t>Подробные с</w:t>
      </w:r>
      <w:r w:rsidR="008D4D29" w:rsidRPr="009E6C10">
        <w:rPr>
          <w:rFonts w:ascii="Times New Roman" w:hAnsi="Times New Roman" w:cs="Times New Roman"/>
          <w:bCs/>
          <w:sz w:val="20"/>
          <w:szCs w:val="20"/>
        </w:rPr>
        <w:t xml:space="preserve">ведения </w:t>
      </w:r>
      <w:r w:rsidR="00E865D7" w:rsidRPr="009E6C10">
        <w:rPr>
          <w:rFonts w:ascii="Times New Roman" w:hAnsi="Times New Roman" w:cs="Times New Roman"/>
          <w:sz w:val="20"/>
          <w:szCs w:val="20"/>
        </w:rPr>
        <w:t xml:space="preserve">о  проведении  мероприятий,   посвящённых   декаде   пожилых  людей,  которые  запланированы в муниципальных районах и городских  округах  </w:t>
      </w:r>
      <w:r w:rsidR="007453C4" w:rsidRPr="009E6C10">
        <w:rPr>
          <w:rFonts w:ascii="Times New Roman" w:hAnsi="Times New Roman" w:cs="Times New Roman"/>
          <w:sz w:val="20"/>
          <w:szCs w:val="20"/>
        </w:rPr>
        <w:t xml:space="preserve">Курской области, можно узнать, обратившись по телефону, либо </w:t>
      </w:r>
      <w:r w:rsidR="00E865D7" w:rsidRPr="009E6C10">
        <w:rPr>
          <w:rFonts w:ascii="Times New Roman" w:hAnsi="Times New Roman" w:cs="Times New Roman"/>
          <w:sz w:val="20"/>
          <w:szCs w:val="20"/>
        </w:rPr>
        <w:t>на их официальных сайтах.</w:t>
      </w:r>
    </w:p>
    <w:p w:rsidR="00DC7F85" w:rsidRPr="009E6C10" w:rsidRDefault="00DC7F85" w:rsidP="00060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7F85" w:rsidRPr="009E6C10" w:rsidRDefault="00DC7F85" w:rsidP="00060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C7F85" w:rsidRPr="009E6C10" w:rsidSect="0068430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Calibri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C02"/>
    <w:multiLevelType w:val="hybridMultilevel"/>
    <w:tmpl w:val="AA980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528F3"/>
    <w:multiLevelType w:val="hybridMultilevel"/>
    <w:tmpl w:val="4906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344BE"/>
    <w:multiLevelType w:val="hybridMultilevel"/>
    <w:tmpl w:val="BE4E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F258D"/>
    <w:multiLevelType w:val="hybridMultilevel"/>
    <w:tmpl w:val="816ED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7080"/>
    <w:rsid w:val="00026858"/>
    <w:rsid w:val="00044EAF"/>
    <w:rsid w:val="00055D2B"/>
    <w:rsid w:val="000602A7"/>
    <w:rsid w:val="00085F01"/>
    <w:rsid w:val="000C2CD4"/>
    <w:rsid w:val="000E035C"/>
    <w:rsid w:val="000F79EB"/>
    <w:rsid w:val="00136693"/>
    <w:rsid w:val="00147A81"/>
    <w:rsid w:val="00165690"/>
    <w:rsid w:val="00194375"/>
    <w:rsid w:val="001B18BF"/>
    <w:rsid w:val="001B416C"/>
    <w:rsid w:val="001C2556"/>
    <w:rsid w:val="001F2EE1"/>
    <w:rsid w:val="00210091"/>
    <w:rsid w:val="0024675A"/>
    <w:rsid w:val="002A4BC7"/>
    <w:rsid w:val="002A6F6D"/>
    <w:rsid w:val="002D4786"/>
    <w:rsid w:val="002D784E"/>
    <w:rsid w:val="00305EBA"/>
    <w:rsid w:val="003228AC"/>
    <w:rsid w:val="0035756B"/>
    <w:rsid w:val="00377CC9"/>
    <w:rsid w:val="003B057C"/>
    <w:rsid w:val="003C22D6"/>
    <w:rsid w:val="003D379A"/>
    <w:rsid w:val="003F3CFA"/>
    <w:rsid w:val="0041330C"/>
    <w:rsid w:val="00427715"/>
    <w:rsid w:val="004339CA"/>
    <w:rsid w:val="00456C2F"/>
    <w:rsid w:val="00467008"/>
    <w:rsid w:val="004B429C"/>
    <w:rsid w:val="004B449B"/>
    <w:rsid w:val="004C73F5"/>
    <w:rsid w:val="004E1072"/>
    <w:rsid w:val="004F3336"/>
    <w:rsid w:val="00533C5E"/>
    <w:rsid w:val="0057121A"/>
    <w:rsid w:val="00571AA8"/>
    <w:rsid w:val="00574B8B"/>
    <w:rsid w:val="005879EC"/>
    <w:rsid w:val="005C59DD"/>
    <w:rsid w:val="005E0B94"/>
    <w:rsid w:val="00603EC1"/>
    <w:rsid w:val="00611D66"/>
    <w:rsid w:val="00631B8F"/>
    <w:rsid w:val="006378DA"/>
    <w:rsid w:val="006511E2"/>
    <w:rsid w:val="006749D5"/>
    <w:rsid w:val="0068430E"/>
    <w:rsid w:val="006950B6"/>
    <w:rsid w:val="006A257D"/>
    <w:rsid w:val="006A4DD3"/>
    <w:rsid w:val="006B3F6C"/>
    <w:rsid w:val="006B7960"/>
    <w:rsid w:val="006C632B"/>
    <w:rsid w:val="00733DA6"/>
    <w:rsid w:val="007453C4"/>
    <w:rsid w:val="00764CA7"/>
    <w:rsid w:val="0079764A"/>
    <w:rsid w:val="007B0B70"/>
    <w:rsid w:val="007F3030"/>
    <w:rsid w:val="00800DAE"/>
    <w:rsid w:val="00811571"/>
    <w:rsid w:val="0082262C"/>
    <w:rsid w:val="008401E6"/>
    <w:rsid w:val="0084065F"/>
    <w:rsid w:val="0086519B"/>
    <w:rsid w:val="00870CCC"/>
    <w:rsid w:val="008A0335"/>
    <w:rsid w:val="008D4D29"/>
    <w:rsid w:val="008F31CB"/>
    <w:rsid w:val="00917080"/>
    <w:rsid w:val="00920E8F"/>
    <w:rsid w:val="00944067"/>
    <w:rsid w:val="009C7264"/>
    <w:rsid w:val="009E6C10"/>
    <w:rsid w:val="009F7DC5"/>
    <w:rsid w:val="00A634FE"/>
    <w:rsid w:val="00A745A5"/>
    <w:rsid w:val="00AB077C"/>
    <w:rsid w:val="00AB54B8"/>
    <w:rsid w:val="00AC1AF7"/>
    <w:rsid w:val="00AE280F"/>
    <w:rsid w:val="00B1607B"/>
    <w:rsid w:val="00B506B9"/>
    <w:rsid w:val="00B50B61"/>
    <w:rsid w:val="00B50F15"/>
    <w:rsid w:val="00B60127"/>
    <w:rsid w:val="00B7584E"/>
    <w:rsid w:val="00B82F6F"/>
    <w:rsid w:val="00B95071"/>
    <w:rsid w:val="00BC5957"/>
    <w:rsid w:val="00BE37A2"/>
    <w:rsid w:val="00C318DF"/>
    <w:rsid w:val="00C33F1D"/>
    <w:rsid w:val="00C5680C"/>
    <w:rsid w:val="00CA47BF"/>
    <w:rsid w:val="00CC5620"/>
    <w:rsid w:val="00CE7E68"/>
    <w:rsid w:val="00D001DB"/>
    <w:rsid w:val="00D0029C"/>
    <w:rsid w:val="00D245CD"/>
    <w:rsid w:val="00D255F6"/>
    <w:rsid w:val="00D270EE"/>
    <w:rsid w:val="00D40256"/>
    <w:rsid w:val="00D469A3"/>
    <w:rsid w:val="00D765ED"/>
    <w:rsid w:val="00D86E0D"/>
    <w:rsid w:val="00D95647"/>
    <w:rsid w:val="00DB71ED"/>
    <w:rsid w:val="00DC7F85"/>
    <w:rsid w:val="00DD6DB4"/>
    <w:rsid w:val="00E06618"/>
    <w:rsid w:val="00E13682"/>
    <w:rsid w:val="00E70208"/>
    <w:rsid w:val="00E8021C"/>
    <w:rsid w:val="00E865D7"/>
    <w:rsid w:val="00E970DD"/>
    <w:rsid w:val="00EA3C70"/>
    <w:rsid w:val="00EB4034"/>
    <w:rsid w:val="00EB579B"/>
    <w:rsid w:val="00ED2549"/>
    <w:rsid w:val="00EE1576"/>
    <w:rsid w:val="00EF4A8F"/>
    <w:rsid w:val="00F23A56"/>
    <w:rsid w:val="00F762A2"/>
    <w:rsid w:val="00F76893"/>
    <w:rsid w:val="00F9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429C"/>
    <w:pPr>
      <w:spacing w:after="0" w:line="240" w:lineRule="auto"/>
    </w:pPr>
  </w:style>
  <w:style w:type="table" w:styleId="a4">
    <w:name w:val="Table Grid"/>
    <w:basedOn w:val="a1"/>
    <w:uiPriority w:val="39"/>
    <w:rsid w:val="004B4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1C2556"/>
    <w:rPr>
      <w:color w:val="0563C1" w:themeColor="hyperlink"/>
      <w:u w:val="single"/>
    </w:rPr>
  </w:style>
  <w:style w:type="paragraph" w:customStyle="1" w:styleId="a6">
    <w:name w:val="Содержимое таблицы"/>
    <w:basedOn w:val="a"/>
    <w:rsid w:val="00210091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Без интервала1"/>
    <w:rsid w:val="002A4BC7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markedcontent">
    <w:name w:val="markedcontent"/>
    <w:rsid w:val="0079764A"/>
  </w:style>
  <w:style w:type="paragraph" w:customStyle="1" w:styleId="PreformattedTextuser">
    <w:name w:val="Preformatted Text (user)"/>
    <w:basedOn w:val="a"/>
    <w:rsid w:val="0079764A"/>
    <w:pPr>
      <w:widowControl w:val="0"/>
      <w:suppressAutoHyphens/>
      <w:spacing w:after="0" w:line="240" w:lineRule="auto"/>
      <w:textAlignment w:val="baseline"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paragraph" w:customStyle="1" w:styleId="TableContentsuser">
    <w:name w:val="Table Contents (user)"/>
    <w:basedOn w:val="a"/>
    <w:rsid w:val="0082262C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customStyle="1" w:styleId="a7">
    <w:name w:val="Обычный (Интернет)"/>
    <w:basedOn w:val="a"/>
    <w:rsid w:val="004F3336"/>
    <w:pPr>
      <w:spacing w:before="280" w:after="280" w:line="276" w:lineRule="auto"/>
    </w:pPr>
    <w:rPr>
      <w:rFonts w:ascii="Times New Roman" w:eastAsia="Times New Roman" w:hAnsi="Times New Roman" w:cs="Times New Roman"/>
      <w:lang w:eastAsia="zh-CN"/>
    </w:rPr>
  </w:style>
  <w:style w:type="paragraph" w:styleId="a8">
    <w:name w:val="Body Text"/>
    <w:basedOn w:val="a"/>
    <w:link w:val="a9"/>
    <w:rsid w:val="00C33F1D"/>
    <w:pPr>
      <w:suppressAutoHyphens/>
      <w:spacing w:after="120" w:line="276" w:lineRule="auto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C33F1D"/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B95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skpuppets.ru/site/spect/repertoir/theatricals/queenSpad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rskpuppets.ru/site/spect/repertoir/theatricals/littlePrin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5AE2D-6520-4223-BBA3-410E40ED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safronov_sn</cp:lastModifiedBy>
  <cp:revision>3</cp:revision>
  <cp:lastPrinted>2022-09-27T09:49:00Z</cp:lastPrinted>
  <dcterms:created xsi:type="dcterms:W3CDTF">2022-09-27T07:36:00Z</dcterms:created>
  <dcterms:modified xsi:type="dcterms:W3CDTF">2022-09-27T09:58:00Z</dcterms:modified>
</cp:coreProperties>
</file>