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32"/>
        <w:gridCol w:w="3662"/>
        <w:gridCol w:w="2620"/>
        <w:gridCol w:w="3229"/>
      </w:tblGrid>
      <w:tr w:rsidR="00906154" w14:paraId="7F20264F" w14:textId="77777777" w:rsidTr="00906154">
        <w:tc>
          <w:tcPr>
            <w:tcW w:w="851" w:type="dxa"/>
          </w:tcPr>
          <w:p w14:paraId="04B1F788" w14:textId="221587BE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11" w:type="dxa"/>
          </w:tcPr>
          <w:p w14:paraId="3A71C252" w14:textId="3D6E9C22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Название набора открытых данных</w:t>
            </w:r>
          </w:p>
        </w:tc>
        <w:tc>
          <w:tcPr>
            <w:tcW w:w="3044" w:type="dxa"/>
          </w:tcPr>
          <w:p w14:paraId="39389A2F" w14:textId="7F767E97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Формат набора открытых данных</w:t>
            </w:r>
          </w:p>
        </w:tc>
        <w:tc>
          <w:tcPr>
            <w:tcW w:w="2337" w:type="dxa"/>
          </w:tcPr>
          <w:p w14:paraId="4B7FC11C" w14:textId="2DEBF7D4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906154" w14:paraId="278158A2" w14:textId="77777777" w:rsidTr="00906154">
        <w:tc>
          <w:tcPr>
            <w:tcW w:w="851" w:type="dxa"/>
          </w:tcPr>
          <w:p w14:paraId="0F6AAE6C" w14:textId="06590204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AB21352" w14:textId="4E009F0C" w:rsidR="00906154" w:rsidRPr="00BE443A" w:rsidRDefault="00914850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  <w:r w:rsidR="00906154" w:rsidRPr="00BE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906154" w:rsidRPr="00BE443A">
              <w:rPr>
                <w:rFonts w:ascii="Times New Roman" w:hAnsi="Times New Roman" w:cs="Times New Roman"/>
                <w:sz w:val="24"/>
                <w:szCs w:val="24"/>
              </w:rPr>
              <w:t>урской области, осуществляющие полномочия в области контроля за соблюдением органами местного самоуправления законодательства о градостроительной деятельности</w:t>
            </w:r>
          </w:p>
        </w:tc>
        <w:tc>
          <w:tcPr>
            <w:tcW w:w="3044" w:type="dxa"/>
          </w:tcPr>
          <w:p w14:paraId="6C9BD919" w14:textId="02EA07F5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</w:p>
        </w:tc>
        <w:tc>
          <w:tcPr>
            <w:tcW w:w="2337" w:type="dxa"/>
          </w:tcPr>
          <w:p w14:paraId="31E489A5" w14:textId="7D6F93F1" w:rsidR="00906154" w:rsidRPr="00BE443A" w:rsidRDefault="00BE443A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https://arc.kursk.ru/about/page-330100/</w:t>
            </w:r>
          </w:p>
        </w:tc>
      </w:tr>
    </w:tbl>
    <w:p w14:paraId="4FAB05F3" w14:textId="77777777" w:rsidR="00AB4659" w:rsidRDefault="00AB4659"/>
    <w:sectPr w:rsidR="00AB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31"/>
    <w:rsid w:val="000D0E05"/>
    <w:rsid w:val="000F5531"/>
    <w:rsid w:val="00232332"/>
    <w:rsid w:val="00906154"/>
    <w:rsid w:val="00914850"/>
    <w:rsid w:val="00AA0EDB"/>
    <w:rsid w:val="00AB4659"/>
    <w:rsid w:val="00BE443A"/>
    <w:rsid w:val="00C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8C3E"/>
  <w15:chartTrackingRefBased/>
  <w15:docId w15:val="{7ED93A24-0D8B-4F33-98EA-14BF8AA5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Флоринский</dc:creator>
  <cp:keywords/>
  <dc:description/>
  <cp:lastModifiedBy>Воробей</cp:lastModifiedBy>
  <cp:revision>2</cp:revision>
  <dcterms:created xsi:type="dcterms:W3CDTF">2023-04-19T06:30:00Z</dcterms:created>
  <dcterms:modified xsi:type="dcterms:W3CDTF">2023-04-19T06:30:00Z</dcterms:modified>
</cp:coreProperties>
</file>