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9" w:rsidRDefault="007E7524">
      <w:pPr>
        <w:pStyle w:val="a3"/>
        <w:spacing w:before="69"/>
        <w:ind w:left="963"/>
      </w:pPr>
      <w:r>
        <w:t>Сообщение</w:t>
      </w:r>
      <w:r w:rsidR="00821009">
        <w:t xml:space="preserve"> </w:t>
      </w:r>
      <w:r>
        <w:t>о</w:t>
      </w:r>
      <w:r w:rsidR="00821009">
        <w:t xml:space="preserve"> </w:t>
      </w:r>
      <w:r>
        <w:t>возможном</w:t>
      </w:r>
      <w:r w:rsidR="00821009">
        <w:t xml:space="preserve"> </w:t>
      </w:r>
      <w:r>
        <w:t>установлении</w:t>
      </w:r>
      <w:r w:rsidR="00821009">
        <w:t xml:space="preserve"> </w:t>
      </w:r>
      <w:r>
        <w:t>публичного</w:t>
      </w:r>
      <w:r w:rsidR="00821009"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CA6FB6" w:rsidRDefault="007E7524">
            <w:pPr>
              <w:pStyle w:val="TableParagraph"/>
              <w:ind w:left="1281" w:right="1271"/>
              <w:jc w:val="center"/>
              <w:rPr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Правительство Курской области</w:t>
            </w:r>
          </w:p>
          <w:p w:rsidR="00140759" w:rsidRPr="00CA6FB6" w:rsidRDefault="007E7524" w:rsidP="00764B60">
            <w:pPr>
              <w:pStyle w:val="TableParagraph"/>
              <w:ind w:left="1281" w:right="1271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(уполномоченный</w:t>
            </w:r>
            <w:r w:rsidR="001A0CC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орган,</w:t>
            </w:r>
            <w:r w:rsidR="001A0CC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которым</w:t>
            </w:r>
            <w:r w:rsidR="001A0CC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рассматривается</w:t>
            </w:r>
            <w:r w:rsidR="001A0CC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ходатайство</w:t>
            </w:r>
            <w:r w:rsidR="00764B60" w:rsidRPr="00CA6FB6">
              <w:rPr>
                <w:sz w:val="24"/>
                <w:szCs w:val="24"/>
              </w:rPr>
              <w:t xml:space="preserve"> об</w:t>
            </w:r>
            <w:r w:rsidR="001A0CC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установлении публичного</w:t>
            </w:r>
            <w:r w:rsidR="001A0CC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9D4C33" w:rsidRPr="00CA6FB6" w:rsidRDefault="00185BEE" w:rsidP="00185BEE">
            <w:pPr>
              <w:pStyle w:val="TableParagraph"/>
              <w:ind w:left="1281" w:right="1212"/>
              <w:jc w:val="center"/>
              <w:rPr>
                <w:bCs/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Эксплуатация</w:t>
            </w:r>
            <w:r w:rsidR="007C4F5A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>существующего</w:t>
            </w:r>
            <w:r w:rsidR="007C4F5A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 xml:space="preserve">объекта </w:t>
            </w:r>
            <w:proofErr w:type="spellStart"/>
            <w:r w:rsidRPr="00CA6FB6">
              <w:rPr>
                <w:sz w:val="24"/>
                <w:szCs w:val="24"/>
                <w:u w:val="single"/>
              </w:rPr>
              <w:t>электросетевого</w:t>
            </w:r>
            <w:proofErr w:type="spellEnd"/>
            <w:r w:rsidRPr="00CA6FB6">
              <w:rPr>
                <w:sz w:val="24"/>
                <w:szCs w:val="24"/>
                <w:u w:val="single"/>
              </w:rPr>
              <w:t xml:space="preserve"> хозяйства</w:t>
            </w:r>
            <w:r w:rsidR="00485F1B" w:rsidRPr="00CA6FB6">
              <w:rPr>
                <w:sz w:val="24"/>
                <w:szCs w:val="24"/>
                <w:u w:val="single"/>
              </w:rPr>
              <w:t>:</w:t>
            </w:r>
            <w:r w:rsidR="009D4C33" w:rsidRPr="00CA6FB6">
              <w:rPr>
                <w:bCs/>
                <w:sz w:val="24"/>
                <w:szCs w:val="24"/>
                <w:u w:val="single"/>
              </w:rPr>
              <w:t>«Воздушная линия электропередачи высокого напряжения ВЛ-35 кВ "</w:t>
            </w:r>
            <w:proofErr w:type="spellStart"/>
            <w:r w:rsidR="009D4C33" w:rsidRPr="00CA6FB6">
              <w:rPr>
                <w:bCs/>
                <w:sz w:val="24"/>
                <w:szCs w:val="24"/>
                <w:u w:val="single"/>
              </w:rPr>
              <w:t>Волобуевка-Рог</w:t>
            </w:r>
            <w:proofErr w:type="gramStart"/>
            <w:r w:rsidR="009D4C33" w:rsidRPr="00CA6FB6">
              <w:rPr>
                <w:bCs/>
                <w:sz w:val="24"/>
                <w:szCs w:val="24"/>
                <w:u w:val="single"/>
              </w:rPr>
              <w:t>.К</w:t>
            </w:r>
            <w:proofErr w:type="gramEnd"/>
            <w:r w:rsidR="009D4C33" w:rsidRPr="00CA6FB6">
              <w:rPr>
                <w:bCs/>
                <w:sz w:val="24"/>
                <w:szCs w:val="24"/>
                <w:u w:val="single"/>
              </w:rPr>
              <w:t>олодец</w:t>
            </w:r>
            <w:proofErr w:type="spellEnd"/>
            <w:r w:rsidR="009D4C33" w:rsidRPr="00CA6FB6">
              <w:rPr>
                <w:bCs/>
                <w:sz w:val="24"/>
                <w:szCs w:val="24"/>
                <w:u w:val="single"/>
              </w:rPr>
              <w:t>" протяженностью по трассе-10118м., по цепям-10118м от портала 35 кВ подстанции "</w:t>
            </w:r>
            <w:proofErr w:type="spellStart"/>
            <w:r w:rsidR="009D4C33" w:rsidRPr="00CA6FB6">
              <w:rPr>
                <w:bCs/>
                <w:sz w:val="24"/>
                <w:szCs w:val="24"/>
                <w:u w:val="single"/>
              </w:rPr>
              <w:t>Волобуевка</w:t>
            </w:r>
            <w:proofErr w:type="spellEnd"/>
            <w:r w:rsidR="009D4C33" w:rsidRPr="00CA6FB6">
              <w:rPr>
                <w:bCs/>
                <w:sz w:val="24"/>
                <w:szCs w:val="24"/>
                <w:u w:val="single"/>
              </w:rPr>
              <w:t>" до портала 35 кВ подстанции "</w:t>
            </w:r>
            <w:proofErr w:type="spellStart"/>
            <w:r w:rsidR="009D4C33" w:rsidRPr="00CA6FB6">
              <w:rPr>
                <w:bCs/>
                <w:sz w:val="24"/>
                <w:szCs w:val="24"/>
                <w:u w:val="single"/>
              </w:rPr>
              <w:t>Рог.Колодец</w:t>
            </w:r>
            <w:proofErr w:type="spellEnd"/>
            <w:r w:rsidR="009D4C33" w:rsidRPr="00CA6FB6">
              <w:rPr>
                <w:bCs/>
                <w:sz w:val="24"/>
                <w:szCs w:val="24"/>
                <w:u w:val="single"/>
              </w:rPr>
              <w:t xml:space="preserve">"» </w:t>
            </w:r>
          </w:p>
          <w:p w:rsidR="00140759" w:rsidRPr="00CA6FB6" w:rsidRDefault="007E7524" w:rsidP="00185BEE">
            <w:pPr>
              <w:pStyle w:val="TableParagraph"/>
              <w:ind w:left="1281" w:right="1212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(цель</w:t>
            </w:r>
            <w:r w:rsidR="007C4F5A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установления</w:t>
            </w:r>
            <w:r w:rsidR="007C4F5A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публичного</w:t>
            </w:r>
            <w:r w:rsidR="007C4F5A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694"/>
              <w:gridCol w:w="6992"/>
              <w:gridCol w:w="1418"/>
            </w:tblGrid>
            <w:tr w:rsidR="00AB6DBC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AB6DBC" w:rsidRPr="00CA6FB6" w:rsidRDefault="00AB6DBC" w:rsidP="00CA6FB6">
                  <w:pPr>
                    <w:rPr>
                      <w:color w:val="000000"/>
                    </w:rPr>
                  </w:pPr>
                  <w:bookmarkStart w:id="0" w:name="_GoBack"/>
                  <w:r w:rsidRPr="00CA6FB6">
                    <w:rPr>
                      <w:color w:val="000000"/>
                    </w:rPr>
                    <w:t xml:space="preserve">Кадастровый номер </w:t>
                  </w:r>
                </w:p>
                <w:p w:rsidR="00AB6DBC" w:rsidRPr="00CA6FB6" w:rsidRDefault="00AB6DBC" w:rsidP="00CA6FB6">
                  <w:pPr>
                    <w:rPr>
                      <w:color w:val="000000"/>
                    </w:rPr>
                  </w:pPr>
                  <w:r w:rsidRPr="00CA6FB6">
                    <w:rPr>
                      <w:color w:val="000000"/>
                    </w:rPr>
                    <w:t>земельного участка</w:t>
                  </w:r>
                </w:p>
                <w:p w:rsidR="00AB6DBC" w:rsidRPr="00CA6FB6" w:rsidRDefault="00AB6DBC" w:rsidP="00CA6FB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B6DBC" w:rsidRPr="00CA6FB6" w:rsidRDefault="00AB6DBC" w:rsidP="00CA6FB6">
                  <w:pPr>
                    <w:ind w:right="1432"/>
                  </w:pPr>
                  <w:r w:rsidRPr="00CA6FB6">
                    <w:t>Адрес земельного участка</w:t>
                  </w:r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46:21:000000:504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Курская область, Советский район, Александровский сельсовет,</w:t>
                  </w:r>
                </w:p>
                <w:p w:rsidR="009D4C33" w:rsidRPr="00CA6FB6" w:rsidRDefault="009D4C33" w:rsidP="00CA6FB6">
                  <w:r w:rsidRPr="00CA6FB6">
                    <w:t xml:space="preserve"> д. </w:t>
                  </w:r>
                  <w:proofErr w:type="spellStart"/>
                  <w:r w:rsidRPr="00CA6FB6">
                    <w:t>Каменогорка</w:t>
                  </w:r>
                  <w:proofErr w:type="spellEnd"/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46:21:060202:188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Курская область, Советский район, Александровский сельсовет,</w:t>
                  </w:r>
                </w:p>
                <w:p w:rsidR="009D4C33" w:rsidRPr="00CA6FB6" w:rsidRDefault="009D4C33" w:rsidP="00CA6FB6">
                  <w:r w:rsidRPr="00CA6FB6">
                    <w:t xml:space="preserve"> д. </w:t>
                  </w:r>
                  <w:proofErr w:type="spellStart"/>
                  <w:r w:rsidRPr="00CA6FB6">
                    <w:t>Каменогорка</w:t>
                  </w:r>
                  <w:proofErr w:type="spellEnd"/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46:21:060202:68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 xml:space="preserve">Курская область, Советский район, д. </w:t>
                  </w:r>
                  <w:proofErr w:type="spellStart"/>
                  <w:r w:rsidRPr="00CA6FB6">
                    <w:t>Каменогорка</w:t>
                  </w:r>
                  <w:proofErr w:type="spellEnd"/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46:24:000000:709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 xml:space="preserve">Российская Федерация, Курская область, Тимский район, </w:t>
                  </w:r>
                </w:p>
                <w:p w:rsidR="009D4C33" w:rsidRPr="00CA6FB6" w:rsidRDefault="009D4C33" w:rsidP="00CA6FB6">
                  <w:r w:rsidRPr="00CA6FB6">
                    <w:t xml:space="preserve">Ленинский сельсовет, село </w:t>
                  </w:r>
                  <w:proofErr w:type="spellStart"/>
                  <w:r w:rsidRPr="00CA6FB6">
                    <w:t>РогозецкийКолодезъ</w:t>
                  </w:r>
                  <w:proofErr w:type="spellEnd"/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46:24:070801:242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 xml:space="preserve">Курская обл., р-н Тимский, Ленинский сельсовет, </w:t>
                  </w:r>
                </w:p>
                <w:p w:rsidR="009D4C33" w:rsidRPr="00CA6FB6" w:rsidRDefault="009D4C33" w:rsidP="00CA6FB6">
                  <w:r w:rsidRPr="00CA6FB6">
                    <w:t xml:space="preserve">с. </w:t>
                  </w:r>
                  <w:proofErr w:type="spellStart"/>
                  <w:r w:rsidRPr="00CA6FB6">
                    <w:t>Рогозецкий</w:t>
                  </w:r>
                  <w:proofErr w:type="spellEnd"/>
                  <w:r w:rsidRPr="00CA6FB6">
                    <w:t xml:space="preserve"> Колодезь</w:t>
                  </w:r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46:24:070801:13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 xml:space="preserve">обл. Курская, р-н Тимский, с/с Ленинский, </w:t>
                  </w:r>
                </w:p>
                <w:p w:rsidR="009D4C33" w:rsidRPr="00CA6FB6" w:rsidRDefault="009D4C33" w:rsidP="00CA6FB6">
                  <w:r w:rsidRPr="00CA6FB6">
                    <w:t xml:space="preserve">с. </w:t>
                  </w:r>
                  <w:proofErr w:type="spellStart"/>
                  <w:r w:rsidRPr="00CA6FB6">
                    <w:t>Рогозецкий</w:t>
                  </w:r>
                  <w:proofErr w:type="spellEnd"/>
                  <w:r w:rsidRPr="00CA6FB6">
                    <w:t xml:space="preserve"> Колодезь</w:t>
                  </w:r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46:24:070801:392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 xml:space="preserve">Курская область, Тимский район, Ленинский сельсовет, </w:t>
                  </w:r>
                </w:p>
                <w:p w:rsidR="009D4C33" w:rsidRPr="00CA6FB6" w:rsidRDefault="009D4C33" w:rsidP="00CA6FB6">
                  <w:r w:rsidRPr="00CA6FB6">
                    <w:t xml:space="preserve">с. </w:t>
                  </w:r>
                  <w:proofErr w:type="spellStart"/>
                  <w:r w:rsidRPr="00CA6FB6">
                    <w:t>Рогозецкий</w:t>
                  </w:r>
                  <w:proofErr w:type="spellEnd"/>
                  <w:r w:rsidRPr="00CA6FB6">
                    <w:t xml:space="preserve"> Колодезь</w:t>
                  </w:r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46:21:060202:10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CA6FB6" w:rsidRDefault="009D4C33" w:rsidP="00CA6FB6">
                  <w:r w:rsidRPr="00CA6FB6">
                    <w:t>Курская обл., р-н Советский, с/с Александровский</w:t>
                  </w:r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8E3F6C" w:rsidRDefault="009D4C33" w:rsidP="00CA6FB6">
                  <w:r w:rsidRPr="008E3F6C">
                    <w:t>46:24:070702:13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8E3F6C" w:rsidRDefault="009D4C33" w:rsidP="00CA6FB6">
                  <w:r w:rsidRPr="008E3F6C">
                    <w:t xml:space="preserve">Российская Федерация, Курская область, Тимский район, </w:t>
                  </w:r>
                </w:p>
                <w:p w:rsidR="009D4C33" w:rsidRPr="008E3F6C" w:rsidRDefault="009D4C33" w:rsidP="00CA6FB6">
                  <w:r w:rsidRPr="008E3F6C">
                    <w:t xml:space="preserve">Ленинский сельсовет, д. </w:t>
                  </w:r>
                  <w:proofErr w:type="spellStart"/>
                  <w:r w:rsidRPr="008E3F6C">
                    <w:t>Постояновка</w:t>
                  </w:r>
                  <w:proofErr w:type="spellEnd"/>
                </w:p>
              </w:tc>
            </w:tr>
            <w:tr w:rsidR="009D4C33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D4C33" w:rsidRPr="008E3F6C" w:rsidRDefault="008E3F6C" w:rsidP="00CA6FB6">
                  <w:r w:rsidRPr="008E3F6C">
                    <w:t>46:24:000000:98 (ЕЗП)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D4C33" w:rsidRPr="008E3F6C" w:rsidRDefault="008E3F6C" w:rsidP="00CA6FB6">
                  <w:proofErr w:type="gramStart"/>
                  <w:r w:rsidRPr="008E3F6C">
                    <w:t>Курская</w:t>
                  </w:r>
                  <w:proofErr w:type="gramEnd"/>
                  <w:r w:rsidRPr="008E3F6C">
                    <w:t xml:space="preserve"> обл., р-н </w:t>
                  </w:r>
                  <w:proofErr w:type="spellStart"/>
                  <w:r w:rsidRPr="008E3F6C">
                    <w:t>Тимский</w:t>
                  </w:r>
                  <w:proofErr w:type="spellEnd"/>
                  <w:r w:rsidRPr="008E3F6C">
                    <w:t>, Ленинский сельсовет</w:t>
                  </w:r>
                </w:p>
              </w:tc>
            </w:tr>
            <w:tr w:rsidR="008E3F6C" w:rsidRPr="00CA6FB6" w:rsidTr="009611DF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3F6C" w:rsidRPr="008E3F6C" w:rsidRDefault="008E3F6C" w:rsidP="00CA6FB6">
                  <w:r w:rsidRPr="008E3F6C">
                    <w:t>46:24:000000:30 (ЕЗП)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3F6C" w:rsidRPr="008E3F6C" w:rsidRDefault="008E3F6C" w:rsidP="00571466">
                  <w:r w:rsidRPr="008E3F6C">
                    <w:t xml:space="preserve">обл., </w:t>
                  </w:r>
                  <w:proofErr w:type="gramStart"/>
                  <w:r w:rsidRPr="008E3F6C">
                    <w:t>Курская</w:t>
                  </w:r>
                  <w:proofErr w:type="gramEnd"/>
                  <w:r w:rsidRPr="008E3F6C">
                    <w:t xml:space="preserve"> обл., р-н </w:t>
                  </w:r>
                  <w:proofErr w:type="spellStart"/>
                  <w:r w:rsidRPr="008E3F6C">
                    <w:t>Тимский</w:t>
                  </w:r>
                  <w:proofErr w:type="spellEnd"/>
                  <w:r w:rsidRPr="008E3F6C">
                    <w:t>, с/с Ленинский</w:t>
                  </w:r>
                </w:p>
              </w:tc>
            </w:tr>
            <w:tr w:rsidR="008E3F6C" w:rsidRPr="00CA6FB6" w:rsidTr="009611DF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3F6C" w:rsidRPr="008E3F6C" w:rsidRDefault="008E3F6C" w:rsidP="00CA6FB6">
                  <w:r w:rsidRPr="008E3F6C">
                    <w:t>46:24:000000:29 (ЕЗП)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3F6C" w:rsidRPr="008E3F6C" w:rsidRDefault="008E3F6C" w:rsidP="008E3F6C">
                  <w:proofErr w:type="gramStart"/>
                  <w:r w:rsidRPr="008E3F6C">
                    <w:t>Курская</w:t>
                  </w:r>
                  <w:proofErr w:type="gramEnd"/>
                  <w:r w:rsidRPr="008E3F6C">
                    <w:t xml:space="preserve"> обл., р-н </w:t>
                  </w:r>
                  <w:proofErr w:type="spellStart"/>
                  <w:r w:rsidRPr="008E3F6C">
                    <w:t>Тимский</w:t>
                  </w:r>
                  <w:proofErr w:type="spellEnd"/>
                  <w:r w:rsidRPr="008E3F6C">
                    <w:t xml:space="preserve">, с/с Ленинский, д. </w:t>
                  </w:r>
                  <w:proofErr w:type="spellStart"/>
                  <w:r w:rsidRPr="008E3F6C">
                    <w:t>Постояновка</w:t>
                  </w:r>
                  <w:proofErr w:type="spellEnd"/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8E3F6C" w:rsidRDefault="00CA6FB6" w:rsidP="00CA6FB6">
                  <w:r w:rsidRPr="008E3F6C">
                    <w:t>46:24:000000:478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8E3F6C" w:rsidRDefault="00CA6FB6" w:rsidP="00CA6FB6">
                  <w:r w:rsidRPr="008E3F6C">
                    <w:t xml:space="preserve">Курская область, Тимский район, Ленинский сельсовет, д. </w:t>
                  </w:r>
                  <w:proofErr w:type="spellStart"/>
                  <w:r w:rsidRPr="008E3F6C">
                    <w:t>Постояновка</w:t>
                  </w:r>
                  <w:proofErr w:type="spellEnd"/>
                  <w:r w:rsidRPr="008E3F6C">
                    <w:t>, а/</w:t>
                  </w:r>
                  <w:proofErr w:type="spellStart"/>
                  <w:r w:rsidRPr="008E3F6C">
                    <w:t>д</w:t>
                  </w:r>
                  <w:proofErr w:type="spellEnd"/>
                  <w:r w:rsidRPr="008E3F6C">
                    <w:t xml:space="preserve"> "Курск - Борисоглебск" - </w:t>
                  </w:r>
                  <w:proofErr w:type="spellStart"/>
                  <w:r w:rsidRPr="008E3F6C">
                    <w:t>Волобуевка</w:t>
                  </w:r>
                  <w:proofErr w:type="spellEnd"/>
                  <w:r w:rsidRPr="008E3F6C">
                    <w:t xml:space="preserve"> - "Курск - Борисоглебск"</w:t>
                  </w:r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46:21:060201:57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 xml:space="preserve">Курская обл, р-н Советский, с/с Александровский, </w:t>
                  </w:r>
                  <w:proofErr w:type="spellStart"/>
                  <w:r w:rsidRPr="00CA6FB6">
                    <w:t>д</w:t>
                  </w:r>
                  <w:proofErr w:type="spellEnd"/>
                  <w:r w:rsidRPr="00CA6FB6">
                    <w:t xml:space="preserve"> </w:t>
                  </w:r>
                  <w:proofErr w:type="spellStart"/>
                  <w:r w:rsidRPr="00CA6FB6">
                    <w:t>Каменогорка</w:t>
                  </w:r>
                  <w:proofErr w:type="spellEnd"/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46:24:071502:18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Курская область, р-н Тимский, Ленинский сельсовет</w:t>
                  </w:r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46:24:071501:127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Курская область, Тимский район, Ленинский сельсовет</w:t>
                  </w:r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46:24:071502:26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 xml:space="preserve">Курская область, р-н Тимский, Ленинский сельсовет  </w:t>
                  </w:r>
                </w:p>
              </w:tc>
            </w:tr>
            <w:tr w:rsidR="00780F4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80F46" w:rsidRPr="00CA6FB6" w:rsidRDefault="00CA6FB6" w:rsidP="00CA6FB6">
                  <w:r w:rsidRPr="00CA6FB6">
                    <w:t>46:24:000000:292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0F46" w:rsidRPr="00CA6FB6" w:rsidRDefault="00CA6FB6" w:rsidP="00CA6FB6">
                  <w:r w:rsidRPr="00CA6FB6">
                    <w:t>Курская обл., р-н Тимский, Ленинский сельсовет</w:t>
                  </w:r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46:24:000000:381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Курская область, р-н Тимский, Ленинский сельсовет</w:t>
                  </w:r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46:21:060907:24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Курская обл, р-н Советский, Александровский сельсовет</w:t>
                  </w:r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46:21:060902:127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 xml:space="preserve">Курская область, Советский район, Александровский сельсовет, </w:t>
                  </w:r>
                  <w:r w:rsidR="007C4F5A">
                    <w:t xml:space="preserve">                    </w:t>
                  </w:r>
                  <w:r w:rsidRPr="00CA6FB6">
                    <w:t xml:space="preserve">д. </w:t>
                  </w:r>
                  <w:proofErr w:type="spellStart"/>
                  <w:r w:rsidRPr="00CA6FB6">
                    <w:t>Каменогорка</w:t>
                  </w:r>
                  <w:proofErr w:type="spellEnd"/>
                </w:p>
              </w:tc>
            </w:tr>
            <w:tr w:rsidR="00614764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14764" w:rsidRPr="00CA6FB6" w:rsidRDefault="00CA6FB6" w:rsidP="00CA6FB6">
                  <w:r w:rsidRPr="00CA6FB6">
                    <w:t>46:21:060902:130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4764" w:rsidRPr="00CA6FB6" w:rsidRDefault="00CA6FB6" w:rsidP="00CA6FB6">
                  <w:pPr>
                    <w:ind w:right="506"/>
                  </w:pPr>
                  <w:r w:rsidRPr="00CA6FB6">
                    <w:t xml:space="preserve">Курская область, Советский район, Александровский сельсовет, д. </w:t>
                  </w:r>
                  <w:proofErr w:type="spellStart"/>
                  <w:r w:rsidRPr="00CA6FB6">
                    <w:t>Каменогорка</w:t>
                  </w:r>
                  <w:proofErr w:type="spellEnd"/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46:24:071502:41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 xml:space="preserve">Российская Федерация, Курская область, Тимский район, Ленинский сельсовет, д. </w:t>
                  </w:r>
                  <w:proofErr w:type="spellStart"/>
                  <w:r w:rsidRPr="00CA6FB6">
                    <w:t>Постояновка</w:t>
                  </w:r>
                  <w:proofErr w:type="spellEnd"/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46:24:070702:4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 xml:space="preserve">обл. Курская, р-н Тимский, с/с Ленинский, д. </w:t>
                  </w:r>
                  <w:proofErr w:type="spellStart"/>
                  <w:r w:rsidRPr="00CA6FB6">
                    <w:t>Постояновка</w:t>
                  </w:r>
                  <w:proofErr w:type="spellEnd"/>
                </w:p>
              </w:tc>
            </w:tr>
            <w:tr w:rsidR="00CA6FB6" w:rsidRPr="00CA6FB6" w:rsidTr="00CA6FB6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>46:24:070801:125</w:t>
                  </w:r>
                </w:p>
              </w:tc>
              <w:tc>
                <w:tcPr>
                  <w:tcW w:w="6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6FB6" w:rsidRPr="00CA6FB6" w:rsidRDefault="00CA6FB6" w:rsidP="00CA6FB6">
                  <w:r w:rsidRPr="00CA6FB6">
                    <w:t xml:space="preserve">обл. Курская, р-н Тимский, с/с Ленинский, с. </w:t>
                  </w:r>
                  <w:proofErr w:type="spellStart"/>
                  <w:r w:rsidRPr="00CA6FB6">
                    <w:t>Рогозецкий</w:t>
                  </w:r>
                  <w:proofErr w:type="spellEnd"/>
                  <w:r w:rsidRPr="00CA6FB6">
                    <w:t xml:space="preserve"> Колодезь</w:t>
                  </w:r>
                </w:p>
              </w:tc>
            </w:tr>
            <w:bookmarkEnd w:id="0"/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C4F5A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C4F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C4F5A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C4F5A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C4F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C4F5A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C4F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proofErr w:type="gramStart"/>
            <w:r w:rsidR="007C4F5A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,</w:t>
            </w:r>
            <w:proofErr w:type="gramEnd"/>
            <w:r w:rsidR="001A0CC0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C4F5A">
              <w:rPr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C4F5A">
              <w:rPr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тел.8(4712)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C4F5A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8B14B7">
              <w:rPr>
                <w:sz w:val="24"/>
                <w:szCs w:val="24"/>
                <w:u w:val="single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8B14B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8B14B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8B14B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8B14B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8B14B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адрес:</w:t>
            </w:r>
            <w:r w:rsidR="007C4F5A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="007C4F5A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="007C4F5A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="007C4F5A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A3A24" w:rsidRDefault="005D7227" w:rsidP="006A3A24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6" w:history="1">
              <w:r w:rsidR="006A3A24" w:rsidRPr="00953D52">
                <w:rPr>
                  <w:rStyle w:val="a5"/>
                  <w:spacing w:val="1"/>
                  <w:sz w:val="24"/>
                </w:rPr>
                <w:t>https://kursk.ru/</w:t>
              </w:r>
            </w:hyperlink>
          </w:p>
          <w:p w:rsidR="006904A7" w:rsidRDefault="005D7227" w:rsidP="006A3A24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7" w:history="1">
              <w:r w:rsidR="006A3A24" w:rsidRPr="00953D52">
                <w:rPr>
                  <w:rStyle w:val="a5"/>
                  <w:spacing w:val="1"/>
                  <w:sz w:val="24"/>
                </w:rPr>
                <w:t>https://www.imkursk.ru/</w:t>
              </w:r>
            </w:hyperlink>
          </w:p>
          <w:p w:rsidR="00BB5F96" w:rsidRDefault="006A3A24" w:rsidP="006A3A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     </w:t>
            </w:r>
            <w:hyperlink r:id="rId8" w:history="1">
              <w:r w:rsidRPr="00953D52">
                <w:rPr>
                  <w:rStyle w:val="a5"/>
                  <w:spacing w:val="1"/>
                  <w:sz w:val="24"/>
                  <w:szCs w:val="24"/>
                </w:rPr>
                <w:t>https://sovetskiy.gosuslugi.ru/</w:t>
              </w:r>
            </w:hyperlink>
          </w:p>
          <w:p w:rsidR="001A0CC0" w:rsidRDefault="001A0CC0" w:rsidP="001A0CC0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       </w:t>
            </w:r>
            <w:hyperlink r:id="rId9" w:history="1">
              <w:r w:rsidRPr="00953D52">
                <w:rPr>
                  <w:rStyle w:val="a5"/>
                  <w:spacing w:val="1"/>
                  <w:sz w:val="24"/>
                  <w:szCs w:val="24"/>
                </w:rPr>
                <w:t>https://aleksandrovskii.gosuslugi.ru/</w:t>
              </w:r>
            </w:hyperlink>
          </w:p>
          <w:p w:rsidR="006A3A24" w:rsidRDefault="006A3A24" w:rsidP="006A3A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     </w:t>
            </w:r>
            <w:hyperlink r:id="rId10" w:history="1">
              <w:r w:rsidRPr="00953D52">
                <w:rPr>
                  <w:rStyle w:val="a5"/>
                  <w:spacing w:val="1"/>
                  <w:sz w:val="24"/>
                  <w:szCs w:val="24"/>
                </w:rPr>
                <w:t>https://timskijr.gosuslugi.ru/</w:t>
              </w:r>
            </w:hyperlink>
          </w:p>
          <w:p w:rsidR="001A0CC0" w:rsidRDefault="001A0CC0" w:rsidP="006A3A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    </w:t>
            </w:r>
            <w:hyperlink r:id="rId11" w:history="1">
              <w:r w:rsidRPr="00953D52">
                <w:rPr>
                  <w:rStyle w:val="a5"/>
                  <w:spacing w:val="1"/>
                  <w:sz w:val="24"/>
                  <w:szCs w:val="24"/>
                </w:rPr>
                <w:t>https://leninskij46.gosuslugi.ru/</w:t>
              </w:r>
            </w:hyperlink>
          </w:p>
          <w:p w:rsidR="001A0CC0" w:rsidRDefault="001A0CC0" w:rsidP="006A3A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</w:p>
          <w:p w:rsidR="00140759" w:rsidRDefault="006A3A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>
              <w:rPr>
                <w:sz w:val="24"/>
              </w:rPr>
              <w:t xml:space="preserve"> </w:t>
            </w:r>
            <w:proofErr w:type="gramStart"/>
            <w:r w:rsidR="007E7524">
              <w:rPr>
                <w:sz w:val="24"/>
              </w:rPr>
              <w:t>ходатайстве</w:t>
            </w:r>
            <w:proofErr w:type="gramEnd"/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AC004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E7524">
              <w:rPr>
                <w:sz w:val="24"/>
              </w:rPr>
              <w:t>убличного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 w:rsidR="006A3A24">
              <w:rPr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 w:rsidR="007C4F5A">
              <w:rPr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 w:rsidR="006A3A24">
              <w:rPr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 w:rsidR="006A3A24">
              <w:rPr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 w:rsidR="006A3A24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 w:rsidR="006A3A24">
              <w:rPr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759"/>
    <w:rsid w:val="000151AD"/>
    <w:rsid w:val="00053275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75674"/>
    <w:rsid w:val="00184C40"/>
    <w:rsid w:val="00185BEE"/>
    <w:rsid w:val="001A0CC0"/>
    <w:rsid w:val="001C4E4E"/>
    <w:rsid w:val="001D3D85"/>
    <w:rsid w:val="001E354D"/>
    <w:rsid w:val="002143A2"/>
    <w:rsid w:val="00241027"/>
    <w:rsid w:val="002543A8"/>
    <w:rsid w:val="00271A99"/>
    <w:rsid w:val="002B0699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85F1B"/>
    <w:rsid w:val="00511FBA"/>
    <w:rsid w:val="00520729"/>
    <w:rsid w:val="00572873"/>
    <w:rsid w:val="00580F29"/>
    <w:rsid w:val="005A1C2A"/>
    <w:rsid w:val="005B62C5"/>
    <w:rsid w:val="005D7227"/>
    <w:rsid w:val="005D7A3C"/>
    <w:rsid w:val="00614764"/>
    <w:rsid w:val="006215C3"/>
    <w:rsid w:val="006225A4"/>
    <w:rsid w:val="006362BD"/>
    <w:rsid w:val="006410F3"/>
    <w:rsid w:val="00641BE6"/>
    <w:rsid w:val="006904A7"/>
    <w:rsid w:val="006A3A24"/>
    <w:rsid w:val="007227FE"/>
    <w:rsid w:val="007313C5"/>
    <w:rsid w:val="00764B60"/>
    <w:rsid w:val="00780F46"/>
    <w:rsid w:val="00785D8F"/>
    <w:rsid w:val="007954C6"/>
    <w:rsid w:val="007A2366"/>
    <w:rsid w:val="007C4F5A"/>
    <w:rsid w:val="007D58B4"/>
    <w:rsid w:val="007D60E4"/>
    <w:rsid w:val="007D767D"/>
    <w:rsid w:val="007E7524"/>
    <w:rsid w:val="00821009"/>
    <w:rsid w:val="00837677"/>
    <w:rsid w:val="008554C2"/>
    <w:rsid w:val="008B14B7"/>
    <w:rsid w:val="008C0296"/>
    <w:rsid w:val="008E3F6C"/>
    <w:rsid w:val="00903638"/>
    <w:rsid w:val="00952D01"/>
    <w:rsid w:val="00955AFA"/>
    <w:rsid w:val="00971920"/>
    <w:rsid w:val="009B291F"/>
    <w:rsid w:val="009D4C33"/>
    <w:rsid w:val="009F23D1"/>
    <w:rsid w:val="009F2E36"/>
    <w:rsid w:val="00A432E1"/>
    <w:rsid w:val="00A532B3"/>
    <w:rsid w:val="00A741A0"/>
    <w:rsid w:val="00A8344B"/>
    <w:rsid w:val="00A835BC"/>
    <w:rsid w:val="00AB6DBC"/>
    <w:rsid w:val="00AC0044"/>
    <w:rsid w:val="00AC252E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A6FB6"/>
    <w:rsid w:val="00CB0323"/>
    <w:rsid w:val="00CE31EB"/>
    <w:rsid w:val="00D04279"/>
    <w:rsid w:val="00D239D1"/>
    <w:rsid w:val="00D72333"/>
    <w:rsid w:val="00D82AA4"/>
    <w:rsid w:val="00DB5809"/>
    <w:rsid w:val="00DE3CCB"/>
    <w:rsid w:val="00E52335"/>
    <w:rsid w:val="00E907ED"/>
    <w:rsid w:val="00E92329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skiy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mkurs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" TargetMode="External"/><Relationship Id="rId11" Type="http://schemas.openxmlformats.org/officeDocument/2006/relationships/hyperlink" Target="https://leninskij46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mskij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eksandrovskii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6A7A-A9FB-4609-97EE-36E85C36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zemk3</cp:lastModifiedBy>
  <cp:revision>76</cp:revision>
  <cp:lastPrinted>2025-08-14T14:04:00Z</cp:lastPrinted>
  <dcterms:created xsi:type="dcterms:W3CDTF">2023-02-21T07:01:00Z</dcterms:created>
  <dcterms:modified xsi:type="dcterms:W3CDTF">2025-08-15T06:47:00Z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