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8C" w:rsidRPr="00703593" w:rsidRDefault="006B6F8C" w:rsidP="006B6F8C">
      <w:pPr>
        <w:jc w:val="center"/>
        <w:rPr>
          <w:b/>
          <w:sz w:val="28"/>
          <w:szCs w:val="28"/>
        </w:rPr>
      </w:pPr>
      <w:r w:rsidRPr="00703593">
        <w:rPr>
          <w:b/>
          <w:color w:val="000000"/>
          <w:sz w:val="28"/>
          <w:szCs w:val="28"/>
        </w:rPr>
        <w:t xml:space="preserve">26.02.2021 состоялось </w:t>
      </w:r>
      <w:r w:rsidRPr="00703593">
        <w:rPr>
          <w:b/>
          <w:sz w:val="28"/>
          <w:szCs w:val="28"/>
        </w:rPr>
        <w:t xml:space="preserve">заседание комиссии по соблюдению требований к служебному поведению государственных гражданских служащих и урегулированию конфликта интересов в комитете финансов Курской области   </w:t>
      </w:r>
    </w:p>
    <w:p w:rsidR="006B6F8C" w:rsidRPr="0054633B" w:rsidRDefault="006B6F8C" w:rsidP="006B6F8C">
      <w:pPr>
        <w:jc w:val="center"/>
        <w:rPr>
          <w:b/>
          <w:sz w:val="28"/>
          <w:szCs w:val="28"/>
        </w:rPr>
      </w:pPr>
      <w:r w:rsidRPr="0054633B">
        <w:rPr>
          <w:b/>
          <w:sz w:val="28"/>
          <w:szCs w:val="28"/>
        </w:rPr>
        <w:t xml:space="preserve">  </w:t>
      </w:r>
      <w:r w:rsidRPr="0054633B">
        <w:rPr>
          <w:b/>
          <w:sz w:val="28"/>
          <w:szCs w:val="28"/>
        </w:rPr>
        <w:tab/>
      </w:r>
    </w:p>
    <w:p w:rsidR="00621934" w:rsidRPr="00621934" w:rsidRDefault="006B6F8C" w:rsidP="006219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934">
        <w:rPr>
          <w:rFonts w:ascii="Times New Roman" w:hAnsi="Times New Roman" w:cs="Times New Roman"/>
          <w:sz w:val="28"/>
          <w:szCs w:val="28"/>
        </w:rPr>
        <w:t xml:space="preserve">На заседании Комиссии были рассмотрены представленные  </w:t>
      </w:r>
      <w:proofErr w:type="spellStart"/>
      <w:r w:rsidRPr="00621934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621934">
        <w:rPr>
          <w:rFonts w:ascii="Times New Roman" w:hAnsi="Times New Roman" w:cs="Times New Roman"/>
          <w:sz w:val="28"/>
          <w:szCs w:val="28"/>
        </w:rPr>
        <w:t xml:space="preserve"> председателя комитета финансов Курской области </w:t>
      </w:r>
      <w:r w:rsidR="00621934">
        <w:rPr>
          <w:rFonts w:ascii="Times New Roman" w:hAnsi="Times New Roman" w:cs="Times New Roman"/>
          <w:sz w:val="28"/>
          <w:szCs w:val="28"/>
        </w:rPr>
        <w:t>материалы</w:t>
      </w:r>
      <w:r w:rsidRPr="00621934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 о доходах, об имуществе </w:t>
      </w:r>
      <w:r w:rsidR="00621934">
        <w:rPr>
          <w:rFonts w:ascii="Times New Roman" w:hAnsi="Times New Roman" w:cs="Times New Roman"/>
          <w:sz w:val="28"/>
          <w:szCs w:val="28"/>
        </w:rPr>
        <w:t xml:space="preserve">    </w:t>
      </w:r>
      <w:r w:rsidRPr="00621934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отчетный период (2019 год) и за два года, предшествующие отчетному периоду (2018 год и 2017 год)</w:t>
      </w:r>
      <w:r w:rsidR="00621934" w:rsidRPr="00621934">
        <w:rPr>
          <w:rFonts w:ascii="Times New Roman" w:hAnsi="Times New Roman" w:cs="Times New Roman"/>
          <w:sz w:val="28"/>
          <w:szCs w:val="28"/>
        </w:rPr>
        <w:t>, представленных</w:t>
      </w:r>
      <w:r w:rsidRPr="00621934">
        <w:rPr>
          <w:rFonts w:ascii="Times New Roman" w:hAnsi="Times New Roman" w:cs="Times New Roman"/>
          <w:sz w:val="28"/>
          <w:szCs w:val="28"/>
        </w:rPr>
        <w:t xml:space="preserve"> государственным</w:t>
      </w:r>
      <w:r w:rsidR="00621934" w:rsidRPr="00621934">
        <w:rPr>
          <w:rFonts w:ascii="Times New Roman" w:hAnsi="Times New Roman" w:cs="Times New Roman"/>
          <w:sz w:val="28"/>
          <w:szCs w:val="28"/>
        </w:rPr>
        <w:t>и</w:t>
      </w:r>
      <w:r w:rsidRPr="00621934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 w:rsidR="00621934" w:rsidRPr="00621934">
        <w:rPr>
          <w:rFonts w:ascii="Times New Roman" w:hAnsi="Times New Roman" w:cs="Times New Roman"/>
          <w:sz w:val="28"/>
          <w:szCs w:val="28"/>
        </w:rPr>
        <w:t>и</w:t>
      </w:r>
      <w:r w:rsidRPr="00621934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621934" w:rsidRPr="00621934">
        <w:rPr>
          <w:rFonts w:ascii="Times New Roman" w:hAnsi="Times New Roman" w:cs="Times New Roman"/>
          <w:sz w:val="28"/>
          <w:szCs w:val="28"/>
        </w:rPr>
        <w:t xml:space="preserve">и комитета финансов </w:t>
      </w:r>
      <w:r w:rsidRPr="00621934">
        <w:rPr>
          <w:rFonts w:ascii="Times New Roman" w:hAnsi="Times New Roman" w:cs="Times New Roman"/>
          <w:sz w:val="28"/>
          <w:szCs w:val="28"/>
        </w:rPr>
        <w:t xml:space="preserve"> Курской </w:t>
      </w:r>
      <w:r w:rsidR="00621934" w:rsidRPr="00621934">
        <w:rPr>
          <w:rFonts w:ascii="Times New Roman" w:hAnsi="Times New Roman" w:cs="Times New Roman"/>
          <w:sz w:val="28"/>
          <w:szCs w:val="28"/>
        </w:rPr>
        <w:t>области.</w:t>
      </w:r>
      <w:proofErr w:type="gramEnd"/>
    </w:p>
    <w:p w:rsidR="006B6F8C" w:rsidRDefault="006B6F8C" w:rsidP="006B6F8C">
      <w:pPr>
        <w:ind w:firstLine="709"/>
        <w:jc w:val="both"/>
        <w:rPr>
          <w:b/>
          <w:bCs/>
          <w:sz w:val="28"/>
          <w:szCs w:val="28"/>
        </w:rPr>
      </w:pPr>
    </w:p>
    <w:p w:rsidR="006B6F8C" w:rsidRPr="00621934" w:rsidRDefault="006B6F8C" w:rsidP="00621934">
      <w:pPr>
        <w:pStyle w:val="a8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21934">
        <w:rPr>
          <w:b/>
          <w:bCs/>
          <w:sz w:val="28"/>
          <w:szCs w:val="28"/>
        </w:rPr>
        <w:t xml:space="preserve">КОМИССИЯ РЕШИЛА: </w:t>
      </w:r>
    </w:p>
    <w:p w:rsidR="006B6F8C" w:rsidRPr="005352CF" w:rsidRDefault="006B6F8C" w:rsidP="006B6F8C">
      <w:pPr>
        <w:ind w:firstLine="709"/>
        <w:jc w:val="both"/>
        <w:rPr>
          <w:b/>
          <w:bCs/>
          <w:sz w:val="28"/>
          <w:szCs w:val="28"/>
        </w:rPr>
      </w:pPr>
    </w:p>
    <w:p w:rsidR="006B6F8C" w:rsidRPr="005352CF" w:rsidRDefault="006B6F8C" w:rsidP="006B6F8C">
      <w:pPr>
        <w:ind w:firstLine="709"/>
        <w:jc w:val="both"/>
        <w:rPr>
          <w:bCs/>
          <w:sz w:val="28"/>
          <w:szCs w:val="28"/>
        </w:rPr>
      </w:pPr>
      <w:r w:rsidRPr="005352CF">
        <w:rPr>
          <w:sz w:val="28"/>
          <w:szCs w:val="28"/>
        </w:rPr>
        <w:t xml:space="preserve">1. Установить, что </w:t>
      </w:r>
      <w:r w:rsidRPr="005352CF">
        <w:rPr>
          <w:bCs/>
          <w:sz w:val="28"/>
          <w:szCs w:val="28"/>
        </w:rPr>
        <w:t xml:space="preserve">сведения, представленные </w:t>
      </w:r>
      <w:r w:rsidR="00621934" w:rsidRPr="00621934">
        <w:rPr>
          <w:sz w:val="28"/>
          <w:szCs w:val="28"/>
        </w:rPr>
        <w:t>государственным гражданским служащим комитета финансов  Курской области</w:t>
      </w:r>
      <w:r w:rsidR="00621934" w:rsidRPr="005352CF">
        <w:rPr>
          <w:sz w:val="28"/>
          <w:szCs w:val="28"/>
        </w:rPr>
        <w:t xml:space="preserve"> </w:t>
      </w:r>
      <w:r w:rsidRPr="005352C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                 </w:t>
      </w:r>
      <w:r w:rsidRPr="005352CF">
        <w:rPr>
          <w:sz w:val="28"/>
          <w:szCs w:val="28"/>
        </w:rPr>
        <w:t xml:space="preserve"> с </w:t>
      </w:r>
      <w:r>
        <w:rPr>
          <w:sz w:val="28"/>
          <w:szCs w:val="28"/>
        </w:rPr>
        <w:t>Положением</w:t>
      </w:r>
      <w:r w:rsidRPr="005352CF">
        <w:rPr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и урегулированию конфликта интересов в комитете финансов Курской области, </w:t>
      </w:r>
      <w:r w:rsidRPr="005352CF">
        <w:rPr>
          <w:bCs/>
          <w:sz w:val="28"/>
          <w:szCs w:val="28"/>
        </w:rPr>
        <w:t>являются недостоверными и неполными.</w:t>
      </w:r>
    </w:p>
    <w:p w:rsidR="006B6F8C" w:rsidRDefault="006B6F8C" w:rsidP="006B6F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Pr="005352CF">
        <w:rPr>
          <w:sz w:val="28"/>
          <w:szCs w:val="28"/>
        </w:rPr>
        <w:t xml:space="preserve">огласно обзору практики привлечения к ответственности государственных (муниципальных) служащих за несоблюдение ограничений </w:t>
      </w:r>
      <w:r>
        <w:rPr>
          <w:sz w:val="28"/>
          <w:szCs w:val="28"/>
        </w:rPr>
        <w:t xml:space="preserve">                     </w:t>
      </w:r>
      <w:r w:rsidRPr="005352CF">
        <w:rPr>
          <w:sz w:val="28"/>
          <w:szCs w:val="28"/>
        </w:rPr>
        <w:t>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</w:t>
      </w:r>
      <w:proofErr w:type="gramStart"/>
      <w:r w:rsidRPr="005352CF">
        <w:rPr>
          <w:sz w:val="28"/>
          <w:szCs w:val="28"/>
        </w:rPr>
        <w:t>подготовлен</w:t>
      </w:r>
      <w:proofErr w:type="gramEnd"/>
      <w:r w:rsidRPr="005352CF">
        <w:rPr>
          <w:sz w:val="28"/>
          <w:szCs w:val="28"/>
        </w:rPr>
        <w:t xml:space="preserve"> Минтрудом)</w:t>
      </w:r>
      <w:r>
        <w:rPr>
          <w:sz w:val="28"/>
          <w:szCs w:val="28"/>
        </w:rPr>
        <w:t>,</w:t>
      </w:r>
      <w:r w:rsidRPr="005352CF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данные проступки                                    как малозначительные.</w:t>
      </w:r>
    </w:p>
    <w:p w:rsidR="006B6F8C" w:rsidRPr="005352CF" w:rsidRDefault="006B6F8C" w:rsidP="006B6F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52CF">
        <w:rPr>
          <w:sz w:val="28"/>
          <w:szCs w:val="28"/>
        </w:rPr>
        <w:t xml:space="preserve">. Рекомендовать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комитета </w:t>
      </w:r>
      <w:r w:rsidRPr="005352CF">
        <w:rPr>
          <w:sz w:val="28"/>
          <w:szCs w:val="28"/>
        </w:rPr>
        <w:t xml:space="preserve">финансов Курской области </w:t>
      </w:r>
      <w:r>
        <w:rPr>
          <w:sz w:val="28"/>
          <w:szCs w:val="28"/>
        </w:rPr>
        <w:t>О.Н. Родионовой</w:t>
      </w:r>
      <w:r w:rsidRPr="005352CF">
        <w:rPr>
          <w:sz w:val="28"/>
          <w:szCs w:val="28"/>
        </w:rPr>
        <w:t xml:space="preserve"> объявить </w:t>
      </w:r>
      <w:r w:rsidR="00621934">
        <w:rPr>
          <w:sz w:val="28"/>
          <w:szCs w:val="28"/>
        </w:rPr>
        <w:t>государственному</w:t>
      </w:r>
      <w:r w:rsidR="00621934" w:rsidRPr="00621934">
        <w:rPr>
          <w:sz w:val="28"/>
          <w:szCs w:val="28"/>
        </w:rPr>
        <w:t xml:space="preserve"> гражданс</w:t>
      </w:r>
      <w:r w:rsidR="00621934">
        <w:rPr>
          <w:sz w:val="28"/>
          <w:szCs w:val="28"/>
        </w:rPr>
        <w:t>кому служащему</w:t>
      </w:r>
      <w:r w:rsidR="00621934" w:rsidRPr="00621934">
        <w:rPr>
          <w:sz w:val="28"/>
          <w:szCs w:val="28"/>
        </w:rPr>
        <w:t xml:space="preserve"> комитета финансов  Курской области</w:t>
      </w:r>
      <w:r w:rsidRPr="005352CF">
        <w:rPr>
          <w:sz w:val="28"/>
          <w:szCs w:val="28"/>
        </w:rPr>
        <w:t xml:space="preserve">, </w:t>
      </w:r>
      <w:r w:rsidRPr="005352CF">
        <w:rPr>
          <w:bCs/>
          <w:sz w:val="28"/>
          <w:szCs w:val="28"/>
        </w:rPr>
        <w:t>дисциплинарное взыскание в виде замечания.</w:t>
      </w:r>
    </w:p>
    <w:p w:rsidR="006B6F8C" w:rsidRPr="00BA4A4E" w:rsidRDefault="006B6F8C" w:rsidP="006B6F8C">
      <w:pPr>
        <w:tabs>
          <w:tab w:val="left" w:pos="2808"/>
          <w:tab w:val="left" w:pos="3168"/>
        </w:tabs>
        <w:ind w:firstLine="567"/>
        <w:jc w:val="both"/>
        <w:rPr>
          <w:sz w:val="28"/>
          <w:szCs w:val="28"/>
        </w:rPr>
      </w:pPr>
    </w:p>
    <w:p w:rsidR="006B6F8C" w:rsidRPr="00D969D0" w:rsidRDefault="006B6F8C" w:rsidP="006B6F8C">
      <w:pPr>
        <w:ind w:firstLine="709"/>
        <w:jc w:val="both"/>
        <w:rPr>
          <w:bCs/>
          <w:sz w:val="16"/>
          <w:szCs w:val="16"/>
        </w:rPr>
      </w:pPr>
    </w:p>
    <w:p w:rsidR="006B6F8C" w:rsidRPr="00621934" w:rsidRDefault="006B6F8C" w:rsidP="00621934">
      <w:pPr>
        <w:pStyle w:val="a8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21934">
        <w:rPr>
          <w:b/>
          <w:bCs/>
          <w:sz w:val="28"/>
          <w:szCs w:val="28"/>
        </w:rPr>
        <w:t xml:space="preserve">КОМИССИЯ РЕШИЛА: </w:t>
      </w:r>
    </w:p>
    <w:p w:rsidR="006B6F8C" w:rsidRPr="005352CF" w:rsidRDefault="006B6F8C" w:rsidP="006B6F8C">
      <w:pPr>
        <w:ind w:firstLine="709"/>
        <w:jc w:val="both"/>
        <w:rPr>
          <w:b/>
          <w:bCs/>
          <w:sz w:val="28"/>
          <w:szCs w:val="28"/>
        </w:rPr>
      </w:pPr>
    </w:p>
    <w:p w:rsidR="006B6F8C" w:rsidRPr="005352CF" w:rsidRDefault="006B6F8C" w:rsidP="006B6F8C">
      <w:pPr>
        <w:ind w:firstLine="709"/>
        <w:jc w:val="both"/>
        <w:rPr>
          <w:bCs/>
          <w:sz w:val="28"/>
          <w:szCs w:val="28"/>
        </w:rPr>
      </w:pPr>
      <w:r w:rsidRPr="005352CF">
        <w:rPr>
          <w:sz w:val="28"/>
          <w:szCs w:val="28"/>
        </w:rPr>
        <w:t xml:space="preserve">1. Установить, что </w:t>
      </w:r>
      <w:r w:rsidRPr="005352CF">
        <w:rPr>
          <w:bCs/>
          <w:sz w:val="28"/>
          <w:szCs w:val="28"/>
        </w:rPr>
        <w:t xml:space="preserve">сведения, представленные </w:t>
      </w:r>
      <w:r w:rsidR="00621934" w:rsidRPr="00621934">
        <w:rPr>
          <w:sz w:val="28"/>
          <w:szCs w:val="28"/>
        </w:rPr>
        <w:t>государственным гражданским служащим комитета финансов  Курской области</w:t>
      </w:r>
      <w:r>
        <w:rPr>
          <w:sz w:val="28"/>
          <w:szCs w:val="28"/>
        </w:rPr>
        <w:t xml:space="preserve">                                   </w:t>
      </w:r>
      <w:r w:rsidRPr="005352C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Положением</w:t>
      </w:r>
      <w:r w:rsidRPr="005352CF">
        <w:rPr>
          <w:sz w:val="28"/>
          <w:szCs w:val="28"/>
        </w:rPr>
        <w:t xml:space="preserve"> о комиссии по соблюдению требований </w:t>
      </w:r>
      <w:r>
        <w:rPr>
          <w:sz w:val="28"/>
          <w:szCs w:val="28"/>
        </w:rPr>
        <w:t xml:space="preserve">                               </w:t>
      </w:r>
      <w:r w:rsidRPr="005352CF">
        <w:rPr>
          <w:sz w:val="28"/>
          <w:szCs w:val="28"/>
        </w:rPr>
        <w:t xml:space="preserve">к служебному поведению государственных гражданских служащих </w:t>
      </w:r>
      <w:r>
        <w:rPr>
          <w:sz w:val="28"/>
          <w:szCs w:val="28"/>
        </w:rPr>
        <w:t xml:space="preserve">                                     </w:t>
      </w:r>
      <w:r w:rsidRPr="005352CF">
        <w:rPr>
          <w:sz w:val="28"/>
          <w:szCs w:val="28"/>
        </w:rPr>
        <w:t xml:space="preserve">и урегулированию конфликта интересов в комитете финансов Курской области, </w:t>
      </w:r>
      <w:r w:rsidRPr="005352CF">
        <w:rPr>
          <w:bCs/>
          <w:sz w:val="28"/>
          <w:szCs w:val="28"/>
        </w:rPr>
        <w:t>являются недостоверными и неполными.</w:t>
      </w:r>
    </w:p>
    <w:p w:rsidR="006B6F8C" w:rsidRPr="005352CF" w:rsidRDefault="006B6F8C" w:rsidP="006B6F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5352CF">
        <w:rPr>
          <w:sz w:val="28"/>
          <w:szCs w:val="28"/>
        </w:rPr>
        <w:t xml:space="preserve"> связи с несущественностью совершенного проступка согласно обзору практики привлечения к ответственности государственных (муниципальных) служащих за несоблюдение ограничений и запретов, требований </w:t>
      </w:r>
      <w:r>
        <w:rPr>
          <w:sz w:val="28"/>
          <w:szCs w:val="28"/>
        </w:rPr>
        <w:t xml:space="preserve">                                         </w:t>
      </w:r>
      <w:r w:rsidRPr="005352CF">
        <w:rPr>
          <w:sz w:val="28"/>
          <w:szCs w:val="28"/>
        </w:rPr>
        <w:t>о предотвращении или об урегулировании конфликта интересов и неисполнение обязанностей, установленных в целях противодействия коррупции (</w:t>
      </w:r>
      <w:proofErr w:type="gramStart"/>
      <w:r w:rsidRPr="005352CF">
        <w:rPr>
          <w:sz w:val="28"/>
          <w:szCs w:val="28"/>
        </w:rPr>
        <w:t>подготовлен</w:t>
      </w:r>
      <w:proofErr w:type="gramEnd"/>
      <w:r w:rsidRPr="005352CF">
        <w:rPr>
          <w:sz w:val="28"/>
          <w:szCs w:val="28"/>
        </w:rPr>
        <w:t xml:space="preserve"> Минтрудом) оснований для применения мер дисциплинарной ответственности </w:t>
      </w:r>
      <w:r>
        <w:rPr>
          <w:sz w:val="28"/>
          <w:szCs w:val="28"/>
        </w:rPr>
        <w:t xml:space="preserve">                     </w:t>
      </w:r>
      <w:r w:rsidRPr="005352CF">
        <w:rPr>
          <w:sz w:val="28"/>
          <w:szCs w:val="28"/>
        </w:rPr>
        <w:t>не имеется.</w:t>
      </w:r>
    </w:p>
    <w:p w:rsidR="006B6F8C" w:rsidRPr="005352CF" w:rsidRDefault="006B6F8C" w:rsidP="006B6F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52CF">
        <w:rPr>
          <w:sz w:val="28"/>
          <w:szCs w:val="28"/>
        </w:rPr>
        <w:t xml:space="preserve">. </w:t>
      </w:r>
      <w:proofErr w:type="gramStart"/>
      <w:r w:rsidRPr="005352CF">
        <w:rPr>
          <w:sz w:val="28"/>
          <w:szCs w:val="28"/>
        </w:rPr>
        <w:t xml:space="preserve">Комиссия </w:t>
      </w:r>
      <w:r w:rsidRPr="005352CF">
        <w:rPr>
          <w:bCs/>
          <w:sz w:val="28"/>
          <w:szCs w:val="28"/>
        </w:rPr>
        <w:t xml:space="preserve">указывает </w:t>
      </w:r>
      <w:r w:rsidR="00621934">
        <w:rPr>
          <w:sz w:val="28"/>
          <w:szCs w:val="28"/>
        </w:rPr>
        <w:t>государственному</w:t>
      </w:r>
      <w:r w:rsidR="00621934" w:rsidRPr="00621934">
        <w:rPr>
          <w:sz w:val="28"/>
          <w:szCs w:val="28"/>
        </w:rPr>
        <w:t xml:space="preserve"> гражданс</w:t>
      </w:r>
      <w:r w:rsidR="00621934">
        <w:rPr>
          <w:sz w:val="28"/>
          <w:szCs w:val="28"/>
        </w:rPr>
        <w:t>кому служащему</w:t>
      </w:r>
      <w:r w:rsidR="00621934" w:rsidRPr="00621934">
        <w:rPr>
          <w:sz w:val="28"/>
          <w:szCs w:val="28"/>
        </w:rPr>
        <w:t xml:space="preserve"> комитета финансов  Курской области</w:t>
      </w:r>
      <w:r w:rsidR="00621934" w:rsidRPr="005352CF">
        <w:rPr>
          <w:bCs/>
          <w:sz w:val="28"/>
          <w:szCs w:val="28"/>
        </w:rPr>
        <w:t xml:space="preserve"> </w:t>
      </w:r>
      <w:r w:rsidRPr="005352CF">
        <w:rPr>
          <w:bCs/>
          <w:sz w:val="28"/>
          <w:szCs w:val="28"/>
        </w:rPr>
        <w:t>на неукоснительное соблюдение требований к служебному поведению,</w:t>
      </w:r>
      <w:r w:rsidRPr="005352CF">
        <w:rPr>
          <w:sz w:val="28"/>
          <w:szCs w:val="28"/>
        </w:rPr>
        <w:t xml:space="preserve"> а им</w:t>
      </w:r>
      <w:r w:rsidR="00621934">
        <w:rPr>
          <w:sz w:val="28"/>
          <w:szCs w:val="28"/>
        </w:rPr>
        <w:t xml:space="preserve">енно: ответственно подходить </w:t>
      </w:r>
      <w:r w:rsidRPr="005352CF">
        <w:rPr>
          <w:sz w:val="28"/>
          <w:szCs w:val="28"/>
        </w:rPr>
        <w:t xml:space="preserve">к вопросу представления сведений о доходах, об имуществе и обязательствах имущественного характера, и предупреждает о том, что при повторном представлении недостоверных и (или) неполных сведений о доходах, </w:t>
      </w:r>
      <w:r>
        <w:rPr>
          <w:sz w:val="28"/>
          <w:szCs w:val="28"/>
        </w:rPr>
        <w:t xml:space="preserve">                                 </w:t>
      </w:r>
      <w:r w:rsidRPr="005352CF">
        <w:rPr>
          <w:sz w:val="28"/>
          <w:szCs w:val="28"/>
        </w:rPr>
        <w:t>об имуществе и обязательствах имущественного хар</w:t>
      </w:r>
      <w:r>
        <w:rPr>
          <w:sz w:val="28"/>
          <w:szCs w:val="28"/>
        </w:rPr>
        <w:t xml:space="preserve">актера </w:t>
      </w:r>
      <w:r w:rsidRPr="005352CF">
        <w:rPr>
          <w:sz w:val="28"/>
          <w:szCs w:val="28"/>
        </w:rPr>
        <w:t>будет внесено предложение о применении конкретной меры</w:t>
      </w:r>
      <w:proofErr w:type="gramEnd"/>
      <w:r w:rsidRPr="005352CF">
        <w:rPr>
          <w:sz w:val="28"/>
          <w:szCs w:val="28"/>
        </w:rPr>
        <w:t xml:space="preserve"> ответственности.</w:t>
      </w:r>
    </w:p>
    <w:p w:rsidR="006B6F8C" w:rsidRDefault="006B6F8C" w:rsidP="006B6F8C">
      <w:pPr>
        <w:ind w:firstLine="705"/>
        <w:jc w:val="both"/>
        <w:rPr>
          <w:b/>
          <w:sz w:val="28"/>
          <w:szCs w:val="28"/>
        </w:rPr>
      </w:pPr>
    </w:p>
    <w:sectPr w:rsidR="006B6F8C" w:rsidSect="006B6F8C">
      <w:headerReference w:type="even" r:id="rId5"/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6E" w:rsidRDefault="000D5A74" w:rsidP="00CF27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266E" w:rsidRDefault="000D5A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6E" w:rsidRDefault="000D5A74" w:rsidP="00CF27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3593">
      <w:rPr>
        <w:rStyle w:val="a5"/>
        <w:noProof/>
      </w:rPr>
      <w:t>2</w:t>
    </w:r>
    <w:r>
      <w:rPr>
        <w:rStyle w:val="a5"/>
      </w:rPr>
      <w:fldChar w:fldCharType="end"/>
    </w:r>
  </w:p>
  <w:p w:rsidR="0093266E" w:rsidRDefault="000D5A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6F8C"/>
    <w:rsid w:val="0007478E"/>
    <w:rsid w:val="003C65D8"/>
    <w:rsid w:val="00621934"/>
    <w:rsid w:val="006B6F8C"/>
    <w:rsid w:val="00703593"/>
    <w:rsid w:val="00745CC4"/>
    <w:rsid w:val="008E06AF"/>
    <w:rsid w:val="00D51796"/>
    <w:rsid w:val="00EC1786"/>
    <w:rsid w:val="00FD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6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6F8C"/>
  </w:style>
  <w:style w:type="paragraph" w:styleId="a6">
    <w:name w:val="Body Text"/>
    <w:basedOn w:val="a"/>
    <w:link w:val="a7"/>
    <w:rsid w:val="006B6F8C"/>
    <w:pPr>
      <w:spacing w:after="120"/>
    </w:pPr>
  </w:style>
  <w:style w:type="character" w:customStyle="1" w:styleId="a7">
    <w:name w:val="Основной текст Знак"/>
    <w:basedOn w:val="a0"/>
    <w:link w:val="a6"/>
    <w:rsid w:val="006B6F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6F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Black" w:eastAsia="Times New Roman" w:hAnsi="Arial Black" w:cs="Arial Black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21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Volobueva_T</dc:creator>
  <cp:keywords/>
  <dc:description/>
  <cp:lastModifiedBy/>
  <cp:revision>1</cp:revision>
  <dcterms:created xsi:type="dcterms:W3CDTF">2022-03-29T13:21:00Z</dcterms:created>
</cp:coreProperties>
</file>