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УТВЕРЖДЕН</w:t>
      </w:r>
    </w:p>
    <w:p w:rsidR="00551D1C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 xml:space="preserve">распоряжением </w:t>
      </w:r>
      <w:r w:rsidR="00551D1C">
        <w:rPr>
          <w:sz w:val="28"/>
          <w:szCs w:val="28"/>
        </w:rPr>
        <w:t>Правительства</w:t>
      </w:r>
    </w:p>
    <w:p w:rsidR="00A32CAC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Курской области</w:t>
      </w:r>
      <w:r w:rsidR="00A32CAC">
        <w:rPr>
          <w:sz w:val="28"/>
          <w:szCs w:val="28"/>
        </w:rPr>
        <w:t xml:space="preserve"> 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от _______________</w:t>
      </w:r>
      <w:r>
        <w:rPr>
          <w:sz w:val="28"/>
          <w:szCs w:val="28"/>
        </w:rPr>
        <w:t>_</w:t>
      </w:r>
      <w:r w:rsidRPr="008709CE">
        <w:rPr>
          <w:sz w:val="28"/>
          <w:szCs w:val="28"/>
        </w:rPr>
        <w:t xml:space="preserve"> № _____</w:t>
      </w:r>
      <w:r>
        <w:rPr>
          <w:sz w:val="28"/>
          <w:szCs w:val="28"/>
        </w:rPr>
        <w:t>___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</w:p>
    <w:p w:rsidR="00032519" w:rsidRDefault="00032519" w:rsidP="00032519">
      <w:pPr>
        <w:tabs>
          <w:tab w:val="left" w:pos="3544"/>
        </w:tabs>
        <w:rPr>
          <w:sz w:val="28"/>
          <w:szCs w:val="28"/>
        </w:rPr>
      </w:pPr>
    </w:p>
    <w:p w:rsidR="00032519" w:rsidRPr="00A32CAC" w:rsidRDefault="00A32CAC" w:rsidP="00A32CAC">
      <w:pPr>
        <w:pStyle w:val="ConsPlusNormal"/>
        <w:jc w:val="center"/>
        <w:rPr>
          <w:b/>
          <w:sz w:val="28"/>
          <w:szCs w:val="28"/>
        </w:rPr>
      </w:pPr>
      <w:r w:rsidRPr="00A32CAC">
        <w:rPr>
          <w:b/>
          <w:sz w:val="28"/>
          <w:szCs w:val="28"/>
        </w:rPr>
        <w:t>ПЛАН</w:t>
      </w:r>
    </w:p>
    <w:p w:rsidR="00016CF3" w:rsidRDefault="0027703E" w:rsidP="0027703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реализации государственной программы </w:t>
      </w:r>
      <w:r w:rsidR="00016CF3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«Содействие занятости населения </w:t>
      </w:r>
    </w:p>
    <w:p w:rsidR="0027703E" w:rsidRDefault="0027703E" w:rsidP="00016CF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Курской области»</w:t>
      </w:r>
      <w:r w:rsidR="0001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текущий финансовый 20</w:t>
      </w:r>
      <w:r w:rsidR="008341C2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</w:t>
      </w:r>
      <w:r w:rsidR="00016CF3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4</w:t>
      </w:r>
      <w:r w:rsidR="00CA77C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20</w:t>
      </w:r>
      <w:r w:rsidR="00C503D7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27703E" w:rsidRDefault="0027703E" w:rsidP="0027703E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2269"/>
        <w:gridCol w:w="1275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992"/>
        <w:gridCol w:w="992"/>
        <w:gridCol w:w="992"/>
      </w:tblGrid>
      <w:tr w:rsidR="0027703E" w:rsidTr="00AF5956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proofErr w:type="spellStart"/>
            <w:proofErr w:type="gramStart"/>
            <w:r>
              <w:t>Ответствен-ный</w:t>
            </w:r>
            <w:proofErr w:type="spellEnd"/>
            <w:proofErr w:type="gramEnd"/>
            <w:r>
              <w:t xml:space="preserve"> исполнитель 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Срок наступления контрольного события (дата) 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D41693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8341C2">
              <w:t>2</w:t>
            </w:r>
            <w:r w:rsidR="00D41693">
              <w:t>3</w:t>
            </w:r>
            <w: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B05848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016CF3">
              <w:t>2</w:t>
            </w:r>
            <w:r w:rsidR="00D41693">
              <w:t>4</w:t>
            </w:r>
            <w:r>
              <w:t xml:space="preserve"> год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B05848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2334F3">
              <w:t>2</w:t>
            </w:r>
            <w:r w:rsidR="00D41693">
              <w:t>5</w:t>
            </w:r>
            <w:r>
              <w:t xml:space="preserve"> год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</w:tr>
      <w:tr w:rsidR="00A85A8A" w:rsidTr="00DE32C2">
        <w:trPr>
          <w:trHeight w:val="14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1  «Активная политика занятости населения и социальная поддержка безработных граждан»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0F58D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Контрольное событие программы 1.</w:t>
            </w:r>
            <w:r w:rsidR="0053152E">
              <w:rPr>
                <w:b/>
                <w:sz w:val="18"/>
                <w:szCs w:val="16"/>
              </w:rPr>
              <w:t>1</w:t>
            </w:r>
            <w:r w:rsidR="00CA77CC" w:rsidRPr="00E06632">
              <w:rPr>
                <w:b/>
                <w:sz w:val="18"/>
                <w:szCs w:val="16"/>
              </w:rPr>
              <w:t xml:space="preserve">. 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8341C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 произведены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3C" w:rsidRPr="0076217B" w:rsidRDefault="000F58D6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2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="0027703E"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C45EA8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4</w:t>
            </w:r>
            <w:r w:rsidR="0027703E"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 w:rsidP="00D41693">
            <w:pPr>
              <w:pStyle w:val="ConsPlusNormal"/>
              <w:spacing w:line="276" w:lineRule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3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="0027703E"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5</w:t>
            </w:r>
            <w:r w:rsidR="0027703E"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27703E" w:rsidRPr="00E06632">
              <w:rPr>
                <w:b/>
                <w:sz w:val="18"/>
                <w:szCs w:val="16"/>
              </w:rPr>
              <w:t>е программы  1.</w:t>
            </w:r>
            <w:r w:rsidR="0053152E">
              <w:rPr>
                <w:b/>
                <w:sz w:val="18"/>
                <w:szCs w:val="16"/>
              </w:rPr>
              <w:t>4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гражданам в поиске подходящей работы </w:t>
            </w:r>
            <w:r w:rsidR="00552D13"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20</w:t>
            </w:r>
            <w:r w:rsidR="008341C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 1.</w:t>
            </w:r>
            <w:r w:rsidR="0053152E">
              <w:rPr>
                <w:b/>
                <w:sz w:val="18"/>
                <w:szCs w:val="16"/>
              </w:rPr>
              <w:t>5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 в 20</w:t>
            </w:r>
            <w:r w:rsidR="00C45EA8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6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5</w:t>
            </w:r>
            <w:r w:rsidR="008341C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 1.</w:t>
            </w:r>
            <w:r w:rsidR="00847ADA">
              <w:rPr>
                <w:b/>
                <w:sz w:val="18"/>
                <w:szCs w:val="16"/>
              </w:rPr>
              <w:t>7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</w:t>
            </w:r>
            <w:r>
              <w:rPr>
                <w:sz w:val="18"/>
                <w:szCs w:val="16"/>
              </w:rPr>
              <w:t xml:space="preserve">работодателям </w:t>
            </w:r>
            <w:r w:rsidRPr="00E06632">
              <w:rPr>
                <w:sz w:val="18"/>
                <w:szCs w:val="16"/>
              </w:rPr>
              <w:t>в подборе необходимых работников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847ADA" w:rsidRPr="00E06632">
              <w:rPr>
                <w:b/>
                <w:sz w:val="18"/>
                <w:szCs w:val="16"/>
              </w:rPr>
              <w:t>е программы  1.</w:t>
            </w:r>
            <w:r w:rsidR="00847ADA">
              <w:rPr>
                <w:b/>
                <w:sz w:val="18"/>
                <w:szCs w:val="16"/>
              </w:rPr>
              <w:t>8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 работодателям  в подборе необходимых работников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9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работодателям в подборе необходимых работников в 202</w:t>
            </w:r>
            <w:r>
              <w:rPr>
                <w:sz w:val="18"/>
                <w:szCs w:val="16"/>
              </w:rPr>
              <w:t xml:space="preserve">5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10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повышена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11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12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rPr>
          <w:trHeight w:val="12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3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EC0103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</w:t>
            </w: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</w:t>
            </w:r>
            <w:r w:rsidRPr="00E06632">
              <w:rPr>
                <w:sz w:val="18"/>
                <w:szCs w:val="16"/>
              </w:rPr>
              <w:t>в 20</w:t>
            </w:r>
            <w:r>
              <w:rPr>
                <w:sz w:val="18"/>
                <w:szCs w:val="16"/>
              </w:rPr>
              <w:t xml:space="preserve">23 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626507">
        <w:trPr>
          <w:trHeight w:val="14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4</w:t>
            </w:r>
          </w:p>
          <w:p w:rsidR="00847ADA" w:rsidRPr="0053152E" w:rsidRDefault="00847ADA" w:rsidP="0053152E"/>
          <w:p w:rsidR="00847ADA" w:rsidRPr="0053152E" w:rsidRDefault="00847ADA" w:rsidP="0053152E"/>
          <w:p w:rsidR="00847ADA" w:rsidRPr="0053152E" w:rsidRDefault="00847ADA" w:rsidP="0053152E"/>
          <w:p w:rsidR="00847ADA" w:rsidRPr="0053152E" w:rsidRDefault="00847ADA" w:rsidP="0053152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4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847ADA" w:rsidRDefault="00847ADA" w:rsidP="00EC0103">
            <w:pPr>
              <w:pStyle w:val="a7"/>
              <w:rPr>
                <w:sz w:val="18"/>
                <w:szCs w:val="18"/>
              </w:rPr>
            </w:pP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в 2024 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5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EC0103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</w:t>
            </w: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</w:t>
            </w:r>
            <w:r w:rsidRPr="00E06632">
              <w:rPr>
                <w:sz w:val="18"/>
                <w:szCs w:val="16"/>
              </w:rPr>
              <w:t>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6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847ADA" w:rsidRPr="00E06632" w:rsidRDefault="00847ADA" w:rsidP="00D41693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 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 xml:space="preserve">Контрольное </w:t>
            </w:r>
            <w:r w:rsidR="000F58D6">
              <w:rPr>
                <w:b/>
                <w:sz w:val="18"/>
                <w:szCs w:val="16"/>
              </w:rPr>
              <w:t>событи</w:t>
            </w:r>
            <w:r w:rsidRPr="00E06632">
              <w:rPr>
                <w:b/>
                <w:sz w:val="18"/>
                <w:szCs w:val="16"/>
              </w:rPr>
              <w:t>е программы 1. 1</w:t>
            </w:r>
            <w:r>
              <w:rPr>
                <w:b/>
                <w:sz w:val="18"/>
                <w:szCs w:val="16"/>
              </w:rPr>
              <w:t>7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</w:t>
            </w:r>
            <w:proofErr w:type="gramStart"/>
            <w:r w:rsidRPr="00E06632">
              <w:rPr>
                <w:sz w:val="18"/>
                <w:szCs w:val="16"/>
              </w:rPr>
              <w:t>подведомственных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</w:t>
            </w:r>
          </w:p>
          <w:p w:rsidR="00847ADA" w:rsidRPr="00E06632" w:rsidRDefault="00847ADA" w:rsidP="00D41693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областных казенных учреждений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8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F278F2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Комплекс мероприятий</w:t>
            </w:r>
          </w:p>
          <w:p w:rsidR="00847ADA" w:rsidRPr="00E06632" w:rsidRDefault="00847ADA" w:rsidP="00F278F2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 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847ADA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552D13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19.</w:t>
            </w:r>
          </w:p>
          <w:p w:rsidR="00847ADA" w:rsidRPr="005D5DF3" w:rsidRDefault="00847ADA" w:rsidP="00EF78E9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 организационных и технических инноваций в 202</w:t>
            </w:r>
            <w:r w:rsidR="000F58D6"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Pr="005D5DF3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20.</w:t>
            </w:r>
          </w:p>
          <w:p w:rsidR="00847ADA" w:rsidRPr="008276F1" w:rsidRDefault="00847ADA" w:rsidP="007B6311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обучение и дополнительное профессиональное образование работников предприятий</w:t>
            </w:r>
            <w:r w:rsidR="007B6311">
              <w:rPr>
                <w:sz w:val="18"/>
                <w:szCs w:val="18"/>
              </w:rPr>
              <w:t xml:space="preserve"> оборонно-промышленного комплекса</w:t>
            </w:r>
            <w:r>
              <w:rPr>
                <w:sz w:val="18"/>
                <w:szCs w:val="18"/>
              </w:rPr>
              <w:t>,</w:t>
            </w:r>
            <w:r w:rsidR="007B6311">
              <w:rPr>
                <w:sz w:val="18"/>
                <w:szCs w:val="18"/>
              </w:rPr>
              <w:t xml:space="preserve">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21.</w:t>
            </w:r>
          </w:p>
          <w:p w:rsidR="00847ADA" w:rsidRPr="00297A47" w:rsidRDefault="00297A47" w:rsidP="00617927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297A47">
              <w:rPr>
                <w:sz w:val="18"/>
                <w:szCs w:val="18"/>
              </w:rPr>
              <w:t>Временное трудоустройство граждан из числа работников, находящихся под риском увольнения</w:t>
            </w:r>
            <w:r w:rsidR="009C4E20">
              <w:rPr>
                <w:sz w:val="18"/>
                <w:szCs w:val="18"/>
              </w:rPr>
              <w:t>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22.</w:t>
            </w:r>
          </w:p>
          <w:p w:rsidR="00847ADA" w:rsidRPr="00297A47" w:rsidRDefault="00297A47" w:rsidP="00297A47">
            <w:pPr>
              <w:pStyle w:val="a7"/>
              <w:rPr>
                <w:sz w:val="18"/>
                <w:szCs w:val="18"/>
              </w:rPr>
            </w:pPr>
            <w:r w:rsidRPr="00297A47">
              <w:rPr>
                <w:sz w:val="18"/>
                <w:szCs w:val="18"/>
              </w:rPr>
              <w:t>Трудоустройство на общественные работы граждан, зарегистрированных в органах службы занятости в целях поиска подходящей работы, включая безработных граждан,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2</w:t>
            </w:r>
            <w:r w:rsidRPr="00E06632">
              <w:rPr>
                <w:sz w:val="18"/>
                <w:szCs w:val="16"/>
              </w:rPr>
              <w:t xml:space="preserve"> «Развитие институтов рынка труда»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2.1.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2.2.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2.3.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2.4.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2.5.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подведен</w:t>
            </w:r>
            <w:r>
              <w:rPr>
                <w:sz w:val="18"/>
                <w:szCs w:val="16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2.6.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2.7.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2.8.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847ADA" w:rsidRPr="00E06632">
              <w:rPr>
                <w:b/>
                <w:sz w:val="18"/>
                <w:szCs w:val="16"/>
              </w:rPr>
              <w:t>е программы 2.9.</w:t>
            </w:r>
          </w:p>
          <w:p w:rsidR="00847ADA" w:rsidRPr="00E06632" w:rsidRDefault="00847ADA" w:rsidP="002D083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развитию и реализации программы в сфере трудовых отношений на территории муниципальных образований </w:t>
            </w:r>
            <w:r w:rsidR="002D083D">
              <w:rPr>
                <w:sz w:val="18"/>
                <w:szCs w:val="16"/>
              </w:rPr>
              <w:t xml:space="preserve">оказано </w:t>
            </w:r>
            <w:r w:rsidRPr="00E06632">
              <w:rPr>
                <w:sz w:val="18"/>
                <w:szCs w:val="16"/>
              </w:rPr>
              <w:t>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3</w:t>
            </w:r>
          </w:p>
          <w:p w:rsidR="00847ADA" w:rsidRPr="00E06632" w:rsidRDefault="00847ADA" w:rsidP="00AB5C7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«Обеспечение реали</w:t>
            </w:r>
            <w:r>
              <w:rPr>
                <w:sz w:val="18"/>
                <w:szCs w:val="16"/>
              </w:rPr>
              <w:t xml:space="preserve">зации </w:t>
            </w:r>
            <w:r w:rsidRPr="00E06632">
              <w:rPr>
                <w:sz w:val="18"/>
                <w:szCs w:val="16"/>
              </w:rPr>
              <w:t xml:space="preserve">государственной программы Курской области «Содействие занятости населения </w:t>
            </w:r>
            <w:r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3.1.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3.2.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услуг, работ для обеспечения выполнения возложенных задач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в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Контрольное событие программы 3.3.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  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функций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 в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Cs/>
                <w:sz w:val="18"/>
                <w:szCs w:val="16"/>
              </w:rPr>
            </w:pPr>
            <w:r w:rsidRPr="00E06632">
              <w:rPr>
                <w:b/>
                <w:bCs/>
                <w:sz w:val="18"/>
                <w:szCs w:val="16"/>
              </w:rPr>
              <w:t>Подпрограмма 4</w:t>
            </w:r>
            <w:r w:rsidRPr="00E06632">
              <w:rPr>
                <w:bCs/>
                <w:sz w:val="18"/>
                <w:szCs w:val="16"/>
              </w:rPr>
              <w:t xml:space="preserve">                         «</w:t>
            </w:r>
            <w:r w:rsidRPr="00E06632">
              <w:rPr>
                <w:sz w:val="18"/>
                <w:szCs w:val="16"/>
              </w:rPr>
              <w:t xml:space="preserve">Сопровождение молодых  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инвалидов  при их трудоустройстве»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4.1.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4.2.</w:t>
            </w:r>
          </w:p>
          <w:p w:rsidR="00847ADA" w:rsidRPr="00E06632" w:rsidRDefault="00847ADA" w:rsidP="00E47B5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 w:rsidR="0045066D"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4.3.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4.4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847ADA" w:rsidRPr="00E06632" w:rsidRDefault="00847ADA" w:rsidP="0045066D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</w:t>
            </w:r>
            <w:r w:rsidR="0045066D">
              <w:rPr>
                <w:sz w:val="18"/>
                <w:szCs w:val="20"/>
              </w:rPr>
              <w:t>3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4.5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847ADA" w:rsidRPr="00E06632" w:rsidRDefault="00847ADA" w:rsidP="0045066D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</w:t>
            </w:r>
            <w:r w:rsidR="0045066D">
              <w:rPr>
                <w:sz w:val="18"/>
                <w:szCs w:val="20"/>
              </w:rPr>
              <w:t>4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 xml:space="preserve">Контрольное событие программы 4.6 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847ADA" w:rsidRPr="00E06632" w:rsidRDefault="00847ADA" w:rsidP="0045066D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в 202</w:t>
            </w:r>
            <w:r w:rsidR="0045066D">
              <w:rPr>
                <w:sz w:val="18"/>
                <w:szCs w:val="20"/>
              </w:rPr>
              <w:t>5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</w:tbl>
    <w:p w:rsidR="00C50C9A" w:rsidRPr="008A3622" w:rsidRDefault="00C50C9A" w:rsidP="008A3622">
      <w:pPr>
        <w:jc w:val="right"/>
        <w:rPr>
          <w:sz w:val="28"/>
          <w:szCs w:val="28"/>
        </w:rPr>
      </w:pPr>
    </w:p>
    <w:sectPr w:rsidR="00C50C9A" w:rsidRPr="008A3622" w:rsidSect="0076217B">
      <w:headerReference w:type="default" r:id="rId8"/>
      <w:pgSz w:w="16838" w:h="11906" w:orient="landscape"/>
      <w:pgMar w:top="170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FA" w:rsidRDefault="002416FA" w:rsidP="00686B63">
      <w:r>
        <w:separator/>
      </w:r>
    </w:p>
  </w:endnote>
  <w:endnote w:type="continuationSeparator" w:id="0">
    <w:p w:rsidR="002416FA" w:rsidRDefault="002416FA" w:rsidP="0068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FA" w:rsidRDefault="002416FA" w:rsidP="00686B63">
      <w:r>
        <w:separator/>
      </w:r>
    </w:p>
  </w:footnote>
  <w:footnote w:type="continuationSeparator" w:id="0">
    <w:p w:rsidR="002416FA" w:rsidRDefault="002416FA" w:rsidP="0068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8779"/>
      <w:docPartObj>
        <w:docPartGallery w:val="Page Numbers (Top of Page)"/>
        <w:docPartUnique/>
      </w:docPartObj>
    </w:sdtPr>
    <w:sdtContent>
      <w:p w:rsidR="00C50C9A" w:rsidRDefault="00EF31EB">
        <w:pPr>
          <w:pStyle w:val="a3"/>
          <w:jc w:val="center"/>
        </w:pPr>
        <w:r>
          <w:fldChar w:fldCharType="begin"/>
        </w:r>
        <w:r w:rsidR="00132C24">
          <w:instrText xml:space="preserve"> PAGE   \* MERGEFORMAT </w:instrText>
        </w:r>
        <w:r>
          <w:fldChar w:fldCharType="separate"/>
        </w:r>
        <w:r w:rsidR="00110B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0C9A" w:rsidRDefault="00C50C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86250"/>
    <w:multiLevelType w:val="hybridMultilevel"/>
    <w:tmpl w:val="B846DA88"/>
    <w:lvl w:ilvl="0" w:tplc="99E09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3E"/>
    <w:rsid w:val="00016CF3"/>
    <w:rsid w:val="00032519"/>
    <w:rsid w:val="0003730A"/>
    <w:rsid w:val="0005645F"/>
    <w:rsid w:val="00063CC5"/>
    <w:rsid w:val="00067A62"/>
    <w:rsid w:val="00087B26"/>
    <w:rsid w:val="000E1537"/>
    <w:rsid w:val="000F1ECF"/>
    <w:rsid w:val="000F58D6"/>
    <w:rsid w:val="00101BC6"/>
    <w:rsid w:val="00110B5D"/>
    <w:rsid w:val="001251DE"/>
    <w:rsid w:val="00132C24"/>
    <w:rsid w:val="001400FA"/>
    <w:rsid w:val="001417CF"/>
    <w:rsid w:val="001460C7"/>
    <w:rsid w:val="001665D0"/>
    <w:rsid w:val="00173789"/>
    <w:rsid w:val="001A2040"/>
    <w:rsid w:val="001A305C"/>
    <w:rsid w:val="001A5927"/>
    <w:rsid w:val="001C1442"/>
    <w:rsid w:val="001C4301"/>
    <w:rsid w:val="001C5564"/>
    <w:rsid w:val="001F3101"/>
    <w:rsid w:val="00204C3C"/>
    <w:rsid w:val="00213FF3"/>
    <w:rsid w:val="002334F3"/>
    <w:rsid w:val="002416FA"/>
    <w:rsid w:val="00250377"/>
    <w:rsid w:val="002650F0"/>
    <w:rsid w:val="0027703E"/>
    <w:rsid w:val="00297A47"/>
    <w:rsid w:val="002A09DB"/>
    <w:rsid w:val="002B0010"/>
    <w:rsid w:val="002D083D"/>
    <w:rsid w:val="002E2467"/>
    <w:rsid w:val="002E34A2"/>
    <w:rsid w:val="002F44C2"/>
    <w:rsid w:val="00331038"/>
    <w:rsid w:val="0036318B"/>
    <w:rsid w:val="00363EAB"/>
    <w:rsid w:val="003653DE"/>
    <w:rsid w:val="00371BEC"/>
    <w:rsid w:val="00391710"/>
    <w:rsid w:val="00392AD1"/>
    <w:rsid w:val="00396F50"/>
    <w:rsid w:val="003E4E01"/>
    <w:rsid w:val="004011F5"/>
    <w:rsid w:val="00402976"/>
    <w:rsid w:val="00407373"/>
    <w:rsid w:val="0044791E"/>
    <w:rsid w:val="0045066D"/>
    <w:rsid w:val="00490FE3"/>
    <w:rsid w:val="00492169"/>
    <w:rsid w:val="004B1B64"/>
    <w:rsid w:val="004B7A7C"/>
    <w:rsid w:val="004C71E4"/>
    <w:rsid w:val="004D0961"/>
    <w:rsid w:val="004E545D"/>
    <w:rsid w:val="00516690"/>
    <w:rsid w:val="0053152E"/>
    <w:rsid w:val="00541AE0"/>
    <w:rsid w:val="005422D6"/>
    <w:rsid w:val="00543506"/>
    <w:rsid w:val="0054626A"/>
    <w:rsid w:val="00551D1C"/>
    <w:rsid w:val="00552D13"/>
    <w:rsid w:val="00566C43"/>
    <w:rsid w:val="005671FB"/>
    <w:rsid w:val="00576119"/>
    <w:rsid w:val="005B18E8"/>
    <w:rsid w:val="005D17A8"/>
    <w:rsid w:val="005D3C4B"/>
    <w:rsid w:val="005D5DF3"/>
    <w:rsid w:val="006003F9"/>
    <w:rsid w:val="0061343D"/>
    <w:rsid w:val="00617927"/>
    <w:rsid w:val="00626507"/>
    <w:rsid w:val="00632050"/>
    <w:rsid w:val="00635B03"/>
    <w:rsid w:val="0065175D"/>
    <w:rsid w:val="00655F64"/>
    <w:rsid w:val="00657741"/>
    <w:rsid w:val="0066537B"/>
    <w:rsid w:val="00665DB8"/>
    <w:rsid w:val="00666CF1"/>
    <w:rsid w:val="00686B63"/>
    <w:rsid w:val="006C0D3D"/>
    <w:rsid w:val="006C4F29"/>
    <w:rsid w:val="006F36DD"/>
    <w:rsid w:val="00701DB0"/>
    <w:rsid w:val="0071532E"/>
    <w:rsid w:val="00723236"/>
    <w:rsid w:val="007340C0"/>
    <w:rsid w:val="00734255"/>
    <w:rsid w:val="0076165E"/>
    <w:rsid w:val="0076217B"/>
    <w:rsid w:val="00777C53"/>
    <w:rsid w:val="007949DC"/>
    <w:rsid w:val="007A60C3"/>
    <w:rsid w:val="007B6311"/>
    <w:rsid w:val="007D661C"/>
    <w:rsid w:val="00801D71"/>
    <w:rsid w:val="00802ED7"/>
    <w:rsid w:val="008064C7"/>
    <w:rsid w:val="008274F3"/>
    <w:rsid w:val="008276F1"/>
    <w:rsid w:val="008341C2"/>
    <w:rsid w:val="00842B74"/>
    <w:rsid w:val="00847ADA"/>
    <w:rsid w:val="00895307"/>
    <w:rsid w:val="008A3622"/>
    <w:rsid w:val="008B1ED5"/>
    <w:rsid w:val="008B5327"/>
    <w:rsid w:val="008B54E9"/>
    <w:rsid w:val="008C7F76"/>
    <w:rsid w:val="008D434B"/>
    <w:rsid w:val="008D6DEF"/>
    <w:rsid w:val="008E2C7E"/>
    <w:rsid w:val="00906BB4"/>
    <w:rsid w:val="00923F4A"/>
    <w:rsid w:val="00931D2D"/>
    <w:rsid w:val="00971AC0"/>
    <w:rsid w:val="00990F0E"/>
    <w:rsid w:val="00994639"/>
    <w:rsid w:val="0099722C"/>
    <w:rsid w:val="009C4E20"/>
    <w:rsid w:val="009E4948"/>
    <w:rsid w:val="009E771E"/>
    <w:rsid w:val="009F0D48"/>
    <w:rsid w:val="009F4324"/>
    <w:rsid w:val="00A06085"/>
    <w:rsid w:val="00A06571"/>
    <w:rsid w:val="00A32CAC"/>
    <w:rsid w:val="00A454F8"/>
    <w:rsid w:val="00A85A8A"/>
    <w:rsid w:val="00A860E4"/>
    <w:rsid w:val="00A91498"/>
    <w:rsid w:val="00A94E7E"/>
    <w:rsid w:val="00AB5C73"/>
    <w:rsid w:val="00AD1671"/>
    <w:rsid w:val="00AF5956"/>
    <w:rsid w:val="00B01417"/>
    <w:rsid w:val="00B05848"/>
    <w:rsid w:val="00B13CC6"/>
    <w:rsid w:val="00B77F74"/>
    <w:rsid w:val="00B91DF7"/>
    <w:rsid w:val="00BA2E3D"/>
    <w:rsid w:val="00BB0661"/>
    <w:rsid w:val="00BC2FE3"/>
    <w:rsid w:val="00BD39E8"/>
    <w:rsid w:val="00BE1D73"/>
    <w:rsid w:val="00C033FD"/>
    <w:rsid w:val="00C120AD"/>
    <w:rsid w:val="00C20B21"/>
    <w:rsid w:val="00C45EA8"/>
    <w:rsid w:val="00C46C08"/>
    <w:rsid w:val="00C47A03"/>
    <w:rsid w:val="00C503D7"/>
    <w:rsid w:val="00C50C9A"/>
    <w:rsid w:val="00C60F30"/>
    <w:rsid w:val="00C95ABE"/>
    <w:rsid w:val="00CA566E"/>
    <w:rsid w:val="00CA77CC"/>
    <w:rsid w:val="00CB0D34"/>
    <w:rsid w:val="00CB6321"/>
    <w:rsid w:val="00CB7254"/>
    <w:rsid w:val="00CF4DE3"/>
    <w:rsid w:val="00D00B78"/>
    <w:rsid w:val="00D16E27"/>
    <w:rsid w:val="00D21056"/>
    <w:rsid w:val="00D41693"/>
    <w:rsid w:val="00D85E2A"/>
    <w:rsid w:val="00D91868"/>
    <w:rsid w:val="00DB66B3"/>
    <w:rsid w:val="00DB7703"/>
    <w:rsid w:val="00DE32C2"/>
    <w:rsid w:val="00DF2BE9"/>
    <w:rsid w:val="00DF6857"/>
    <w:rsid w:val="00E043BA"/>
    <w:rsid w:val="00E06632"/>
    <w:rsid w:val="00E118FD"/>
    <w:rsid w:val="00E25203"/>
    <w:rsid w:val="00E26924"/>
    <w:rsid w:val="00E307E7"/>
    <w:rsid w:val="00E47B5E"/>
    <w:rsid w:val="00E50E22"/>
    <w:rsid w:val="00E77D29"/>
    <w:rsid w:val="00E835C7"/>
    <w:rsid w:val="00EA7414"/>
    <w:rsid w:val="00EB734F"/>
    <w:rsid w:val="00EB7AA4"/>
    <w:rsid w:val="00EC0103"/>
    <w:rsid w:val="00EC0A1E"/>
    <w:rsid w:val="00EC297C"/>
    <w:rsid w:val="00EF31EB"/>
    <w:rsid w:val="00EF78E9"/>
    <w:rsid w:val="00F07B72"/>
    <w:rsid w:val="00F278F2"/>
    <w:rsid w:val="00F35527"/>
    <w:rsid w:val="00F41111"/>
    <w:rsid w:val="00FB65C8"/>
    <w:rsid w:val="00FC68EE"/>
    <w:rsid w:val="00FD49B6"/>
    <w:rsid w:val="00FF0F45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6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6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20AD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styleId="a7">
    <w:name w:val="No Spacing"/>
    <w:link w:val="a8"/>
    <w:uiPriority w:val="1"/>
    <w:qFormat/>
    <w:rsid w:val="00C1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7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0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EDB7-4EF5-4E9D-AB93-7E58B9F2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2</cp:revision>
  <cp:lastPrinted>2023-01-31T11:01:00Z</cp:lastPrinted>
  <dcterms:created xsi:type="dcterms:W3CDTF">2023-08-04T13:29:00Z</dcterms:created>
  <dcterms:modified xsi:type="dcterms:W3CDTF">2023-08-04T13:29:00Z</dcterms:modified>
</cp:coreProperties>
</file>