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jc w:val="right"/>
        <w:outlineLvl w:val="0"/>
      </w:pPr>
      <w:r>
        <w:t>Утверждено</w:t>
      </w:r>
    </w:p>
    <w:p w:rsidR="00F3329B" w:rsidRDefault="00D97B96">
      <w:pPr>
        <w:pStyle w:val="ConsPlusNormal0"/>
        <w:jc w:val="right"/>
      </w:pPr>
      <w:proofErr w:type="gramStart"/>
      <w:r>
        <w:t>постановлением</w:t>
      </w:r>
      <w:proofErr w:type="gramEnd"/>
    </w:p>
    <w:p w:rsidR="00F3329B" w:rsidRDefault="00D97B96">
      <w:pPr>
        <w:pStyle w:val="ConsPlusNormal0"/>
        <w:jc w:val="right"/>
      </w:pPr>
      <w:r>
        <w:t>Губернатора Курской области</w:t>
      </w:r>
    </w:p>
    <w:p w:rsidR="00F3329B" w:rsidRDefault="00D97B96">
      <w:pPr>
        <w:pStyle w:val="ConsPlusNormal0"/>
        <w:jc w:val="right"/>
      </w:pPr>
      <w:proofErr w:type="gramStart"/>
      <w:r>
        <w:t>от</w:t>
      </w:r>
      <w:proofErr w:type="gramEnd"/>
      <w:r>
        <w:t xml:space="preserve"> 10 октября 2007 г. N 475</w:t>
      </w: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Title0"/>
        <w:jc w:val="center"/>
      </w:pPr>
      <w:bookmarkStart w:id="0" w:name="P44"/>
      <w:bookmarkEnd w:id="0"/>
      <w:r>
        <w:t>ПОЛОЖЕНИЕ</w:t>
      </w:r>
    </w:p>
    <w:p w:rsidR="00F3329B" w:rsidRDefault="00D97B96">
      <w:pPr>
        <w:pStyle w:val="ConsPlusTitle0"/>
        <w:jc w:val="center"/>
      </w:pPr>
      <w:r>
        <w:t>ОБ ОБЛАСТНОМ ЕЖЕГОДНОМ КОНКУРСЕ</w:t>
      </w:r>
    </w:p>
    <w:p w:rsidR="00F3329B" w:rsidRDefault="00D97B96">
      <w:pPr>
        <w:pStyle w:val="ConsPlusTitle0"/>
        <w:jc w:val="center"/>
      </w:pPr>
      <w:r>
        <w:t>"ЛУЧШИЙ МУНИЦИПАЛЬНЫЙ СЛУЖАЩИЙ КУРСКОЙ ОБЛАСТИ"</w:t>
      </w:r>
    </w:p>
    <w:p w:rsidR="00F3329B" w:rsidRDefault="00F332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332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Губернатора Курской области</w:t>
            </w:r>
          </w:p>
          <w:p w:rsidR="00F3329B" w:rsidRDefault="00D97B9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30.04.2013 N 195-пг, от 04.09.2015 N 399-пг, от 13.07.2019 N 297-пг,</w:t>
            </w:r>
          </w:p>
          <w:p w:rsidR="00F3329B" w:rsidRDefault="00D97B9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23.03.2020 N 103-пг, от 23.04.2021 N 176-пг, от 07.03.2023 N 86-пг,</w:t>
            </w:r>
          </w:p>
          <w:p w:rsidR="00F3329B" w:rsidRDefault="00D97B9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05.02.2024 N 20-пг, от 28.10.2024 N 234-пг)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</w:tr>
    </w:tbl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ind w:firstLine="540"/>
        <w:jc w:val="both"/>
      </w:pPr>
      <w:r>
        <w:t xml:space="preserve">Настоящее Положение определяет порядок организации, проведения </w:t>
      </w:r>
      <w:r>
        <w:t>и определения победителей областного ежегодного конкурса "Лучший муниципальный служащий Курской области" (далее - Конкурс).</w:t>
      </w: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Title0"/>
        <w:jc w:val="center"/>
        <w:outlineLvl w:val="1"/>
      </w:pPr>
      <w:r>
        <w:t>1. Общие положения</w:t>
      </w: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ind w:firstLine="540"/>
        <w:jc w:val="both"/>
      </w:pPr>
      <w:r>
        <w:t>1.1. Конкурс проводится с целью распространения передового практического опыта муниципального управления, повышения престижа муниципальной службы в Курской области, выявления и поощрения лучших муниципальных служащих.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Губернатора Курс</w:t>
      </w:r>
      <w:r>
        <w:t>кой области от 23.03.2020 N 103-пг)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1.2. Конкурс проводится один раз в год за счет средств областного бюджета.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1.3. Конкурс проводится в номинациях: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Лучший муниципальный служащий городского округа;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Лучший муниципальный служащий муниципального района;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Лучши</w:t>
      </w:r>
      <w:r>
        <w:t>й муниципальный служащий поселения.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1.3 в ред. постановления Губернатора Курской области от 23.03.2020 N 103-пг)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1.4. Победители Конкурса награждаются дипломами областного ежегодного конкурса "Лучший муниципальный служащий Курской области" (далее - дип</w:t>
      </w:r>
      <w:r>
        <w:t>лом) и денежными премиями.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Участники Конкурса, отмеченные поощрительными призами (благодарность), награждаются денежными премиями.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постановлением Губернатора Курской области от 23.03.2020 N 103-пг)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1.5. Вручение дипломов и денежных премий про</w:t>
      </w:r>
      <w:r>
        <w:t>водится в торжественной обстановке Губернатором Курской области либо уполномоченным им лицом.</w:t>
      </w: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Title0"/>
        <w:jc w:val="center"/>
        <w:outlineLvl w:val="1"/>
      </w:pPr>
      <w:r>
        <w:t>2. Оргкомитет Конкурса</w:t>
      </w: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ind w:firstLine="540"/>
        <w:jc w:val="both"/>
      </w:pPr>
      <w:r>
        <w:lastRenderedPageBreak/>
        <w:t>2.1. Для проведения Конкурса создается организационный комитет Конкурса (далее - Оргкомитет), состоящий из руководителя, секретаря и пред</w:t>
      </w:r>
      <w:r>
        <w:t>ставителей исполнительных органов Курской области, территориальных органов федеральных органов исполнительной власти, органов местного самоуправления, высших учебных заведений области, занимающихся подготовкой государственных и муниципальных служащих, и пр</w:t>
      </w:r>
      <w:r>
        <w:t>едставителей общественных организаций (далее - члены Оргкомитета).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Губернатора Курской области от 07.03.2023 N 86-пг)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2.2. Состав Оргкомитета утверждается Губернатором Курской области.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2.3. К компетенции Оргкомитета относятся следующи</w:t>
      </w:r>
      <w:r>
        <w:t>е вопросы: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размещение</w:t>
      </w:r>
      <w:proofErr w:type="gramEnd"/>
      <w:r>
        <w:t xml:space="preserve"> на официальном сайте Губернатора и Правительства Курской области в информационно-телекоммуникационной сети "Интернет" (далее - на официальном сайте) условий проведения Конкурса и его итогов;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Курской о</w:t>
      </w:r>
      <w:r>
        <w:t>бласти от 23.03.2020 N 103-пг, от 07.03.2023 N 86-пг)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определение</w:t>
      </w:r>
      <w:proofErr w:type="gramEnd"/>
      <w:r>
        <w:t xml:space="preserve"> сроков и процедуры проведения Конкурса;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ежегодное</w:t>
      </w:r>
      <w:proofErr w:type="gramEnd"/>
      <w:r>
        <w:t xml:space="preserve"> утверждение качественного и количественного состава независимых экспертов;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постановлением Губернатора Курской области от 07.03</w:t>
      </w:r>
      <w:r>
        <w:t>.2023 N 86-пг)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утверждение</w:t>
      </w:r>
      <w:proofErr w:type="gramEnd"/>
      <w:r>
        <w:t xml:space="preserve"> образца диплома Конкурса и благодарности Оргкомитета;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Губернатора Курской области от 23.03.2020 N 103-пг)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установление</w:t>
      </w:r>
      <w:proofErr w:type="gramEnd"/>
      <w:r>
        <w:t xml:space="preserve"> критериев, по которым определяются победители Конкурса в соответствующей номинации;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принятие</w:t>
      </w:r>
      <w:proofErr w:type="gramEnd"/>
      <w:r>
        <w:t xml:space="preserve"> решения по итогам Конкурса;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иные</w:t>
      </w:r>
      <w:proofErr w:type="gramEnd"/>
      <w:r>
        <w:t xml:space="preserve"> вопросы, связанные с проведением Конкурса.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2.4. Формы документов, необходимых для участия в Конкурсе, разрабатываются и утверждаются Оргкомитетом.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2.5. Заседание Оргкомитета считается правомочным, если в нем приним</w:t>
      </w:r>
      <w:r>
        <w:t>ает участие не менее половины утвержденного состава членов Оргкомитета. Решения принимаются открытым голосованием простым большинством голосов присутствующих членов Оргкомитета. При равенстве голосов членов Оргкомитета решающим является голос его руководит</w:t>
      </w:r>
      <w:r>
        <w:t>еля.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Губернатора Курской области от 23.03.2020 N 103-пг)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2.6. Результаты работы Оргкомитета оформляются его решением, которое подписывается руководителем и секретарем Оргкомитета.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2.7. Организационно-техническое обеспечение деятельности Оргкомитета осуществляется департаментом государственной службы Администрации Курской области.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Курской области от 13.07.2019 N 297-пг, от 23.04.2021 N 176-пг)</w:t>
      </w:r>
    </w:p>
    <w:p w:rsidR="00F41FFF" w:rsidRDefault="00F41FFF">
      <w:pPr>
        <w:pStyle w:val="ConsPlusNormal0"/>
        <w:jc w:val="both"/>
      </w:pPr>
    </w:p>
    <w:p w:rsidR="00F3329B" w:rsidRDefault="00D97B96">
      <w:pPr>
        <w:pStyle w:val="ConsPlusTitle0"/>
        <w:jc w:val="center"/>
        <w:outlineLvl w:val="1"/>
      </w:pPr>
      <w:r>
        <w:t>3. Уч</w:t>
      </w:r>
      <w:r>
        <w:t>астники Конкурса</w:t>
      </w: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ind w:firstLine="540"/>
        <w:jc w:val="both"/>
      </w:pPr>
      <w:r>
        <w:t xml:space="preserve">3.1. В Конкурсе принимают участие муниципальные служащие, имеющие существенные практические достижения в области социально-экономического развития, муниципального </w:t>
      </w:r>
      <w:r>
        <w:lastRenderedPageBreak/>
        <w:t>хозяйства и развития местного самоуправления.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</w:t>
      </w:r>
      <w:r>
        <w:t>тора Курской области от 23.03.2020 N 103-пг)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3.2. Стаж муниципальной службы кандидатов на момент подачи документов должен составлять не менее одного года на должностях муниципальной службы, в том числе стаж по замещаемой должности - не менее одного года.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Курской области от 07.03.2023 N 86-пг, от 05.02.2024 N 20-пг)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3.3. Муниципальный служащий, ставший победителем Конкурса, может вновь принять в нем участие не ранее чем через три года.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3.4. Конкурс по соответствующей номинац</w:t>
      </w:r>
      <w:r>
        <w:t>ии не проводится в случае, если конкурсные документы предоставлены менее чем четырьмя претендентами.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Губернатора Курской области от 28.10.2024 N 234-пг)</w:t>
      </w: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Title0"/>
        <w:jc w:val="center"/>
        <w:outlineLvl w:val="1"/>
      </w:pPr>
      <w:r>
        <w:t>4. Порядок проведения Конкурса</w:t>
      </w:r>
    </w:p>
    <w:p w:rsidR="00F3329B" w:rsidRDefault="00F3329B">
      <w:pPr>
        <w:pStyle w:val="ConsPlusNormal0"/>
        <w:jc w:val="center"/>
      </w:pPr>
    </w:p>
    <w:p w:rsidR="00F3329B" w:rsidRDefault="00D97B96">
      <w:pPr>
        <w:pStyle w:val="ConsPlusNormal0"/>
        <w:jc w:val="center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Губернатора Курской област</w:t>
      </w:r>
      <w:r>
        <w:t>и</w:t>
      </w:r>
    </w:p>
    <w:p w:rsidR="00F3329B" w:rsidRDefault="00D97B96">
      <w:pPr>
        <w:pStyle w:val="ConsPlusNormal0"/>
        <w:jc w:val="center"/>
      </w:pPr>
      <w:proofErr w:type="gramStart"/>
      <w:r>
        <w:t>от</w:t>
      </w:r>
      <w:proofErr w:type="gramEnd"/>
      <w:r>
        <w:t xml:space="preserve"> 05.02.2024 N 20-пг)</w:t>
      </w: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ind w:firstLine="540"/>
        <w:jc w:val="both"/>
      </w:pPr>
      <w:r>
        <w:t>4.1. Конкурс объявляется ежегодно не позднее 20 февраля.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 xml:space="preserve">4.2. В течение одного месяца со дня размещения объявления о проведении Конкурса на официальном сайте органы местного самоуправления Курской области направляют в департамент государственной службы Администрации Курской области по соответствующим номинациям </w:t>
      </w:r>
      <w:r>
        <w:t>предварительные списки участников Конкурса.</w:t>
      </w:r>
    </w:p>
    <w:p w:rsidR="00F3329B" w:rsidRDefault="00D97B96">
      <w:pPr>
        <w:pStyle w:val="ConsPlusNormal0"/>
        <w:spacing w:before="240"/>
        <w:ind w:firstLine="540"/>
        <w:jc w:val="both"/>
      </w:pPr>
      <w:bookmarkStart w:id="1" w:name="P110"/>
      <w:bookmarkEnd w:id="1"/>
      <w:r>
        <w:t>4.3. Участники Конкурса до 1 августа текущего года направляют в соответствующие органы местного самоуправления Курской области следующие документы:</w:t>
      </w:r>
    </w:p>
    <w:p w:rsidR="00F3329B" w:rsidRDefault="00D97B96">
      <w:pPr>
        <w:pStyle w:val="ConsPlusNormal0"/>
        <w:spacing w:before="240"/>
        <w:ind w:firstLine="540"/>
        <w:jc w:val="both"/>
      </w:pPr>
      <w:hyperlink w:anchor="P156" w:tooltip="                            Заявление участника">
        <w:proofErr w:type="gramStart"/>
        <w:r>
          <w:rPr>
            <w:color w:val="0000FF"/>
          </w:rPr>
          <w:t>заявление</w:t>
        </w:r>
        <w:proofErr w:type="gramEnd"/>
      </w:hyperlink>
      <w:r>
        <w:t xml:space="preserve"> участника по форме согласно приложению N 1;</w:t>
      </w:r>
    </w:p>
    <w:p w:rsidR="00F3329B" w:rsidRDefault="00D97B96">
      <w:pPr>
        <w:pStyle w:val="ConsPlusNormal0"/>
        <w:spacing w:before="240"/>
        <w:ind w:firstLine="540"/>
        <w:jc w:val="both"/>
      </w:pPr>
      <w:hyperlink w:anchor="P195" w:tooltip="                                АНКЕТА">
        <w:proofErr w:type="gramStart"/>
        <w:r>
          <w:rPr>
            <w:color w:val="0000FF"/>
          </w:rPr>
          <w:t>анкету</w:t>
        </w:r>
        <w:proofErr w:type="gramEnd"/>
      </w:hyperlink>
      <w:r>
        <w:t xml:space="preserve"> участника Конкурса, заверенную руководителем или кадровой службой по месту работы, по форме согласно приложе</w:t>
      </w:r>
      <w:r>
        <w:t>нию N 2;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письменное</w:t>
      </w:r>
      <w:proofErr w:type="gramEnd"/>
      <w:r>
        <w:t xml:space="preserve"> </w:t>
      </w:r>
      <w:hyperlink w:anchor="P249" w:tooltip="                                 Согласие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3;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биографическую</w:t>
      </w:r>
      <w:proofErr w:type="gramEnd"/>
      <w:r>
        <w:t xml:space="preserve"> справку, заверенную руководителем или кадровой службой по месту работы;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развернутое описание деятельности (конкурсная работа) с аргументированным изложением основных достижений претендента в профессиональной деятельности (личный вклад претендента в процесс реализации задач и функций, возложенных на орган местного самоуправлен</w:t>
      </w:r>
      <w:r>
        <w:t xml:space="preserve">ия, перечень реализованных за последние 3 года проектов, показатели результативности служебной деятельности, справки различных аттестационных и конкурсных комиссий, поощрения) объемом не менее 8 страниц машинописного текста формата A4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</w:t>
      </w:r>
      <w:r>
        <w:t>an</w:t>
      </w:r>
      <w:proofErr w:type="spellEnd"/>
      <w:r>
        <w:t xml:space="preserve"> размером 14 интервалом 1,0 на бумажном носителе и в электронном виде;</w:t>
      </w:r>
    </w:p>
    <w:p w:rsidR="00F3329B" w:rsidRDefault="00D97B96">
      <w:pPr>
        <w:pStyle w:val="ConsPlusNormal0"/>
        <w:spacing w:before="240"/>
        <w:ind w:firstLine="540"/>
        <w:jc w:val="both"/>
      </w:pPr>
      <w:hyperlink w:anchor="P335" w:tooltip="ИНФОРМАЦИЯ">
        <w:proofErr w:type="gramStart"/>
        <w:r>
          <w:rPr>
            <w:color w:val="0000FF"/>
          </w:rPr>
          <w:t>информацию</w:t>
        </w:r>
        <w:proofErr w:type="gramEnd"/>
      </w:hyperlink>
      <w:r>
        <w:t xml:space="preserve"> об участии в общественной жизни муниципалитета (по состоянию на 1 марта; 1 мая; 1 июля текущего года) согласно приложению N 4.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По</w:t>
      </w:r>
      <w:r>
        <w:t xml:space="preserve"> желанию участники Конкурса предоставляют документы, подтверждающие эффективное </w:t>
      </w:r>
      <w:r>
        <w:lastRenderedPageBreak/>
        <w:t>решение вопросов местного значения, социально-экономические, практические достижения в области местного самоуправления, фотоальбомы, аудио- и видеоматериалы.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</w:t>
      </w:r>
      <w:r>
        <w:t>ния Губернатора Курской области от 28.10.2024 N 234-пг)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4.4. Органы местного самоуправления Курской области до 1 сентября текущего года направляют в департамент государственной службы Администрации Курской области по адресу: 305002, г. Курск, Красная площа</w:t>
      </w:r>
      <w:r>
        <w:t>дь, 1, следующие материалы: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документы</w:t>
      </w:r>
      <w:proofErr w:type="gramEnd"/>
      <w:r>
        <w:t xml:space="preserve">, указанные в </w:t>
      </w:r>
      <w:hyperlink w:anchor="P110" w:tooltip="4.3. Участники Конкурса до 1 августа текущего года направляют в соответствующие органы местного самоуправления Курской области следующие документы:">
        <w:r>
          <w:rPr>
            <w:color w:val="0000FF"/>
          </w:rPr>
          <w:t>пункте 4.3</w:t>
        </w:r>
      </w:hyperlink>
      <w:r>
        <w:t>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рекомендацию</w:t>
      </w:r>
      <w:proofErr w:type="gramEnd"/>
      <w:r>
        <w:t xml:space="preserve"> </w:t>
      </w:r>
      <w:r>
        <w:t>главы муниципального образования (городского округа, муниципального района, поселения) в произвольной форме на имя руководителя Оргкомитета;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характеристику</w:t>
      </w:r>
      <w:proofErr w:type="gramEnd"/>
      <w:r>
        <w:t xml:space="preserve"> участника Конкурса, подписанную непосредственным руководителем муниципального служащего, объемом не </w:t>
      </w:r>
      <w:r>
        <w:t>более 2 страниц машинописного текста формата A4.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Характеристика состоит из следующих основных разделов: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профессиональные</w:t>
      </w:r>
      <w:proofErr w:type="gramEnd"/>
      <w:r>
        <w:t xml:space="preserve"> качества участника конкурса (уровень профессиональных знаний, профессиональные умения и навыки, способность использовать полученные зна</w:t>
      </w:r>
      <w:r>
        <w:t>ния в практической деятельности, способность усваивать новую правовую базу, аналитические и организаторские способности и другие);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личностные</w:t>
      </w:r>
      <w:proofErr w:type="gramEnd"/>
      <w:r>
        <w:t xml:space="preserve"> качества участника конкурса (исполнительская дисциплина, уровень ответственности, культура делового общения, самос</w:t>
      </w:r>
      <w:r>
        <w:t>тоятельность, коммуникабельность, вежливость, принципиальность, самокритичность и другие);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перспективы</w:t>
      </w:r>
      <w:proofErr w:type="gramEnd"/>
      <w:r>
        <w:t xml:space="preserve"> профессионального развития (способность к инициативе, творчеству, желание повышать свой профессиональный уровень, возможность должностного роста претенде</w:t>
      </w:r>
      <w:r>
        <w:t>нта и другие);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подробный</w:t>
      </w:r>
      <w:proofErr w:type="gramEnd"/>
      <w:r>
        <w:t xml:space="preserve"> анализ участия муниципального служащего в общественной жизни муниципалитета (на основании ежеквартального отчета муниципального служащего по участию в общественной жизни муниципалитета), активная жизненная позиция.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 xml:space="preserve">4.5. Документы, </w:t>
      </w:r>
      <w:r>
        <w:t>поступившие в департамент государственной службы Администрации Курской области, распределяются по номинациям и передаются в Оргкомитет.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Основанием для принятия решения об отказе в приеме документов является предоставление их не в полном объеме и (или) с на</w:t>
      </w:r>
      <w:r>
        <w:t>рушением установленного срока.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Губернатора Курской области от 28.10.2024 N 234-пг)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 xml:space="preserve">Оргкомитет до 1 ноября текущего года рассматривает поступившие документы с участием независимых экспертов (победителей и призеров Конкурса предыдущих лет) до 5 человек, проводит </w:t>
      </w:r>
      <w:hyperlink w:anchor="P361" w:tooltip="КОМПЛЕКСНАЯ ОЦЕНКА">
        <w:r>
          <w:rPr>
            <w:color w:val="0000FF"/>
          </w:rPr>
          <w:t>комплексную оценку</w:t>
        </w:r>
      </w:hyperlink>
      <w:r>
        <w:t xml:space="preserve"> конкурсн</w:t>
      </w:r>
      <w:r>
        <w:t>ых работ и деятельности муниципальных служащих по балльной системе согласно приложению N 5, определяет победителей Конкурса в каждой номинации, участников Конкурса, заслуживающих поощрительных призов (благодарность), и принимает решение: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о</w:t>
      </w:r>
      <w:proofErr w:type="gramEnd"/>
      <w:r>
        <w:t xml:space="preserve"> присуждении победителям Конкурса звания "Лучший муниципальный служащий Курской области", награждении их дипломами и денежными премиями в размерах: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1-е место - 60 тыс. рублей;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lastRenderedPageBreak/>
        <w:t>2-е место - 40 тыс. рублей;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3-е место - 20 тыс. рублей;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об</w:t>
      </w:r>
      <w:proofErr w:type="gramEnd"/>
      <w:r>
        <w:t xml:space="preserve"> определении участник</w:t>
      </w:r>
      <w:r>
        <w:t>ов Конкурса, заслуживающих поощрительных призов (благодарность), в количестве не более 8 человек и вручении им денежных премий в размере 5 тыс. рублей каждому.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 xml:space="preserve">В случае, если конкурсные документы предоставлены менее чем четырьмя претендентами и Конкурс по </w:t>
      </w:r>
      <w:r>
        <w:t>соответствующей номинации не проводился, Оргкомитет вправе принять решение об увеличении размера денежных премий участников Конкурса, получивших поощрительные призы (благодарность), в пределах неизрасходованных денежных средств, утвержденных сметой расходо</w:t>
      </w:r>
      <w:r>
        <w:t>в областного ежегодного конкурса "Лучший муниципальный служащий Курской области", предусмотренных на премирование победителей Конкурса.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Губернатора Курской области от 28.10.2024 N 234-пг)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Решение об итогах Конкурса Оргкомитет в трехдн</w:t>
      </w:r>
      <w:r>
        <w:t>евный срок направляет в департамент государственной службы Администрации Курской области для подготовки соответствующего проекта распоряжения Губернатора Курской области.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4.6. Основанием для награждения победителей Конкурса является распоряжение Губернатор</w:t>
      </w:r>
      <w:r>
        <w:t>а Курской области, размещенное на официальном сайте.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Представитель нанимателя (работодатель) вправе принять решение о дополнительном поощрении муниципальных служащих, ставших победителями конкурса "Лучший муниципальный служащий Курской области", в соответс</w:t>
      </w:r>
      <w:r>
        <w:t>твии с действующим законодательством. Расходы на поощрение муниципальных служащих осуществляются за счет средств местных бюджетов.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4.7. Документы, предоставленные участником Конкурса, хранятся в течение трех лет в департаменте государственной службы Админи</w:t>
      </w:r>
      <w:r>
        <w:t>страции Курской области, по истечении срока хранения возвращаются участнику Конкурса по требованию либо подлежат уничтожению.</w:t>
      </w:r>
    </w:p>
    <w:p w:rsidR="00F3329B" w:rsidRDefault="00D97B9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Губернатора Курской области от 28.10.2024 N 234-пг)</w:t>
      </w: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jc w:val="right"/>
        <w:outlineLvl w:val="1"/>
      </w:pPr>
      <w:r>
        <w:lastRenderedPageBreak/>
        <w:t>Приложение N 1</w:t>
      </w:r>
    </w:p>
    <w:p w:rsidR="00F3329B" w:rsidRDefault="00D97B96">
      <w:pPr>
        <w:pStyle w:val="ConsPlusNormal0"/>
        <w:jc w:val="right"/>
      </w:pPr>
      <w:proofErr w:type="gramStart"/>
      <w:r>
        <w:t>к</w:t>
      </w:r>
      <w:proofErr w:type="gramEnd"/>
      <w:r>
        <w:t xml:space="preserve"> Положению об областном ежегодном к</w:t>
      </w:r>
      <w:r>
        <w:t>онкурсе</w:t>
      </w:r>
    </w:p>
    <w:p w:rsidR="00F3329B" w:rsidRDefault="00D97B96">
      <w:pPr>
        <w:pStyle w:val="ConsPlusNormal0"/>
        <w:jc w:val="right"/>
      </w:pPr>
      <w:r>
        <w:t>"Лучший муниципальный служащий Курской области"</w:t>
      </w:r>
    </w:p>
    <w:p w:rsidR="00F3329B" w:rsidRDefault="00F332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332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Губернатора Курской области</w:t>
            </w:r>
          </w:p>
          <w:p w:rsidR="00F3329B" w:rsidRDefault="00D97B9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13.07.2019 N 297-пг, от 07.03.2023 N 86-пг)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</w:tr>
    </w:tbl>
    <w:p w:rsidR="00F3329B" w:rsidRDefault="00F3329B">
      <w:pPr>
        <w:pStyle w:val="ConsPlusNormal0"/>
        <w:jc w:val="both"/>
      </w:pPr>
    </w:p>
    <w:p w:rsidR="00F3329B" w:rsidRDefault="00D97B96">
      <w:pPr>
        <w:pStyle w:val="ConsPlusNonformat0"/>
        <w:jc w:val="both"/>
      </w:pPr>
      <w:bookmarkStart w:id="2" w:name="P156"/>
      <w:bookmarkEnd w:id="2"/>
      <w:r>
        <w:t xml:space="preserve">                            Заявление участника</w:t>
      </w:r>
    </w:p>
    <w:p w:rsidR="00F3329B" w:rsidRDefault="00D97B96">
      <w:pPr>
        <w:pStyle w:val="ConsPlusNonformat0"/>
        <w:jc w:val="both"/>
      </w:pPr>
      <w:r>
        <w:t xml:space="preserve">                      </w:t>
      </w:r>
      <w:proofErr w:type="gramStart"/>
      <w:r>
        <w:t>областного</w:t>
      </w:r>
      <w:proofErr w:type="gramEnd"/>
      <w:r>
        <w:t xml:space="preserve"> ежегодного конкурса</w:t>
      </w:r>
    </w:p>
    <w:p w:rsidR="00F3329B" w:rsidRDefault="00D97B96">
      <w:pPr>
        <w:pStyle w:val="ConsPlusNonformat0"/>
        <w:jc w:val="both"/>
      </w:pPr>
      <w:r>
        <w:t xml:space="preserve">              "Лучший муниципальный служащий Курской области"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 xml:space="preserve">                           </w:t>
      </w:r>
      <w:proofErr w:type="gramStart"/>
      <w:r>
        <w:t>Руководителю  организационного</w:t>
      </w:r>
      <w:proofErr w:type="gramEnd"/>
      <w:r>
        <w:t xml:space="preserve"> комитета</w:t>
      </w:r>
    </w:p>
    <w:p w:rsidR="00F3329B" w:rsidRDefault="00D97B96">
      <w:pPr>
        <w:pStyle w:val="ConsPlusNonformat0"/>
        <w:jc w:val="both"/>
      </w:pPr>
      <w:r>
        <w:t xml:space="preserve">                           </w:t>
      </w:r>
      <w:proofErr w:type="gramStart"/>
      <w:r>
        <w:t>областного</w:t>
      </w:r>
      <w:proofErr w:type="gramEnd"/>
      <w:r>
        <w:t xml:space="preserve"> ежегодного  конкурса "Лучший</w:t>
      </w:r>
    </w:p>
    <w:p w:rsidR="00F3329B" w:rsidRDefault="00D97B96">
      <w:pPr>
        <w:pStyle w:val="ConsPlusNonformat0"/>
        <w:jc w:val="both"/>
      </w:pPr>
      <w:r>
        <w:t xml:space="preserve">                           </w:t>
      </w:r>
      <w:proofErr w:type="gramStart"/>
      <w:r>
        <w:t>муниципальный</w:t>
      </w:r>
      <w:proofErr w:type="gramEnd"/>
      <w:r>
        <w:t xml:space="preserve"> служащий Курской области"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 xml:space="preserve">                           _______________________________________</w:t>
      </w:r>
    </w:p>
    <w:p w:rsidR="00F3329B" w:rsidRDefault="00D97B96">
      <w:pPr>
        <w:pStyle w:val="ConsPlusNonformat0"/>
        <w:jc w:val="both"/>
      </w:pPr>
      <w:r>
        <w:t xml:space="preserve">                               (</w:t>
      </w:r>
      <w:proofErr w:type="gramStart"/>
      <w:r>
        <w:t>должность</w:t>
      </w:r>
      <w:proofErr w:type="gramEnd"/>
      <w:r>
        <w:t>, Ф.И.О. - полностью,</w:t>
      </w:r>
    </w:p>
    <w:p w:rsidR="00F3329B" w:rsidRDefault="00D97B96">
      <w:pPr>
        <w:pStyle w:val="ConsPlusNonformat0"/>
        <w:jc w:val="both"/>
      </w:pPr>
      <w:r>
        <w:t xml:space="preserve">                                     </w:t>
      </w:r>
      <w:proofErr w:type="gramStart"/>
      <w:r>
        <w:t>контактный</w:t>
      </w:r>
      <w:proofErr w:type="gramEnd"/>
      <w:r>
        <w:t xml:space="preserve"> телефон)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 xml:space="preserve">                                </w:t>
      </w:r>
      <w:proofErr w:type="gramStart"/>
      <w:r>
        <w:t>заявление</w:t>
      </w:r>
      <w:proofErr w:type="gramEnd"/>
      <w:r>
        <w:t>.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 xml:space="preserve">    Прошу допустить меня к участию </w:t>
      </w:r>
      <w:proofErr w:type="gramStart"/>
      <w:r>
        <w:t>в  областном</w:t>
      </w:r>
      <w:proofErr w:type="gramEnd"/>
      <w:r>
        <w:t xml:space="preserve"> ежегодном конкурсе</w:t>
      </w:r>
    </w:p>
    <w:p w:rsidR="00F3329B" w:rsidRDefault="00D97B96">
      <w:pPr>
        <w:pStyle w:val="ConsPlusNonformat0"/>
        <w:jc w:val="both"/>
      </w:pPr>
      <w:r>
        <w:t>"</w:t>
      </w:r>
      <w:proofErr w:type="gramStart"/>
      <w:r>
        <w:t>Лучший  муниципальный</w:t>
      </w:r>
      <w:proofErr w:type="gramEnd"/>
      <w:r>
        <w:t xml:space="preserve">  служащий   Курской  области"  в  номинации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_________________________________________________________________.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>С   услови</w:t>
      </w:r>
      <w:r>
        <w:t>ями   конкурса    ознакомлен(</w:t>
      </w:r>
      <w:proofErr w:type="gramStart"/>
      <w:r>
        <w:t xml:space="preserve">а)   </w:t>
      </w:r>
      <w:proofErr w:type="gramEnd"/>
      <w:r>
        <w:t>и  согласен (согласна)</w:t>
      </w:r>
    </w:p>
    <w:p w:rsidR="00F3329B" w:rsidRDefault="00D97B96">
      <w:pPr>
        <w:pStyle w:val="ConsPlusNonformat0"/>
        <w:jc w:val="both"/>
      </w:pPr>
      <w:r>
        <w:t>_________________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 xml:space="preserve">    Прилагаю следующие документы (перечислить):</w:t>
      </w:r>
    </w:p>
    <w:p w:rsidR="00F3329B" w:rsidRDefault="00D97B96">
      <w:pPr>
        <w:pStyle w:val="ConsPlusNonformat0"/>
        <w:jc w:val="both"/>
      </w:pPr>
      <w:r>
        <w:t xml:space="preserve">    1. __________________</w:t>
      </w:r>
    </w:p>
    <w:p w:rsidR="00F3329B" w:rsidRDefault="00D97B96">
      <w:pPr>
        <w:pStyle w:val="ConsPlusNonformat0"/>
        <w:jc w:val="both"/>
      </w:pPr>
      <w:r>
        <w:t xml:space="preserve">    2. __________________</w:t>
      </w:r>
    </w:p>
    <w:p w:rsidR="00F3329B" w:rsidRDefault="00D97B96">
      <w:pPr>
        <w:pStyle w:val="ConsPlusNonformat0"/>
        <w:jc w:val="both"/>
      </w:pPr>
      <w:r>
        <w:t xml:space="preserve">    3. __________________ ...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 xml:space="preserve">                                                 </w:t>
      </w:r>
      <w:r>
        <w:t xml:space="preserve">    Дата, подпись</w:t>
      </w: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F3329B" w:rsidRDefault="00D97B96">
      <w:pPr>
        <w:pStyle w:val="ConsPlusNormal0"/>
        <w:jc w:val="right"/>
        <w:outlineLvl w:val="1"/>
      </w:pPr>
      <w:r>
        <w:lastRenderedPageBreak/>
        <w:t>Приложение N 2</w:t>
      </w:r>
    </w:p>
    <w:p w:rsidR="00F3329B" w:rsidRDefault="00D97B96">
      <w:pPr>
        <w:pStyle w:val="ConsPlusNormal0"/>
        <w:jc w:val="right"/>
      </w:pPr>
      <w:proofErr w:type="gramStart"/>
      <w:r>
        <w:t>к</w:t>
      </w:r>
      <w:proofErr w:type="gramEnd"/>
      <w:r>
        <w:t xml:space="preserve"> Положению об областном ежегодном конкурсе</w:t>
      </w:r>
    </w:p>
    <w:p w:rsidR="00F3329B" w:rsidRDefault="00D97B96">
      <w:pPr>
        <w:pStyle w:val="ConsPlusNormal0"/>
        <w:jc w:val="right"/>
      </w:pPr>
      <w:r>
        <w:t>"Лучший муниципальный служащий Курской области"</w:t>
      </w:r>
    </w:p>
    <w:p w:rsidR="00F3329B" w:rsidRDefault="00F332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332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постановления Губернатора Курской области</w:t>
            </w:r>
          </w:p>
          <w:p w:rsidR="00F3329B" w:rsidRDefault="00D97B9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13.07.2019 N 297-пг)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</w:tr>
    </w:tbl>
    <w:p w:rsidR="00F3329B" w:rsidRDefault="00F3329B">
      <w:pPr>
        <w:pStyle w:val="ConsPlusNormal0"/>
        <w:jc w:val="both"/>
      </w:pPr>
    </w:p>
    <w:p w:rsidR="00F3329B" w:rsidRDefault="00D97B96">
      <w:pPr>
        <w:pStyle w:val="ConsPlusNonformat0"/>
        <w:jc w:val="both"/>
      </w:pPr>
      <w:bookmarkStart w:id="3" w:name="P195"/>
      <w:bookmarkEnd w:id="3"/>
      <w:r>
        <w:t xml:space="preserve">                                АНКЕТА</w:t>
      </w:r>
    </w:p>
    <w:p w:rsidR="00F3329B" w:rsidRDefault="00D97B96">
      <w:pPr>
        <w:pStyle w:val="ConsPlusNonformat0"/>
        <w:jc w:val="both"/>
      </w:pPr>
      <w:r>
        <w:t xml:space="preserve">               </w:t>
      </w:r>
      <w:proofErr w:type="gramStart"/>
      <w:r>
        <w:t>участника</w:t>
      </w:r>
      <w:proofErr w:type="gramEnd"/>
      <w:r>
        <w:t xml:space="preserve"> областного ежегодного конкурса</w:t>
      </w:r>
    </w:p>
    <w:p w:rsidR="00F3329B" w:rsidRDefault="00D97B96">
      <w:pPr>
        <w:pStyle w:val="ConsPlusNonformat0"/>
        <w:jc w:val="both"/>
      </w:pPr>
      <w:r>
        <w:t xml:space="preserve">            "Лучший муниципальный служащий Курской области"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>Фамилия __________________________________________________________</w:t>
      </w:r>
    </w:p>
    <w:p w:rsidR="00F3329B" w:rsidRDefault="00D97B96">
      <w:pPr>
        <w:pStyle w:val="ConsPlusNonformat0"/>
        <w:jc w:val="both"/>
      </w:pPr>
      <w:r>
        <w:t>Имя _____________________________</w:t>
      </w:r>
      <w:r>
        <w:t>_________________________________</w:t>
      </w:r>
    </w:p>
    <w:p w:rsidR="00F3329B" w:rsidRDefault="00D97B96">
      <w:pPr>
        <w:pStyle w:val="ConsPlusNonformat0"/>
        <w:jc w:val="both"/>
      </w:pPr>
      <w:r>
        <w:t>Отчество (при наличии) ___________________________________________</w:t>
      </w:r>
    </w:p>
    <w:p w:rsidR="00F3329B" w:rsidRDefault="00D97B96">
      <w:pPr>
        <w:pStyle w:val="ConsPlusNonformat0"/>
        <w:jc w:val="both"/>
      </w:pPr>
      <w:r>
        <w:t>Дата рождения "__" __________ 19__ г.</w:t>
      </w:r>
    </w:p>
    <w:p w:rsidR="00F3329B" w:rsidRDefault="00D97B96">
      <w:pPr>
        <w:pStyle w:val="ConsPlusNonformat0"/>
        <w:jc w:val="both"/>
      </w:pPr>
      <w:r>
        <w:t>Место работы _____________________________________________________</w:t>
      </w:r>
    </w:p>
    <w:p w:rsidR="00F3329B" w:rsidRDefault="00D97B96">
      <w:pPr>
        <w:pStyle w:val="ConsPlusNonformat0"/>
        <w:jc w:val="both"/>
      </w:pPr>
      <w:r>
        <w:t>Должность, стаж работы в должности _______________</w:t>
      </w:r>
      <w:r>
        <w:t>________________</w:t>
      </w:r>
    </w:p>
    <w:p w:rsidR="00F3329B" w:rsidRDefault="00D97B96">
      <w:pPr>
        <w:pStyle w:val="ConsPlusNonformat0"/>
        <w:jc w:val="both"/>
      </w:pPr>
      <w:r>
        <w:t>Адрес организации ________________________________________________</w:t>
      </w:r>
    </w:p>
    <w:p w:rsidR="00F3329B" w:rsidRDefault="00D97B96">
      <w:pPr>
        <w:pStyle w:val="ConsPlusNonformat0"/>
        <w:jc w:val="both"/>
      </w:pPr>
      <w:r>
        <w:t>Тел./факс (с кодом города) _______________________________________</w:t>
      </w:r>
    </w:p>
    <w:p w:rsidR="00F3329B" w:rsidRDefault="00D97B96">
      <w:pPr>
        <w:pStyle w:val="ConsPlusNonformat0"/>
        <w:jc w:val="both"/>
      </w:pPr>
      <w:r>
        <w:t>E-</w:t>
      </w:r>
      <w:proofErr w:type="spellStart"/>
      <w:r>
        <w:t>mail</w:t>
      </w:r>
      <w:proofErr w:type="spellEnd"/>
      <w:r>
        <w:t xml:space="preserve"> ___________________________________________________________</w:t>
      </w:r>
    </w:p>
    <w:p w:rsidR="00F3329B" w:rsidRDefault="00D97B96">
      <w:pPr>
        <w:pStyle w:val="ConsPlusNonformat0"/>
        <w:jc w:val="both"/>
      </w:pPr>
      <w:r>
        <w:t>Адрес для корреспонденции ________________________________________</w:t>
      </w:r>
    </w:p>
    <w:p w:rsidR="00F3329B" w:rsidRDefault="00D97B96">
      <w:pPr>
        <w:pStyle w:val="ConsPlusNonformat0"/>
        <w:jc w:val="both"/>
      </w:pPr>
      <w:r>
        <w:t>Ученая степень, звание ___________________________________________</w:t>
      </w:r>
    </w:p>
    <w:p w:rsidR="00F3329B" w:rsidRDefault="00D97B96">
      <w:pPr>
        <w:pStyle w:val="ConsPlusNonformat0"/>
        <w:jc w:val="both"/>
      </w:pPr>
      <w:r>
        <w:t>Участие в российских или региональных проектах ___________________</w:t>
      </w:r>
    </w:p>
    <w:p w:rsidR="00F3329B" w:rsidRDefault="00D97B96">
      <w:pPr>
        <w:pStyle w:val="ConsPlusNonformat0"/>
        <w:jc w:val="both"/>
      </w:pPr>
      <w:proofErr w:type="gramStart"/>
      <w:r>
        <w:t>Членство  в</w:t>
      </w:r>
      <w:proofErr w:type="gramEnd"/>
      <w:r>
        <w:t xml:space="preserve">  российских  или в  международных  научных </w:t>
      </w:r>
      <w:r>
        <w:t xml:space="preserve"> комитетах,</w:t>
      </w:r>
    </w:p>
    <w:p w:rsidR="00F3329B" w:rsidRDefault="00D97B96">
      <w:pPr>
        <w:pStyle w:val="ConsPlusNonformat0"/>
        <w:jc w:val="both"/>
      </w:pPr>
      <w:proofErr w:type="gramStart"/>
      <w:r>
        <w:t>проектах</w:t>
      </w:r>
      <w:proofErr w:type="gramEnd"/>
    </w:p>
    <w:p w:rsidR="00F3329B" w:rsidRDefault="00D97B96">
      <w:pPr>
        <w:pStyle w:val="ConsPlusNonformat0"/>
        <w:jc w:val="both"/>
      </w:pPr>
      <w:r>
        <w:t>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>Какими языками Вы владеете _______________________________________</w:t>
      </w:r>
    </w:p>
    <w:p w:rsidR="00F3329B" w:rsidRDefault="00D97B96">
      <w:pPr>
        <w:pStyle w:val="ConsPlusNonformat0"/>
        <w:jc w:val="both"/>
      </w:pPr>
      <w:r>
        <w:t xml:space="preserve">Имеете ли Вы публикации </w:t>
      </w:r>
      <w:proofErr w:type="gramStart"/>
      <w:r>
        <w:t>или  монографии</w:t>
      </w:r>
      <w:proofErr w:type="gramEnd"/>
      <w:r>
        <w:t xml:space="preserve"> в области  самоуправления,</w:t>
      </w:r>
    </w:p>
    <w:p w:rsidR="00F3329B" w:rsidRDefault="00D97B96">
      <w:pPr>
        <w:pStyle w:val="ConsPlusNonformat0"/>
        <w:jc w:val="both"/>
      </w:pPr>
      <w:proofErr w:type="gramStart"/>
      <w:r>
        <w:t>источники</w:t>
      </w:r>
      <w:proofErr w:type="gramEnd"/>
      <w:r>
        <w:t xml:space="preserve"> и даты</w:t>
      </w:r>
    </w:p>
    <w:p w:rsidR="00F3329B" w:rsidRDefault="00D97B96">
      <w:pPr>
        <w:pStyle w:val="ConsPlusNonformat0"/>
        <w:jc w:val="both"/>
      </w:pPr>
      <w:r>
        <w:t>_________________</w:t>
      </w:r>
      <w:r>
        <w:t>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Имеете </w:t>
      </w:r>
      <w:proofErr w:type="gramStart"/>
      <w:r>
        <w:t>ли  Вы</w:t>
      </w:r>
      <w:proofErr w:type="gramEnd"/>
      <w:r>
        <w:t xml:space="preserve"> внедренные  разработки  по  МСУ  непосредственно  на</w:t>
      </w:r>
    </w:p>
    <w:p w:rsidR="00F3329B" w:rsidRDefault="00D97B96">
      <w:pPr>
        <w:pStyle w:val="ConsPlusNonformat0"/>
        <w:jc w:val="both"/>
      </w:pPr>
      <w:proofErr w:type="gramStart"/>
      <w:r>
        <w:t>территории</w:t>
      </w:r>
      <w:proofErr w:type="gramEnd"/>
      <w:r>
        <w:t xml:space="preserve">   муниципального   образования,   связанные   с   Вашей</w:t>
      </w:r>
    </w:p>
    <w:p w:rsidR="00F3329B" w:rsidRDefault="00D97B96">
      <w:pPr>
        <w:pStyle w:val="ConsPlusNonformat0"/>
        <w:jc w:val="both"/>
      </w:pPr>
      <w:proofErr w:type="gramStart"/>
      <w:r>
        <w:t>профессиональной</w:t>
      </w:r>
      <w:proofErr w:type="gramEnd"/>
      <w:r>
        <w:t xml:space="preserve"> деятельностью. Какую практическую </w:t>
      </w:r>
      <w:proofErr w:type="gramStart"/>
      <w:r>
        <w:t>ценность  имеет</w:t>
      </w:r>
      <w:proofErr w:type="gramEnd"/>
    </w:p>
    <w:p w:rsidR="00F3329B" w:rsidRDefault="00D97B96">
      <w:pPr>
        <w:pStyle w:val="ConsPlusNonformat0"/>
        <w:jc w:val="both"/>
      </w:pPr>
      <w:proofErr w:type="gramStart"/>
      <w:r>
        <w:t>реали</w:t>
      </w:r>
      <w:r>
        <w:t>зация  Вашего</w:t>
      </w:r>
      <w:proofErr w:type="gramEnd"/>
      <w:r>
        <w:t xml:space="preserve"> проекта  для  муниципального  образования,  для</w:t>
      </w:r>
    </w:p>
    <w:p w:rsidR="00F3329B" w:rsidRDefault="00D97B96">
      <w:pPr>
        <w:pStyle w:val="ConsPlusNonformat0"/>
        <w:jc w:val="both"/>
      </w:pPr>
      <w:proofErr w:type="gramStart"/>
      <w:r>
        <w:t>населения</w:t>
      </w:r>
      <w:proofErr w:type="gramEnd"/>
      <w:r>
        <w:t xml:space="preserve"> (если да, то перечислите)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>Занимаетесь ли Вы консультационной деятельностью. Основные вопросы</w:t>
      </w:r>
    </w:p>
    <w:p w:rsidR="00F3329B" w:rsidRDefault="00D97B96">
      <w:pPr>
        <w:pStyle w:val="ConsPlusNonformat0"/>
        <w:jc w:val="both"/>
      </w:pPr>
      <w:proofErr w:type="gramStart"/>
      <w:r>
        <w:t>консультирования</w:t>
      </w:r>
      <w:proofErr w:type="gramEnd"/>
    </w:p>
    <w:p w:rsidR="00F3329B" w:rsidRDefault="00D97B96">
      <w:pPr>
        <w:pStyle w:val="ConsPlusNonformat0"/>
        <w:jc w:val="both"/>
      </w:pPr>
      <w:r>
        <w:t>_______</w:t>
      </w:r>
      <w:r>
        <w:t>___________________________________________________________</w:t>
      </w:r>
    </w:p>
    <w:p w:rsidR="00F3329B" w:rsidRDefault="00D97B96">
      <w:pPr>
        <w:pStyle w:val="ConsPlusNonformat0"/>
        <w:jc w:val="both"/>
      </w:pPr>
      <w:r>
        <w:t>Занимаетесь ли Вы преподавательской деятельностью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>Имеете ли Вы награды, дипломы ____________________________________</w:t>
      </w:r>
    </w:p>
    <w:p w:rsidR="00F3329B" w:rsidRDefault="00D97B96">
      <w:pPr>
        <w:pStyle w:val="ConsPlusNonformat0"/>
        <w:jc w:val="both"/>
      </w:pPr>
      <w:r>
        <w:t>Имеете ли пр</w:t>
      </w:r>
      <w:r>
        <w:t>офессиональное образование в области МСУ _____________</w:t>
      </w:r>
    </w:p>
    <w:p w:rsidR="00F3329B" w:rsidRDefault="00D97B96">
      <w:pPr>
        <w:pStyle w:val="ConsPlusNonformat0"/>
        <w:jc w:val="both"/>
      </w:pPr>
      <w:r>
        <w:t>Планируемые исследования _________________________________________</w:t>
      </w:r>
    </w:p>
    <w:p w:rsidR="00F3329B" w:rsidRDefault="00D97B96">
      <w:pPr>
        <w:pStyle w:val="ConsPlusNonformat0"/>
        <w:jc w:val="both"/>
      </w:pPr>
      <w:r>
        <w:t>Имеется ли опыт участия в конференциях, семинарах ________________</w:t>
      </w:r>
    </w:p>
    <w:p w:rsidR="00F3329B" w:rsidRDefault="00D97B96">
      <w:pPr>
        <w:pStyle w:val="ConsPlusNonformat0"/>
        <w:jc w:val="both"/>
      </w:pPr>
      <w:r>
        <w:t xml:space="preserve">Какую еще информацию о </w:t>
      </w:r>
      <w:proofErr w:type="gramStart"/>
      <w:r>
        <w:t>своей  практической</w:t>
      </w:r>
      <w:proofErr w:type="gramEnd"/>
      <w:r>
        <w:t xml:space="preserve"> и научной  деятельности</w:t>
      </w:r>
    </w:p>
    <w:p w:rsidR="00F3329B" w:rsidRDefault="00D97B96">
      <w:pPr>
        <w:pStyle w:val="ConsPlusNonformat0"/>
        <w:jc w:val="both"/>
      </w:pPr>
      <w:proofErr w:type="gramStart"/>
      <w:r>
        <w:t>вы</w:t>
      </w:r>
      <w:proofErr w:type="gramEnd"/>
      <w:r>
        <w:t xml:space="preserve"> хотели бы сообщить дополнительно ______________________________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>Дата заполнения                                            Подпись</w:t>
      </w: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jc w:val="right"/>
        <w:outlineLvl w:val="1"/>
      </w:pPr>
      <w:r>
        <w:t>Приложение N 3</w:t>
      </w:r>
    </w:p>
    <w:p w:rsidR="00F3329B" w:rsidRDefault="00D97B96">
      <w:pPr>
        <w:pStyle w:val="ConsPlusNormal0"/>
        <w:jc w:val="right"/>
      </w:pPr>
      <w:proofErr w:type="gramStart"/>
      <w:r>
        <w:t>к</w:t>
      </w:r>
      <w:proofErr w:type="gramEnd"/>
      <w:r>
        <w:t xml:space="preserve"> Положению об областном ежегодном конкурсе</w:t>
      </w:r>
    </w:p>
    <w:p w:rsidR="00F3329B" w:rsidRDefault="00D97B96">
      <w:pPr>
        <w:pStyle w:val="ConsPlusNormal0"/>
        <w:jc w:val="right"/>
      </w:pPr>
      <w:r>
        <w:t>"Лучший муниципальный служащий Курской области"</w:t>
      </w:r>
    </w:p>
    <w:p w:rsidR="00F3329B" w:rsidRDefault="00F332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332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Список</w:t>
            </w:r>
            <w:r>
              <w:rPr>
                <w:color w:val="392C69"/>
              </w:rPr>
              <w:t xml:space="preserve"> изменяющих документов</w:t>
            </w:r>
          </w:p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постановления Губернатора Курской области</w:t>
            </w:r>
          </w:p>
          <w:p w:rsidR="00F3329B" w:rsidRDefault="00D97B9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11.11.2025 N 272-пг)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</w:tr>
    </w:tbl>
    <w:p w:rsidR="00F3329B" w:rsidRDefault="00F3329B">
      <w:pPr>
        <w:pStyle w:val="ConsPlusNormal0"/>
        <w:jc w:val="right"/>
      </w:pPr>
    </w:p>
    <w:p w:rsidR="00F3329B" w:rsidRDefault="00D97B96">
      <w:pPr>
        <w:pStyle w:val="ConsPlusNonformat0"/>
        <w:jc w:val="both"/>
      </w:pPr>
      <w:bookmarkStart w:id="4" w:name="P249"/>
      <w:bookmarkEnd w:id="4"/>
      <w:r>
        <w:t xml:space="preserve">                                 </w:t>
      </w:r>
      <w:r>
        <w:rPr>
          <w:b/>
        </w:rPr>
        <w:t>Согласие</w:t>
      </w:r>
    </w:p>
    <w:p w:rsidR="00F3329B" w:rsidRDefault="00D97B96">
      <w:pPr>
        <w:pStyle w:val="ConsPlusNonformat0"/>
        <w:jc w:val="both"/>
      </w:pPr>
      <w:r>
        <w:t xml:space="preserve">                    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обработку персональных данных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>Субъект персональных данных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             (</w:t>
      </w:r>
      <w:proofErr w:type="gramStart"/>
      <w:r>
        <w:t>фамилия</w:t>
      </w:r>
      <w:proofErr w:type="gramEnd"/>
      <w:r>
        <w:t>, имя, отчество (при наличии) полностью)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            (</w:t>
      </w:r>
      <w:proofErr w:type="gramStart"/>
      <w:r>
        <w:t>наименование</w:t>
      </w:r>
      <w:proofErr w:type="gramEnd"/>
      <w:r>
        <w:t xml:space="preserve"> документа, удост</w:t>
      </w:r>
      <w:r>
        <w:t>оверяющего личность)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proofErr w:type="gramStart"/>
      <w:r>
        <w:t>серия</w:t>
      </w:r>
      <w:proofErr w:type="gramEnd"/>
      <w:r>
        <w:t xml:space="preserve"> __________ N ______________ выдан ___________________________________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                       (</w:t>
      </w:r>
      <w:proofErr w:type="gramStart"/>
      <w:r>
        <w:t>кем</w:t>
      </w:r>
      <w:proofErr w:type="gramEnd"/>
      <w:r>
        <w:t xml:space="preserve"> и когда выдан документ)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proofErr w:type="gramStart"/>
      <w:r>
        <w:t>проживающий</w:t>
      </w:r>
      <w:proofErr w:type="gramEnd"/>
      <w:r>
        <w:t xml:space="preserve"> (проживающая) по адресу _______________________________________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proofErr w:type="gramStart"/>
      <w:r>
        <w:t>в  лице</w:t>
      </w:r>
      <w:proofErr w:type="gramEnd"/>
      <w:r>
        <w:t xml:space="preserve">  представителя  субъекта  персональных данных (заполняется в случае</w:t>
      </w:r>
    </w:p>
    <w:p w:rsidR="00F3329B" w:rsidRDefault="00D97B96">
      <w:pPr>
        <w:pStyle w:val="ConsPlusNonformat0"/>
        <w:jc w:val="both"/>
      </w:pPr>
      <w:proofErr w:type="gramStart"/>
      <w:r>
        <w:t>получения</w:t>
      </w:r>
      <w:proofErr w:type="gramEnd"/>
      <w:r>
        <w:t xml:space="preserve"> согласия от предс</w:t>
      </w:r>
      <w:r>
        <w:t>тавителя субъекта персональных данных)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             (</w:t>
      </w:r>
      <w:proofErr w:type="gramStart"/>
      <w:r>
        <w:t>фамилия</w:t>
      </w:r>
      <w:proofErr w:type="gramEnd"/>
      <w:r>
        <w:t>, имя, отчество (при наличии) полностью)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   </w:t>
      </w:r>
      <w:r>
        <w:t xml:space="preserve">         (</w:t>
      </w:r>
      <w:proofErr w:type="gramStart"/>
      <w:r>
        <w:t>наименование</w:t>
      </w:r>
      <w:proofErr w:type="gramEnd"/>
      <w:r>
        <w:t xml:space="preserve"> документа, удостоверяющего личность)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proofErr w:type="gramStart"/>
      <w:r>
        <w:t>серия</w:t>
      </w:r>
      <w:proofErr w:type="gramEnd"/>
      <w:r>
        <w:t xml:space="preserve"> __________ N ________________ выдан _________________________________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                       (</w:t>
      </w:r>
      <w:proofErr w:type="gramStart"/>
      <w:r>
        <w:t>кем</w:t>
      </w:r>
      <w:proofErr w:type="gramEnd"/>
      <w:r>
        <w:t xml:space="preserve"> и когда выдан д</w:t>
      </w:r>
      <w:r>
        <w:t>окумент)</w:t>
      </w:r>
    </w:p>
    <w:p w:rsidR="00F3329B" w:rsidRDefault="00D97B96">
      <w:pPr>
        <w:pStyle w:val="ConsPlusNonformat0"/>
        <w:jc w:val="both"/>
      </w:pPr>
      <w:proofErr w:type="gramStart"/>
      <w:r>
        <w:t>проживающий</w:t>
      </w:r>
      <w:proofErr w:type="gramEnd"/>
      <w:r>
        <w:t xml:space="preserve"> (проживающая) по адресу _______________________________________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proofErr w:type="gramStart"/>
      <w:r>
        <w:t>действующий</w:t>
      </w:r>
      <w:proofErr w:type="gramEnd"/>
      <w:r>
        <w:t xml:space="preserve"> от имени субъекта персональных данных на основании</w:t>
      </w:r>
    </w:p>
    <w:p w:rsidR="00F3329B" w:rsidRDefault="00D97B96">
      <w:pPr>
        <w:pStyle w:val="ConsPlusNonformat0"/>
        <w:jc w:val="both"/>
      </w:pPr>
      <w:r>
        <w:t>_______________________________</w:t>
      </w:r>
      <w:r>
        <w:t>____________________________________________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  (</w:t>
      </w:r>
      <w:proofErr w:type="gramStart"/>
      <w:r>
        <w:t>реквизиты</w:t>
      </w:r>
      <w:proofErr w:type="gramEnd"/>
      <w:r>
        <w:t xml:space="preserve"> доверенности или иного документа, подтверждающего полномочия</w:t>
      </w:r>
    </w:p>
    <w:p w:rsidR="00F3329B" w:rsidRDefault="00D97B96">
      <w:pPr>
        <w:pStyle w:val="ConsPlusNonformat0"/>
        <w:jc w:val="both"/>
      </w:pPr>
      <w:r>
        <w:t xml:space="preserve">                </w:t>
      </w:r>
      <w:proofErr w:type="gramStart"/>
      <w:r>
        <w:t>представителя</w:t>
      </w:r>
      <w:proofErr w:type="gramEnd"/>
      <w:r>
        <w:t xml:space="preserve"> субъекта персональных данных)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proofErr w:type="gramStart"/>
      <w:r>
        <w:t>принимаю  решение</w:t>
      </w:r>
      <w:proofErr w:type="gramEnd"/>
      <w:r>
        <w:t xml:space="preserve">  о предоставлении моих персональных данных и даю согласие</w:t>
      </w:r>
    </w:p>
    <w:p w:rsidR="00F3329B" w:rsidRDefault="00D97B96">
      <w:pPr>
        <w:pStyle w:val="ConsPlusNonformat0"/>
        <w:jc w:val="both"/>
      </w:pPr>
      <w:proofErr w:type="gramStart"/>
      <w:r>
        <w:t>на  их</w:t>
      </w:r>
      <w:proofErr w:type="gramEnd"/>
      <w:r>
        <w:t xml:space="preserve">  обработку  свободно,  своей  волей  и в своем интересе департаменту</w:t>
      </w:r>
    </w:p>
    <w:p w:rsidR="00F3329B" w:rsidRDefault="00D97B96">
      <w:pPr>
        <w:pStyle w:val="ConsPlusNonformat0"/>
        <w:jc w:val="both"/>
      </w:pPr>
      <w:proofErr w:type="gramStart"/>
      <w:r>
        <w:t>государственной  службы</w:t>
      </w:r>
      <w:proofErr w:type="gramEnd"/>
      <w:r>
        <w:t xml:space="preserve">  Администрации  Курской  области, расположенному по</w:t>
      </w:r>
    </w:p>
    <w:p w:rsidR="00F3329B" w:rsidRDefault="00D97B96">
      <w:pPr>
        <w:pStyle w:val="ConsPlusNonformat0"/>
        <w:jc w:val="both"/>
      </w:pPr>
      <w:proofErr w:type="gramStart"/>
      <w:r>
        <w:t>адресу</w:t>
      </w:r>
      <w:proofErr w:type="gramEnd"/>
      <w:r>
        <w:t>: г. Курск, Красная площадь, 1 (далее - оператор).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   (</w:t>
      </w:r>
      <w:proofErr w:type="gramStart"/>
      <w:r>
        <w:t>наименование</w:t>
      </w:r>
      <w:proofErr w:type="gramEnd"/>
      <w:r>
        <w:t xml:space="preserve"> или имя, фамилия, отчество (при наличии) и адрес лица,</w:t>
      </w:r>
    </w:p>
    <w:p w:rsidR="00F3329B" w:rsidRDefault="00D97B96">
      <w:pPr>
        <w:pStyle w:val="ConsPlusNonformat0"/>
        <w:jc w:val="both"/>
      </w:pPr>
      <w:r>
        <w:t xml:space="preserve">   </w:t>
      </w:r>
      <w:proofErr w:type="gramStart"/>
      <w:r>
        <w:t>осуществляющего</w:t>
      </w:r>
      <w:proofErr w:type="gramEnd"/>
      <w:r>
        <w:t xml:space="preserve"> обработку персональных данных по</w:t>
      </w:r>
      <w:r>
        <w:t xml:space="preserve"> поручению оператора</w:t>
      </w:r>
    </w:p>
    <w:p w:rsidR="00F3329B" w:rsidRDefault="00D97B96">
      <w:pPr>
        <w:pStyle w:val="ConsPlusNonformat0"/>
        <w:jc w:val="both"/>
      </w:pPr>
      <w:r>
        <w:t xml:space="preserve">               (</w:t>
      </w:r>
      <w:proofErr w:type="gramStart"/>
      <w:r>
        <w:t>если</w:t>
      </w:r>
      <w:proofErr w:type="gramEnd"/>
      <w:r>
        <w:t xml:space="preserve"> обработка будет поручена такому лицу)).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 xml:space="preserve">    Согласие дается на обработку персональных данных с целью: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>___________________________________</w:t>
      </w:r>
      <w:r>
        <w:t>________________________________________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>_______________________________________________________________</w:t>
      </w:r>
      <w:r>
        <w:t>____________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 xml:space="preserve">    </w:t>
      </w:r>
      <w:proofErr w:type="gramStart"/>
      <w:r>
        <w:t>Согласие  дается</w:t>
      </w:r>
      <w:proofErr w:type="gramEnd"/>
      <w:r>
        <w:t xml:space="preserve"> на обработку моих персональных данных, предусмотренных</w:t>
      </w:r>
    </w:p>
    <w:p w:rsidR="00F3329B" w:rsidRDefault="00D97B96">
      <w:pPr>
        <w:pStyle w:val="ConsPlusNonformat0"/>
        <w:jc w:val="both"/>
      </w:pPr>
      <w:proofErr w:type="gramStart"/>
      <w:r>
        <w:t>Положением  об</w:t>
      </w:r>
      <w:proofErr w:type="gramEnd"/>
      <w:r>
        <w:t xml:space="preserve">  областном ежегодном конкурсе "Лучший муниципальный служащий</w:t>
      </w:r>
    </w:p>
    <w:p w:rsidR="00F3329B" w:rsidRDefault="00D97B96">
      <w:pPr>
        <w:pStyle w:val="ConsPlusNonformat0"/>
        <w:jc w:val="both"/>
      </w:pPr>
      <w:proofErr w:type="gramStart"/>
      <w:r>
        <w:t>Курской  области</w:t>
      </w:r>
      <w:proofErr w:type="gramEnd"/>
      <w:r>
        <w:t>",  утвержденным постановлением Губернатора Курской области</w:t>
      </w:r>
    </w:p>
    <w:p w:rsidR="00F3329B" w:rsidRDefault="00D97B96">
      <w:pPr>
        <w:pStyle w:val="ConsPlusNonformat0"/>
        <w:jc w:val="both"/>
      </w:pPr>
      <w:proofErr w:type="gramStart"/>
      <w:r>
        <w:t>от</w:t>
      </w:r>
      <w:proofErr w:type="gramEnd"/>
      <w:r>
        <w:t xml:space="preserve"> 10.10.2007 N 475.</w:t>
      </w:r>
    </w:p>
    <w:p w:rsidR="00F3329B" w:rsidRDefault="00D97B96">
      <w:pPr>
        <w:pStyle w:val="ConsPlusNonformat0"/>
        <w:jc w:val="both"/>
      </w:pPr>
      <w:r>
        <w:t xml:space="preserve">    </w:t>
      </w:r>
      <w:proofErr w:type="gramStart"/>
      <w:r>
        <w:t>Согласие  дается</w:t>
      </w:r>
      <w:proofErr w:type="gramEnd"/>
      <w:r>
        <w:t xml:space="preserve">  на  обработку  персональных  данных  с использованием</w:t>
      </w:r>
    </w:p>
    <w:p w:rsidR="00F3329B" w:rsidRDefault="00D97B96">
      <w:pPr>
        <w:pStyle w:val="ConsPlusNonformat0"/>
        <w:jc w:val="both"/>
      </w:pPr>
      <w:proofErr w:type="gramStart"/>
      <w:r>
        <w:t>средств</w:t>
      </w:r>
      <w:proofErr w:type="gramEnd"/>
      <w:r>
        <w:t xml:space="preserve"> автоматизации или без использования таких средств, которая включает</w:t>
      </w:r>
    </w:p>
    <w:p w:rsidR="00F3329B" w:rsidRDefault="00D97B96">
      <w:pPr>
        <w:pStyle w:val="ConsPlusNonformat0"/>
        <w:jc w:val="both"/>
      </w:pPr>
      <w:proofErr w:type="gramStart"/>
      <w:r>
        <w:t>в  себя</w:t>
      </w:r>
      <w:proofErr w:type="gramEnd"/>
      <w:r>
        <w:t xml:space="preserve">  сбор,  запись,  систематизацию,  накопление,  хранение,  уточнение</w:t>
      </w:r>
    </w:p>
    <w:p w:rsidR="00F3329B" w:rsidRDefault="00D97B96">
      <w:pPr>
        <w:pStyle w:val="ConsPlusNonformat0"/>
        <w:jc w:val="both"/>
      </w:pPr>
      <w:r>
        <w:t>(</w:t>
      </w:r>
      <w:proofErr w:type="gramStart"/>
      <w:r>
        <w:t>обновл</w:t>
      </w:r>
      <w:r>
        <w:t xml:space="preserve">ение,   </w:t>
      </w:r>
      <w:proofErr w:type="gramEnd"/>
      <w:r>
        <w:t xml:space="preserve">  изменение),     извлечение,     использование,    передачу</w:t>
      </w:r>
    </w:p>
    <w:p w:rsidR="00F3329B" w:rsidRDefault="00D97B96">
      <w:pPr>
        <w:pStyle w:val="ConsPlusNonformat0"/>
        <w:jc w:val="both"/>
      </w:pPr>
      <w:r>
        <w:t>(</w:t>
      </w:r>
      <w:proofErr w:type="gramStart"/>
      <w:r>
        <w:t xml:space="preserve">предоставление,   </w:t>
      </w:r>
      <w:proofErr w:type="gramEnd"/>
      <w:r>
        <w:t xml:space="preserve"> доступ),    обезличивание,    блокирование,   удаление,</w:t>
      </w:r>
    </w:p>
    <w:p w:rsidR="00F3329B" w:rsidRDefault="00D97B96">
      <w:pPr>
        <w:pStyle w:val="ConsPlusNonformat0"/>
        <w:jc w:val="both"/>
      </w:pPr>
      <w:proofErr w:type="gramStart"/>
      <w:r>
        <w:t>уничтожение  персональных</w:t>
      </w:r>
      <w:proofErr w:type="gramEnd"/>
      <w:r>
        <w:t xml:space="preserve">  данных,  предусмотренных Положением об областном</w:t>
      </w:r>
    </w:p>
    <w:p w:rsidR="00F3329B" w:rsidRDefault="00D97B96">
      <w:pPr>
        <w:pStyle w:val="ConsPlusNonformat0"/>
        <w:jc w:val="both"/>
      </w:pPr>
      <w:proofErr w:type="gramStart"/>
      <w:r>
        <w:t>ежегодном</w:t>
      </w:r>
      <w:proofErr w:type="gramEnd"/>
      <w:r>
        <w:t xml:space="preserve">   конкурсе   "Лучший  мун</w:t>
      </w:r>
      <w:r>
        <w:t>иципальный  служащий  Курской  области",</w:t>
      </w:r>
    </w:p>
    <w:p w:rsidR="00F3329B" w:rsidRDefault="00D97B96">
      <w:pPr>
        <w:pStyle w:val="ConsPlusNonformat0"/>
        <w:jc w:val="both"/>
      </w:pPr>
      <w:proofErr w:type="gramStart"/>
      <w:r>
        <w:t>утвержденным</w:t>
      </w:r>
      <w:proofErr w:type="gramEnd"/>
      <w:r>
        <w:t xml:space="preserve">   постановлением  Губернатора  Курской  области  от 10.10.2007</w:t>
      </w:r>
    </w:p>
    <w:p w:rsidR="00F3329B" w:rsidRDefault="00D97B96">
      <w:pPr>
        <w:pStyle w:val="ConsPlusNonformat0"/>
        <w:jc w:val="both"/>
      </w:pPr>
      <w:r>
        <w:t>N 475.</w:t>
      </w:r>
    </w:p>
    <w:p w:rsidR="00F3329B" w:rsidRDefault="00D97B96">
      <w:pPr>
        <w:pStyle w:val="ConsPlusNonformat0"/>
        <w:jc w:val="both"/>
      </w:pPr>
      <w:r>
        <w:t xml:space="preserve">    Согласие на обработку персональных данных действует __________________.</w:t>
      </w:r>
    </w:p>
    <w:p w:rsidR="00F3329B" w:rsidRDefault="00D97B96">
      <w:pPr>
        <w:pStyle w:val="ConsPlusNonformat0"/>
        <w:jc w:val="both"/>
      </w:pPr>
      <w:r>
        <w:t xml:space="preserve">    </w:t>
      </w:r>
      <w:proofErr w:type="gramStart"/>
      <w:r>
        <w:t>Субъект  персональных</w:t>
      </w:r>
      <w:proofErr w:type="gramEnd"/>
      <w:r>
        <w:t xml:space="preserve">  данных  вправе  отозвать  нас</w:t>
      </w:r>
      <w:r>
        <w:t>тоящее  согласие на</w:t>
      </w:r>
    </w:p>
    <w:p w:rsidR="00F3329B" w:rsidRDefault="00D97B96">
      <w:pPr>
        <w:pStyle w:val="ConsPlusNonformat0"/>
        <w:jc w:val="both"/>
      </w:pPr>
      <w:proofErr w:type="gramStart"/>
      <w:r>
        <w:t>обработку</w:t>
      </w:r>
      <w:proofErr w:type="gramEnd"/>
      <w:r>
        <w:t xml:space="preserve"> своих персональных данных, письменно уведомив об этом оператора.</w:t>
      </w:r>
    </w:p>
    <w:p w:rsidR="00F3329B" w:rsidRDefault="00F3329B">
      <w:pPr>
        <w:pStyle w:val="ConsPlusNonformat0"/>
        <w:jc w:val="both"/>
      </w:pP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>___________________________________________________________________________</w:t>
      </w:r>
    </w:p>
    <w:p w:rsidR="00F3329B" w:rsidRDefault="00D97B96">
      <w:pPr>
        <w:pStyle w:val="ConsPlusNonformat0"/>
        <w:jc w:val="both"/>
      </w:pPr>
      <w:r>
        <w:t xml:space="preserve">             (</w:t>
      </w:r>
      <w:proofErr w:type="gramStart"/>
      <w:r>
        <w:t>фамилия</w:t>
      </w:r>
      <w:proofErr w:type="gramEnd"/>
      <w:r>
        <w:t>, имя, отчество (при наличии) полностью,</w:t>
      </w:r>
    </w:p>
    <w:p w:rsidR="00F3329B" w:rsidRDefault="00D97B96">
      <w:pPr>
        <w:pStyle w:val="ConsPlusNonformat0"/>
        <w:jc w:val="both"/>
      </w:pPr>
      <w:r>
        <w:t xml:space="preserve">      </w:t>
      </w:r>
      <w:proofErr w:type="gramStart"/>
      <w:r>
        <w:t>подпись</w:t>
      </w:r>
      <w:proofErr w:type="gramEnd"/>
      <w:r>
        <w:t xml:space="preserve"> субъекта (представителя субъекта) персональных данных)</w:t>
      </w:r>
    </w:p>
    <w:p w:rsidR="00F3329B" w:rsidRDefault="00F3329B">
      <w:pPr>
        <w:pStyle w:val="ConsPlusNonformat0"/>
        <w:jc w:val="both"/>
      </w:pPr>
    </w:p>
    <w:p w:rsidR="00F3329B" w:rsidRDefault="00D97B96">
      <w:pPr>
        <w:pStyle w:val="ConsPlusNonformat0"/>
        <w:jc w:val="both"/>
      </w:pPr>
      <w:r>
        <w:t>"___" _____________ 20____ г.</w:t>
      </w: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41FFF" w:rsidRDefault="00F41FFF">
      <w:pPr>
        <w:pStyle w:val="ConsPlusNormal0"/>
        <w:jc w:val="both"/>
      </w:pPr>
    </w:p>
    <w:p w:rsidR="00F41FFF" w:rsidRDefault="00F41FFF">
      <w:pPr>
        <w:pStyle w:val="ConsPlusNormal0"/>
        <w:jc w:val="both"/>
      </w:pPr>
    </w:p>
    <w:p w:rsidR="00F41FFF" w:rsidRDefault="00F41FFF">
      <w:pPr>
        <w:pStyle w:val="ConsPlusNormal0"/>
        <w:jc w:val="both"/>
      </w:pPr>
    </w:p>
    <w:p w:rsidR="00F41FFF" w:rsidRDefault="00F41FFF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</w:p>
    <w:p w:rsidR="0013453D" w:rsidRDefault="0013453D">
      <w:pPr>
        <w:pStyle w:val="ConsPlusNormal0"/>
        <w:jc w:val="both"/>
      </w:pPr>
      <w:bookmarkStart w:id="5" w:name="_GoBack"/>
      <w:bookmarkEnd w:id="5"/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jc w:val="right"/>
        <w:outlineLvl w:val="1"/>
      </w:pPr>
      <w:r>
        <w:lastRenderedPageBreak/>
        <w:t>Приложение N 4</w:t>
      </w:r>
    </w:p>
    <w:p w:rsidR="00F3329B" w:rsidRDefault="00D97B96">
      <w:pPr>
        <w:pStyle w:val="ConsPlusNormal0"/>
        <w:jc w:val="right"/>
      </w:pPr>
      <w:proofErr w:type="gramStart"/>
      <w:r>
        <w:t>к</w:t>
      </w:r>
      <w:proofErr w:type="gramEnd"/>
      <w:r>
        <w:t xml:space="preserve"> Положению об областном</w:t>
      </w:r>
    </w:p>
    <w:p w:rsidR="00F3329B" w:rsidRDefault="00D97B96">
      <w:pPr>
        <w:pStyle w:val="ConsPlusNormal0"/>
        <w:jc w:val="right"/>
      </w:pPr>
      <w:proofErr w:type="gramStart"/>
      <w:r>
        <w:t>ежегодном</w:t>
      </w:r>
      <w:proofErr w:type="gramEnd"/>
      <w:r>
        <w:t xml:space="preserve"> конкурсе</w:t>
      </w:r>
    </w:p>
    <w:p w:rsidR="00F3329B" w:rsidRDefault="00D97B96">
      <w:pPr>
        <w:pStyle w:val="ConsPlusNormal0"/>
        <w:jc w:val="right"/>
      </w:pPr>
      <w:r>
        <w:t>"Лучший муниципальный служащий</w:t>
      </w:r>
    </w:p>
    <w:p w:rsidR="00F3329B" w:rsidRDefault="00D97B96">
      <w:pPr>
        <w:pStyle w:val="ConsPlusNormal0"/>
        <w:jc w:val="right"/>
      </w:pPr>
      <w:r>
        <w:t>Курской области"</w:t>
      </w:r>
    </w:p>
    <w:p w:rsidR="00F3329B" w:rsidRDefault="00F3329B">
      <w:pPr>
        <w:pStyle w:val="ConsPlusNormal0"/>
        <w:jc w:val="both"/>
      </w:pPr>
    </w:p>
    <w:p w:rsidR="00F3329B" w:rsidRDefault="00D97B96">
      <w:pPr>
        <w:pStyle w:val="ConsPlusTitle0"/>
        <w:jc w:val="center"/>
      </w:pPr>
      <w:bookmarkStart w:id="6" w:name="P335"/>
      <w:bookmarkEnd w:id="6"/>
      <w:r>
        <w:t>ИНФОРМАЦИЯ</w:t>
      </w:r>
    </w:p>
    <w:p w:rsidR="00F3329B" w:rsidRDefault="00D97B96">
      <w:pPr>
        <w:pStyle w:val="ConsPlusTitle0"/>
        <w:jc w:val="center"/>
      </w:pPr>
      <w:r>
        <w:t xml:space="preserve">ОБ УЧАСТИИ В ОБЩЕСТВЕННОЙ ЖИЗНИ </w:t>
      </w:r>
      <w:r>
        <w:t>МУНИЦИПАЛИТЕТА</w:t>
      </w:r>
    </w:p>
    <w:p w:rsidR="00F3329B" w:rsidRDefault="00D97B96">
      <w:pPr>
        <w:pStyle w:val="ConsPlusTitle0"/>
        <w:jc w:val="center"/>
      </w:pPr>
      <w:r>
        <w:t>(ПО СОСТОЯНИЮ НА 1 МАРТА; 1 МАЯ; 1 ИЮЛЯ ТЕКУЩЕГО ГОДА)</w:t>
      </w:r>
    </w:p>
    <w:p w:rsidR="00F3329B" w:rsidRDefault="00F332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332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329B" w:rsidRDefault="00D97B96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введено</w:t>
            </w:r>
            <w:proofErr w:type="gramEnd"/>
            <w:r>
              <w:rPr>
                <w:color w:val="392C69"/>
              </w:rPr>
              <w:t xml:space="preserve"> постановлением Губернатора Курской области</w:t>
            </w:r>
          </w:p>
          <w:p w:rsidR="00F3329B" w:rsidRDefault="00D97B9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05.02.2024 N 20-пг)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29B" w:rsidRDefault="00F3329B">
            <w:pPr>
              <w:pStyle w:val="ConsPlusNormal0"/>
            </w:pPr>
          </w:p>
        </w:tc>
      </w:tr>
    </w:tbl>
    <w:p w:rsidR="00F3329B" w:rsidRDefault="00F3329B">
      <w:pPr>
        <w:pStyle w:val="ConsPlusNormal0"/>
        <w:jc w:val="both"/>
      </w:pPr>
    </w:p>
    <w:p w:rsidR="00F3329B" w:rsidRDefault="00D97B96">
      <w:pPr>
        <w:pStyle w:val="ConsPlusNormal0"/>
        <w:ind w:firstLine="540"/>
        <w:jc w:val="both"/>
      </w:pPr>
      <w:r>
        <w:t>1. Решение социальных проблем, обсуждение и выдвижение инициатив, идей, поддержка программ по решению местных проблем.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2. Участие в деятельности общественных организаций.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>3. Наличие волонтерских инициатив и их реализация.</w:t>
      </w:r>
    </w:p>
    <w:p w:rsidR="00F3329B" w:rsidRDefault="00D97B96">
      <w:pPr>
        <w:pStyle w:val="ConsPlusNormal0"/>
        <w:spacing w:before="240"/>
        <w:ind w:firstLine="540"/>
        <w:jc w:val="both"/>
      </w:pPr>
      <w:r>
        <w:t xml:space="preserve">4. Участие в общественной жизни муниципалитета через </w:t>
      </w:r>
      <w:proofErr w:type="spellStart"/>
      <w:r>
        <w:t>медиапространства</w:t>
      </w:r>
      <w:proofErr w:type="spellEnd"/>
      <w:r>
        <w:t xml:space="preserve"> (в социальных сетях "</w:t>
      </w:r>
      <w:proofErr w:type="spellStart"/>
      <w:r>
        <w:t>ВКонтакте</w:t>
      </w:r>
      <w:proofErr w:type="spellEnd"/>
      <w:r>
        <w:t>", "Одноклассники", "</w:t>
      </w:r>
      <w:proofErr w:type="spellStart"/>
      <w:r>
        <w:t>Telegram</w:t>
      </w:r>
      <w:proofErr w:type="spellEnd"/>
      <w:r>
        <w:t>", и других):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наличие</w:t>
      </w:r>
      <w:proofErr w:type="gramEnd"/>
      <w:r>
        <w:t xml:space="preserve"> собственной страницы (канала, аккаунта, специализированного сайта и др.), эффективность использования;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к</w:t>
      </w:r>
      <w:r>
        <w:t>омментарии</w:t>
      </w:r>
      <w:proofErr w:type="gramEnd"/>
      <w:r>
        <w:t xml:space="preserve"> популярных постов, их количество;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вовлеченность</w:t>
      </w:r>
      <w:proofErr w:type="gramEnd"/>
      <w:r>
        <w:t xml:space="preserve"> в обсуждение текущих ситуаций, в </w:t>
      </w:r>
      <w:proofErr w:type="spellStart"/>
      <w:r>
        <w:t>т.ч</w:t>
      </w:r>
      <w:proofErr w:type="spellEnd"/>
      <w:r>
        <w:t>. публикация постов личного мнения (реакция пользователей), способность увлечь аудиторию, умение поддержать контакты;</w:t>
      </w:r>
    </w:p>
    <w:p w:rsidR="00F3329B" w:rsidRDefault="00D97B96">
      <w:pPr>
        <w:pStyle w:val="ConsPlusNormal0"/>
        <w:spacing w:before="240"/>
        <w:ind w:firstLine="540"/>
        <w:jc w:val="both"/>
      </w:pPr>
      <w:proofErr w:type="gramStart"/>
      <w:r>
        <w:t>количество</w:t>
      </w:r>
      <w:proofErr w:type="gramEnd"/>
      <w:r>
        <w:t xml:space="preserve"> подписчиков, количество публикац</w:t>
      </w:r>
      <w:r>
        <w:t>ий, содержимое записей, реакции и др.</w:t>
      </w: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p w:rsidR="00F3329B" w:rsidRDefault="00F3329B">
      <w:pPr>
        <w:pStyle w:val="ConsPlusNormal0"/>
        <w:jc w:val="both"/>
      </w:pPr>
    </w:p>
    <w:sectPr w:rsidR="00F3329B" w:rsidSect="00F41FFF">
      <w:footerReference w:type="default" r:id="rId6"/>
      <w:footerReference w:type="first" r:id="rId7"/>
      <w:pgSz w:w="11906" w:h="16838"/>
      <w:pgMar w:top="817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96" w:rsidRDefault="00D97B96">
      <w:r>
        <w:separator/>
      </w:r>
    </w:p>
  </w:endnote>
  <w:endnote w:type="continuationSeparator" w:id="0">
    <w:p w:rsidR="00D97B96" w:rsidRDefault="00D9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29B" w:rsidRDefault="00F332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32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329B" w:rsidRDefault="00F3329B">
          <w:pPr>
            <w:pStyle w:val="ConsPlusNormal0"/>
          </w:pPr>
        </w:p>
      </w:tc>
      <w:tc>
        <w:tcPr>
          <w:tcW w:w="1700" w:type="pct"/>
          <w:vAlign w:val="center"/>
        </w:tcPr>
        <w:p w:rsidR="00F3329B" w:rsidRDefault="00F3329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3329B" w:rsidRDefault="00D97B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3453D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3453D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F3329B" w:rsidRDefault="00D97B9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29B" w:rsidRDefault="00F332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32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329B" w:rsidRDefault="00F3329B">
          <w:pPr>
            <w:pStyle w:val="ConsPlusNormal0"/>
          </w:pPr>
        </w:p>
      </w:tc>
      <w:tc>
        <w:tcPr>
          <w:tcW w:w="1700" w:type="pct"/>
          <w:vAlign w:val="center"/>
        </w:tcPr>
        <w:p w:rsidR="00F3329B" w:rsidRDefault="00F3329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3329B" w:rsidRDefault="00D97B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3453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3453D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F3329B" w:rsidRDefault="00D97B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96" w:rsidRDefault="00D97B96">
      <w:r>
        <w:separator/>
      </w:r>
    </w:p>
  </w:footnote>
  <w:footnote w:type="continuationSeparator" w:id="0">
    <w:p w:rsidR="00D97B96" w:rsidRDefault="00D9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329B"/>
    <w:rsid w:val="0013453D"/>
    <w:rsid w:val="00D97B96"/>
    <w:rsid w:val="00F3329B"/>
    <w:rsid w:val="00F4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1ECAAF-6927-46AF-A07C-060E7304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41F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FFF"/>
  </w:style>
  <w:style w:type="paragraph" w:styleId="a5">
    <w:name w:val="footer"/>
    <w:basedOn w:val="a"/>
    <w:link w:val="a6"/>
    <w:uiPriority w:val="99"/>
    <w:unhideWhenUsed/>
    <w:rsid w:val="00F41F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3216</Words>
  <Characters>18334</Characters>
  <Application>Microsoft Office Word</Application>
  <DocSecurity>0</DocSecurity>
  <Lines>152</Lines>
  <Paragraphs>43</Paragraphs>
  <ScaleCrop>false</ScaleCrop>
  <Company>КонсультантПлюс Версия 4024.00.50</Company>
  <LinksUpToDate>false</LinksUpToDate>
  <CharactersWithSpaces>21507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10.10.2007 N 475
(ред. от 11.11.2025)
"О проведении областного ежегодного конкурса "Лучший муниципальный служащий Курской области"
(вместе с "Положением об областном ежегодном конкурсе "Лучший муниципальный служащий Курской области", "Сметой расходов по проведению областного конкурса "Лучший муниципальный служащий Курской области")</dc:title>
  <cp:lastModifiedBy>Белокопытов</cp:lastModifiedBy>
  <cp:revision>3</cp:revision>
  <dcterms:created xsi:type="dcterms:W3CDTF">2026-02-20T08:48:00Z</dcterms:created>
  <dcterms:modified xsi:type="dcterms:W3CDTF">2026-02-20T14:08:00Z</dcterms:modified>
</cp:coreProperties>
</file>