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630" w:rsidRDefault="00ED3630" w:rsidP="006B6F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2023 году было проведено 2 з</w:t>
      </w:r>
      <w:r w:rsidR="006B6F8C" w:rsidRPr="00703593">
        <w:rPr>
          <w:b/>
          <w:sz w:val="28"/>
          <w:szCs w:val="28"/>
        </w:rPr>
        <w:t>аседани</w:t>
      </w:r>
      <w:r>
        <w:rPr>
          <w:b/>
          <w:sz w:val="28"/>
          <w:szCs w:val="28"/>
        </w:rPr>
        <w:t>я</w:t>
      </w:r>
      <w:r w:rsidR="006B6F8C" w:rsidRPr="00703593">
        <w:rPr>
          <w:b/>
          <w:sz w:val="28"/>
          <w:szCs w:val="28"/>
        </w:rPr>
        <w:t xml:space="preserve"> комиссии по соблюдению требований к служебному поведению государственных гражданских служащих и урегулированию конфликта интересов</w:t>
      </w:r>
      <w:r w:rsidR="00E03D0C">
        <w:rPr>
          <w:b/>
          <w:sz w:val="28"/>
          <w:szCs w:val="28"/>
        </w:rPr>
        <w:t xml:space="preserve"> </w:t>
      </w:r>
    </w:p>
    <w:p w:rsidR="006B6F8C" w:rsidRPr="00703593" w:rsidRDefault="006B6F8C" w:rsidP="006B6F8C">
      <w:pPr>
        <w:jc w:val="center"/>
        <w:rPr>
          <w:b/>
          <w:sz w:val="28"/>
          <w:szCs w:val="28"/>
        </w:rPr>
      </w:pPr>
      <w:r w:rsidRPr="00703593">
        <w:rPr>
          <w:b/>
          <w:sz w:val="28"/>
          <w:szCs w:val="28"/>
        </w:rPr>
        <w:t xml:space="preserve">в </w:t>
      </w:r>
      <w:r w:rsidR="00E03D0C">
        <w:rPr>
          <w:b/>
          <w:sz w:val="28"/>
          <w:szCs w:val="28"/>
        </w:rPr>
        <w:t>Министерстве имущества</w:t>
      </w:r>
      <w:r w:rsidRPr="00703593">
        <w:rPr>
          <w:b/>
          <w:sz w:val="28"/>
          <w:szCs w:val="28"/>
        </w:rPr>
        <w:t xml:space="preserve"> Курской области   </w:t>
      </w:r>
    </w:p>
    <w:p w:rsidR="006B6F8C" w:rsidRPr="0054633B" w:rsidRDefault="006B6F8C" w:rsidP="006B6F8C">
      <w:pPr>
        <w:jc w:val="center"/>
        <w:rPr>
          <w:b/>
          <w:sz w:val="28"/>
          <w:szCs w:val="28"/>
        </w:rPr>
      </w:pPr>
      <w:r w:rsidRPr="0054633B">
        <w:rPr>
          <w:b/>
          <w:sz w:val="28"/>
          <w:szCs w:val="28"/>
        </w:rPr>
        <w:t xml:space="preserve">  </w:t>
      </w:r>
      <w:r w:rsidRPr="0054633B">
        <w:rPr>
          <w:b/>
          <w:sz w:val="28"/>
          <w:szCs w:val="28"/>
        </w:rPr>
        <w:tab/>
      </w:r>
    </w:p>
    <w:p w:rsidR="00E03D0C" w:rsidRDefault="00E03D0C" w:rsidP="00E03D0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630">
        <w:rPr>
          <w:rFonts w:ascii="Times New Roman" w:hAnsi="Times New Roman" w:cs="Times New Roman"/>
          <w:b/>
          <w:sz w:val="28"/>
          <w:szCs w:val="28"/>
        </w:rPr>
        <w:t>28.04.2023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6B6F8C" w:rsidRPr="00621934">
        <w:rPr>
          <w:rFonts w:ascii="Times New Roman" w:hAnsi="Times New Roman" w:cs="Times New Roman"/>
          <w:sz w:val="28"/>
          <w:szCs w:val="28"/>
        </w:rPr>
        <w:t>а заседании Комиссии был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B6F8C" w:rsidRPr="00621934">
        <w:rPr>
          <w:rFonts w:ascii="Times New Roman" w:hAnsi="Times New Roman" w:cs="Times New Roman"/>
          <w:sz w:val="28"/>
          <w:szCs w:val="28"/>
        </w:rPr>
        <w:t xml:space="preserve"> рассмотрен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B6F8C" w:rsidRPr="00621934">
        <w:rPr>
          <w:rFonts w:ascii="Times New Roman" w:hAnsi="Times New Roman" w:cs="Times New Roman"/>
          <w:sz w:val="28"/>
          <w:szCs w:val="28"/>
        </w:rPr>
        <w:t xml:space="preserve"> </w:t>
      </w:r>
      <w:r w:rsidRPr="00E03D0C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E03D0C">
        <w:rPr>
          <w:rFonts w:ascii="Times New Roman" w:hAnsi="Times New Roman" w:cs="Times New Roman"/>
          <w:sz w:val="28"/>
          <w:szCs w:val="28"/>
        </w:rPr>
        <w:t xml:space="preserve">о невозможности по объективным причинам </w:t>
      </w:r>
      <w:proofErr w:type="gramStart"/>
      <w:r w:rsidRPr="00E03D0C">
        <w:rPr>
          <w:rFonts w:ascii="Times New Roman" w:hAnsi="Times New Roman" w:cs="Times New Roman"/>
          <w:sz w:val="28"/>
          <w:szCs w:val="28"/>
        </w:rPr>
        <w:t>представить</w:t>
      </w:r>
      <w:proofErr w:type="gramEnd"/>
      <w:r w:rsidRPr="00E03D0C"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и обязательствах имущественного характера в отношении супруга государственного гражданского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имущества Курской области.</w:t>
      </w:r>
    </w:p>
    <w:p w:rsidR="00E03D0C" w:rsidRDefault="00E03D0C" w:rsidP="00E03D0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6F8C" w:rsidRPr="00D969D0" w:rsidRDefault="006B6F8C" w:rsidP="006B6F8C">
      <w:pPr>
        <w:ind w:firstLine="709"/>
        <w:jc w:val="both"/>
        <w:rPr>
          <w:bCs/>
          <w:sz w:val="16"/>
          <w:szCs w:val="16"/>
        </w:rPr>
      </w:pPr>
    </w:p>
    <w:p w:rsidR="006B6F8C" w:rsidRPr="00ED3630" w:rsidRDefault="006B6F8C" w:rsidP="00ED3630">
      <w:pPr>
        <w:pStyle w:val="a8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621934">
        <w:rPr>
          <w:b/>
          <w:bCs/>
          <w:sz w:val="28"/>
          <w:szCs w:val="28"/>
        </w:rPr>
        <w:t xml:space="preserve">КОМИССИЯ РЕШИЛА: </w:t>
      </w:r>
    </w:p>
    <w:p w:rsidR="00E03D0C" w:rsidRPr="00ED3630" w:rsidRDefault="00E03D0C" w:rsidP="00ED36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6B6F8C" w:rsidRPr="00ED3630">
        <w:rPr>
          <w:rFonts w:ascii="Times New Roman" w:hAnsi="Times New Roman" w:cs="Times New Roman"/>
          <w:sz w:val="28"/>
          <w:szCs w:val="28"/>
        </w:rPr>
        <w:t>1.</w:t>
      </w:r>
      <w:r w:rsidR="006B6F8C" w:rsidRPr="00ED3630">
        <w:rPr>
          <w:sz w:val="28"/>
          <w:szCs w:val="28"/>
        </w:rPr>
        <w:t xml:space="preserve"> </w:t>
      </w:r>
      <w:r w:rsidRPr="00ED3630">
        <w:rPr>
          <w:rFonts w:ascii="Times New Roman" w:hAnsi="Times New Roman" w:cs="Times New Roman"/>
          <w:sz w:val="28"/>
          <w:szCs w:val="28"/>
        </w:rPr>
        <w:t>По итогам рассмотрения заявления комиссия по соблюдению требований к служебному поведению государственных гражданских служащих Министерства имущества Курской области и руководителей областных учреждений, подведомственных Министерству, и урегулированию конфликта интересов, приняла решение:</w:t>
      </w:r>
    </w:p>
    <w:p w:rsidR="00E03D0C" w:rsidRPr="00ED3630" w:rsidRDefault="00E03D0C" w:rsidP="00ED36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3630">
        <w:rPr>
          <w:rFonts w:ascii="Times New Roman" w:hAnsi="Times New Roman" w:cs="Times New Roman"/>
          <w:sz w:val="28"/>
          <w:szCs w:val="28"/>
        </w:rPr>
        <w:tab/>
        <w:t>- установить, что смерть супруга, является объективной и уважительной причиной, для непредставления служащим, сведений о доходах, расходах, об имуществе и обязательствах имущественного характера в отношении супруга.</w:t>
      </w:r>
    </w:p>
    <w:p w:rsidR="00ED3630" w:rsidRDefault="00ED3630" w:rsidP="00ED363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30" w:rsidRDefault="00ED3630" w:rsidP="00ED363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30" w:rsidRDefault="00ED3630" w:rsidP="00ED363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30" w:rsidRDefault="00ED3630" w:rsidP="00ED363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630">
        <w:rPr>
          <w:rFonts w:ascii="Times New Roman" w:hAnsi="Times New Roman" w:cs="Times New Roman"/>
          <w:b/>
          <w:sz w:val="28"/>
          <w:szCs w:val="28"/>
        </w:rPr>
        <w:t>20.06.2023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621934">
        <w:rPr>
          <w:rFonts w:ascii="Times New Roman" w:hAnsi="Times New Roman" w:cs="Times New Roman"/>
          <w:sz w:val="28"/>
          <w:szCs w:val="28"/>
        </w:rPr>
        <w:t xml:space="preserve">а заседании Комиссии </w:t>
      </w:r>
      <w:r>
        <w:rPr>
          <w:rFonts w:ascii="Times New Roman" w:hAnsi="Times New Roman" w:cs="Times New Roman"/>
          <w:sz w:val="28"/>
          <w:szCs w:val="28"/>
        </w:rPr>
        <w:t>был р</w:t>
      </w:r>
      <w:r w:rsidRPr="00ED3630">
        <w:rPr>
          <w:rFonts w:ascii="Times New Roman" w:hAnsi="Times New Roman" w:cs="Times New Roman"/>
          <w:sz w:val="28"/>
          <w:szCs w:val="28"/>
        </w:rPr>
        <w:t xml:space="preserve">ассмотрен доклад департамента Администрации Курской области по профилактике коррупционных и иных правонарушений результатах осуществления </w:t>
      </w:r>
      <w:proofErr w:type="gramStart"/>
      <w:r w:rsidRPr="00ED363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D3630">
        <w:rPr>
          <w:rFonts w:ascii="Times New Roman" w:hAnsi="Times New Roman" w:cs="Times New Roman"/>
          <w:sz w:val="28"/>
          <w:szCs w:val="28"/>
        </w:rPr>
        <w:t xml:space="preserve"> расходами 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служащего </w:t>
      </w:r>
      <w:r w:rsidRPr="00ED3630">
        <w:rPr>
          <w:rFonts w:ascii="Times New Roman" w:hAnsi="Times New Roman" w:cs="Times New Roman"/>
          <w:sz w:val="28"/>
          <w:szCs w:val="28"/>
        </w:rPr>
        <w:t>Министерства имущества Курской области, а также за расходами ее супруга и несовершеннолетних детей</w:t>
      </w:r>
    </w:p>
    <w:p w:rsidR="00ED3630" w:rsidRDefault="00ED3630" w:rsidP="00ED363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3630" w:rsidRPr="00D969D0" w:rsidRDefault="00ED3630" w:rsidP="00ED3630">
      <w:pPr>
        <w:ind w:firstLine="709"/>
        <w:jc w:val="both"/>
        <w:rPr>
          <w:bCs/>
          <w:sz w:val="16"/>
          <w:szCs w:val="16"/>
        </w:rPr>
      </w:pPr>
    </w:p>
    <w:p w:rsidR="00ED3630" w:rsidRPr="00621934" w:rsidRDefault="00ED3630" w:rsidP="00ED3630">
      <w:pPr>
        <w:pStyle w:val="a8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621934">
        <w:rPr>
          <w:b/>
          <w:bCs/>
          <w:sz w:val="28"/>
          <w:szCs w:val="28"/>
        </w:rPr>
        <w:t xml:space="preserve">КОМИССИЯ РЕШИЛА: </w:t>
      </w:r>
    </w:p>
    <w:p w:rsidR="00ED3630" w:rsidRPr="00ED3630" w:rsidRDefault="00ED3630" w:rsidP="00ED363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E03D0C">
        <w:rPr>
          <w:rFonts w:ascii="Times New Roman" w:hAnsi="Times New Roman" w:cs="Times New Roman"/>
          <w:sz w:val="28"/>
          <w:szCs w:val="28"/>
        </w:rPr>
        <w:t>1.</w:t>
      </w:r>
      <w:r w:rsidRPr="005352CF">
        <w:rPr>
          <w:sz w:val="28"/>
          <w:szCs w:val="28"/>
        </w:rPr>
        <w:t xml:space="preserve"> </w:t>
      </w:r>
      <w:r w:rsidRPr="00ED3630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вопросов комиссия единогласно приняла решение, что </w:t>
      </w:r>
      <w:proofErr w:type="gramStart"/>
      <w:r w:rsidRPr="00ED3630">
        <w:rPr>
          <w:rFonts w:ascii="Times New Roman" w:hAnsi="Times New Roman" w:cs="Times New Roman"/>
          <w:sz w:val="28"/>
          <w:szCs w:val="28"/>
        </w:rPr>
        <w:t xml:space="preserve">сведения, предоставленные </w:t>
      </w:r>
      <w:r w:rsidRPr="00ED3630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ым гражданским </w:t>
      </w:r>
      <w:r w:rsidRPr="00ED36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служащим Министерства имущества Курской области </w:t>
      </w:r>
      <w:r w:rsidRPr="00ED3630"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 w:rsidRPr="00ED3630">
        <w:rPr>
          <w:rFonts w:ascii="Times New Roman" w:hAnsi="Times New Roman" w:cs="Times New Roman"/>
          <w:sz w:val="28"/>
          <w:szCs w:val="28"/>
        </w:rPr>
        <w:t xml:space="preserve"> недостоверными и неполными.</w:t>
      </w:r>
    </w:p>
    <w:p w:rsidR="00ED3630" w:rsidRDefault="00ED3630" w:rsidP="00ED363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630">
        <w:rPr>
          <w:rFonts w:ascii="Times New Roman" w:hAnsi="Times New Roman" w:cs="Times New Roman"/>
          <w:sz w:val="28"/>
          <w:szCs w:val="28"/>
        </w:rPr>
        <w:tab/>
        <w:t xml:space="preserve">Меры дисциплинарной ответственности применены не были, в связи              с истечением трех лет со дня совершения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ED3630">
        <w:rPr>
          <w:rFonts w:ascii="Times New Roman" w:hAnsi="Times New Roman" w:cs="Times New Roman"/>
          <w:sz w:val="28"/>
          <w:szCs w:val="28"/>
        </w:rPr>
        <w:t xml:space="preserve"> коррупционного правонарушения. Рекомендовано  в дальнейшем более внимательно подходить к вопросам заполнения и предоставления справок  о доходах, расходах, имуществе и обязательствах имущественного характера.</w:t>
      </w:r>
    </w:p>
    <w:p w:rsidR="006B6F8C" w:rsidRDefault="006B6F8C" w:rsidP="00E03D0C">
      <w:pPr>
        <w:ind w:firstLine="709"/>
        <w:jc w:val="both"/>
        <w:rPr>
          <w:b/>
          <w:sz w:val="28"/>
          <w:szCs w:val="28"/>
        </w:rPr>
      </w:pPr>
    </w:p>
    <w:sectPr w:rsidR="006B6F8C" w:rsidSect="006B6F8C">
      <w:headerReference w:type="even" r:id="rId7"/>
      <w:headerReference w:type="default" r:id="rId8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3AA" w:rsidRDefault="004A53AA" w:rsidP="004A53AA">
      <w:r>
        <w:separator/>
      </w:r>
    </w:p>
  </w:endnote>
  <w:endnote w:type="continuationSeparator" w:id="0">
    <w:p w:rsidR="004A53AA" w:rsidRDefault="004A53AA" w:rsidP="004A5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3AA" w:rsidRDefault="004A53AA" w:rsidP="004A53AA">
      <w:r>
        <w:separator/>
      </w:r>
    </w:p>
  </w:footnote>
  <w:footnote w:type="continuationSeparator" w:id="0">
    <w:p w:rsidR="004A53AA" w:rsidRDefault="004A53AA" w:rsidP="004A53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6E" w:rsidRDefault="004A53AA" w:rsidP="00CF27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774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266E" w:rsidRDefault="001A774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6E" w:rsidRDefault="004A53AA" w:rsidP="00CF27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774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3630">
      <w:rPr>
        <w:rStyle w:val="a5"/>
        <w:noProof/>
      </w:rPr>
      <w:t>2</w:t>
    </w:r>
    <w:r>
      <w:rPr>
        <w:rStyle w:val="a5"/>
      </w:rPr>
      <w:fldChar w:fldCharType="end"/>
    </w:r>
  </w:p>
  <w:p w:rsidR="0093266E" w:rsidRDefault="001A774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723D"/>
    <w:multiLevelType w:val="hybridMultilevel"/>
    <w:tmpl w:val="F51E3380"/>
    <w:lvl w:ilvl="0" w:tplc="4386F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0C6464"/>
    <w:multiLevelType w:val="hybridMultilevel"/>
    <w:tmpl w:val="F51E3380"/>
    <w:lvl w:ilvl="0" w:tplc="4386F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F8C"/>
    <w:rsid w:val="0007478E"/>
    <w:rsid w:val="003C65D8"/>
    <w:rsid w:val="004A53AA"/>
    <w:rsid w:val="00621934"/>
    <w:rsid w:val="006B6F8C"/>
    <w:rsid w:val="00703593"/>
    <w:rsid w:val="00745CC4"/>
    <w:rsid w:val="008E06AF"/>
    <w:rsid w:val="00D51796"/>
    <w:rsid w:val="00E03D0C"/>
    <w:rsid w:val="00EC1786"/>
    <w:rsid w:val="00ED3630"/>
    <w:rsid w:val="00FD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6F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B6F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6F8C"/>
  </w:style>
  <w:style w:type="paragraph" w:styleId="a6">
    <w:name w:val="Body Text"/>
    <w:basedOn w:val="a"/>
    <w:link w:val="a7"/>
    <w:rsid w:val="006B6F8C"/>
    <w:pPr>
      <w:spacing w:after="120"/>
    </w:pPr>
  </w:style>
  <w:style w:type="character" w:customStyle="1" w:styleId="a7">
    <w:name w:val="Основной текст Знак"/>
    <w:basedOn w:val="a0"/>
    <w:link w:val="a6"/>
    <w:rsid w:val="006B6F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6F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 Black" w:eastAsia="Times New Roman" w:hAnsi="Arial Black" w:cs="Arial Black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21934"/>
    <w:pPr>
      <w:ind w:left="720"/>
      <w:contextualSpacing/>
    </w:pPr>
  </w:style>
  <w:style w:type="paragraph" w:customStyle="1" w:styleId="ConsPlusNonformat">
    <w:name w:val="ConsPlusNonformat"/>
    <w:rsid w:val="00E03D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Volobueva_T</dc:creator>
  <cp:lastModifiedBy>ZAK12</cp:lastModifiedBy>
  <cp:revision>2</cp:revision>
  <cp:lastPrinted>2024-02-02T09:44:00Z</cp:lastPrinted>
  <dcterms:created xsi:type="dcterms:W3CDTF">2024-02-02T09:45:00Z</dcterms:created>
  <dcterms:modified xsi:type="dcterms:W3CDTF">2024-02-02T09:45:00Z</dcterms:modified>
</cp:coreProperties>
</file>