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E051D08" w:rsidR="00A904D0" w:rsidRDefault="00655074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D48819" wp14:editId="482051D2">
            <wp:extent cx="4641595" cy="2536825"/>
            <wp:effectExtent l="0" t="0" r="6985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63" cy="254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64DC2AEA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5074">
        <w:rPr>
          <w:rFonts w:ascii="Times New Roman" w:hAnsi="Times New Roman" w:cs="Times New Roman"/>
          <w:bCs/>
          <w:sz w:val="26"/>
          <w:szCs w:val="26"/>
        </w:rPr>
        <w:t>закона Курской области «О государственной поддержке организаций оптовой торговли на территории Курской области»</w:t>
      </w:r>
      <w:r w:rsidR="00A4196F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5EC7EB6A" w:rsidR="00EF2D11" w:rsidRPr="00655074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074">
        <w:rPr>
          <w:rFonts w:ascii="Times New Roman" w:hAnsi="Times New Roman" w:cs="Times New Roman"/>
          <w:sz w:val="26"/>
          <w:szCs w:val="26"/>
        </w:rPr>
        <w:t>Цел</w:t>
      </w:r>
      <w:r w:rsidR="008434E1" w:rsidRPr="00655074">
        <w:rPr>
          <w:rFonts w:ascii="Times New Roman" w:hAnsi="Times New Roman" w:cs="Times New Roman"/>
          <w:sz w:val="26"/>
          <w:szCs w:val="26"/>
        </w:rPr>
        <w:t>ь</w:t>
      </w:r>
      <w:r w:rsidRPr="00655074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 w:rsidRPr="00655074">
        <w:rPr>
          <w:rFonts w:ascii="Times New Roman" w:hAnsi="Times New Roman" w:cs="Times New Roman"/>
          <w:sz w:val="26"/>
          <w:szCs w:val="26"/>
        </w:rPr>
        <w:t>:</w:t>
      </w:r>
      <w:r w:rsidR="00C73D77" w:rsidRPr="00655074">
        <w:rPr>
          <w:rFonts w:ascii="Times New Roman" w:hAnsi="Times New Roman" w:cs="Times New Roman"/>
          <w:sz w:val="26"/>
          <w:szCs w:val="26"/>
        </w:rPr>
        <w:t xml:space="preserve"> </w:t>
      </w:r>
      <w:r w:rsidR="00655074" w:rsidRPr="00655074">
        <w:rPr>
          <w:rFonts w:ascii="Times New Roman" w:hAnsi="Times New Roman" w:cs="Times New Roman"/>
          <w:sz w:val="26"/>
          <w:szCs w:val="26"/>
        </w:rPr>
        <w:t>создание условий для привлечения на территорию Курской области крупных организаций оптовой торговли, являющихся плательщиками налога на прибыль организации</w:t>
      </w:r>
      <w:r w:rsidR="00A4196F" w:rsidRPr="00655074">
        <w:rPr>
          <w:rFonts w:ascii="Times New Roman" w:hAnsi="Times New Roman" w:cs="Times New Roman"/>
          <w:sz w:val="26"/>
          <w:szCs w:val="26"/>
        </w:rPr>
        <w:t>.</w:t>
      </w:r>
    </w:p>
    <w:p w14:paraId="58F50DDD" w14:textId="77777777" w:rsidR="00A4196F" w:rsidRPr="0028596E" w:rsidRDefault="00A4196F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93EF285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</w:t>
      </w:r>
      <w:proofErr w:type="spellStart"/>
      <w:r w:rsidR="00655074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="00655074" w:rsidRPr="00655074">
        <w:rPr>
          <w:rFonts w:ascii="Times New Roman" w:hAnsi="Times New Roman" w:cs="Times New Roman"/>
          <w:sz w:val="28"/>
          <w:szCs w:val="28"/>
        </w:rPr>
        <w:t>_</w:t>
      </w:r>
      <w:r w:rsidR="00655074">
        <w:rPr>
          <w:rFonts w:ascii="Times New Roman" w:hAnsi="Times New Roman" w:cs="Times New Roman"/>
          <w:sz w:val="28"/>
          <w:szCs w:val="28"/>
          <w:lang w:val="en-US"/>
        </w:rPr>
        <w:t>detail</w:t>
      </w:r>
      <w:r w:rsidR="00655074" w:rsidRPr="00655074">
        <w:rPr>
          <w:rFonts w:ascii="Times New Roman" w:hAnsi="Times New Roman" w:cs="Times New Roman"/>
          <w:sz w:val="28"/>
          <w:szCs w:val="28"/>
        </w:rPr>
        <w:t>/1030</w:t>
      </w:r>
      <w:r w:rsidR="004B7520" w:rsidRPr="00507C65">
        <w:rPr>
          <w:rFonts w:ascii="Times New Roman" w:hAnsi="Times New Roman" w:cs="Times New Roman"/>
          <w:sz w:val="28"/>
          <w:szCs w:val="28"/>
        </w:rPr>
        <w:t>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655074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655074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55074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F6B02"/>
    <w:rsid w:val="00C53313"/>
    <w:rsid w:val="00C73D77"/>
    <w:rsid w:val="00CD63D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35</cp:revision>
  <cp:lastPrinted>2025-05-27T09:20:00Z</cp:lastPrinted>
  <dcterms:created xsi:type="dcterms:W3CDTF">2025-05-27T09:18:00Z</dcterms:created>
  <dcterms:modified xsi:type="dcterms:W3CDTF">2026-05-15T14:43:00Z</dcterms:modified>
</cp:coreProperties>
</file>