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00E1" w14:textId="77777777" w:rsidR="009953A0" w:rsidRDefault="009953A0"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>КонсультантПлюс</w:t>
        </w:r>
      </w:hyperlink>
      <w:r>
        <w:br/>
      </w:r>
    </w:p>
    <w:p w14:paraId="76C488BC" w14:textId="77777777" w:rsidR="009953A0" w:rsidRDefault="009953A0">
      <w:pPr>
        <w:pStyle w:val="ConsPlusNormal"/>
        <w:outlineLvl w:val="0"/>
      </w:pPr>
    </w:p>
    <w:p w14:paraId="6CBE7BB2" w14:textId="77777777" w:rsidR="009953A0" w:rsidRDefault="009953A0">
      <w:pPr>
        <w:pStyle w:val="ConsPlusTitle"/>
        <w:jc w:val="center"/>
        <w:outlineLvl w:val="0"/>
      </w:pPr>
      <w:r>
        <w:t>АДМИНИСТРАЦИЯ КУРСКОЙ ОБЛАСТИ</w:t>
      </w:r>
    </w:p>
    <w:p w14:paraId="629C4EFA" w14:textId="77777777" w:rsidR="009953A0" w:rsidRDefault="009953A0">
      <w:pPr>
        <w:pStyle w:val="ConsPlusTitle"/>
        <w:jc w:val="center"/>
      </w:pPr>
    </w:p>
    <w:p w14:paraId="218EBBA4" w14:textId="77777777" w:rsidR="009953A0" w:rsidRDefault="009953A0">
      <w:pPr>
        <w:pStyle w:val="ConsPlusTitle"/>
        <w:jc w:val="center"/>
      </w:pPr>
      <w:r>
        <w:t>ПОСТАНОВЛЕНИЕ</w:t>
      </w:r>
    </w:p>
    <w:p w14:paraId="7BC14EDA" w14:textId="77777777" w:rsidR="009953A0" w:rsidRDefault="009953A0">
      <w:pPr>
        <w:pStyle w:val="ConsPlusTitle"/>
        <w:jc w:val="center"/>
      </w:pPr>
      <w:r>
        <w:t>от 24 декабря 2019 г. N 1322-па</w:t>
      </w:r>
    </w:p>
    <w:p w14:paraId="41FAFDF3" w14:textId="77777777" w:rsidR="009953A0" w:rsidRDefault="009953A0">
      <w:pPr>
        <w:pStyle w:val="ConsPlusTitle"/>
        <w:jc w:val="center"/>
      </w:pPr>
    </w:p>
    <w:p w14:paraId="54ED3DC0" w14:textId="77777777" w:rsidR="009953A0" w:rsidRDefault="009953A0">
      <w:pPr>
        <w:pStyle w:val="ConsPlusTitle"/>
        <w:jc w:val="center"/>
      </w:pPr>
      <w:r>
        <w:t>ОБ УТВЕРЖДЕНИИ ПОРЯДКА ОСУЩЕСТВЛЕНИЯ ДЕЯТЕЛЬНОСТИ</w:t>
      </w:r>
    </w:p>
    <w:p w14:paraId="2C66CCDD" w14:textId="77777777" w:rsidR="009953A0" w:rsidRDefault="009953A0">
      <w:pPr>
        <w:pStyle w:val="ConsPlusTitle"/>
        <w:jc w:val="center"/>
      </w:pPr>
      <w:r>
        <w:t>ПО ОБРАЩЕНИЮ С ЖИВОТНЫМИ БЕЗ ВЛАДЕЛЬЦЕВ НА ТЕРРИТОРИИ</w:t>
      </w:r>
    </w:p>
    <w:p w14:paraId="7ECDF327" w14:textId="77777777" w:rsidR="009953A0" w:rsidRDefault="009953A0">
      <w:pPr>
        <w:pStyle w:val="ConsPlusTitle"/>
        <w:jc w:val="center"/>
      </w:pPr>
      <w:r>
        <w:t>КУРСКОЙ ОБЛАСТИ</w:t>
      </w:r>
    </w:p>
    <w:p w14:paraId="3DF61A33" w14:textId="77777777" w:rsidR="009953A0" w:rsidRDefault="009953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7"/>
        <w:gridCol w:w="113"/>
      </w:tblGrid>
      <w:tr w:rsidR="009953A0" w14:paraId="114F76F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7FA42" w14:textId="77777777" w:rsidR="009953A0" w:rsidRDefault="009953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886C0" w14:textId="77777777" w:rsidR="009953A0" w:rsidRDefault="009953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C64640" w14:textId="77777777" w:rsidR="009953A0" w:rsidRDefault="009953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D81B833" w14:textId="77777777" w:rsidR="009953A0" w:rsidRDefault="009953A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14:paraId="74846A25" w14:textId="77777777" w:rsidR="009953A0" w:rsidRDefault="009953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25.07.2022 </w:t>
            </w:r>
            <w:hyperlink r:id="rId7">
              <w:r>
                <w:rPr>
                  <w:color w:val="0000FF"/>
                </w:rPr>
                <w:t>N 825-па</w:t>
              </w:r>
            </w:hyperlink>
            <w:r>
              <w:rPr>
                <w:color w:val="392C69"/>
              </w:rPr>
              <w:t xml:space="preserve">, от 14.12.2022 </w:t>
            </w:r>
            <w:hyperlink r:id="rId8">
              <w:r>
                <w:rPr>
                  <w:color w:val="0000FF"/>
                </w:rPr>
                <w:t>N 1467-па</w:t>
              </w:r>
            </w:hyperlink>
            <w:r>
              <w:rPr>
                <w:color w:val="392C69"/>
              </w:rPr>
              <w:t xml:space="preserve">, от 29.12.2022 </w:t>
            </w:r>
            <w:hyperlink r:id="rId9">
              <w:r>
                <w:rPr>
                  <w:color w:val="0000FF"/>
                </w:rPr>
                <w:t>N 1649-па</w:t>
              </w:r>
            </w:hyperlink>
            <w:r>
              <w:rPr>
                <w:color w:val="392C69"/>
              </w:rPr>
              <w:t>,</w:t>
            </w:r>
          </w:p>
          <w:p w14:paraId="16E903C2" w14:textId="77777777" w:rsidR="009953A0" w:rsidRDefault="009953A0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Курской области</w:t>
            </w:r>
          </w:p>
          <w:p w14:paraId="0441D5C3" w14:textId="77777777" w:rsidR="009953A0" w:rsidRDefault="009953A0">
            <w:pPr>
              <w:pStyle w:val="ConsPlusNormal"/>
              <w:jc w:val="center"/>
            </w:pPr>
            <w:r>
              <w:rPr>
                <w:color w:val="392C69"/>
              </w:rPr>
              <w:t>от 14.04.2023 N 460-пп)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5ABA" w14:textId="77777777" w:rsidR="009953A0" w:rsidRDefault="009953A0">
            <w:pPr>
              <w:pStyle w:val="ConsPlusNormal"/>
            </w:pPr>
          </w:p>
        </w:tc>
      </w:tr>
    </w:tbl>
    <w:p w14:paraId="309318FA" w14:textId="77777777" w:rsidR="009953A0" w:rsidRDefault="009953A0">
      <w:pPr>
        <w:pStyle w:val="ConsPlusNormal"/>
        <w:jc w:val="center"/>
      </w:pPr>
    </w:p>
    <w:p w14:paraId="1631FA5A" w14:textId="77777777" w:rsidR="009953A0" w:rsidRDefault="009953A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сентября 2019 г. N 1180 "Об утверждении методических указаний по осуществлению деятельности по обращению с животными без владельцев" и в целях организации и проведения на территории Курской области мероприятий при осуществлении деятельности по обращению с животными без владельцев Администрация Курской области постановляет:</w:t>
      </w:r>
    </w:p>
    <w:p w14:paraId="165E05C5" w14:textId="77777777" w:rsidR="009953A0" w:rsidRDefault="009953A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14.12.2022 N 1467-па)</w:t>
      </w:r>
    </w:p>
    <w:p w14:paraId="30101D73" w14:textId="77777777" w:rsidR="009953A0" w:rsidRDefault="009953A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осуществления деятельности по обращению с животными без владельцев на территории Курской области.</w:t>
      </w:r>
    </w:p>
    <w:p w14:paraId="7546982B" w14:textId="77777777" w:rsidR="009953A0" w:rsidRDefault="009953A0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29.12.2022 N 1649-па)</w:t>
      </w:r>
    </w:p>
    <w:p w14:paraId="3048B032" w14:textId="77777777" w:rsidR="009953A0" w:rsidRDefault="009953A0">
      <w:pPr>
        <w:pStyle w:val="ConsPlusNormal"/>
        <w:spacing w:before="220"/>
        <w:ind w:firstLine="540"/>
        <w:jc w:val="both"/>
      </w:pPr>
      <w:r>
        <w:t>2. Настоящее постановление действует до 1 сентября 2028 года.</w:t>
      </w:r>
    </w:p>
    <w:p w14:paraId="6F9C2A54" w14:textId="77777777" w:rsidR="009953A0" w:rsidRDefault="009953A0">
      <w:pPr>
        <w:pStyle w:val="ConsPlusNormal"/>
        <w:jc w:val="both"/>
      </w:pPr>
      <w:r>
        <w:t xml:space="preserve">(п. 2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29.12.2022 N 1649-па)</w:t>
      </w:r>
    </w:p>
    <w:p w14:paraId="5510D33F" w14:textId="77777777" w:rsidR="009953A0" w:rsidRDefault="009953A0">
      <w:pPr>
        <w:pStyle w:val="ConsPlusNormal"/>
        <w:ind w:firstLine="540"/>
        <w:jc w:val="both"/>
      </w:pPr>
    </w:p>
    <w:p w14:paraId="0185061C" w14:textId="77777777" w:rsidR="009953A0" w:rsidRDefault="009953A0">
      <w:pPr>
        <w:pStyle w:val="ConsPlusNormal"/>
        <w:jc w:val="right"/>
      </w:pPr>
      <w:r>
        <w:t>Губернатор</w:t>
      </w:r>
    </w:p>
    <w:p w14:paraId="67481B10" w14:textId="77777777" w:rsidR="009953A0" w:rsidRDefault="009953A0">
      <w:pPr>
        <w:pStyle w:val="ConsPlusNormal"/>
        <w:jc w:val="right"/>
      </w:pPr>
      <w:r>
        <w:t>Курской области</w:t>
      </w:r>
    </w:p>
    <w:p w14:paraId="54432C2C" w14:textId="77777777" w:rsidR="009953A0" w:rsidRDefault="009953A0">
      <w:pPr>
        <w:pStyle w:val="ConsPlusNormal"/>
        <w:jc w:val="right"/>
      </w:pPr>
      <w:r>
        <w:t>Р.В.СТАРОВОЙТ</w:t>
      </w:r>
    </w:p>
    <w:p w14:paraId="300286DA" w14:textId="77777777" w:rsidR="009953A0" w:rsidRDefault="009953A0">
      <w:pPr>
        <w:pStyle w:val="ConsPlusNormal"/>
      </w:pPr>
    </w:p>
    <w:p w14:paraId="6BFC1E21" w14:textId="77777777" w:rsidR="009953A0" w:rsidRDefault="009953A0">
      <w:pPr>
        <w:pStyle w:val="ConsPlusNormal"/>
      </w:pPr>
    </w:p>
    <w:p w14:paraId="421CB606" w14:textId="77777777" w:rsidR="009953A0" w:rsidRDefault="009953A0">
      <w:pPr>
        <w:pStyle w:val="ConsPlusNormal"/>
        <w:ind w:firstLine="540"/>
        <w:jc w:val="both"/>
      </w:pPr>
    </w:p>
    <w:p w14:paraId="627FDC85" w14:textId="77777777" w:rsidR="009953A0" w:rsidRDefault="009953A0">
      <w:pPr>
        <w:pStyle w:val="ConsPlusNormal"/>
        <w:ind w:firstLine="540"/>
        <w:jc w:val="both"/>
      </w:pPr>
    </w:p>
    <w:p w14:paraId="5E3BBA13" w14:textId="1AFD0FB8" w:rsidR="009953A0" w:rsidRDefault="009953A0">
      <w:pPr>
        <w:rPr>
          <w:rFonts w:ascii="Calibri" w:eastAsiaTheme="minorEastAsia" w:hAnsi="Calibri" w:cs="Calibri"/>
          <w:kern w:val="0"/>
          <w:lang w:eastAsia="ru-RU"/>
          <w14:ligatures w14:val="none"/>
        </w:rPr>
      </w:pPr>
      <w:r>
        <w:br w:type="page"/>
      </w:r>
    </w:p>
    <w:p w14:paraId="7950C47B" w14:textId="77777777" w:rsidR="009953A0" w:rsidRDefault="009953A0">
      <w:pPr>
        <w:pStyle w:val="ConsPlusNormal"/>
        <w:ind w:firstLine="540"/>
        <w:jc w:val="both"/>
      </w:pPr>
    </w:p>
    <w:p w14:paraId="345E49FD" w14:textId="77777777" w:rsidR="009953A0" w:rsidRDefault="009953A0">
      <w:pPr>
        <w:pStyle w:val="ConsPlusNormal"/>
        <w:jc w:val="right"/>
        <w:outlineLvl w:val="0"/>
      </w:pPr>
      <w:r>
        <w:t>Утвержден</w:t>
      </w:r>
    </w:p>
    <w:p w14:paraId="204935A5" w14:textId="77777777" w:rsidR="009953A0" w:rsidRDefault="009953A0">
      <w:pPr>
        <w:pStyle w:val="ConsPlusNormal"/>
        <w:jc w:val="right"/>
      </w:pPr>
      <w:r>
        <w:t>постановлением</w:t>
      </w:r>
    </w:p>
    <w:p w14:paraId="339BC067" w14:textId="77777777" w:rsidR="009953A0" w:rsidRDefault="009953A0">
      <w:pPr>
        <w:pStyle w:val="ConsPlusNormal"/>
        <w:jc w:val="right"/>
      </w:pPr>
      <w:r>
        <w:t>Администрации Курской области</w:t>
      </w:r>
    </w:p>
    <w:p w14:paraId="7930F180" w14:textId="77777777" w:rsidR="009953A0" w:rsidRDefault="009953A0">
      <w:pPr>
        <w:pStyle w:val="ConsPlusNormal"/>
        <w:jc w:val="right"/>
      </w:pPr>
      <w:r>
        <w:t>от 24 декабря 2019 г. N 1322-па</w:t>
      </w:r>
    </w:p>
    <w:p w14:paraId="65ADC3A5" w14:textId="77777777" w:rsidR="009953A0" w:rsidRDefault="009953A0">
      <w:pPr>
        <w:pStyle w:val="ConsPlusNormal"/>
        <w:jc w:val="center"/>
      </w:pPr>
    </w:p>
    <w:p w14:paraId="56376C6E" w14:textId="77777777" w:rsidR="009953A0" w:rsidRDefault="009953A0">
      <w:pPr>
        <w:pStyle w:val="ConsPlusTitle"/>
        <w:jc w:val="center"/>
      </w:pPr>
      <w:bookmarkStart w:id="0" w:name="P35"/>
      <w:bookmarkEnd w:id="0"/>
      <w:r>
        <w:t>ПОРЯДОК</w:t>
      </w:r>
    </w:p>
    <w:p w14:paraId="2747897C" w14:textId="77777777" w:rsidR="009953A0" w:rsidRDefault="009953A0">
      <w:pPr>
        <w:pStyle w:val="ConsPlusTitle"/>
        <w:jc w:val="center"/>
      </w:pPr>
      <w:r>
        <w:t>ОСУЩЕСТВЛЕНИЯ ДЕЯТЕЛЬНОСТИ ПО ОБРАЩЕНИЮ С ЖИВОТНЫМИ</w:t>
      </w:r>
    </w:p>
    <w:p w14:paraId="7E72257F" w14:textId="77777777" w:rsidR="009953A0" w:rsidRDefault="009953A0">
      <w:pPr>
        <w:pStyle w:val="ConsPlusTitle"/>
        <w:jc w:val="center"/>
      </w:pPr>
      <w:r>
        <w:t>БЕЗ ВЛАДЕЛЬЦЕВ НА ТЕРРИТОРИИ КУРСКОЙ ОБЛАСТИ</w:t>
      </w:r>
    </w:p>
    <w:p w14:paraId="7C1575F7" w14:textId="77777777" w:rsidR="009953A0" w:rsidRDefault="009953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7"/>
        <w:gridCol w:w="113"/>
      </w:tblGrid>
      <w:tr w:rsidR="009953A0" w14:paraId="5A96491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B763F" w14:textId="77777777" w:rsidR="009953A0" w:rsidRDefault="009953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2FEA" w14:textId="77777777" w:rsidR="009953A0" w:rsidRDefault="009953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3F2CD3" w14:textId="77777777" w:rsidR="009953A0" w:rsidRDefault="009953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AA78E91" w14:textId="77777777" w:rsidR="009953A0" w:rsidRDefault="009953A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14:paraId="69152A70" w14:textId="77777777" w:rsidR="009953A0" w:rsidRDefault="009953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25.07.2022 </w:t>
            </w:r>
            <w:hyperlink r:id="rId17">
              <w:r>
                <w:rPr>
                  <w:color w:val="0000FF"/>
                </w:rPr>
                <w:t>N 825-па</w:t>
              </w:r>
            </w:hyperlink>
            <w:r>
              <w:rPr>
                <w:color w:val="392C69"/>
              </w:rPr>
              <w:t xml:space="preserve">, от 14.12.2022 </w:t>
            </w:r>
            <w:hyperlink r:id="rId18">
              <w:r>
                <w:rPr>
                  <w:color w:val="0000FF"/>
                </w:rPr>
                <w:t>N 1467-па</w:t>
              </w:r>
            </w:hyperlink>
            <w:r>
              <w:rPr>
                <w:color w:val="392C69"/>
              </w:rPr>
              <w:t>,</w:t>
            </w:r>
          </w:p>
          <w:p w14:paraId="6C09FBC0" w14:textId="77777777" w:rsidR="009953A0" w:rsidRDefault="009953A0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Курской области</w:t>
            </w:r>
          </w:p>
          <w:p w14:paraId="560BF89F" w14:textId="77777777" w:rsidR="009953A0" w:rsidRDefault="009953A0">
            <w:pPr>
              <w:pStyle w:val="ConsPlusNormal"/>
              <w:jc w:val="center"/>
            </w:pPr>
            <w:r>
              <w:rPr>
                <w:color w:val="392C69"/>
              </w:rPr>
              <w:t>от 14.04.2023 N 460-пп)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DDFFA" w14:textId="77777777" w:rsidR="009953A0" w:rsidRDefault="009953A0">
            <w:pPr>
              <w:pStyle w:val="ConsPlusNormal"/>
            </w:pPr>
          </w:p>
        </w:tc>
      </w:tr>
    </w:tbl>
    <w:p w14:paraId="527EFE4D" w14:textId="77777777" w:rsidR="009953A0" w:rsidRDefault="009953A0">
      <w:pPr>
        <w:pStyle w:val="ConsPlusNormal"/>
        <w:jc w:val="center"/>
      </w:pPr>
    </w:p>
    <w:p w14:paraId="6CEEAEFB" w14:textId="77777777" w:rsidR="009953A0" w:rsidRDefault="009953A0">
      <w:pPr>
        <w:pStyle w:val="ConsPlusNormal"/>
        <w:ind w:firstLine="540"/>
        <w:jc w:val="both"/>
      </w:pPr>
      <w:r>
        <w:t xml:space="preserve">1. Настоящий Порядок осуществления деятельности по обращению с животными без владельцев на территории Курской области (далее - Порядок) разработан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Федерации",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27 декабря 2018 N 498-ФЗ "Об ответственном обращении с животными и о внесении изменений в отдельные законодательные акты Российской Федерации" (далее - Федеральный закон N 498-ФЗ),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сентября 2019 г. N 1180 "Об утверждении методических указаний по осуществлению деятельности по обращению с животными без владельцев" и определяет требования к организации мероприятий при осуществлении деятельности по обращению с животными без владельцев (далее - животное).</w:t>
      </w:r>
    </w:p>
    <w:p w14:paraId="1BBBB950" w14:textId="77777777" w:rsidR="009953A0" w:rsidRDefault="009953A0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14.12.2022 N 1467-па)</w:t>
      </w:r>
    </w:p>
    <w:p w14:paraId="0BC0FBB8" w14:textId="77777777" w:rsidR="009953A0" w:rsidRDefault="009953A0">
      <w:pPr>
        <w:pStyle w:val="ConsPlusNormal"/>
        <w:spacing w:before="220"/>
        <w:ind w:firstLine="540"/>
        <w:jc w:val="both"/>
      </w:pPr>
      <w:r>
        <w:t xml:space="preserve">2. Понятия, используемые в настоящем Порядке, применяются в значениях, установленных </w:t>
      </w:r>
      <w:hyperlink r:id="rId24">
        <w:r>
          <w:rPr>
            <w:color w:val="0000FF"/>
          </w:rPr>
          <w:t>статьей 3</w:t>
        </w:r>
      </w:hyperlink>
      <w:r>
        <w:t xml:space="preserve"> Федерального закона N 498-ФЗ.</w:t>
      </w:r>
    </w:p>
    <w:p w14:paraId="05858A87" w14:textId="77777777" w:rsidR="009953A0" w:rsidRDefault="009953A0">
      <w:pPr>
        <w:pStyle w:val="ConsPlusNormal"/>
        <w:spacing w:before="220"/>
        <w:ind w:firstLine="540"/>
        <w:jc w:val="both"/>
      </w:pPr>
      <w:r>
        <w:t>3. Организация мероприятий при осуществлении деятельности по обращению с животными является государственным полномочием, переданным для осуществления органам местного самоуправления муниципальных районов Курской области и органам местного самоуправления городских округов Курской области (далее - местная администрация).</w:t>
      </w:r>
    </w:p>
    <w:p w14:paraId="6F2017DC" w14:textId="77777777" w:rsidR="009953A0" w:rsidRDefault="009953A0">
      <w:pPr>
        <w:pStyle w:val="ConsPlusNormal"/>
        <w:spacing w:before="220"/>
        <w:ind w:firstLine="540"/>
        <w:jc w:val="both"/>
      </w:pPr>
      <w:r>
        <w:t>Комитет ветеринарии Курской области является уполномоченным органом исполнительной власти Курской области по контролю за осуществлением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на территории Курской области (далее - уполномоченный орган).</w:t>
      </w:r>
    </w:p>
    <w:p w14:paraId="3D404351" w14:textId="77777777" w:rsidR="009953A0" w:rsidRDefault="009953A0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14.04.2023 N 460-пп)</w:t>
      </w:r>
    </w:p>
    <w:p w14:paraId="65633F95" w14:textId="77777777" w:rsidR="009953A0" w:rsidRDefault="009953A0">
      <w:pPr>
        <w:pStyle w:val="ConsPlusNormal"/>
        <w:spacing w:before="220"/>
        <w:ind w:firstLine="540"/>
        <w:jc w:val="both"/>
      </w:pPr>
      <w:r>
        <w:t>4. Деятельность по обращению с животными (далее - обращение с животными) осуществляется на территории Курской области в целях:</w:t>
      </w:r>
    </w:p>
    <w:p w14:paraId="2B8B2A12" w14:textId="77777777" w:rsidR="009953A0" w:rsidRDefault="009953A0">
      <w:pPr>
        <w:pStyle w:val="ConsPlusNormal"/>
        <w:spacing w:before="220"/>
        <w:ind w:firstLine="540"/>
        <w:jc w:val="both"/>
      </w:pPr>
      <w:r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животные;</w:t>
      </w:r>
    </w:p>
    <w:p w14:paraId="14D9C072" w14:textId="77777777" w:rsidR="009953A0" w:rsidRDefault="009953A0">
      <w:pPr>
        <w:pStyle w:val="ConsPlusNormal"/>
        <w:spacing w:before="220"/>
        <w:ind w:firstLine="540"/>
        <w:jc w:val="both"/>
      </w:pPr>
      <w:r>
        <w:t>2) предотвращения причинения вреда здоровью и (или) имуществу граждан, имуществу юридических лиц;</w:t>
      </w:r>
    </w:p>
    <w:p w14:paraId="00B888F8" w14:textId="77777777" w:rsidR="009953A0" w:rsidRDefault="009953A0">
      <w:pPr>
        <w:pStyle w:val="ConsPlusNormal"/>
        <w:spacing w:before="220"/>
        <w:ind w:firstLine="540"/>
        <w:jc w:val="both"/>
      </w:pPr>
      <w:r>
        <w:t>3) гуманного отношения к животным;</w:t>
      </w:r>
    </w:p>
    <w:p w14:paraId="426B445F" w14:textId="77777777" w:rsidR="009953A0" w:rsidRDefault="009953A0">
      <w:pPr>
        <w:pStyle w:val="ConsPlusNormal"/>
        <w:spacing w:before="220"/>
        <w:ind w:firstLine="540"/>
        <w:jc w:val="both"/>
      </w:pPr>
      <w:r>
        <w:t>4) предотвращения нанесения ущерба объектам животного мира и среде их обитания;</w:t>
      </w:r>
    </w:p>
    <w:p w14:paraId="282AC5C8" w14:textId="77777777" w:rsidR="009953A0" w:rsidRDefault="009953A0">
      <w:pPr>
        <w:pStyle w:val="ConsPlusNormal"/>
        <w:spacing w:before="220"/>
        <w:ind w:firstLine="540"/>
        <w:jc w:val="both"/>
      </w:pPr>
      <w:r>
        <w:t>5) оказания помощи животным, находящимся в опасном для их жизни состоянии;</w:t>
      </w:r>
    </w:p>
    <w:p w14:paraId="0BF263B9" w14:textId="77777777" w:rsidR="009953A0" w:rsidRDefault="009953A0">
      <w:pPr>
        <w:pStyle w:val="ConsPlusNormal"/>
        <w:spacing w:before="220"/>
        <w:ind w:firstLine="540"/>
        <w:jc w:val="both"/>
      </w:pPr>
      <w:r>
        <w:t>6) возврата потерявшихся животных их владельцам.</w:t>
      </w:r>
    </w:p>
    <w:p w14:paraId="6CE8706B" w14:textId="77777777" w:rsidR="009953A0" w:rsidRDefault="009953A0">
      <w:pPr>
        <w:pStyle w:val="ConsPlusNormal"/>
        <w:spacing w:before="220"/>
        <w:ind w:firstLine="540"/>
        <w:jc w:val="both"/>
      </w:pPr>
      <w:bookmarkStart w:id="1" w:name="P57"/>
      <w:bookmarkEnd w:id="1"/>
      <w:r>
        <w:t>5. Мероприятия при осуществлении деятельности по обращению с животными включают в себя:</w:t>
      </w:r>
    </w:p>
    <w:p w14:paraId="2C2DAC43" w14:textId="77777777" w:rsidR="009953A0" w:rsidRDefault="009953A0">
      <w:pPr>
        <w:pStyle w:val="ConsPlusNormal"/>
        <w:spacing w:before="220"/>
        <w:ind w:firstLine="540"/>
        <w:jc w:val="both"/>
      </w:pPr>
      <w:r>
        <w:t xml:space="preserve">1) отлов животных, в том числе их транспортировку и немедленную передачу в приюты для </w:t>
      </w:r>
      <w:r>
        <w:lastRenderedPageBreak/>
        <w:t>животных;</w:t>
      </w:r>
    </w:p>
    <w:p w14:paraId="6F3655B0" w14:textId="77777777" w:rsidR="009953A0" w:rsidRDefault="009953A0">
      <w:pPr>
        <w:pStyle w:val="ConsPlusNormal"/>
        <w:spacing w:before="220"/>
        <w:ind w:firstLine="540"/>
        <w:jc w:val="both"/>
      </w:pPr>
      <w:r>
        <w:t>2) возврат потерявшихся животных их владельцам;</w:t>
      </w:r>
    </w:p>
    <w:p w14:paraId="1282287E" w14:textId="77777777" w:rsidR="009953A0" w:rsidRDefault="009953A0">
      <w:pPr>
        <w:pStyle w:val="ConsPlusNormal"/>
        <w:spacing w:before="220"/>
        <w:ind w:firstLine="540"/>
        <w:jc w:val="both"/>
      </w:pPr>
      <w:r>
        <w:t xml:space="preserve">3) возврат животных, не проявляющих немотивированной агрессивности, на прежние места их обитания при соблюдении требований, установленных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N 498-ФЗ.</w:t>
      </w:r>
    </w:p>
    <w:p w14:paraId="26581E73" w14:textId="77777777" w:rsidR="009953A0" w:rsidRDefault="009953A0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6. В качестве исполнителей мероприятий, предусмотренных </w:t>
      </w:r>
      <w:hyperlink w:anchor="P57">
        <w:r>
          <w:rPr>
            <w:color w:val="0000FF"/>
          </w:rPr>
          <w:t>пунктом 5</w:t>
        </w:r>
      </w:hyperlink>
      <w:r>
        <w:t xml:space="preserve"> Порядка, привлекаются юридические лица и индивидуальные предприниматели (далее - организации по отлову) в соответствии с требованиями, предусмотренными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1D94EFDB" w14:textId="77777777" w:rsidR="009953A0" w:rsidRDefault="009953A0">
      <w:pPr>
        <w:pStyle w:val="ConsPlusNormal"/>
        <w:spacing w:before="220"/>
        <w:ind w:firstLine="540"/>
        <w:jc w:val="both"/>
      </w:pPr>
      <w:r>
        <w:t xml:space="preserve">7. Лица, указанные в </w:t>
      </w:r>
      <w:hyperlink w:anchor="P61">
        <w:r>
          <w:rPr>
            <w:color w:val="0000FF"/>
          </w:rPr>
          <w:t>пункте 6</w:t>
        </w:r>
      </w:hyperlink>
      <w:r>
        <w:t xml:space="preserve"> настоящего Порядка, обязаны:</w:t>
      </w:r>
    </w:p>
    <w:p w14:paraId="75C2625F" w14:textId="77777777" w:rsidR="009953A0" w:rsidRDefault="009953A0">
      <w:pPr>
        <w:pStyle w:val="ConsPlusNormal"/>
        <w:spacing w:before="220"/>
        <w:ind w:firstLine="540"/>
        <w:jc w:val="both"/>
      </w:pPr>
      <w:r>
        <w:t>а) осуществлять отлов животных;</w:t>
      </w:r>
    </w:p>
    <w:p w14:paraId="3D44D118" w14:textId="77777777" w:rsidR="009953A0" w:rsidRDefault="009953A0">
      <w:pPr>
        <w:pStyle w:val="ConsPlusNormal"/>
        <w:spacing w:before="220"/>
        <w:ind w:firstLine="540"/>
        <w:jc w:val="both"/>
      </w:pPr>
      <w:r>
        <w:t>б) применять при отлове животных способы и технические приспособления, не приводящие к увечьям, травмам или гибели животных;</w:t>
      </w:r>
    </w:p>
    <w:p w14:paraId="141665DB" w14:textId="77777777" w:rsidR="009953A0" w:rsidRDefault="009953A0">
      <w:pPr>
        <w:pStyle w:val="ConsPlusNormal"/>
        <w:spacing w:before="220"/>
        <w:ind w:firstLine="540"/>
        <w:jc w:val="both"/>
      </w:pPr>
      <w:r>
        <w:t>в) вести видеозапись процесса отлова животных;</w:t>
      </w:r>
    </w:p>
    <w:p w14:paraId="3A4E37C2" w14:textId="77777777" w:rsidR="009953A0" w:rsidRDefault="009953A0">
      <w:pPr>
        <w:pStyle w:val="ConsPlusNormal"/>
        <w:spacing w:before="220"/>
        <w:ind w:firstLine="540"/>
        <w:jc w:val="both"/>
      </w:pPr>
      <w:r>
        <w:t>г) предоставлять копии видеозаписи процесса отлова животных по требованию уполномоченного органа;</w:t>
      </w:r>
    </w:p>
    <w:p w14:paraId="65BDE5F7" w14:textId="77777777" w:rsidR="009953A0" w:rsidRDefault="009953A0">
      <w:pPr>
        <w:pStyle w:val="ConsPlusNormal"/>
        <w:spacing w:before="220"/>
        <w:ind w:firstLine="540"/>
        <w:jc w:val="both"/>
      </w:pPr>
      <w:r>
        <w:t>д) осуществлять транспортировку животных в приюты в условиях, исключающих травмирование или гибель животных;</w:t>
      </w:r>
    </w:p>
    <w:p w14:paraId="412C226D" w14:textId="77777777" w:rsidR="009953A0" w:rsidRDefault="009953A0">
      <w:pPr>
        <w:pStyle w:val="ConsPlusNormal"/>
        <w:spacing w:before="220"/>
        <w:ind w:firstLine="540"/>
        <w:jc w:val="both"/>
      </w:pPr>
      <w:r>
        <w:t>е) передавать животных, имеющих на ошейниках или иных предметах (в том числе чипах, метках) сведения об их владельцах, владельцам;</w:t>
      </w:r>
    </w:p>
    <w:p w14:paraId="55318670" w14:textId="77777777" w:rsidR="009953A0" w:rsidRDefault="009953A0">
      <w:pPr>
        <w:pStyle w:val="ConsPlusNormal"/>
        <w:spacing w:before="220"/>
        <w:ind w:firstLine="540"/>
        <w:jc w:val="both"/>
      </w:pPr>
      <w:r>
        <w:t xml:space="preserve">ж) осуществлять возврат не проявляющих немотивированной агрессивности животных на прежние места обитания после завершения в приюте для животных мероприятий по стерилизации, мечению, </w:t>
      </w:r>
      <w:proofErr w:type="spellStart"/>
      <w:r>
        <w:t>карантинированию</w:t>
      </w:r>
      <w:proofErr w:type="spellEnd"/>
      <w:r>
        <w:t>, лечению, вакцинации;</w:t>
      </w:r>
    </w:p>
    <w:p w14:paraId="67FF6488" w14:textId="77777777" w:rsidR="009953A0" w:rsidRDefault="009953A0">
      <w:pPr>
        <w:pStyle w:val="ConsPlusNormal"/>
        <w:spacing w:before="220"/>
        <w:ind w:firstLine="540"/>
        <w:jc w:val="both"/>
      </w:pPr>
      <w:r>
        <w:t>з) осуществлять транспортировку животных, содержавшихся в приюте, к месту прежнего обитания;</w:t>
      </w:r>
    </w:p>
    <w:p w14:paraId="4BC09A2F" w14:textId="77777777" w:rsidR="009953A0" w:rsidRDefault="009953A0">
      <w:pPr>
        <w:pStyle w:val="ConsPlusNormal"/>
        <w:spacing w:before="220"/>
        <w:ind w:firstLine="540"/>
        <w:jc w:val="both"/>
      </w:pPr>
      <w:r>
        <w:t>и) вести видеозаписи процесса возврата животных к месту прежнего обитания;</w:t>
      </w:r>
    </w:p>
    <w:p w14:paraId="36E7E2AE" w14:textId="77777777" w:rsidR="009953A0" w:rsidRDefault="009953A0">
      <w:pPr>
        <w:pStyle w:val="ConsPlusNormal"/>
        <w:spacing w:before="220"/>
        <w:ind w:firstLine="540"/>
        <w:jc w:val="both"/>
      </w:pPr>
      <w:r>
        <w:t>к) предоставлять копии видеозаписи процесса возврата животных к месту прежнего обитания по требованию уполномоченного органа;</w:t>
      </w:r>
    </w:p>
    <w:p w14:paraId="78EFEC5F" w14:textId="77777777" w:rsidR="009953A0" w:rsidRDefault="009953A0">
      <w:pPr>
        <w:pStyle w:val="ConsPlusNormal"/>
        <w:spacing w:before="220"/>
        <w:ind w:firstLine="540"/>
        <w:jc w:val="both"/>
      </w:pPr>
      <w:r>
        <w:t>л) вести учет количества животных, отловленных и транспортированных в приюты, животных, возвращенных на прежние места обитания, а также хранение учетных сведений и видеозаписей процесса отлова животных и возврата их к месту прежнего обитания;</w:t>
      </w:r>
    </w:p>
    <w:p w14:paraId="274BFD70" w14:textId="77777777" w:rsidR="009953A0" w:rsidRDefault="009953A0">
      <w:pPr>
        <w:pStyle w:val="ConsPlusNormal"/>
        <w:spacing w:before="220"/>
        <w:ind w:firstLine="540"/>
        <w:jc w:val="both"/>
      </w:pPr>
      <w:r>
        <w:t>м) представлять в соответствующую местную администрацию сведения об объеме выполненных работ (в соответствии с данными учета количества животных, отловленных и транспортированных в приюты, а также животных, возвращенных на прежние места обитания).</w:t>
      </w:r>
    </w:p>
    <w:p w14:paraId="29466E28" w14:textId="77777777" w:rsidR="009953A0" w:rsidRDefault="009953A0">
      <w:pPr>
        <w:pStyle w:val="ConsPlusNormal"/>
        <w:spacing w:before="220"/>
        <w:ind w:firstLine="540"/>
        <w:jc w:val="both"/>
      </w:pPr>
      <w:r>
        <w:t>8. При отлове животных должны соблюдаться следующие требования:</w:t>
      </w:r>
    </w:p>
    <w:p w14:paraId="0DFCBE6A" w14:textId="77777777" w:rsidR="009953A0" w:rsidRDefault="009953A0">
      <w:pPr>
        <w:pStyle w:val="ConsPlusNormal"/>
        <w:spacing w:before="220"/>
        <w:ind w:firstLine="540"/>
        <w:jc w:val="both"/>
      </w:pPr>
      <w:r>
        <w:t>1) стерилизованные животные, имеющие неснимаемые или несмываемые метки, отлову не подлежат, за исключением животных, проявляющих немотивированную агрессивность в отношении других животных или человека;</w:t>
      </w:r>
    </w:p>
    <w:p w14:paraId="34219FBB" w14:textId="77777777" w:rsidR="009953A0" w:rsidRDefault="009953A0">
      <w:pPr>
        <w:pStyle w:val="ConsPlusNormal"/>
        <w:spacing w:before="220"/>
        <w:ind w:firstLine="540"/>
        <w:jc w:val="both"/>
      </w:pPr>
      <w:r>
        <w:lastRenderedPageBreak/>
        <w:t>2) животные, имеющие на ошейниках или иных предметах сведения об их владельцах, передаются владельцам;</w:t>
      </w:r>
    </w:p>
    <w:p w14:paraId="08F99DC2" w14:textId="77777777" w:rsidR="009953A0" w:rsidRDefault="009953A0">
      <w:pPr>
        <w:pStyle w:val="ConsPlusNormal"/>
        <w:spacing w:before="220"/>
        <w:ind w:firstLine="540"/>
        <w:jc w:val="both"/>
      </w:pPr>
      <w:r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14:paraId="6B25C044" w14:textId="77777777" w:rsidR="009953A0" w:rsidRDefault="009953A0">
      <w:pPr>
        <w:pStyle w:val="ConsPlusNormal"/>
        <w:spacing w:before="220"/>
        <w:ind w:firstLine="540"/>
        <w:jc w:val="both"/>
      </w:pPr>
      <w:r>
        <w:t>4) организации по отлову несут ответственность за жизнь и здоровье животных;</w:t>
      </w:r>
    </w:p>
    <w:p w14:paraId="224DD1AA" w14:textId="77777777" w:rsidR="009953A0" w:rsidRDefault="009953A0">
      <w:pPr>
        <w:pStyle w:val="ConsPlusNormal"/>
        <w:spacing w:before="220"/>
        <w:ind w:firstLine="540"/>
        <w:jc w:val="both"/>
      </w:pPr>
      <w:r>
        <w:t>5) организации по отлову обязаны вести видеозапись процесса отлова животных и бесплатно представлять по требованию уполномоченного органа копии этой видеозаписи;</w:t>
      </w:r>
    </w:p>
    <w:p w14:paraId="1E711C09" w14:textId="77777777" w:rsidR="009953A0" w:rsidRDefault="009953A0">
      <w:pPr>
        <w:pStyle w:val="ConsPlusNormal"/>
        <w:spacing w:before="220"/>
        <w:ind w:firstLine="540"/>
        <w:jc w:val="both"/>
      </w:pPr>
      <w:r>
        <w:t>6) организации по отлову обязаны представлять сведения об объеме выполненных работ в соответствующую местную администрацию.</w:t>
      </w:r>
    </w:p>
    <w:p w14:paraId="744D3E5D" w14:textId="77777777" w:rsidR="009953A0" w:rsidRDefault="009953A0">
      <w:pPr>
        <w:pStyle w:val="ConsPlusNormal"/>
        <w:spacing w:before="220"/>
        <w:ind w:firstLine="540"/>
        <w:jc w:val="both"/>
      </w:pPr>
      <w:r>
        <w:t>9.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14:paraId="525E5F5C" w14:textId="77777777" w:rsidR="009953A0" w:rsidRDefault="009953A0">
      <w:pPr>
        <w:pStyle w:val="ConsPlusNormal"/>
        <w:spacing w:before="220"/>
        <w:ind w:firstLine="540"/>
        <w:jc w:val="both"/>
      </w:pPr>
      <w:r>
        <w:t>10. В Курской области осуществляется плановый и вынужденный отлов животных.</w:t>
      </w:r>
    </w:p>
    <w:p w14:paraId="097D23B8" w14:textId="77777777" w:rsidR="009953A0" w:rsidRDefault="009953A0">
      <w:pPr>
        <w:pStyle w:val="ConsPlusNormal"/>
        <w:spacing w:before="220"/>
        <w:ind w:firstLine="540"/>
        <w:jc w:val="both"/>
      </w:pPr>
      <w:r>
        <w:t>Плановый отлов осуществляется в соответствии с графиком отлова животных на территории муниципальных районов и городских округов (далее - график), который подлежит утверждению и размещению на официальном сайте соответствующей местной администрации.</w:t>
      </w:r>
    </w:p>
    <w:p w14:paraId="20CFEE69" w14:textId="77777777" w:rsidR="009953A0" w:rsidRDefault="009953A0">
      <w:pPr>
        <w:pStyle w:val="ConsPlusNormal"/>
        <w:spacing w:before="220"/>
        <w:ind w:firstLine="540"/>
        <w:jc w:val="both"/>
      </w:pPr>
      <w:r>
        <w:t>О проведении планового отлова соответствующая местная администрация информирует граждан не позднее чем за 2 календарных дня до начала проведения мероприятий по отлову животных.</w:t>
      </w:r>
    </w:p>
    <w:p w14:paraId="63F9FE32" w14:textId="77777777" w:rsidR="009953A0" w:rsidRDefault="009953A0">
      <w:pPr>
        <w:pStyle w:val="ConsPlusNormal"/>
        <w:spacing w:before="220"/>
        <w:ind w:firstLine="540"/>
        <w:jc w:val="both"/>
      </w:pPr>
      <w:r>
        <w:t>Вынужденный отлов осуществляется по обращениям (заявлениям) физических и юридических лиц.</w:t>
      </w:r>
    </w:p>
    <w:p w14:paraId="0899AC05" w14:textId="77777777" w:rsidR="009953A0" w:rsidRDefault="009953A0">
      <w:pPr>
        <w:pStyle w:val="ConsPlusNormal"/>
        <w:spacing w:before="220"/>
        <w:ind w:firstLine="540"/>
        <w:jc w:val="both"/>
      </w:pPr>
      <w:r>
        <w:t>Физические лица и юридические лица обязаны сообщать о нахождении животных, не имеющих неснимаемых и несмываемых меток, на территориях или объектах, находящихся в собственности или пользовании таких лиц, в соответствующую местную администрацию и обеспечивать доступ на указанные территории или объекты представителям организации по отлову.</w:t>
      </w:r>
    </w:p>
    <w:p w14:paraId="0A68E5DB" w14:textId="77777777" w:rsidR="009953A0" w:rsidRDefault="009953A0">
      <w:pPr>
        <w:pStyle w:val="ConsPlusNormal"/>
        <w:spacing w:before="220"/>
        <w:ind w:firstLine="540"/>
        <w:jc w:val="both"/>
      </w:pPr>
      <w:r>
        <w:t>Обращения (заявления) физических и юридических лиц, поступившие в местную администрацию, регистрируются в день их поступления в журнале регистрации заявок по отлову животных без владельцев с указанием следующих сведений:</w:t>
      </w:r>
    </w:p>
    <w:p w14:paraId="7546B236" w14:textId="77777777" w:rsidR="009953A0" w:rsidRDefault="009953A0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25.07.2022 N 825-па)</w:t>
      </w:r>
    </w:p>
    <w:p w14:paraId="342FAF8A" w14:textId="77777777" w:rsidR="009953A0" w:rsidRDefault="009953A0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физического лица или представителя юридического лица, наименование юридического лица;</w:t>
      </w:r>
    </w:p>
    <w:p w14:paraId="246E0698" w14:textId="77777777" w:rsidR="009953A0" w:rsidRDefault="009953A0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25.07.2022 N 825-па)</w:t>
      </w:r>
    </w:p>
    <w:p w14:paraId="2BFFB74F" w14:textId="77777777" w:rsidR="009953A0" w:rsidRDefault="009953A0">
      <w:pPr>
        <w:pStyle w:val="ConsPlusNormal"/>
        <w:spacing w:before="220"/>
        <w:ind w:firstLine="540"/>
        <w:jc w:val="both"/>
      </w:pPr>
      <w:r>
        <w:t>контактные телефоны;</w:t>
      </w:r>
    </w:p>
    <w:p w14:paraId="0C280D1F" w14:textId="77777777" w:rsidR="009953A0" w:rsidRDefault="009953A0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25.07.2022 N 825-па)</w:t>
      </w:r>
    </w:p>
    <w:p w14:paraId="778C134F" w14:textId="77777777" w:rsidR="009953A0" w:rsidRDefault="009953A0">
      <w:pPr>
        <w:pStyle w:val="ConsPlusNormal"/>
        <w:spacing w:before="220"/>
        <w:ind w:firstLine="540"/>
        <w:jc w:val="both"/>
      </w:pPr>
      <w:r>
        <w:t>время поступления обращения (заявления) и передачи их организациям по отлову, с которыми заключены муниципальные контракты.</w:t>
      </w:r>
    </w:p>
    <w:p w14:paraId="53CDAE9E" w14:textId="77777777" w:rsidR="009953A0" w:rsidRDefault="009953A0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25.07.2022 N 825-па)</w:t>
      </w:r>
    </w:p>
    <w:p w14:paraId="14B0B30D" w14:textId="77777777" w:rsidR="009953A0" w:rsidRDefault="009953A0">
      <w:pPr>
        <w:pStyle w:val="ConsPlusNormal"/>
        <w:spacing w:before="220"/>
        <w:ind w:firstLine="540"/>
        <w:jc w:val="both"/>
      </w:pPr>
      <w:r>
        <w:t>Обращение (заявление) подлежит передаче в организацию по отлову в течение одного рабочего дня со дня его регистрации с использованием любых доступных средств связи, позволяющих контролировать его получение.</w:t>
      </w:r>
    </w:p>
    <w:p w14:paraId="59D1B06B" w14:textId="77777777" w:rsidR="009953A0" w:rsidRDefault="009953A0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25.07.2022 N 825-па)</w:t>
      </w:r>
    </w:p>
    <w:p w14:paraId="5C69E9A3" w14:textId="77777777" w:rsidR="009953A0" w:rsidRDefault="009953A0">
      <w:pPr>
        <w:pStyle w:val="ConsPlusNormal"/>
        <w:spacing w:before="220"/>
        <w:ind w:firstLine="540"/>
        <w:jc w:val="both"/>
      </w:pPr>
      <w:r>
        <w:lastRenderedPageBreak/>
        <w:t>В случае если в обращении (заявлении) содержатся сведения о причинении или угрозе причинения вреда жизни и здоровью граждан передача обращения (заявления) в организацию по отлову осуществляется в течение одного часа.</w:t>
      </w:r>
    </w:p>
    <w:p w14:paraId="6634FA37" w14:textId="77777777" w:rsidR="009953A0" w:rsidRDefault="009953A0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25.07.2022 N 825-па)</w:t>
      </w:r>
    </w:p>
    <w:p w14:paraId="196FEE51" w14:textId="77777777" w:rsidR="009953A0" w:rsidRDefault="009953A0">
      <w:pPr>
        <w:pStyle w:val="ConsPlusNormal"/>
        <w:spacing w:before="220"/>
        <w:ind w:firstLine="540"/>
        <w:jc w:val="both"/>
      </w:pPr>
      <w:r>
        <w:t>Выезд к месту отлова по обращениям (заявлениям), содержащим сведения о причинении или угрозе причинения вреда жизни и здоровью граждан, осуществляется организацией по отлову не позднее одного часа с момента поступления обращения (заявления) в рабочее время либо непосредственно после завершения очередного мероприятия по отлову (в случае отсутствия свободных машин и работников).</w:t>
      </w:r>
    </w:p>
    <w:p w14:paraId="76166733" w14:textId="77777777" w:rsidR="009953A0" w:rsidRDefault="009953A0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25.07.2022 N 825-па)</w:t>
      </w:r>
    </w:p>
    <w:p w14:paraId="5481FE32" w14:textId="77777777" w:rsidR="009953A0" w:rsidRDefault="009953A0">
      <w:pPr>
        <w:pStyle w:val="ConsPlusNormal"/>
        <w:spacing w:before="220"/>
        <w:ind w:firstLine="540"/>
        <w:jc w:val="both"/>
      </w:pPr>
      <w:r>
        <w:t>При невозможности выезда к месту отлова по указанным обращениям (заявлениям) в связи с их поступлением непосредственно перед окончанием рабочего дня (за один час до окончания рабочего дня) либо отсутствием свободных машин и работников в течение оставшегося рабочего времени отработка таких заявок осуществляется в первоочередном порядке на следующий рабочий день.</w:t>
      </w:r>
    </w:p>
    <w:p w14:paraId="1A01A8F2" w14:textId="77777777" w:rsidR="009953A0" w:rsidRDefault="009953A0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25.07.2022 N 825-па)</w:t>
      </w:r>
    </w:p>
    <w:p w14:paraId="4CBB0B27" w14:textId="77777777" w:rsidR="009953A0" w:rsidRDefault="009953A0">
      <w:pPr>
        <w:pStyle w:val="ConsPlusNormal"/>
        <w:spacing w:before="220"/>
        <w:ind w:firstLine="540"/>
        <w:jc w:val="both"/>
      </w:pPr>
      <w:r>
        <w:t>Вынужденный отлов по обращениям (заявлениям), в которых не содержатся сведения о причинении или угрозе причинения вреда жизни и здоровью граждан, осуществляется в порядке очередности с учетом даты и времени их регистрации в организации по отлову животных.</w:t>
      </w:r>
    </w:p>
    <w:p w14:paraId="3EA7BCB2" w14:textId="77777777" w:rsidR="009953A0" w:rsidRDefault="009953A0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25.07.2022 N 825-па)</w:t>
      </w:r>
    </w:p>
    <w:p w14:paraId="43FED739" w14:textId="77777777" w:rsidR="009953A0" w:rsidRDefault="009953A0">
      <w:pPr>
        <w:pStyle w:val="ConsPlusNormal"/>
        <w:spacing w:before="220"/>
        <w:ind w:firstLine="540"/>
        <w:jc w:val="both"/>
      </w:pPr>
      <w:r>
        <w:t>11. Отлов животных осуществляется:</w:t>
      </w:r>
    </w:p>
    <w:p w14:paraId="22938864" w14:textId="77777777" w:rsidR="009953A0" w:rsidRDefault="009953A0">
      <w:pPr>
        <w:pStyle w:val="ConsPlusNormal"/>
        <w:spacing w:before="220"/>
        <w:ind w:firstLine="540"/>
        <w:jc w:val="both"/>
      </w:pPr>
      <w:r>
        <w:t>а) гуманными способами с использованием специальных технических приспособлений, препаратов и материалов, исключающих возможность нанесения вреда жизни и здоровью животного (сеток, ловушек, пищевых приманок, средств временной иммобилизации (временной парализации));</w:t>
      </w:r>
    </w:p>
    <w:p w14:paraId="10E42046" w14:textId="77777777" w:rsidR="009953A0" w:rsidRDefault="009953A0">
      <w:pPr>
        <w:pStyle w:val="ConsPlusNormal"/>
        <w:spacing w:before="220"/>
        <w:ind w:firstLine="540"/>
        <w:jc w:val="both"/>
      </w:pPr>
      <w:r>
        <w:t>б) при отсутствии массового скопления людей и предпочтительно в утренние часы;</w:t>
      </w:r>
    </w:p>
    <w:p w14:paraId="1AB6DCE6" w14:textId="77777777" w:rsidR="009953A0" w:rsidRDefault="009953A0">
      <w:pPr>
        <w:pStyle w:val="ConsPlusNormal"/>
        <w:spacing w:before="220"/>
        <w:ind w:firstLine="540"/>
        <w:jc w:val="both"/>
      </w:pPr>
      <w:r>
        <w:t>в) в первую очередь в отношении агрессивных или испытывающих физические страдания животных;</w:t>
      </w:r>
    </w:p>
    <w:p w14:paraId="74451142" w14:textId="77777777" w:rsidR="009953A0" w:rsidRDefault="009953A0">
      <w:pPr>
        <w:pStyle w:val="ConsPlusNormal"/>
        <w:spacing w:before="220"/>
        <w:ind w:firstLine="540"/>
        <w:jc w:val="both"/>
      </w:pPr>
      <w:r>
        <w:t>г) с ведением видеозаписи процесса отлова животных и возврата животных на прежние места их обитания;</w:t>
      </w:r>
    </w:p>
    <w:p w14:paraId="18B4098A" w14:textId="77777777" w:rsidR="009953A0" w:rsidRDefault="009953A0">
      <w:pPr>
        <w:pStyle w:val="ConsPlusNormal"/>
        <w:spacing w:before="220"/>
        <w:ind w:firstLine="540"/>
        <w:jc w:val="both"/>
      </w:pPr>
      <w:r>
        <w:t>д) с транспортировкой животных в день отлова в приют для животных.</w:t>
      </w:r>
    </w:p>
    <w:p w14:paraId="4DDEB0A6" w14:textId="77777777" w:rsidR="009953A0" w:rsidRDefault="009953A0">
      <w:pPr>
        <w:pStyle w:val="ConsPlusNormal"/>
        <w:spacing w:before="220"/>
        <w:ind w:firstLine="540"/>
        <w:jc w:val="both"/>
      </w:pPr>
      <w:bookmarkStart w:id="3" w:name="P112"/>
      <w:bookmarkEnd w:id="3"/>
      <w:r>
        <w:t>12. Требования к транспортировке отловленных животных:</w:t>
      </w:r>
    </w:p>
    <w:p w14:paraId="732BAF03" w14:textId="77777777" w:rsidR="009953A0" w:rsidRDefault="009953A0">
      <w:pPr>
        <w:pStyle w:val="ConsPlusNormal"/>
        <w:spacing w:before="220"/>
        <w:ind w:firstLine="540"/>
        <w:jc w:val="both"/>
      </w:pPr>
      <w:r>
        <w:t>а) нахождение отловленных животных в автотранспортном средстве для транспортировки животных не должно превышать пяти часов, а расстояние транспортировки не должно превышать 300 км от места отлова;</w:t>
      </w:r>
    </w:p>
    <w:p w14:paraId="6DE5F6B4" w14:textId="77777777" w:rsidR="009953A0" w:rsidRDefault="009953A0">
      <w:pPr>
        <w:pStyle w:val="ConsPlusNormal"/>
        <w:spacing w:before="220"/>
        <w:ind w:firstLine="540"/>
        <w:jc w:val="both"/>
      </w:pPr>
      <w:r>
        <w:t>б) при погрузке, транспортировке и выгрузке животных должны применяться устройства и приемы, исключающие возможность травмирования, увечья или гибели таких животных;</w:t>
      </w:r>
    </w:p>
    <w:p w14:paraId="2A3657E5" w14:textId="77777777" w:rsidR="009953A0" w:rsidRDefault="009953A0">
      <w:pPr>
        <w:pStyle w:val="ConsPlusNormal"/>
        <w:spacing w:before="220"/>
        <w:ind w:firstLine="540"/>
        <w:jc w:val="both"/>
      </w:pPr>
      <w:r>
        <w:t xml:space="preserve">в) автотранспортное средство для транспортировки животных должно быть технически исправным, оснащено устройствами и приспособлениями, обеспечивающими безопасную транспортировку животных; иметь отдельный, изолированный от кабины водителя закрытый отсек для транспортировки животных, оборудованный раздельными клетками (отделениями) для животных разного вида, пола, размера, возраста, а также вентиляцией; отсек для транспортировки животных должен быть выполнен из материалов, устойчивых к действию дезинфицирующих </w:t>
      </w:r>
      <w:r>
        <w:lastRenderedPageBreak/>
        <w:t>средств; предельное количество перевозимых животных должно определяться из расчета на одно животное весом до 20 кг не менее 0,6 м</w:t>
      </w:r>
      <w:r>
        <w:rPr>
          <w:vertAlign w:val="superscript"/>
        </w:rPr>
        <w:t>2</w:t>
      </w:r>
      <w:r>
        <w:t xml:space="preserve"> пространства отсека для транспортировки животных автотранспортного средства; укомплектовано набором ошейников, поводков, намордников (для их применения в случае необходимости); укомплектовано аптечкой для оказания экстренной помощи человеку; иметь запас питьевой воды для животных; оснащено ясно читаемой надписью с полным наименованием и телефоном организации по отлову.</w:t>
      </w:r>
    </w:p>
    <w:p w14:paraId="01D6B374" w14:textId="77777777" w:rsidR="009953A0" w:rsidRDefault="009953A0">
      <w:pPr>
        <w:pStyle w:val="ConsPlusNormal"/>
        <w:spacing w:before="220"/>
        <w:ind w:firstLine="540"/>
        <w:jc w:val="both"/>
      </w:pPr>
      <w:r>
        <w:t>13. Передача животных в приют осуществляется организацией по отлову или владельцем, отказавшимся от права собственности на животное, и не должна превышать 3 часов с момента обращения в приют. Передача животного проводится на основании акта поступления животного в соответствии с формой, установленной приютом.</w:t>
      </w:r>
    </w:p>
    <w:p w14:paraId="24AF12A7" w14:textId="77777777" w:rsidR="009953A0" w:rsidRDefault="009953A0">
      <w:pPr>
        <w:pStyle w:val="ConsPlusNormal"/>
        <w:spacing w:before="220"/>
        <w:ind w:firstLine="540"/>
        <w:jc w:val="both"/>
      </w:pPr>
      <w:r>
        <w:t>14. Выбытие животных из приюта проводится по причинам возврата на место прежнего обитания или потерявшегося животного его владельцу, передачи новому владельцу, а также смерти животного и на основании акта выбытия животного в соответствии с формой, установленной приютом.</w:t>
      </w:r>
    </w:p>
    <w:p w14:paraId="6B6B5C45" w14:textId="77777777" w:rsidR="009953A0" w:rsidRDefault="009953A0">
      <w:pPr>
        <w:pStyle w:val="ConsPlusNormal"/>
        <w:spacing w:before="220"/>
        <w:ind w:firstLine="540"/>
        <w:jc w:val="both"/>
      </w:pPr>
      <w:r>
        <w:t>15. Учет отловленных и транспортированных животных осуществляются организациями по отлову, в приюте и соответствующей местной администрацией.</w:t>
      </w:r>
    </w:p>
    <w:p w14:paraId="10BFBE7A" w14:textId="77777777" w:rsidR="009953A0" w:rsidRDefault="009953A0">
      <w:pPr>
        <w:pStyle w:val="ConsPlusNormal"/>
        <w:spacing w:before="220"/>
        <w:ind w:firstLine="540"/>
        <w:jc w:val="both"/>
      </w:pPr>
      <w:r>
        <w:t>Учет проводится на бумажном и электронном носителях, которые подлежат хранению 3 года.</w:t>
      </w:r>
    </w:p>
    <w:p w14:paraId="26FB0818" w14:textId="77777777" w:rsidR="009953A0" w:rsidRDefault="009953A0">
      <w:pPr>
        <w:pStyle w:val="ConsPlusNormal"/>
        <w:spacing w:before="220"/>
        <w:ind w:firstLine="540"/>
        <w:jc w:val="both"/>
      </w:pPr>
      <w:r>
        <w:t xml:space="preserve">Организации по отлову заводят на каждое отловленное животное учетную </w:t>
      </w:r>
      <w:hyperlink w:anchor="P143">
        <w:r>
          <w:rPr>
            <w:color w:val="0000FF"/>
          </w:rPr>
          <w:t>карточку</w:t>
        </w:r>
      </w:hyperlink>
      <w:r>
        <w:t xml:space="preserve"> животного по форме согласно приложению N 1 к настоящему Порядку, которая передается в приют при передаче животного, подлежит ведению в течение всего времени нахождения животного в приюте и возвращается организации по отлову при возврате животного на место прежнего обитания. Организации по отлову и приюты заполняют учетную карточку животного в части выполненных ими мероприятий.</w:t>
      </w:r>
    </w:p>
    <w:p w14:paraId="077235EC" w14:textId="77777777" w:rsidR="009953A0" w:rsidRDefault="009953A0">
      <w:pPr>
        <w:pStyle w:val="ConsPlusNormal"/>
        <w:spacing w:before="220"/>
        <w:ind w:firstLine="540"/>
        <w:jc w:val="both"/>
      </w:pPr>
      <w:r>
        <w:t xml:space="preserve">Местная администрация ведет учет в </w:t>
      </w:r>
      <w:hyperlink w:anchor="P232">
        <w:r>
          <w:rPr>
            <w:color w:val="0000FF"/>
          </w:rPr>
          <w:t>реестре</w:t>
        </w:r>
      </w:hyperlink>
      <w:r>
        <w:t xml:space="preserve"> учета животных на территории муниципального района или городского округа по форме согласно приложению N 2 к настоящему Порядку, который заполняется на основании актов выполненных работ.</w:t>
      </w:r>
    </w:p>
    <w:p w14:paraId="438B50DD" w14:textId="77777777" w:rsidR="009953A0" w:rsidRDefault="009953A0">
      <w:pPr>
        <w:pStyle w:val="ConsPlusNormal"/>
        <w:spacing w:before="220"/>
        <w:ind w:firstLine="540"/>
        <w:jc w:val="both"/>
      </w:pPr>
      <w:r>
        <w:t>16. Информация об отловленных животных является доступной и открытой.</w:t>
      </w:r>
    </w:p>
    <w:p w14:paraId="52A9F59E" w14:textId="77777777" w:rsidR="009953A0" w:rsidRDefault="009953A0">
      <w:pPr>
        <w:pStyle w:val="ConsPlusNormal"/>
        <w:spacing w:before="220"/>
        <w:ind w:firstLine="540"/>
        <w:jc w:val="both"/>
      </w:pPr>
      <w:r>
        <w:t>Физические и юридические лица могут обратиться в организацию по отлову за получением необходимой достоверной информации об отловленных животных. Информация об отловленных животных размещается на официальном сайте соответствующей местной администрации в течение трех календарных дней со дня поступления актов выполненных работ.</w:t>
      </w:r>
    </w:p>
    <w:p w14:paraId="5D40853D" w14:textId="77777777" w:rsidR="009953A0" w:rsidRDefault="009953A0">
      <w:pPr>
        <w:pStyle w:val="ConsPlusNormal"/>
        <w:spacing w:before="220"/>
        <w:ind w:firstLine="540"/>
        <w:jc w:val="both"/>
      </w:pPr>
      <w:r>
        <w:t xml:space="preserve">17. Транспортировка животных к месту прежнего обитания осуществляется с соблюдением требований, указанных в </w:t>
      </w:r>
      <w:hyperlink w:anchor="P112">
        <w:r>
          <w:rPr>
            <w:color w:val="0000FF"/>
          </w:rPr>
          <w:t>пункте 12</w:t>
        </w:r>
      </w:hyperlink>
      <w:r>
        <w:t xml:space="preserve"> настоящего Порядка.</w:t>
      </w:r>
    </w:p>
    <w:p w14:paraId="0F446302" w14:textId="77777777" w:rsidR="009953A0" w:rsidRDefault="009953A0">
      <w:pPr>
        <w:pStyle w:val="ConsPlusNormal"/>
        <w:spacing w:before="220"/>
        <w:ind w:firstLine="540"/>
        <w:jc w:val="both"/>
      </w:pPr>
      <w:r>
        <w:t>Процесс возврата животных на прежние места их обитания подлежит видеофиксации.</w:t>
      </w:r>
    </w:p>
    <w:p w14:paraId="4D970224" w14:textId="77777777" w:rsidR="009953A0" w:rsidRDefault="009953A0">
      <w:pPr>
        <w:pStyle w:val="ConsPlusNormal"/>
        <w:spacing w:before="220"/>
        <w:ind w:firstLine="540"/>
        <w:jc w:val="both"/>
      </w:pPr>
      <w:r>
        <w:t>18. Возврат потерявшегося животного его владельцу осуществляется в день обращения владельца с письменным заявлением. Владелец животного должен быть проинформирован о проведенных в отношении его животного мероприятиях.</w:t>
      </w:r>
    </w:p>
    <w:p w14:paraId="353A04AF" w14:textId="77777777" w:rsidR="009953A0" w:rsidRDefault="009953A0">
      <w:pPr>
        <w:pStyle w:val="ConsPlusNormal"/>
        <w:spacing w:before="220"/>
        <w:ind w:firstLine="540"/>
        <w:jc w:val="both"/>
      </w:pPr>
      <w:r>
        <w:t>19. Животные, которые не могут быть возвращены в прежние места их обитания, подлежат содержанию в приюте до момента передачи таких животных новым владельцам или наступления естественной смерти таких животных.</w:t>
      </w:r>
    </w:p>
    <w:p w14:paraId="0DD26CBE" w14:textId="77777777" w:rsidR="009953A0" w:rsidRDefault="009953A0">
      <w:pPr>
        <w:pStyle w:val="ConsPlusNormal"/>
        <w:spacing w:before="220"/>
        <w:ind w:firstLine="540"/>
        <w:jc w:val="both"/>
      </w:pPr>
      <w:r>
        <w:t>20. Организации по отлову:</w:t>
      </w:r>
    </w:p>
    <w:p w14:paraId="5CA26D38" w14:textId="77777777" w:rsidR="009953A0" w:rsidRDefault="009953A0">
      <w:pPr>
        <w:pStyle w:val="ConsPlusNormal"/>
        <w:spacing w:before="220"/>
        <w:ind w:firstLine="540"/>
        <w:jc w:val="both"/>
      </w:pPr>
      <w:r>
        <w:t>несут ответственность за жизнь и здоровье животных;</w:t>
      </w:r>
    </w:p>
    <w:p w14:paraId="5E44E006" w14:textId="77777777" w:rsidR="009953A0" w:rsidRDefault="009953A0">
      <w:pPr>
        <w:pStyle w:val="ConsPlusNormal"/>
        <w:spacing w:before="220"/>
        <w:ind w:firstLine="540"/>
        <w:jc w:val="both"/>
      </w:pPr>
      <w:r>
        <w:lastRenderedPageBreak/>
        <w:t>представляют сведения об объеме выполненных работ по отлову в соответствующую местную администрацию;</w:t>
      </w:r>
    </w:p>
    <w:p w14:paraId="1353287D" w14:textId="77777777" w:rsidR="009953A0" w:rsidRDefault="009953A0">
      <w:pPr>
        <w:pStyle w:val="ConsPlusNormal"/>
        <w:spacing w:before="220"/>
        <w:ind w:firstLine="540"/>
        <w:jc w:val="both"/>
      </w:pPr>
      <w:r>
        <w:t>проводят инструктаж работников по технике безопасности при работе с животными;</w:t>
      </w:r>
    </w:p>
    <w:p w14:paraId="784502DF" w14:textId="77777777" w:rsidR="009953A0" w:rsidRDefault="009953A0">
      <w:pPr>
        <w:pStyle w:val="ConsPlusNormal"/>
        <w:spacing w:before="220"/>
        <w:ind w:firstLine="540"/>
        <w:jc w:val="both"/>
      </w:pPr>
      <w:r>
        <w:t>обязаны соблюдать положения настоящего Порядка.</w:t>
      </w:r>
    </w:p>
    <w:p w14:paraId="0A8C1F73" w14:textId="77777777" w:rsidR="009953A0" w:rsidRDefault="009953A0">
      <w:pPr>
        <w:pStyle w:val="ConsPlusNormal"/>
        <w:ind w:firstLine="540"/>
        <w:jc w:val="both"/>
      </w:pPr>
    </w:p>
    <w:p w14:paraId="3C9F2AC3" w14:textId="77777777" w:rsidR="009953A0" w:rsidRDefault="009953A0">
      <w:pPr>
        <w:pStyle w:val="ConsPlusNormal"/>
        <w:ind w:firstLine="540"/>
        <w:jc w:val="both"/>
      </w:pPr>
    </w:p>
    <w:p w14:paraId="41384638" w14:textId="77777777" w:rsidR="009953A0" w:rsidRDefault="009953A0">
      <w:pPr>
        <w:pStyle w:val="ConsPlusNormal"/>
        <w:ind w:firstLine="540"/>
        <w:jc w:val="both"/>
      </w:pPr>
    </w:p>
    <w:p w14:paraId="26EAA1D8" w14:textId="77777777" w:rsidR="009953A0" w:rsidRDefault="009953A0">
      <w:pPr>
        <w:pStyle w:val="ConsPlusNormal"/>
        <w:ind w:firstLine="540"/>
        <w:jc w:val="both"/>
      </w:pPr>
    </w:p>
    <w:p w14:paraId="124FAA99" w14:textId="6D4D303C" w:rsidR="009953A0" w:rsidRDefault="009953A0">
      <w:pPr>
        <w:rPr>
          <w:rFonts w:ascii="Calibri" w:eastAsiaTheme="minorEastAsia" w:hAnsi="Calibri" w:cs="Calibri"/>
          <w:kern w:val="0"/>
          <w:lang w:eastAsia="ru-RU"/>
          <w14:ligatures w14:val="none"/>
        </w:rPr>
      </w:pPr>
      <w:r>
        <w:br w:type="page"/>
      </w:r>
    </w:p>
    <w:p w14:paraId="45406EE6" w14:textId="77777777" w:rsidR="009953A0" w:rsidRDefault="009953A0">
      <w:pPr>
        <w:pStyle w:val="ConsPlusNormal"/>
        <w:ind w:firstLine="540"/>
        <w:jc w:val="both"/>
      </w:pPr>
    </w:p>
    <w:p w14:paraId="15505BDE" w14:textId="77777777" w:rsidR="009953A0" w:rsidRDefault="009953A0">
      <w:pPr>
        <w:pStyle w:val="ConsPlusNormal"/>
        <w:jc w:val="right"/>
        <w:outlineLvl w:val="1"/>
      </w:pPr>
      <w:r>
        <w:t>Приложение N 1</w:t>
      </w:r>
    </w:p>
    <w:p w14:paraId="46E11489" w14:textId="77777777" w:rsidR="009953A0" w:rsidRDefault="009953A0">
      <w:pPr>
        <w:pStyle w:val="ConsPlusNormal"/>
        <w:jc w:val="right"/>
      </w:pPr>
      <w:r>
        <w:t>к Порядку осуществления деятельности</w:t>
      </w:r>
    </w:p>
    <w:p w14:paraId="43DDB126" w14:textId="77777777" w:rsidR="009953A0" w:rsidRDefault="009953A0">
      <w:pPr>
        <w:pStyle w:val="ConsPlusNormal"/>
        <w:jc w:val="right"/>
      </w:pPr>
      <w:r>
        <w:t>по обращению с животными без владельцев</w:t>
      </w:r>
    </w:p>
    <w:p w14:paraId="2AE1CF6E" w14:textId="77777777" w:rsidR="009953A0" w:rsidRDefault="009953A0">
      <w:pPr>
        <w:pStyle w:val="ConsPlusNormal"/>
        <w:jc w:val="right"/>
      </w:pPr>
      <w:r>
        <w:t>на территории Курской области</w:t>
      </w:r>
    </w:p>
    <w:p w14:paraId="33DF7385" w14:textId="77777777" w:rsidR="009953A0" w:rsidRDefault="009953A0">
      <w:pPr>
        <w:pStyle w:val="ConsPlusNormal"/>
        <w:jc w:val="both"/>
      </w:pPr>
    </w:p>
    <w:p w14:paraId="1E5F96E0" w14:textId="77777777" w:rsidR="009953A0" w:rsidRDefault="009953A0">
      <w:pPr>
        <w:pStyle w:val="ConsPlusNonformat"/>
        <w:jc w:val="both"/>
      </w:pPr>
      <w:bookmarkStart w:id="4" w:name="P143"/>
      <w:bookmarkEnd w:id="4"/>
      <w:r>
        <w:t>____________________________________</w:t>
      </w:r>
    </w:p>
    <w:p w14:paraId="542BD5E2" w14:textId="77777777" w:rsidR="009953A0" w:rsidRDefault="009953A0">
      <w:pPr>
        <w:pStyle w:val="ConsPlusNonformat"/>
        <w:jc w:val="both"/>
      </w:pPr>
      <w:r>
        <w:t xml:space="preserve">(наименование организации - </w:t>
      </w:r>
      <w:proofErr w:type="gramStart"/>
      <w:r>
        <w:t xml:space="preserve">исполнителя)   </w:t>
      </w:r>
      <w:proofErr w:type="gramEnd"/>
      <w:r>
        <w:t xml:space="preserve">               </w:t>
      </w:r>
      <w:r>
        <w:rPr>
          <w:b/>
        </w:rPr>
        <w:t>ФОТО</w:t>
      </w:r>
    </w:p>
    <w:p w14:paraId="30B91605" w14:textId="77777777" w:rsidR="009953A0" w:rsidRDefault="009953A0">
      <w:pPr>
        <w:pStyle w:val="ConsPlusNonformat"/>
        <w:jc w:val="both"/>
      </w:pPr>
      <w:r>
        <w:t xml:space="preserve">                                                       </w:t>
      </w:r>
      <w:r>
        <w:rPr>
          <w:b/>
        </w:rPr>
        <w:t>ЖИВОТНОГО</w:t>
      </w:r>
    </w:p>
    <w:p w14:paraId="478E8C44" w14:textId="77777777" w:rsidR="009953A0" w:rsidRDefault="009953A0">
      <w:pPr>
        <w:pStyle w:val="ConsPlusNonformat"/>
        <w:jc w:val="both"/>
      </w:pPr>
    </w:p>
    <w:p w14:paraId="42A7ED5C" w14:textId="77777777" w:rsidR="009953A0" w:rsidRDefault="009953A0">
      <w:pPr>
        <w:pStyle w:val="ConsPlusNonformat"/>
        <w:jc w:val="both"/>
      </w:pPr>
      <w:r>
        <w:t>Карточка учета животного N _____________</w:t>
      </w:r>
    </w:p>
    <w:p w14:paraId="3F49C866" w14:textId="77777777" w:rsidR="009953A0" w:rsidRDefault="009953A0">
      <w:pPr>
        <w:pStyle w:val="ConsPlusNonformat"/>
        <w:jc w:val="both"/>
      </w:pPr>
    </w:p>
    <w:p w14:paraId="0C99D310" w14:textId="77777777" w:rsidR="009953A0" w:rsidRDefault="009953A0">
      <w:pPr>
        <w:pStyle w:val="ConsPlusNonformat"/>
        <w:jc w:val="both"/>
      </w:pPr>
      <w:r>
        <w:t>Отлов: "___" __________ 20__ г.</w:t>
      </w:r>
    </w:p>
    <w:p w14:paraId="0442D6C5" w14:textId="77777777" w:rsidR="009953A0" w:rsidRDefault="009953A0">
      <w:pPr>
        <w:pStyle w:val="ConsPlusNonformat"/>
        <w:jc w:val="both"/>
      </w:pPr>
      <w:r>
        <w:t>Мы, нижеподписавшиеся, ____________________________________________________</w:t>
      </w:r>
    </w:p>
    <w:p w14:paraId="133601C3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19EE402D" w14:textId="77777777" w:rsidR="009953A0" w:rsidRDefault="009953A0">
      <w:pPr>
        <w:pStyle w:val="ConsPlusNonformat"/>
        <w:jc w:val="both"/>
      </w:pPr>
      <w:r>
        <w:t>__________________________________________________________________________,</w:t>
      </w:r>
    </w:p>
    <w:p w14:paraId="6420C9E0" w14:textId="77777777" w:rsidR="009953A0" w:rsidRDefault="009953A0">
      <w:pPr>
        <w:pStyle w:val="ConsPlusNonformat"/>
        <w:jc w:val="both"/>
      </w:pPr>
      <w:proofErr w:type="gramStart"/>
      <w:r>
        <w:t>составили  настоящий</w:t>
      </w:r>
      <w:proofErr w:type="gramEnd"/>
      <w:r>
        <w:t xml:space="preserve">  акт  о  том,  что в соответствии с планом (заявкой от</w:t>
      </w:r>
    </w:p>
    <w:p w14:paraId="58ED73CF" w14:textId="77777777" w:rsidR="009953A0" w:rsidRDefault="009953A0">
      <w:pPr>
        <w:pStyle w:val="ConsPlusNonformat"/>
        <w:jc w:val="both"/>
      </w:pPr>
      <w:r>
        <w:t xml:space="preserve">"___" ___________20__ г.)  </w:t>
      </w:r>
      <w:proofErr w:type="gramStart"/>
      <w:r>
        <w:t>произвели  отлов</w:t>
      </w:r>
      <w:proofErr w:type="gramEnd"/>
      <w:r>
        <w:t xml:space="preserve"> и транспортировку безнадзорного</w:t>
      </w:r>
    </w:p>
    <w:p w14:paraId="2880B972" w14:textId="77777777" w:rsidR="009953A0" w:rsidRDefault="009953A0">
      <w:pPr>
        <w:pStyle w:val="ConsPlusNonformat"/>
        <w:jc w:val="both"/>
      </w:pPr>
      <w:r>
        <w:t>животного из места отлова (адрес): ________________________________________</w:t>
      </w:r>
    </w:p>
    <w:p w14:paraId="6D571DCF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421F6E68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4ADB6E50" w14:textId="77777777" w:rsidR="009953A0" w:rsidRDefault="009953A0">
      <w:pPr>
        <w:pStyle w:val="ConsPlusNonformat"/>
        <w:jc w:val="both"/>
      </w:pPr>
      <w:r>
        <w:t>Видеозапись процесса отлова животного: ____________________________________</w:t>
      </w:r>
    </w:p>
    <w:p w14:paraId="5F23C76E" w14:textId="77777777" w:rsidR="009953A0" w:rsidRDefault="009953A0">
      <w:pPr>
        <w:pStyle w:val="ConsPlusNonformat"/>
        <w:jc w:val="both"/>
      </w:pPr>
      <w:r>
        <w:t>__________________________________________________________ (название файла)</w:t>
      </w:r>
    </w:p>
    <w:p w14:paraId="7AA6B507" w14:textId="77777777" w:rsidR="009953A0" w:rsidRDefault="009953A0">
      <w:pPr>
        <w:pStyle w:val="ConsPlusNonformat"/>
        <w:jc w:val="both"/>
      </w:pPr>
      <w:r>
        <w:t>Способ обездвиживания _____________________________________________________</w:t>
      </w:r>
    </w:p>
    <w:p w14:paraId="687BC739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6F96D54F" w14:textId="77777777" w:rsidR="009953A0" w:rsidRDefault="009953A0">
      <w:pPr>
        <w:pStyle w:val="ConsPlusNonformat"/>
        <w:jc w:val="both"/>
      </w:pPr>
      <w:r>
        <w:t>Вид животного ___________________ Порода __________________________________</w:t>
      </w:r>
    </w:p>
    <w:p w14:paraId="08821E5B" w14:textId="77777777" w:rsidR="009953A0" w:rsidRDefault="009953A0">
      <w:pPr>
        <w:pStyle w:val="ConsPlusNonformat"/>
        <w:jc w:val="both"/>
      </w:pPr>
      <w:r>
        <w:t>Пол животного _________________ Возраст (примерный) _______________________</w:t>
      </w:r>
    </w:p>
    <w:p w14:paraId="02D336D8" w14:textId="77777777" w:rsidR="009953A0" w:rsidRDefault="009953A0">
      <w:pPr>
        <w:pStyle w:val="ConsPlusNonformat"/>
        <w:jc w:val="both"/>
      </w:pPr>
      <w:r>
        <w:t>Масса животного ____________ Высота животного в холке _____________________</w:t>
      </w:r>
    </w:p>
    <w:p w14:paraId="7BEBAF44" w14:textId="77777777" w:rsidR="009953A0" w:rsidRDefault="009953A0">
      <w:pPr>
        <w:pStyle w:val="ConsPlusNonformat"/>
        <w:jc w:val="both"/>
      </w:pPr>
      <w:r>
        <w:t>Окрас животного _________________________ Особые приметы __________________</w:t>
      </w:r>
    </w:p>
    <w:p w14:paraId="1BAFC9C1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41DBB9DE" w14:textId="77777777" w:rsidR="009953A0" w:rsidRDefault="009953A0">
      <w:pPr>
        <w:pStyle w:val="ConsPlusNonformat"/>
        <w:jc w:val="both"/>
      </w:pPr>
      <w:r>
        <w:t>Заявитель: ________________________________________________________________</w:t>
      </w:r>
    </w:p>
    <w:p w14:paraId="257661CD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4992BB61" w14:textId="77777777" w:rsidR="009953A0" w:rsidRDefault="009953A0">
      <w:pPr>
        <w:pStyle w:val="ConsPlusNonformat"/>
        <w:jc w:val="both"/>
      </w:pPr>
      <w:r>
        <w:t>(данные юридического лица / Ф.И.О., адрес фактического проживания, телефон)</w:t>
      </w:r>
    </w:p>
    <w:p w14:paraId="1D2B6423" w14:textId="77777777" w:rsidR="009953A0" w:rsidRDefault="009953A0">
      <w:pPr>
        <w:pStyle w:val="ConsPlusNonformat"/>
        <w:jc w:val="both"/>
      </w:pPr>
    </w:p>
    <w:p w14:paraId="24AD5BC6" w14:textId="77777777" w:rsidR="009953A0" w:rsidRDefault="009953A0">
      <w:pPr>
        <w:pStyle w:val="ConsPlusNonformat"/>
        <w:jc w:val="both"/>
      </w:pPr>
      <w:r>
        <w:t>Подписи представителей организации-исполнителя:</w:t>
      </w:r>
    </w:p>
    <w:p w14:paraId="29A6723A" w14:textId="77777777" w:rsidR="009953A0" w:rsidRDefault="009953A0">
      <w:pPr>
        <w:pStyle w:val="ConsPlusNonformat"/>
        <w:jc w:val="both"/>
      </w:pPr>
      <w:r>
        <w:t>______________________________ (____________________)</w:t>
      </w:r>
    </w:p>
    <w:p w14:paraId="7178F6DB" w14:textId="77777777" w:rsidR="009953A0" w:rsidRDefault="009953A0">
      <w:pPr>
        <w:pStyle w:val="ConsPlusNonformat"/>
        <w:jc w:val="both"/>
      </w:pPr>
      <w:r>
        <w:t>______________________________ (____________________)</w:t>
      </w:r>
    </w:p>
    <w:p w14:paraId="48A31CF4" w14:textId="77777777" w:rsidR="009953A0" w:rsidRDefault="009953A0">
      <w:pPr>
        <w:pStyle w:val="ConsPlusNonformat"/>
        <w:jc w:val="both"/>
      </w:pPr>
    </w:p>
    <w:p w14:paraId="349A9DF9" w14:textId="77777777" w:rsidR="009953A0" w:rsidRDefault="009953A0">
      <w:pPr>
        <w:pStyle w:val="ConsPlusNonformat"/>
        <w:jc w:val="both"/>
      </w:pPr>
      <w:r>
        <w:t>Освидетельствование: "___" __________ 20__ г.</w:t>
      </w:r>
    </w:p>
    <w:p w14:paraId="2AAB316D" w14:textId="77777777" w:rsidR="009953A0" w:rsidRDefault="009953A0">
      <w:pPr>
        <w:pStyle w:val="ConsPlusNonformat"/>
        <w:jc w:val="both"/>
      </w:pPr>
      <w:r>
        <w:t>Ветеринарный врач _________________________________ (_____________________)</w:t>
      </w:r>
    </w:p>
    <w:p w14:paraId="0493DF85" w14:textId="77777777" w:rsidR="009953A0" w:rsidRDefault="009953A0">
      <w:pPr>
        <w:pStyle w:val="ConsPlusNonformat"/>
        <w:jc w:val="both"/>
      </w:pPr>
      <w:r>
        <w:t>Результаты: _______________________________________________________________</w:t>
      </w:r>
    </w:p>
    <w:p w14:paraId="37F29848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70C8C703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6187BB85" w14:textId="77777777" w:rsidR="009953A0" w:rsidRDefault="009953A0">
      <w:pPr>
        <w:pStyle w:val="ConsPlusNonformat"/>
        <w:jc w:val="both"/>
      </w:pPr>
      <w:r>
        <w:t>Рекомендации: _____________________________________________________________</w:t>
      </w:r>
    </w:p>
    <w:p w14:paraId="2F31B9DB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21B3C68D" w14:textId="77777777" w:rsidR="009953A0" w:rsidRDefault="009953A0">
      <w:pPr>
        <w:pStyle w:val="ConsPlusNonformat"/>
        <w:jc w:val="both"/>
      </w:pPr>
    </w:p>
    <w:p w14:paraId="08D4C759" w14:textId="77777777" w:rsidR="009953A0" w:rsidRDefault="009953A0">
      <w:pPr>
        <w:pStyle w:val="ConsPlusNonformat"/>
        <w:jc w:val="both"/>
      </w:pPr>
      <w:r>
        <w:t>Стерилизация/кастрация: "___" __________ 20__ г.</w:t>
      </w:r>
    </w:p>
    <w:p w14:paraId="65F056AE" w14:textId="77777777" w:rsidR="009953A0" w:rsidRDefault="009953A0">
      <w:pPr>
        <w:pStyle w:val="ConsPlusNonformat"/>
        <w:jc w:val="both"/>
      </w:pPr>
      <w:r>
        <w:t>Проведена ветеринарным врачом ___________________ (_______________________)</w:t>
      </w:r>
    </w:p>
    <w:p w14:paraId="503A37A3" w14:textId="77777777" w:rsidR="009953A0" w:rsidRDefault="009953A0">
      <w:pPr>
        <w:pStyle w:val="ConsPlusNonformat"/>
        <w:jc w:val="both"/>
      </w:pPr>
    </w:p>
    <w:p w14:paraId="64754DAA" w14:textId="77777777" w:rsidR="009953A0" w:rsidRDefault="009953A0">
      <w:pPr>
        <w:pStyle w:val="ConsPlusNonformat"/>
        <w:jc w:val="both"/>
      </w:pPr>
      <w:r>
        <w:t>Ветеринарная помощь (при необходимости): __________________________________</w:t>
      </w:r>
    </w:p>
    <w:p w14:paraId="033170B7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1ABDDCEC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00D1054F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6DC55B53" w14:textId="77777777" w:rsidR="009953A0" w:rsidRDefault="009953A0">
      <w:pPr>
        <w:pStyle w:val="ConsPlusNonformat"/>
        <w:jc w:val="both"/>
      </w:pPr>
    </w:p>
    <w:p w14:paraId="474D5EC3" w14:textId="77777777" w:rsidR="009953A0" w:rsidRDefault="009953A0">
      <w:pPr>
        <w:pStyle w:val="ConsPlusNonformat"/>
        <w:jc w:val="both"/>
      </w:pPr>
      <w:r>
        <w:t>Присвоенный идентификационный номер _______________________________________</w:t>
      </w:r>
    </w:p>
    <w:p w14:paraId="7E393B86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74AD77F7" w14:textId="77777777" w:rsidR="009953A0" w:rsidRDefault="009953A0">
      <w:pPr>
        <w:pStyle w:val="ConsPlusNonformat"/>
        <w:jc w:val="both"/>
      </w:pPr>
      <w:r>
        <w:t>(например, номер бирки, электронный микрочип, клеймо и т.п.)</w:t>
      </w:r>
    </w:p>
    <w:p w14:paraId="3DE03B56" w14:textId="77777777" w:rsidR="009953A0" w:rsidRDefault="009953A0">
      <w:pPr>
        <w:pStyle w:val="ConsPlusNonformat"/>
        <w:jc w:val="both"/>
      </w:pPr>
    </w:p>
    <w:p w14:paraId="5E512EC7" w14:textId="77777777" w:rsidR="009953A0" w:rsidRDefault="009953A0">
      <w:pPr>
        <w:pStyle w:val="ConsPlusNonformat"/>
        <w:jc w:val="both"/>
      </w:pPr>
      <w:r>
        <w:t>Вакцинация против бешенства: "___" __________ 20__ г.</w:t>
      </w:r>
    </w:p>
    <w:p w14:paraId="6B7C6EA5" w14:textId="77777777" w:rsidR="009953A0" w:rsidRDefault="009953A0">
      <w:pPr>
        <w:pStyle w:val="ConsPlusNonformat"/>
        <w:jc w:val="both"/>
      </w:pPr>
      <w:r>
        <w:t>Вакцина: ___________________________ Серия N ___________________________</w:t>
      </w:r>
    </w:p>
    <w:p w14:paraId="1FAD8E6E" w14:textId="77777777" w:rsidR="009953A0" w:rsidRDefault="009953A0">
      <w:pPr>
        <w:pStyle w:val="ConsPlusNonformat"/>
        <w:jc w:val="both"/>
      </w:pPr>
    </w:p>
    <w:p w14:paraId="603DC762" w14:textId="77777777" w:rsidR="009953A0" w:rsidRDefault="009953A0">
      <w:pPr>
        <w:pStyle w:val="ConsPlusNonformat"/>
        <w:jc w:val="both"/>
      </w:pPr>
      <w:r>
        <w:t>Ветеринарный врач _________________________________ (_____________________)</w:t>
      </w:r>
    </w:p>
    <w:p w14:paraId="3D16E7FF" w14:textId="77777777" w:rsidR="009953A0" w:rsidRDefault="009953A0">
      <w:pPr>
        <w:pStyle w:val="ConsPlusNonformat"/>
        <w:jc w:val="both"/>
      </w:pPr>
    </w:p>
    <w:p w14:paraId="32CF02F8" w14:textId="77777777" w:rsidR="009953A0" w:rsidRDefault="009953A0">
      <w:pPr>
        <w:pStyle w:val="ConsPlusNonformat"/>
        <w:jc w:val="both"/>
      </w:pPr>
      <w:r>
        <w:lastRenderedPageBreak/>
        <w:t>Клинический осмотр: "___" __________ 20__ г.</w:t>
      </w:r>
    </w:p>
    <w:p w14:paraId="4AB1BC0F" w14:textId="77777777" w:rsidR="009953A0" w:rsidRDefault="009953A0">
      <w:pPr>
        <w:pStyle w:val="ConsPlusNonformat"/>
        <w:jc w:val="both"/>
      </w:pPr>
      <w:r>
        <w:t>Проведен ветеринарным врачом _______________________ (____________________)</w:t>
      </w:r>
    </w:p>
    <w:p w14:paraId="1F886EBB" w14:textId="77777777" w:rsidR="009953A0" w:rsidRDefault="009953A0">
      <w:pPr>
        <w:pStyle w:val="ConsPlusNonformat"/>
        <w:jc w:val="both"/>
      </w:pPr>
      <w:r>
        <w:t>Рекомендации: _____________________________________________________________</w:t>
      </w:r>
    </w:p>
    <w:p w14:paraId="500CC942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1591D434" w14:textId="77777777" w:rsidR="009953A0" w:rsidRDefault="009953A0">
      <w:pPr>
        <w:pStyle w:val="ConsPlusNonformat"/>
        <w:jc w:val="both"/>
      </w:pPr>
    </w:p>
    <w:p w14:paraId="16867F99" w14:textId="77777777" w:rsidR="009953A0" w:rsidRDefault="009953A0">
      <w:pPr>
        <w:pStyle w:val="ConsPlusNonformat"/>
        <w:jc w:val="both"/>
      </w:pPr>
      <w:r>
        <w:t>Выбытие: "___" __________ 20__ г.</w:t>
      </w:r>
    </w:p>
    <w:p w14:paraId="40D9C69B" w14:textId="77777777" w:rsidR="009953A0" w:rsidRDefault="009953A0">
      <w:pPr>
        <w:pStyle w:val="ConsPlusNonformat"/>
        <w:jc w:val="both"/>
      </w:pPr>
      <w:r>
        <w:t>Адрес возврата животного: _________________________________________________</w:t>
      </w:r>
    </w:p>
    <w:p w14:paraId="7DA500B8" w14:textId="77777777" w:rsidR="009953A0" w:rsidRDefault="009953A0">
      <w:pPr>
        <w:pStyle w:val="ConsPlusNonformat"/>
        <w:jc w:val="both"/>
      </w:pPr>
      <w:r>
        <w:t>___________________________________________________________________________</w:t>
      </w:r>
    </w:p>
    <w:p w14:paraId="3E199FEF" w14:textId="77777777" w:rsidR="009953A0" w:rsidRDefault="009953A0">
      <w:pPr>
        <w:pStyle w:val="ConsPlusNonformat"/>
        <w:jc w:val="both"/>
      </w:pPr>
      <w:proofErr w:type="gramStart"/>
      <w:r>
        <w:t>Видеозапись  процесса</w:t>
      </w:r>
      <w:proofErr w:type="gramEnd"/>
      <w:r>
        <w:t xml:space="preserve"> возврата животного/возвращенного животного на прежнем</w:t>
      </w:r>
    </w:p>
    <w:p w14:paraId="78196EDC" w14:textId="77777777" w:rsidR="009953A0" w:rsidRDefault="009953A0">
      <w:pPr>
        <w:pStyle w:val="ConsPlusNonformat"/>
        <w:jc w:val="both"/>
      </w:pPr>
      <w:r>
        <w:t>месте обитания: ___________________________________________________________</w:t>
      </w:r>
    </w:p>
    <w:p w14:paraId="02BEE25D" w14:textId="77777777" w:rsidR="009953A0" w:rsidRDefault="009953A0">
      <w:pPr>
        <w:pStyle w:val="ConsPlusNonformat"/>
        <w:jc w:val="both"/>
      </w:pPr>
      <w:r>
        <w:t>__________________________________________________________ (название файла)</w:t>
      </w:r>
    </w:p>
    <w:p w14:paraId="6FFEC7C0" w14:textId="77777777" w:rsidR="009953A0" w:rsidRDefault="009953A0">
      <w:pPr>
        <w:pStyle w:val="ConsPlusNonformat"/>
        <w:jc w:val="both"/>
      </w:pPr>
      <w:r>
        <w:t>Представитель организации-исполнителя</w:t>
      </w:r>
    </w:p>
    <w:p w14:paraId="1C41F2E9" w14:textId="77777777" w:rsidR="009953A0" w:rsidRDefault="009953A0">
      <w:pPr>
        <w:pStyle w:val="ConsPlusNonformat"/>
        <w:jc w:val="both"/>
      </w:pPr>
      <w:r>
        <w:t>______________________________ (____________________)</w:t>
      </w:r>
    </w:p>
    <w:p w14:paraId="29109D40" w14:textId="77777777" w:rsidR="009953A0" w:rsidRDefault="009953A0">
      <w:pPr>
        <w:pStyle w:val="ConsPlusNonformat"/>
        <w:jc w:val="both"/>
      </w:pPr>
    </w:p>
    <w:p w14:paraId="7D6D7A76" w14:textId="77777777" w:rsidR="009953A0" w:rsidRDefault="009953A0">
      <w:pPr>
        <w:pStyle w:val="ConsPlusNonformat"/>
        <w:jc w:val="both"/>
      </w:pPr>
      <w:r>
        <w:t>Умерщвление (эвтаназия): "___" __________ 20__ г.</w:t>
      </w:r>
    </w:p>
    <w:p w14:paraId="6BFFF561" w14:textId="77777777" w:rsidR="009953A0" w:rsidRDefault="009953A0">
      <w:pPr>
        <w:pStyle w:val="ConsPlusNonformat"/>
        <w:jc w:val="both"/>
      </w:pPr>
      <w:r>
        <w:t>Акт эвтаназии животного без владельца N ______ от "___" __________ 20__ г.</w:t>
      </w:r>
    </w:p>
    <w:p w14:paraId="55757576" w14:textId="77777777" w:rsidR="009953A0" w:rsidRDefault="009953A0">
      <w:pPr>
        <w:pStyle w:val="ConsPlusNonformat"/>
        <w:jc w:val="both"/>
      </w:pPr>
    </w:p>
    <w:p w14:paraId="16280703" w14:textId="77777777" w:rsidR="009953A0" w:rsidRDefault="009953A0">
      <w:pPr>
        <w:pStyle w:val="ConsPlusNonformat"/>
        <w:jc w:val="both"/>
      </w:pPr>
      <w:r>
        <w:t>Утилизация: "___" __________ 20__ г.</w:t>
      </w:r>
    </w:p>
    <w:p w14:paraId="18A1BB16" w14:textId="77777777" w:rsidR="009953A0" w:rsidRDefault="009953A0">
      <w:pPr>
        <w:pStyle w:val="ConsPlusNonformat"/>
        <w:jc w:val="both"/>
      </w:pPr>
      <w:r>
        <w:t>Представитель организации-исполнителя</w:t>
      </w:r>
    </w:p>
    <w:p w14:paraId="0F92E8ED" w14:textId="77777777" w:rsidR="009953A0" w:rsidRDefault="009953A0">
      <w:pPr>
        <w:pStyle w:val="ConsPlusNonformat"/>
        <w:jc w:val="both"/>
      </w:pPr>
      <w:r>
        <w:t>_________________________________________________ (_______________________)</w:t>
      </w:r>
    </w:p>
    <w:p w14:paraId="11FE8CD7" w14:textId="77777777" w:rsidR="009953A0" w:rsidRDefault="009953A0">
      <w:pPr>
        <w:pStyle w:val="ConsPlusNonformat"/>
        <w:jc w:val="both"/>
      </w:pPr>
      <w:r>
        <w:t>Представитель специализированной организации</w:t>
      </w:r>
    </w:p>
    <w:p w14:paraId="6D6DC52E" w14:textId="77777777" w:rsidR="009953A0" w:rsidRDefault="009953A0">
      <w:pPr>
        <w:pStyle w:val="ConsPlusNonformat"/>
        <w:jc w:val="both"/>
      </w:pPr>
      <w:r>
        <w:t>_________________________________________________ (_______________________)</w:t>
      </w:r>
    </w:p>
    <w:p w14:paraId="273274F1" w14:textId="77777777" w:rsidR="009953A0" w:rsidRDefault="009953A0">
      <w:pPr>
        <w:pStyle w:val="ConsPlusNormal"/>
      </w:pPr>
    </w:p>
    <w:p w14:paraId="55BD0582" w14:textId="77777777" w:rsidR="009953A0" w:rsidRDefault="009953A0">
      <w:pPr>
        <w:pStyle w:val="ConsPlusNormal"/>
        <w:jc w:val="both"/>
      </w:pPr>
    </w:p>
    <w:p w14:paraId="4F8942C3" w14:textId="77777777" w:rsidR="009953A0" w:rsidRDefault="009953A0">
      <w:pPr>
        <w:pStyle w:val="ConsPlusNormal"/>
        <w:jc w:val="both"/>
      </w:pPr>
    </w:p>
    <w:p w14:paraId="5FD31A50" w14:textId="57D59705" w:rsidR="009953A0" w:rsidRDefault="009953A0">
      <w:pPr>
        <w:rPr>
          <w:rFonts w:ascii="Calibri" w:eastAsiaTheme="minorEastAsia" w:hAnsi="Calibri" w:cs="Calibri"/>
          <w:kern w:val="0"/>
          <w:lang w:eastAsia="ru-RU"/>
          <w14:ligatures w14:val="none"/>
        </w:rPr>
      </w:pPr>
      <w:r>
        <w:br w:type="page"/>
      </w:r>
    </w:p>
    <w:p w14:paraId="62A19E92" w14:textId="77777777" w:rsidR="009953A0" w:rsidRDefault="009953A0">
      <w:pPr>
        <w:pStyle w:val="ConsPlusNormal"/>
        <w:jc w:val="both"/>
        <w:sectPr w:rsidR="009953A0" w:rsidSect="009953A0">
          <w:headerReference w:type="default" r:id="rId36"/>
          <w:pgSz w:w="11905" w:h="16838"/>
          <w:pgMar w:top="1134" w:right="851" w:bottom="1134" w:left="1701" w:header="0" w:footer="0" w:gutter="0"/>
          <w:cols w:space="720"/>
          <w:titlePg/>
        </w:sectPr>
      </w:pPr>
    </w:p>
    <w:p w14:paraId="380F7AA7" w14:textId="77777777" w:rsidR="009953A0" w:rsidRDefault="009953A0">
      <w:pPr>
        <w:pStyle w:val="ConsPlusNormal"/>
        <w:jc w:val="both"/>
      </w:pPr>
    </w:p>
    <w:p w14:paraId="40A56959" w14:textId="77777777" w:rsidR="009953A0" w:rsidRDefault="009953A0">
      <w:pPr>
        <w:pStyle w:val="ConsPlusNormal"/>
        <w:jc w:val="both"/>
      </w:pPr>
    </w:p>
    <w:p w14:paraId="24C73F98" w14:textId="77777777" w:rsidR="009953A0" w:rsidRDefault="009953A0">
      <w:pPr>
        <w:pStyle w:val="ConsPlusNormal"/>
        <w:jc w:val="right"/>
        <w:outlineLvl w:val="1"/>
      </w:pPr>
      <w:r>
        <w:t>Приложение N 2</w:t>
      </w:r>
    </w:p>
    <w:p w14:paraId="0ADF6FE8" w14:textId="77777777" w:rsidR="009953A0" w:rsidRDefault="009953A0">
      <w:pPr>
        <w:pStyle w:val="ConsPlusNormal"/>
        <w:jc w:val="right"/>
      </w:pPr>
      <w:r>
        <w:t>к Порядку осуществления деятельности</w:t>
      </w:r>
    </w:p>
    <w:p w14:paraId="38D4C7E9" w14:textId="77777777" w:rsidR="009953A0" w:rsidRDefault="009953A0">
      <w:pPr>
        <w:pStyle w:val="ConsPlusNormal"/>
        <w:jc w:val="right"/>
      </w:pPr>
      <w:r>
        <w:t>по обращению с животными без владельцев</w:t>
      </w:r>
    </w:p>
    <w:p w14:paraId="56060B10" w14:textId="77777777" w:rsidR="009953A0" w:rsidRDefault="009953A0">
      <w:pPr>
        <w:pStyle w:val="ConsPlusNormal"/>
        <w:jc w:val="right"/>
      </w:pPr>
      <w:r>
        <w:t>на территории Курской области</w:t>
      </w:r>
    </w:p>
    <w:p w14:paraId="40E34159" w14:textId="77777777" w:rsidR="009953A0" w:rsidRDefault="009953A0">
      <w:pPr>
        <w:pStyle w:val="ConsPlusNormal"/>
        <w:jc w:val="center"/>
      </w:pPr>
    </w:p>
    <w:p w14:paraId="694ED9AF" w14:textId="77777777" w:rsidR="009953A0" w:rsidRDefault="009953A0">
      <w:pPr>
        <w:pStyle w:val="ConsPlusNormal"/>
        <w:jc w:val="center"/>
      </w:pPr>
      <w:bookmarkStart w:id="5" w:name="P232"/>
      <w:bookmarkEnd w:id="5"/>
      <w:r>
        <w:t>Реестр</w:t>
      </w:r>
    </w:p>
    <w:p w14:paraId="1101ED10" w14:textId="77777777" w:rsidR="009953A0" w:rsidRDefault="009953A0">
      <w:pPr>
        <w:pStyle w:val="ConsPlusNormal"/>
        <w:jc w:val="center"/>
      </w:pPr>
      <w:r>
        <w:t>учета животных без владельцев на территории муниципального</w:t>
      </w:r>
    </w:p>
    <w:p w14:paraId="11F0342A" w14:textId="77777777" w:rsidR="009953A0" w:rsidRDefault="009953A0">
      <w:pPr>
        <w:pStyle w:val="ConsPlusNormal"/>
        <w:jc w:val="center"/>
      </w:pPr>
      <w:r>
        <w:t>района или городского округа &lt;*&gt;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1191"/>
        <w:gridCol w:w="1191"/>
        <w:gridCol w:w="1474"/>
        <w:gridCol w:w="1934"/>
        <w:gridCol w:w="2098"/>
        <w:gridCol w:w="2102"/>
        <w:gridCol w:w="1247"/>
        <w:gridCol w:w="1417"/>
      </w:tblGrid>
      <w:tr w:rsidR="009953A0" w14:paraId="6BE12445" w14:textId="77777777">
        <w:tc>
          <w:tcPr>
            <w:tcW w:w="510" w:type="dxa"/>
          </w:tcPr>
          <w:p w14:paraId="1499DC1E" w14:textId="77777777" w:rsidR="009953A0" w:rsidRDefault="009953A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61" w:type="dxa"/>
          </w:tcPr>
          <w:p w14:paraId="6D9E2B69" w14:textId="77777777" w:rsidR="009953A0" w:rsidRDefault="009953A0">
            <w:pPr>
              <w:pStyle w:val="ConsPlusNormal"/>
              <w:jc w:val="center"/>
            </w:pPr>
            <w:r>
              <w:t>Дата составления учетной карточки и ее номер</w:t>
            </w:r>
          </w:p>
        </w:tc>
        <w:tc>
          <w:tcPr>
            <w:tcW w:w="1191" w:type="dxa"/>
          </w:tcPr>
          <w:p w14:paraId="67F4440B" w14:textId="77777777" w:rsidR="009953A0" w:rsidRDefault="009953A0">
            <w:pPr>
              <w:pStyle w:val="ConsPlusNormal"/>
              <w:jc w:val="center"/>
            </w:pPr>
            <w:r>
              <w:t>Дата отлова животного</w:t>
            </w:r>
          </w:p>
        </w:tc>
        <w:tc>
          <w:tcPr>
            <w:tcW w:w="1191" w:type="dxa"/>
          </w:tcPr>
          <w:p w14:paraId="20E33F3A" w14:textId="77777777" w:rsidR="009953A0" w:rsidRDefault="009953A0">
            <w:pPr>
              <w:pStyle w:val="ConsPlusNormal"/>
              <w:jc w:val="center"/>
            </w:pPr>
            <w:r>
              <w:t>Адрес места отлова животного</w:t>
            </w:r>
          </w:p>
        </w:tc>
        <w:tc>
          <w:tcPr>
            <w:tcW w:w="1474" w:type="dxa"/>
          </w:tcPr>
          <w:p w14:paraId="48FD56C2" w14:textId="77777777" w:rsidR="009953A0" w:rsidRDefault="009953A0">
            <w:pPr>
              <w:pStyle w:val="ConsPlusNormal"/>
              <w:jc w:val="center"/>
            </w:pPr>
            <w:r>
              <w:t>Описание животного (указываются данные согласно учетной карточке)</w:t>
            </w:r>
          </w:p>
        </w:tc>
        <w:tc>
          <w:tcPr>
            <w:tcW w:w="1934" w:type="dxa"/>
          </w:tcPr>
          <w:p w14:paraId="39F61D47" w14:textId="77777777" w:rsidR="009953A0" w:rsidRDefault="009953A0">
            <w:pPr>
              <w:pStyle w:val="ConsPlusNormal"/>
              <w:jc w:val="center"/>
            </w:pPr>
            <w:r>
              <w:t>Проведенные лечебно-профилактические мероприятия в отношении животного (наименования и даты)</w:t>
            </w:r>
          </w:p>
        </w:tc>
        <w:tc>
          <w:tcPr>
            <w:tcW w:w="2098" w:type="dxa"/>
          </w:tcPr>
          <w:p w14:paraId="31CE0D9A" w14:textId="77777777" w:rsidR="009953A0" w:rsidRDefault="009953A0">
            <w:pPr>
              <w:pStyle w:val="ConsPlusNormal"/>
              <w:jc w:val="center"/>
            </w:pPr>
            <w:r>
              <w:t>Дата передачи животного владельцу, заинтересованному лицу/организации, возврата в место отлова</w:t>
            </w:r>
          </w:p>
        </w:tc>
        <w:tc>
          <w:tcPr>
            <w:tcW w:w="2102" w:type="dxa"/>
          </w:tcPr>
          <w:p w14:paraId="48EC9A7F" w14:textId="77777777" w:rsidR="009953A0" w:rsidRDefault="009953A0">
            <w:pPr>
              <w:pStyle w:val="ConsPlusNormal"/>
              <w:jc w:val="center"/>
            </w:pPr>
            <w:r>
              <w:t>Данные о лице, которому животное передано (Ф.И.О. и адрес/наименование и место нахождения)</w:t>
            </w:r>
          </w:p>
        </w:tc>
        <w:tc>
          <w:tcPr>
            <w:tcW w:w="1247" w:type="dxa"/>
          </w:tcPr>
          <w:p w14:paraId="37EFD3E7" w14:textId="77777777" w:rsidR="009953A0" w:rsidRDefault="009953A0">
            <w:pPr>
              <w:pStyle w:val="ConsPlusNormal"/>
              <w:jc w:val="center"/>
            </w:pPr>
            <w:r>
              <w:t>Дата и место эвтаназии животного с указанием причины</w:t>
            </w:r>
          </w:p>
        </w:tc>
        <w:tc>
          <w:tcPr>
            <w:tcW w:w="1417" w:type="dxa"/>
          </w:tcPr>
          <w:p w14:paraId="06A10FA0" w14:textId="77777777" w:rsidR="009953A0" w:rsidRDefault="009953A0">
            <w:pPr>
              <w:pStyle w:val="ConsPlusNormal"/>
              <w:jc w:val="center"/>
            </w:pPr>
            <w:r>
              <w:t>Дата, место и способ уничтожения трупа животного</w:t>
            </w:r>
          </w:p>
        </w:tc>
      </w:tr>
      <w:tr w:rsidR="009953A0" w14:paraId="2BBEF4A2" w14:textId="77777777">
        <w:tc>
          <w:tcPr>
            <w:tcW w:w="510" w:type="dxa"/>
          </w:tcPr>
          <w:p w14:paraId="37395F48" w14:textId="77777777" w:rsidR="009953A0" w:rsidRDefault="009953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14:paraId="2F091C82" w14:textId="77777777" w:rsidR="009953A0" w:rsidRDefault="009953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14:paraId="0B97686B" w14:textId="77777777" w:rsidR="009953A0" w:rsidRDefault="009953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14:paraId="4A8D8565" w14:textId="77777777" w:rsidR="009953A0" w:rsidRDefault="009953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14:paraId="32435A32" w14:textId="77777777" w:rsidR="009953A0" w:rsidRDefault="009953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4" w:type="dxa"/>
          </w:tcPr>
          <w:p w14:paraId="5CE7F638" w14:textId="77777777" w:rsidR="009953A0" w:rsidRDefault="009953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14:paraId="49DDBC2D" w14:textId="77777777" w:rsidR="009953A0" w:rsidRDefault="009953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02" w:type="dxa"/>
          </w:tcPr>
          <w:p w14:paraId="5A88F186" w14:textId="77777777" w:rsidR="009953A0" w:rsidRDefault="009953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14:paraId="52A68017" w14:textId="77777777" w:rsidR="009953A0" w:rsidRDefault="009953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588CC719" w14:textId="77777777" w:rsidR="009953A0" w:rsidRDefault="009953A0">
            <w:pPr>
              <w:pStyle w:val="ConsPlusNormal"/>
              <w:jc w:val="center"/>
            </w:pPr>
            <w:r>
              <w:t>10</w:t>
            </w:r>
          </w:p>
        </w:tc>
      </w:tr>
    </w:tbl>
    <w:p w14:paraId="57BBA991" w14:textId="77777777" w:rsidR="009953A0" w:rsidRDefault="009953A0">
      <w:pPr>
        <w:pStyle w:val="ConsPlusNormal"/>
        <w:jc w:val="both"/>
      </w:pPr>
    </w:p>
    <w:p w14:paraId="5564FACA" w14:textId="77777777" w:rsidR="009953A0" w:rsidRDefault="009953A0">
      <w:pPr>
        <w:pStyle w:val="ConsPlusNormal"/>
        <w:ind w:firstLine="540"/>
        <w:jc w:val="both"/>
      </w:pPr>
      <w:r>
        <w:t>--------------------------------</w:t>
      </w:r>
    </w:p>
    <w:p w14:paraId="1DF5EC6E" w14:textId="77777777" w:rsidR="009953A0" w:rsidRDefault="009953A0">
      <w:pPr>
        <w:pStyle w:val="ConsPlusNormal"/>
        <w:spacing w:before="220"/>
        <w:ind w:firstLine="540"/>
        <w:jc w:val="both"/>
      </w:pPr>
      <w:r>
        <w:t>&lt;*&gt; Реестр заполняется на основании данных актов выполненных работ по отлову животных без владельцев.</w:t>
      </w:r>
    </w:p>
    <w:p w14:paraId="7E7BF1A7" w14:textId="77777777" w:rsidR="009953A0" w:rsidRDefault="009953A0">
      <w:pPr>
        <w:pStyle w:val="ConsPlusNormal"/>
        <w:jc w:val="both"/>
      </w:pPr>
    </w:p>
    <w:p w14:paraId="73F28E9F" w14:textId="77777777" w:rsidR="009953A0" w:rsidRDefault="009953A0">
      <w:pPr>
        <w:pStyle w:val="ConsPlusNormal"/>
        <w:jc w:val="both"/>
      </w:pPr>
    </w:p>
    <w:p w14:paraId="3B566CD0" w14:textId="77777777" w:rsidR="009953A0" w:rsidRDefault="009953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74380DA" w14:textId="77777777" w:rsidR="009953A0" w:rsidRDefault="009953A0"/>
    <w:sectPr w:rsidR="009953A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4901" w14:textId="77777777" w:rsidR="009953A0" w:rsidRDefault="009953A0" w:rsidP="009953A0">
      <w:pPr>
        <w:spacing w:after="0" w:line="240" w:lineRule="auto"/>
      </w:pPr>
      <w:r>
        <w:separator/>
      </w:r>
    </w:p>
  </w:endnote>
  <w:endnote w:type="continuationSeparator" w:id="0">
    <w:p w14:paraId="6E7F4AD5" w14:textId="77777777" w:rsidR="009953A0" w:rsidRDefault="009953A0" w:rsidP="0099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B968" w14:textId="77777777" w:rsidR="009953A0" w:rsidRDefault="009953A0" w:rsidP="009953A0">
      <w:pPr>
        <w:spacing w:after="0" w:line="240" w:lineRule="auto"/>
      </w:pPr>
      <w:r>
        <w:separator/>
      </w:r>
    </w:p>
  </w:footnote>
  <w:footnote w:type="continuationSeparator" w:id="0">
    <w:p w14:paraId="1386F116" w14:textId="77777777" w:rsidR="009953A0" w:rsidRDefault="009953A0" w:rsidP="0099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223342"/>
      <w:docPartObj>
        <w:docPartGallery w:val="Page Numbers (Top of Page)"/>
        <w:docPartUnique/>
      </w:docPartObj>
    </w:sdtPr>
    <w:sdtContent>
      <w:p w14:paraId="6006D3F4" w14:textId="2EE0029F" w:rsidR="009953A0" w:rsidRDefault="009953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CAB3E" w14:textId="77777777" w:rsidR="009953A0" w:rsidRDefault="009953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A0"/>
    <w:rsid w:val="0099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4FCD"/>
  <w15:chartTrackingRefBased/>
  <w15:docId w15:val="{C7BDAFBF-8F23-48E5-B913-A3C2003E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3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nformat">
    <w:name w:val="ConsPlusNonformat"/>
    <w:rsid w:val="009953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paragraph" w:customStyle="1" w:styleId="ConsPlusTitle">
    <w:name w:val="ConsPlusTitle"/>
    <w:rsid w:val="009953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paragraph" w:customStyle="1" w:styleId="ConsPlusTitlePage">
    <w:name w:val="ConsPlusTitlePage"/>
    <w:rsid w:val="009953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0"/>
      <w:sz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99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3A0"/>
  </w:style>
  <w:style w:type="paragraph" w:styleId="a5">
    <w:name w:val="footer"/>
    <w:basedOn w:val="a"/>
    <w:link w:val="a6"/>
    <w:uiPriority w:val="99"/>
    <w:unhideWhenUsed/>
    <w:rsid w:val="0099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5907&amp;dst=100014" TargetMode="External"/><Relationship Id="rId13" Type="http://schemas.openxmlformats.org/officeDocument/2006/relationships/hyperlink" Target="https://login.consultant.ru/link/?req=doc&amp;base=LAW&amp;n=333463&amp;dst=100009" TargetMode="External"/><Relationship Id="rId18" Type="http://schemas.openxmlformats.org/officeDocument/2006/relationships/hyperlink" Target="https://login.consultant.ru/link/?req=doc&amp;base=RLAW417&amp;n=105907&amp;dst=100016" TargetMode="External"/><Relationship Id="rId26" Type="http://schemas.openxmlformats.org/officeDocument/2006/relationships/hyperlink" Target="https://login.consultant.ru/link/?req=doc&amp;base=LAW&amp;n=4828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855&amp;dst=100060" TargetMode="External"/><Relationship Id="rId34" Type="http://schemas.openxmlformats.org/officeDocument/2006/relationships/hyperlink" Target="https://login.consultant.ru/link/?req=doc&amp;base=RLAW417&amp;n=102349&amp;dst=100017" TargetMode="External"/><Relationship Id="rId7" Type="http://schemas.openxmlformats.org/officeDocument/2006/relationships/hyperlink" Target="https://login.consultant.ru/link/?req=doc&amp;base=RLAW417&amp;n=102349&amp;dst=100004" TargetMode="External"/><Relationship Id="rId12" Type="http://schemas.openxmlformats.org/officeDocument/2006/relationships/hyperlink" Target="https://login.consultant.ru/link/?req=doc&amp;base=LAW&amp;n=482855&amp;dst=100060" TargetMode="External"/><Relationship Id="rId17" Type="http://schemas.openxmlformats.org/officeDocument/2006/relationships/hyperlink" Target="https://login.consultant.ru/link/?req=doc&amp;base=RLAW417&amp;n=102349&amp;dst=100005" TargetMode="External"/><Relationship Id="rId25" Type="http://schemas.openxmlformats.org/officeDocument/2006/relationships/hyperlink" Target="https://login.consultant.ru/link/?req=doc&amp;base=RLAW417&amp;n=109613&amp;dst=100011" TargetMode="External"/><Relationship Id="rId33" Type="http://schemas.openxmlformats.org/officeDocument/2006/relationships/hyperlink" Target="https://login.consultant.ru/link/?req=doc&amp;base=RLAW417&amp;n=102349&amp;dst=100016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106589&amp;dst=100011" TargetMode="External"/><Relationship Id="rId20" Type="http://schemas.openxmlformats.org/officeDocument/2006/relationships/hyperlink" Target="https://login.consultant.ru/link/?req=doc&amp;base=LAW&amp;n=477482" TargetMode="External"/><Relationship Id="rId29" Type="http://schemas.openxmlformats.org/officeDocument/2006/relationships/hyperlink" Target="https://login.consultant.ru/link/?req=doc&amp;base=RLAW417&amp;n=102349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LAW&amp;n=477482" TargetMode="External"/><Relationship Id="rId24" Type="http://schemas.openxmlformats.org/officeDocument/2006/relationships/hyperlink" Target="https://login.consultant.ru/link/?req=doc&amp;base=LAW&amp;n=482855&amp;dst=100016" TargetMode="External"/><Relationship Id="rId32" Type="http://schemas.openxmlformats.org/officeDocument/2006/relationships/hyperlink" Target="https://login.consultant.ru/link/?req=doc&amp;base=RLAW417&amp;n=102349&amp;dst=100015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17&amp;n=106589&amp;dst=100010" TargetMode="External"/><Relationship Id="rId23" Type="http://schemas.openxmlformats.org/officeDocument/2006/relationships/hyperlink" Target="https://login.consultant.ru/link/?req=doc&amp;base=RLAW417&amp;n=105907&amp;dst=100016" TargetMode="External"/><Relationship Id="rId28" Type="http://schemas.openxmlformats.org/officeDocument/2006/relationships/hyperlink" Target="https://login.consultant.ru/link/?req=doc&amp;base=RLAW417&amp;n=102349&amp;dst=100011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RLAW417&amp;n=109613&amp;dst=100011" TargetMode="External"/><Relationship Id="rId19" Type="http://schemas.openxmlformats.org/officeDocument/2006/relationships/hyperlink" Target="https://login.consultant.ru/link/?req=doc&amp;base=RLAW417&amp;n=109613&amp;dst=100011" TargetMode="External"/><Relationship Id="rId31" Type="http://schemas.openxmlformats.org/officeDocument/2006/relationships/hyperlink" Target="https://login.consultant.ru/link/?req=doc&amp;base=RLAW417&amp;n=102349&amp;dst=1000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17&amp;n=106589&amp;dst=100009" TargetMode="External"/><Relationship Id="rId14" Type="http://schemas.openxmlformats.org/officeDocument/2006/relationships/hyperlink" Target="https://login.consultant.ru/link/?req=doc&amp;base=RLAW417&amp;n=105907&amp;dst=100015" TargetMode="External"/><Relationship Id="rId22" Type="http://schemas.openxmlformats.org/officeDocument/2006/relationships/hyperlink" Target="https://login.consultant.ru/link/?req=doc&amp;base=LAW&amp;n=333463&amp;dst=100009" TargetMode="External"/><Relationship Id="rId27" Type="http://schemas.openxmlformats.org/officeDocument/2006/relationships/hyperlink" Target="https://login.consultant.ru/link/?req=doc&amp;base=RLAW417&amp;n=102349&amp;dst=100009" TargetMode="External"/><Relationship Id="rId30" Type="http://schemas.openxmlformats.org/officeDocument/2006/relationships/hyperlink" Target="https://login.consultant.ru/link/?req=doc&amp;base=RLAW417&amp;n=102349&amp;dst=100013" TargetMode="External"/><Relationship Id="rId35" Type="http://schemas.openxmlformats.org/officeDocument/2006/relationships/hyperlink" Target="https://login.consultant.ru/link/?req=doc&amp;base=RLAW417&amp;n=102349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3704</Words>
  <Characters>21119</Characters>
  <Application>Microsoft Office Word</Application>
  <DocSecurity>0</DocSecurity>
  <Lines>175</Lines>
  <Paragraphs>49</Paragraphs>
  <ScaleCrop>false</ScaleCrop>
  <Company/>
  <LinksUpToDate>false</LinksUpToDate>
  <CharactersWithSpaces>24774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</cp:revision>
  <dcterms:created xsi:type="dcterms:W3CDTF">2025-03-20T14:02:00Z</dcterms:created>
  <dcterms:modified xsi:type="dcterms:W3CDTF">2025-03-20T14:06:00Z</dcterms:modified>
</cp:coreProperties>
</file>