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4D" w:rsidRPr="00432122" w:rsidRDefault="002C104D" w:rsidP="002C104D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sz w:val="27"/>
          <w:szCs w:val="27"/>
        </w:rPr>
      </w:pPr>
      <w:bookmarkStart w:id="0" w:name="bookmark0"/>
      <w:r w:rsidRPr="00432122">
        <w:rPr>
          <w:sz w:val="27"/>
          <w:szCs w:val="27"/>
        </w:rPr>
        <w:t>ИНФОРМАЦИЯ</w:t>
      </w:r>
      <w:bookmarkEnd w:id="0"/>
    </w:p>
    <w:p w:rsidR="00487785" w:rsidRDefault="002C104D" w:rsidP="002C104D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sz w:val="27"/>
          <w:szCs w:val="27"/>
        </w:rPr>
      </w:pPr>
      <w:bookmarkStart w:id="1" w:name="bookmark1"/>
      <w:r w:rsidRPr="00432122">
        <w:rPr>
          <w:sz w:val="27"/>
          <w:szCs w:val="27"/>
        </w:rPr>
        <w:t>о работе с обращениями граждан</w:t>
      </w:r>
      <w:r w:rsidR="004E78DF">
        <w:rPr>
          <w:sz w:val="27"/>
          <w:szCs w:val="27"/>
        </w:rPr>
        <w:t xml:space="preserve">, поступившими </w:t>
      </w:r>
      <w:bookmarkStart w:id="2" w:name="_GoBack"/>
      <w:bookmarkEnd w:id="2"/>
      <w:r w:rsidRPr="00432122">
        <w:rPr>
          <w:sz w:val="27"/>
          <w:szCs w:val="27"/>
        </w:rPr>
        <w:t>в 202</w:t>
      </w:r>
      <w:r w:rsidR="00DF0354">
        <w:rPr>
          <w:sz w:val="27"/>
          <w:szCs w:val="27"/>
        </w:rPr>
        <w:t>4</w:t>
      </w:r>
      <w:r w:rsidRPr="00432122">
        <w:rPr>
          <w:sz w:val="27"/>
          <w:szCs w:val="27"/>
        </w:rPr>
        <w:t xml:space="preserve"> году</w:t>
      </w:r>
      <w:r>
        <w:rPr>
          <w:sz w:val="27"/>
          <w:szCs w:val="27"/>
        </w:rPr>
        <w:t xml:space="preserve"> в адрес Губернатора Курской области, Правительства Курской области </w:t>
      </w:r>
    </w:p>
    <w:p w:rsidR="002C104D" w:rsidRPr="00432122" w:rsidRDefault="002C104D" w:rsidP="002C104D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sz w:val="27"/>
          <w:szCs w:val="27"/>
        </w:rPr>
      </w:pPr>
      <w:r>
        <w:rPr>
          <w:sz w:val="27"/>
          <w:szCs w:val="27"/>
        </w:rPr>
        <w:t>и Администрации Курской области</w:t>
      </w:r>
      <w:r w:rsidRPr="00432122">
        <w:rPr>
          <w:sz w:val="27"/>
          <w:szCs w:val="27"/>
        </w:rPr>
        <w:br/>
      </w:r>
      <w:bookmarkEnd w:id="1"/>
    </w:p>
    <w:p w:rsidR="002C104D" w:rsidRPr="00432122" w:rsidRDefault="002C104D" w:rsidP="002C104D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sz w:val="27"/>
          <w:szCs w:val="27"/>
        </w:rPr>
      </w:pPr>
    </w:p>
    <w:p w:rsidR="002C104D" w:rsidRPr="00432122" w:rsidRDefault="002C104D" w:rsidP="002C104D">
      <w:pPr>
        <w:pStyle w:val="20"/>
        <w:shd w:val="clear" w:color="auto" w:fill="auto"/>
        <w:spacing w:after="0" w:line="240" w:lineRule="auto"/>
        <w:ind w:firstLine="74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 xml:space="preserve">Организация работы с обращениями граждан в </w:t>
      </w:r>
      <w:r>
        <w:rPr>
          <w:sz w:val="27"/>
          <w:szCs w:val="27"/>
        </w:rPr>
        <w:t xml:space="preserve">Правительстве Курской области и </w:t>
      </w:r>
      <w:r w:rsidRPr="00432122">
        <w:rPr>
          <w:sz w:val="27"/>
          <w:szCs w:val="27"/>
        </w:rPr>
        <w:t>Администрации Курской области осуществляется в соответствии с Конституцией Российской Федерации, Федеральным законом от 2 мая</w:t>
      </w:r>
      <w:r>
        <w:rPr>
          <w:sz w:val="27"/>
          <w:szCs w:val="27"/>
        </w:rPr>
        <w:t xml:space="preserve"> 2006 года № 59-</w:t>
      </w:r>
      <w:r w:rsidRPr="00432122">
        <w:rPr>
          <w:sz w:val="27"/>
          <w:szCs w:val="27"/>
        </w:rPr>
        <w:t>ФЗ «О порядке рассмотрения обращений</w:t>
      </w:r>
      <w:r>
        <w:rPr>
          <w:sz w:val="27"/>
          <w:szCs w:val="27"/>
        </w:rPr>
        <w:t xml:space="preserve"> граждан Российской Федерации»,</w:t>
      </w:r>
      <w:r w:rsidRPr="001A662B">
        <w:t xml:space="preserve"> </w:t>
      </w:r>
      <w:r w:rsidRPr="00432122">
        <w:rPr>
          <w:sz w:val="27"/>
          <w:szCs w:val="27"/>
        </w:rPr>
        <w:t>Порядком организации работы с обращениями граждан в исполнительных органах Курской области.</w:t>
      </w:r>
    </w:p>
    <w:p w:rsidR="002C104D" w:rsidRPr="00432122" w:rsidRDefault="002C104D" w:rsidP="002C104D">
      <w:pPr>
        <w:pStyle w:val="20"/>
        <w:shd w:val="clear" w:color="auto" w:fill="auto"/>
        <w:spacing w:after="0" w:line="240" w:lineRule="auto"/>
        <w:ind w:firstLine="74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 xml:space="preserve">Прием обращений граждан осуществлялся в письменной форме, в форме электронных документов через официальный сайт </w:t>
      </w:r>
      <w:r>
        <w:rPr>
          <w:sz w:val="27"/>
          <w:szCs w:val="27"/>
        </w:rPr>
        <w:t>Губернатора и Правительства</w:t>
      </w:r>
      <w:r w:rsidRPr="00432122">
        <w:rPr>
          <w:sz w:val="27"/>
          <w:szCs w:val="27"/>
        </w:rPr>
        <w:t xml:space="preserve"> Курской области в сети Интернет, а также в ходе личного приема граждан. Гражданам </w:t>
      </w:r>
      <w:r>
        <w:rPr>
          <w:sz w:val="27"/>
          <w:szCs w:val="27"/>
        </w:rPr>
        <w:t xml:space="preserve">также </w:t>
      </w:r>
      <w:r w:rsidRPr="00432122">
        <w:rPr>
          <w:sz w:val="27"/>
          <w:szCs w:val="27"/>
        </w:rPr>
        <w:t xml:space="preserve">предоставлена возможность обращения по различным вопросам к должностным лицам Администрации Курской области </w:t>
      </w:r>
      <w:r w:rsidR="00487785">
        <w:rPr>
          <w:sz w:val="27"/>
          <w:szCs w:val="27"/>
        </w:rPr>
        <w:t xml:space="preserve">и Правительства Курской области </w:t>
      </w:r>
      <w:r w:rsidRPr="00432122">
        <w:rPr>
          <w:sz w:val="27"/>
          <w:szCs w:val="27"/>
        </w:rPr>
        <w:t>во время проведения прямых эфиров на телевидении.</w:t>
      </w:r>
    </w:p>
    <w:p w:rsidR="002C104D" w:rsidRPr="00432122" w:rsidRDefault="002C104D" w:rsidP="002C104D">
      <w:pPr>
        <w:pStyle w:val="20"/>
        <w:shd w:val="clear" w:color="auto" w:fill="auto"/>
        <w:spacing w:after="0" w:line="240" w:lineRule="auto"/>
        <w:ind w:firstLine="74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>Анализ поступивших обращени</w:t>
      </w:r>
      <w:r>
        <w:rPr>
          <w:sz w:val="27"/>
          <w:szCs w:val="27"/>
        </w:rPr>
        <w:t>й</w:t>
      </w:r>
      <w:r w:rsidRPr="00432122">
        <w:rPr>
          <w:sz w:val="27"/>
          <w:szCs w:val="27"/>
        </w:rPr>
        <w:t xml:space="preserve"> граждан показывает, что в 202</w:t>
      </w:r>
      <w:r w:rsidR="00DF0354">
        <w:rPr>
          <w:sz w:val="27"/>
          <w:szCs w:val="27"/>
        </w:rPr>
        <w:t>4</w:t>
      </w:r>
      <w:r w:rsidRPr="00432122">
        <w:rPr>
          <w:sz w:val="27"/>
          <w:szCs w:val="27"/>
        </w:rPr>
        <w:t xml:space="preserve"> году в исполнительн</w:t>
      </w:r>
      <w:r>
        <w:rPr>
          <w:sz w:val="27"/>
          <w:szCs w:val="27"/>
        </w:rPr>
        <w:t xml:space="preserve">ые </w:t>
      </w:r>
      <w:r w:rsidRPr="00432122">
        <w:rPr>
          <w:sz w:val="27"/>
          <w:szCs w:val="27"/>
        </w:rPr>
        <w:t>органы</w:t>
      </w:r>
      <w:r>
        <w:rPr>
          <w:sz w:val="27"/>
          <w:szCs w:val="27"/>
        </w:rPr>
        <w:t xml:space="preserve"> Курской области</w:t>
      </w:r>
      <w:r w:rsidRPr="00432122">
        <w:rPr>
          <w:sz w:val="27"/>
          <w:szCs w:val="27"/>
        </w:rPr>
        <w:t xml:space="preserve"> и органы местного самоуправления Курской области поступило </w:t>
      </w:r>
      <w:r w:rsidR="00227FB4">
        <w:rPr>
          <w:sz w:val="27"/>
          <w:szCs w:val="27"/>
        </w:rPr>
        <w:t>60 046</w:t>
      </w:r>
      <w:r w:rsidRPr="00432122">
        <w:rPr>
          <w:sz w:val="27"/>
          <w:szCs w:val="27"/>
        </w:rPr>
        <w:t xml:space="preserve"> обращени</w:t>
      </w:r>
      <w:r w:rsidR="00C90452">
        <w:rPr>
          <w:sz w:val="27"/>
          <w:szCs w:val="27"/>
        </w:rPr>
        <w:t>й</w:t>
      </w:r>
      <w:r w:rsidRPr="00432122">
        <w:rPr>
          <w:sz w:val="27"/>
          <w:szCs w:val="27"/>
        </w:rPr>
        <w:t xml:space="preserve"> граждан, что на </w:t>
      </w:r>
      <w:r w:rsidR="00227FB4">
        <w:rPr>
          <w:sz w:val="27"/>
          <w:szCs w:val="27"/>
        </w:rPr>
        <w:t>21</w:t>
      </w:r>
      <w:r w:rsidRPr="00432122">
        <w:rPr>
          <w:sz w:val="27"/>
          <w:szCs w:val="27"/>
        </w:rPr>
        <w:t xml:space="preserve">% </w:t>
      </w:r>
      <w:r>
        <w:rPr>
          <w:sz w:val="27"/>
          <w:szCs w:val="27"/>
        </w:rPr>
        <w:t>бол</w:t>
      </w:r>
      <w:r w:rsidRPr="00432122">
        <w:rPr>
          <w:sz w:val="27"/>
          <w:szCs w:val="27"/>
        </w:rPr>
        <w:t>ьше, чем в 202</w:t>
      </w:r>
      <w:r w:rsidR="00DF0354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году </w:t>
      </w:r>
      <w:r>
        <w:rPr>
          <w:sz w:val="27"/>
          <w:szCs w:val="27"/>
        </w:rPr>
        <w:t xml:space="preserve">           </w:t>
      </w:r>
      <w:proofErr w:type="gramStart"/>
      <w:r>
        <w:rPr>
          <w:sz w:val="27"/>
          <w:szCs w:val="27"/>
        </w:rPr>
        <w:t xml:space="preserve">   </w:t>
      </w:r>
      <w:r w:rsidRPr="00432122">
        <w:rPr>
          <w:sz w:val="27"/>
          <w:szCs w:val="27"/>
        </w:rPr>
        <w:t>(</w:t>
      </w:r>
      <w:proofErr w:type="gramEnd"/>
      <w:r w:rsidRPr="00996D1A">
        <w:rPr>
          <w:sz w:val="27"/>
          <w:szCs w:val="27"/>
        </w:rPr>
        <w:t>4</w:t>
      </w:r>
      <w:r w:rsidR="00DF0354">
        <w:rPr>
          <w:sz w:val="27"/>
          <w:szCs w:val="27"/>
        </w:rPr>
        <w:t>9</w:t>
      </w:r>
      <w:r w:rsidRPr="00996D1A">
        <w:rPr>
          <w:sz w:val="27"/>
          <w:szCs w:val="27"/>
        </w:rPr>
        <w:t xml:space="preserve"> </w:t>
      </w:r>
      <w:r w:rsidR="00DF0354">
        <w:rPr>
          <w:sz w:val="27"/>
          <w:szCs w:val="27"/>
        </w:rPr>
        <w:t>466</w:t>
      </w:r>
      <w:r>
        <w:rPr>
          <w:sz w:val="27"/>
          <w:szCs w:val="27"/>
        </w:rPr>
        <w:t xml:space="preserve">), и на </w:t>
      </w:r>
      <w:r w:rsidR="00B07BD5">
        <w:rPr>
          <w:sz w:val="27"/>
          <w:szCs w:val="27"/>
        </w:rPr>
        <w:t>3</w:t>
      </w:r>
      <w:r w:rsidR="00227FB4">
        <w:rPr>
          <w:sz w:val="27"/>
          <w:szCs w:val="27"/>
        </w:rPr>
        <w:t>2</w:t>
      </w:r>
      <w:r>
        <w:rPr>
          <w:sz w:val="27"/>
          <w:szCs w:val="27"/>
        </w:rPr>
        <w:t xml:space="preserve">% </w:t>
      </w:r>
      <w:r w:rsidR="00B07BD5">
        <w:rPr>
          <w:sz w:val="27"/>
          <w:szCs w:val="27"/>
        </w:rPr>
        <w:t>бол</w:t>
      </w:r>
      <w:r>
        <w:rPr>
          <w:sz w:val="27"/>
          <w:szCs w:val="27"/>
        </w:rPr>
        <w:t>ьше, чем в 202</w:t>
      </w:r>
      <w:r w:rsidR="00DF0354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году (</w:t>
      </w:r>
      <w:r w:rsidR="00DF0354">
        <w:rPr>
          <w:sz w:val="27"/>
          <w:szCs w:val="27"/>
        </w:rPr>
        <w:t>45 349</w:t>
      </w:r>
      <w:r w:rsidRPr="00432122">
        <w:rPr>
          <w:sz w:val="27"/>
          <w:szCs w:val="27"/>
        </w:rPr>
        <w:t xml:space="preserve">). </w:t>
      </w:r>
    </w:p>
    <w:p w:rsidR="002C104D" w:rsidRPr="00432122" w:rsidRDefault="002C104D" w:rsidP="002C104D">
      <w:pPr>
        <w:pStyle w:val="20"/>
        <w:shd w:val="clear" w:color="auto" w:fill="auto"/>
        <w:spacing w:after="0" w:line="240" w:lineRule="auto"/>
        <w:ind w:firstLine="740"/>
        <w:contextualSpacing/>
        <w:jc w:val="both"/>
        <w:rPr>
          <w:sz w:val="27"/>
          <w:szCs w:val="27"/>
          <w:highlight w:val="yellow"/>
        </w:rPr>
      </w:pPr>
      <w:r w:rsidRPr="00432122">
        <w:rPr>
          <w:sz w:val="27"/>
          <w:szCs w:val="27"/>
        </w:rPr>
        <w:t>Из них:</w:t>
      </w:r>
      <w:r w:rsidRPr="00432122">
        <w:rPr>
          <w:sz w:val="27"/>
          <w:szCs w:val="27"/>
          <w:highlight w:val="yellow"/>
        </w:rPr>
        <w:t xml:space="preserve"> </w:t>
      </w:r>
    </w:p>
    <w:p w:rsidR="002C104D" w:rsidRPr="00432122" w:rsidRDefault="00B43FFB" w:rsidP="002C104D">
      <w:pPr>
        <w:pStyle w:val="20"/>
        <w:shd w:val="clear" w:color="auto" w:fill="auto"/>
        <w:spacing w:after="0" w:line="240" w:lineRule="auto"/>
        <w:ind w:firstLine="740"/>
        <w:contextualSpacing/>
        <w:jc w:val="both"/>
        <w:rPr>
          <w:sz w:val="27"/>
          <w:szCs w:val="27"/>
          <w:highlight w:val="yellow"/>
        </w:rPr>
      </w:pPr>
      <w:r w:rsidRPr="00217379">
        <w:rPr>
          <w:sz w:val="27"/>
          <w:szCs w:val="27"/>
        </w:rPr>
        <w:t>41</w:t>
      </w:r>
      <w:r w:rsidR="00670388" w:rsidRPr="00217379">
        <w:rPr>
          <w:sz w:val="27"/>
          <w:szCs w:val="27"/>
        </w:rPr>
        <w:t> </w:t>
      </w:r>
      <w:r w:rsidRPr="00217379">
        <w:rPr>
          <w:sz w:val="27"/>
          <w:szCs w:val="27"/>
        </w:rPr>
        <w:t>4</w:t>
      </w:r>
      <w:r w:rsidR="00376F4C">
        <w:rPr>
          <w:sz w:val="27"/>
          <w:szCs w:val="27"/>
        </w:rPr>
        <w:t>34</w:t>
      </w:r>
      <w:r w:rsidR="00670388">
        <w:rPr>
          <w:sz w:val="27"/>
          <w:szCs w:val="27"/>
        </w:rPr>
        <w:t xml:space="preserve"> </w:t>
      </w:r>
      <w:r w:rsidR="002C104D" w:rsidRPr="00432122">
        <w:rPr>
          <w:sz w:val="27"/>
          <w:szCs w:val="27"/>
        </w:rPr>
        <w:t>обращени</w:t>
      </w:r>
      <w:r w:rsidR="00376F4C">
        <w:rPr>
          <w:sz w:val="27"/>
          <w:szCs w:val="27"/>
        </w:rPr>
        <w:t>я</w:t>
      </w:r>
      <w:r w:rsidR="002C104D" w:rsidRPr="00432122">
        <w:rPr>
          <w:sz w:val="27"/>
          <w:szCs w:val="27"/>
        </w:rPr>
        <w:t xml:space="preserve"> – в исполнительные органы Курской области, что на </w:t>
      </w:r>
      <w:r w:rsidR="007B30E4">
        <w:rPr>
          <w:sz w:val="27"/>
          <w:szCs w:val="27"/>
        </w:rPr>
        <w:t>32</w:t>
      </w:r>
      <w:r w:rsidR="002C104D" w:rsidRPr="00432122">
        <w:rPr>
          <w:sz w:val="27"/>
          <w:szCs w:val="27"/>
        </w:rPr>
        <w:t xml:space="preserve">% </w:t>
      </w:r>
      <w:r w:rsidR="002C104D">
        <w:rPr>
          <w:sz w:val="27"/>
          <w:szCs w:val="27"/>
        </w:rPr>
        <w:t>бол</w:t>
      </w:r>
      <w:r w:rsidR="002C104D" w:rsidRPr="00432122">
        <w:rPr>
          <w:sz w:val="27"/>
          <w:szCs w:val="27"/>
        </w:rPr>
        <w:t>ьше, чем в 202</w:t>
      </w:r>
      <w:r w:rsidR="008F17E7">
        <w:rPr>
          <w:sz w:val="27"/>
          <w:szCs w:val="27"/>
        </w:rPr>
        <w:t>3</w:t>
      </w:r>
      <w:r w:rsidR="002C104D" w:rsidRPr="00432122">
        <w:rPr>
          <w:sz w:val="27"/>
          <w:szCs w:val="27"/>
        </w:rPr>
        <w:t xml:space="preserve"> году, и на </w:t>
      </w:r>
      <w:r w:rsidR="00670388">
        <w:rPr>
          <w:sz w:val="27"/>
          <w:szCs w:val="27"/>
        </w:rPr>
        <w:t>48</w:t>
      </w:r>
      <w:r w:rsidR="002C104D" w:rsidRPr="00432122">
        <w:rPr>
          <w:sz w:val="27"/>
          <w:szCs w:val="27"/>
        </w:rPr>
        <w:t xml:space="preserve">% </w:t>
      </w:r>
      <w:r w:rsidR="007B30E4">
        <w:rPr>
          <w:sz w:val="27"/>
          <w:szCs w:val="27"/>
        </w:rPr>
        <w:t>бол</w:t>
      </w:r>
      <w:r w:rsidR="002C104D" w:rsidRPr="00432122">
        <w:rPr>
          <w:sz w:val="27"/>
          <w:szCs w:val="27"/>
        </w:rPr>
        <w:t>ьше, чем в 202</w:t>
      </w:r>
      <w:r w:rsidR="008F17E7">
        <w:rPr>
          <w:sz w:val="27"/>
          <w:szCs w:val="27"/>
        </w:rPr>
        <w:t>2</w:t>
      </w:r>
      <w:r w:rsidR="002C104D" w:rsidRPr="00432122">
        <w:rPr>
          <w:sz w:val="27"/>
          <w:szCs w:val="27"/>
        </w:rPr>
        <w:t xml:space="preserve"> году (в 202</w:t>
      </w:r>
      <w:r w:rsidR="00780638">
        <w:rPr>
          <w:sz w:val="27"/>
          <w:szCs w:val="27"/>
        </w:rPr>
        <w:t>3</w:t>
      </w:r>
      <w:r w:rsidR="002C104D" w:rsidRPr="00432122">
        <w:rPr>
          <w:sz w:val="27"/>
          <w:szCs w:val="27"/>
        </w:rPr>
        <w:t xml:space="preserve"> г. – </w:t>
      </w:r>
      <w:r w:rsidR="00780638">
        <w:rPr>
          <w:sz w:val="27"/>
          <w:szCs w:val="27"/>
        </w:rPr>
        <w:t xml:space="preserve">31 </w:t>
      </w:r>
      <w:proofErr w:type="gramStart"/>
      <w:r w:rsidR="00780638">
        <w:rPr>
          <w:sz w:val="27"/>
          <w:szCs w:val="27"/>
        </w:rPr>
        <w:t>486</w:t>
      </w:r>
      <w:r w:rsidR="002C104D" w:rsidRPr="00432122">
        <w:rPr>
          <w:sz w:val="27"/>
          <w:szCs w:val="27"/>
        </w:rPr>
        <w:t xml:space="preserve">, </w:t>
      </w:r>
      <w:r w:rsidR="002C104D">
        <w:rPr>
          <w:sz w:val="27"/>
          <w:szCs w:val="27"/>
        </w:rPr>
        <w:t xml:space="preserve">  </w:t>
      </w:r>
      <w:proofErr w:type="gramEnd"/>
      <w:r w:rsidR="002C104D">
        <w:rPr>
          <w:sz w:val="27"/>
          <w:szCs w:val="27"/>
        </w:rPr>
        <w:t xml:space="preserve">                         </w:t>
      </w:r>
      <w:r w:rsidR="002C104D" w:rsidRPr="00432122">
        <w:rPr>
          <w:sz w:val="27"/>
          <w:szCs w:val="27"/>
        </w:rPr>
        <w:t xml:space="preserve">в </w:t>
      </w:r>
      <w:r w:rsidR="002C104D">
        <w:rPr>
          <w:sz w:val="27"/>
          <w:szCs w:val="27"/>
        </w:rPr>
        <w:t xml:space="preserve"> </w:t>
      </w:r>
      <w:r w:rsidR="002C104D" w:rsidRPr="00432122">
        <w:rPr>
          <w:sz w:val="27"/>
          <w:szCs w:val="27"/>
        </w:rPr>
        <w:t>202</w:t>
      </w:r>
      <w:r w:rsidR="00780638">
        <w:rPr>
          <w:sz w:val="27"/>
          <w:szCs w:val="27"/>
        </w:rPr>
        <w:t>2</w:t>
      </w:r>
      <w:r w:rsidR="002C104D" w:rsidRPr="00432122">
        <w:rPr>
          <w:sz w:val="27"/>
          <w:szCs w:val="27"/>
        </w:rPr>
        <w:t xml:space="preserve"> г. – </w:t>
      </w:r>
      <w:r w:rsidR="00780638">
        <w:rPr>
          <w:sz w:val="27"/>
          <w:szCs w:val="27"/>
        </w:rPr>
        <w:t>28</w:t>
      </w:r>
      <w:r w:rsidR="002C104D">
        <w:rPr>
          <w:sz w:val="27"/>
          <w:szCs w:val="27"/>
        </w:rPr>
        <w:t xml:space="preserve"> 0</w:t>
      </w:r>
      <w:r w:rsidR="00780638">
        <w:rPr>
          <w:sz w:val="27"/>
          <w:szCs w:val="27"/>
        </w:rPr>
        <w:t>90</w:t>
      </w:r>
      <w:r w:rsidR="002C104D" w:rsidRPr="00432122">
        <w:rPr>
          <w:sz w:val="27"/>
          <w:szCs w:val="27"/>
        </w:rPr>
        <w:t>);</w:t>
      </w:r>
    </w:p>
    <w:p w:rsidR="002C104D" w:rsidRPr="00432122" w:rsidRDefault="008E2F14" w:rsidP="002C104D">
      <w:pPr>
        <w:pStyle w:val="20"/>
        <w:shd w:val="clear" w:color="auto" w:fill="auto"/>
        <w:spacing w:after="0" w:line="240" w:lineRule="auto"/>
        <w:ind w:firstLine="708"/>
        <w:contextualSpacing/>
        <w:jc w:val="both"/>
        <w:rPr>
          <w:sz w:val="27"/>
          <w:szCs w:val="27"/>
          <w:highlight w:val="yellow"/>
        </w:rPr>
      </w:pPr>
      <w:r>
        <w:rPr>
          <w:sz w:val="27"/>
          <w:szCs w:val="27"/>
        </w:rPr>
        <w:t>18 612</w:t>
      </w:r>
      <w:r w:rsidR="002C104D" w:rsidRPr="00432122">
        <w:rPr>
          <w:sz w:val="27"/>
          <w:szCs w:val="27"/>
        </w:rPr>
        <w:t xml:space="preserve"> </w:t>
      </w:r>
      <w:r w:rsidR="002C104D">
        <w:rPr>
          <w:sz w:val="27"/>
          <w:szCs w:val="27"/>
        </w:rPr>
        <w:t>обращени</w:t>
      </w:r>
      <w:r>
        <w:rPr>
          <w:sz w:val="27"/>
          <w:szCs w:val="27"/>
        </w:rPr>
        <w:t>й</w:t>
      </w:r>
      <w:r w:rsidR="002C104D">
        <w:rPr>
          <w:sz w:val="27"/>
          <w:szCs w:val="27"/>
        </w:rPr>
        <w:t xml:space="preserve"> </w:t>
      </w:r>
      <w:r w:rsidR="002C104D" w:rsidRPr="00432122">
        <w:rPr>
          <w:sz w:val="27"/>
          <w:szCs w:val="27"/>
        </w:rPr>
        <w:t>– в органы местного самоуправления (в 202</w:t>
      </w:r>
      <w:r w:rsidR="009357A4">
        <w:rPr>
          <w:sz w:val="27"/>
          <w:szCs w:val="27"/>
        </w:rPr>
        <w:t>3</w:t>
      </w:r>
      <w:r w:rsidR="002C104D" w:rsidRPr="00432122">
        <w:rPr>
          <w:sz w:val="27"/>
          <w:szCs w:val="27"/>
        </w:rPr>
        <w:t xml:space="preserve"> г. – </w:t>
      </w:r>
      <w:r w:rsidR="002C104D">
        <w:rPr>
          <w:sz w:val="27"/>
          <w:szCs w:val="27"/>
        </w:rPr>
        <w:t xml:space="preserve">17 </w:t>
      </w:r>
      <w:proofErr w:type="gramStart"/>
      <w:r w:rsidR="008F17E7">
        <w:rPr>
          <w:sz w:val="27"/>
          <w:szCs w:val="27"/>
        </w:rPr>
        <w:t>980</w:t>
      </w:r>
      <w:r w:rsidR="002C104D" w:rsidRPr="00432122">
        <w:rPr>
          <w:sz w:val="27"/>
          <w:szCs w:val="27"/>
        </w:rPr>
        <w:t>,</w:t>
      </w:r>
      <w:r w:rsidR="002C104D">
        <w:rPr>
          <w:sz w:val="27"/>
          <w:szCs w:val="27"/>
        </w:rPr>
        <w:t xml:space="preserve">   </w:t>
      </w:r>
      <w:proofErr w:type="gramEnd"/>
      <w:r w:rsidR="002C104D">
        <w:rPr>
          <w:sz w:val="27"/>
          <w:szCs w:val="27"/>
        </w:rPr>
        <w:t xml:space="preserve">                 </w:t>
      </w:r>
      <w:r w:rsidR="002C104D" w:rsidRPr="00432122">
        <w:rPr>
          <w:sz w:val="27"/>
          <w:szCs w:val="27"/>
        </w:rPr>
        <w:t xml:space="preserve"> в </w:t>
      </w:r>
      <w:r w:rsidR="002C104D">
        <w:rPr>
          <w:sz w:val="27"/>
          <w:szCs w:val="27"/>
        </w:rPr>
        <w:t>2</w:t>
      </w:r>
      <w:r w:rsidR="002C104D" w:rsidRPr="00432122">
        <w:rPr>
          <w:sz w:val="27"/>
          <w:szCs w:val="27"/>
        </w:rPr>
        <w:t>02</w:t>
      </w:r>
      <w:r w:rsidR="008F17E7">
        <w:rPr>
          <w:sz w:val="27"/>
          <w:szCs w:val="27"/>
        </w:rPr>
        <w:t>2</w:t>
      </w:r>
      <w:r w:rsidR="002C104D" w:rsidRPr="00432122">
        <w:rPr>
          <w:sz w:val="27"/>
          <w:szCs w:val="27"/>
        </w:rPr>
        <w:t xml:space="preserve"> г. –</w:t>
      </w:r>
      <w:r w:rsidR="008F17E7">
        <w:rPr>
          <w:sz w:val="27"/>
          <w:szCs w:val="27"/>
        </w:rPr>
        <w:t xml:space="preserve"> 17 259</w:t>
      </w:r>
      <w:r w:rsidR="002C104D" w:rsidRPr="00432122">
        <w:rPr>
          <w:sz w:val="27"/>
          <w:szCs w:val="27"/>
        </w:rPr>
        <w:t>), количество обращений граждан в сравнении с 202</w:t>
      </w:r>
      <w:r w:rsidR="008F17E7">
        <w:rPr>
          <w:sz w:val="27"/>
          <w:szCs w:val="27"/>
        </w:rPr>
        <w:t>3</w:t>
      </w:r>
      <w:r w:rsidR="002C104D" w:rsidRPr="00432122">
        <w:rPr>
          <w:sz w:val="27"/>
          <w:szCs w:val="27"/>
        </w:rPr>
        <w:t xml:space="preserve"> годом у</w:t>
      </w:r>
      <w:r w:rsidR="002C104D">
        <w:rPr>
          <w:sz w:val="27"/>
          <w:szCs w:val="27"/>
        </w:rPr>
        <w:t>велич</w:t>
      </w:r>
      <w:r w:rsidR="002C104D" w:rsidRPr="00432122">
        <w:rPr>
          <w:sz w:val="27"/>
          <w:szCs w:val="27"/>
        </w:rPr>
        <w:t xml:space="preserve">илось на </w:t>
      </w:r>
      <w:r w:rsidR="00190618">
        <w:rPr>
          <w:sz w:val="27"/>
          <w:szCs w:val="27"/>
        </w:rPr>
        <w:t>4</w:t>
      </w:r>
      <w:r w:rsidR="002C104D" w:rsidRPr="00432122">
        <w:rPr>
          <w:sz w:val="27"/>
          <w:szCs w:val="27"/>
        </w:rPr>
        <w:t>%, в сравнении с 202</w:t>
      </w:r>
      <w:r w:rsidR="008F17E7">
        <w:rPr>
          <w:sz w:val="27"/>
          <w:szCs w:val="27"/>
        </w:rPr>
        <w:t>2</w:t>
      </w:r>
      <w:r w:rsidR="002C104D" w:rsidRPr="00432122">
        <w:rPr>
          <w:sz w:val="27"/>
          <w:szCs w:val="27"/>
        </w:rPr>
        <w:t xml:space="preserve"> годом у</w:t>
      </w:r>
      <w:r w:rsidR="00217379">
        <w:rPr>
          <w:sz w:val="27"/>
          <w:szCs w:val="27"/>
        </w:rPr>
        <w:t>величил</w:t>
      </w:r>
      <w:r w:rsidR="002C104D" w:rsidRPr="00432122">
        <w:rPr>
          <w:sz w:val="27"/>
          <w:szCs w:val="27"/>
        </w:rPr>
        <w:t xml:space="preserve">ось на </w:t>
      </w:r>
      <w:r w:rsidR="00217379">
        <w:rPr>
          <w:sz w:val="27"/>
          <w:szCs w:val="27"/>
        </w:rPr>
        <w:t>8</w:t>
      </w:r>
      <w:r w:rsidR="002C104D" w:rsidRPr="00432122">
        <w:rPr>
          <w:sz w:val="27"/>
          <w:szCs w:val="27"/>
        </w:rPr>
        <w:t>%.</w:t>
      </w:r>
    </w:p>
    <w:p w:rsidR="002C104D" w:rsidRPr="00432122" w:rsidRDefault="002C104D" w:rsidP="002C10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432122">
        <w:rPr>
          <w:rFonts w:ascii="Times New Roman" w:eastAsia="Times New Roman" w:hAnsi="Times New Roman"/>
          <w:sz w:val="27"/>
          <w:szCs w:val="27"/>
        </w:rPr>
        <w:t xml:space="preserve">Из </w:t>
      </w:r>
      <w:r w:rsidR="008E2F14">
        <w:rPr>
          <w:rFonts w:ascii="Times New Roman" w:eastAsia="Times New Roman" w:hAnsi="Times New Roman"/>
          <w:sz w:val="27"/>
          <w:szCs w:val="27"/>
        </w:rPr>
        <w:t>60 046</w:t>
      </w:r>
      <w:r w:rsidRPr="00432122">
        <w:rPr>
          <w:rFonts w:ascii="Times New Roman" w:eastAsia="Times New Roman" w:hAnsi="Times New Roman"/>
          <w:sz w:val="27"/>
          <w:szCs w:val="27"/>
        </w:rPr>
        <w:t xml:space="preserve"> обращений граждан, поступивших в исполнительные органы Курской области и органы местного самоуправления Курской области, </w:t>
      </w:r>
      <w:r w:rsidR="00487785">
        <w:rPr>
          <w:rFonts w:ascii="Times New Roman" w:eastAsia="Times New Roman" w:hAnsi="Times New Roman"/>
          <w:sz w:val="27"/>
          <w:szCs w:val="27"/>
        </w:rPr>
        <w:t xml:space="preserve">– </w:t>
      </w:r>
      <w:r w:rsidR="007B687E">
        <w:rPr>
          <w:rFonts w:ascii="Times New Roman" w:eastAsia="Times New Roman" w:hAnsi="Times New Roman"/>
          <w:sz w:val="27"/>
          <w:szCs w:val="27"/>
        </w:rPr>
        <w:t xml:space="preserve">46 </w:t>
      </w:r>
      <w:r w:rsidR="000600DF">
        <w:rPr>
          <w:rFonts w:ascii="Times New Roman" w:eastAsia="Times New Roman" w:hAnsi="Times New Roman"/>
          <w:sz w:val="27"/>
          <w:szCs w:val="27"/>
        </w:rPr>
        <w:t>807</w:t>
      </w:r>
      <w:r w:rsidRPr="00432122">
        <w:rPr>
          <w:rFonts w:ascii="Times New Roman" w:eastAsia="Times New Roman" w:hAnsi="Times New Roman"/>
          <w:sz w:val="27"/>
          <w:szCs w:val="27"/>
        </w:rPr>
        <w:t xml:space="preserve"> письменных и</w:t>
      </w:r>
      <w:r>
        <w:rPr>
          <w:rFonts w:ascii="Times New Roman" w:eastAsia="Times New Roman" w:hAnsi="Times New Roman"/>
          <w:sz w:val="27"/>
          <w:szCs w:val="27"/>
        </w:rPr>
        <w:t xml:space="preserve">           </w:t>
      </w:r>
      <w:r w:rsidRPr="00432122">
        <w:rPr>
          <w:rFonts w:ascii="Times New Roman" w:eastAsia="Times New Roman" w:hAnsi="Times New Roman"/>
          <w:sz w:val="27"/>
          <w:szCs w:val="27"/>
        </w:rPr>
        <w:t xml:space="preserve"> </w:t>
      </w:r>
      <w:r w:rsidR="007B687E">
        <w:rPr>
          <w:rFonts w:ascii="Times New Roman" w:eastAsia="Times New Roman" w:hAnsi="Times New Roman"/>
          <w:sz w:val="27"/>
          <w:szCs w:val="27"/>
        </w:rPr>
        <w:t>13 23</w:t>
      </w:r>
      <w:r w:rsidR="000600DF">
        <w:rPr>
          <w:rFonts w:ascii="Times New Roman" w:eastAsia="Times New Roman" w:hAnsi="Times New Roman"/>
          <w:sz w:val="27"/>
          <w:szCs w:val="27"/>
        </w:rPr>
        <w:t>9</w:t>
      </w:r>
      <w:r w:rsidRPr="00432122">
        <w:rPr>
          <w:rFonts w:ascii="Times New Roman" w:eastAsia="Times New Roman" w:hAnsi="Times New Roman"/>
          <w:sz w:val="27"/>
          <w:szCs w:val="27"/>
        </w:rPr>
        <w:t xml:space="preserve"> устных обращени</w:t>
      </w:r>
      <w:r w:rsidR="007B687E">
        <w:rPr>
          <w:rFonts w:ascii="Times New Roman" w:eastAsia="Times New Roman" w:hAnsi="Times New Roman"/>
          <w:sz w:val="27"/>
          <w:szCs w:val="27"/>
        </w:rPr>
        <w:t>й</w:t>
      </w:r>
      <w:r w:rsidRPr="00432122">
        <w:rPr>
          <w:rFonts w:ascii="Times New Roman" w:eastAsia="Times New Roman" w:hAnsi="Times New Roman"/>
          <w:sz w:val="27"/>
          <w:szCs w:val="27"/>
        </w:rPr>
        <w:t>.</w:t>
      </w:r>
    </w:p>
    <w:p w:rsidR="002C104D" w:rsidRPr="00432122" w:rsidRDefault="002C104D" w:rsidP="002C104D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 xml:space="preserve">В Администрацию Курской области поступило </w:t>
      </w:r>
      <w:r w:rsidR="004C4AE5">
        <w:rPr>
          <w:sz w:val="27"/>
          <w:szCs w:val="27"/>
        </w:rPr>
        <w:t>23 4</w:t>
      </w:r>
      <w:r w:rsidR="0087553C">
        <w:rPr>
          <w:sz w:val="27"/>
          <w:szCs w:val="27"/>
        </w:rPr>
        <w:t>34</w:t>
      </w:r>
      <w:r w:rsidR="004C4AE5">
        <w:rPr>
          <w:sz w:val="27"/>
          <w:szCs w:val="27"/>
        </w:rPr>
        <w:t xml:space="preserve"> обращени</w:t>
      </w:r>
      <w:r w:rsidR="0087553C">
        <w:rPr>
          <w:sz w:val="27"/>
          <w:szCs w:val="27"/>
        </w:rPr>
        <w:t>я</w:t>
      </w:r>
      <w:r w:rsidRPr="00432122">
        <w:rPr>
          <w:sz w:val="27"/>
          <w:szCs w:val="27"/>
        </w:rPr>
        <w:t xml:space="preserve">, что на </w:t>
      </w:r>
      <w:r w:rsidR="005666A2">
        <w:rPr>
          <w:sz w:val="27"/>
          <w:szCs w:val="27"/>
        </w:rPr>
        <w:t>51</w:t>
      </w:r>
      <w:r w:rsidRPr="00432122">
        <w:rPr>
          <w:sz w:val="27"/>
          <w:szCs w:val="27"/>
        </w:rPr>
        <w:t xml:space="preserve">% </w:t>
      </w:r>
      <w:r>
        <w:rPr>
          <w:sz w:val="27"/>
          <w:szCs w:val="27"/>
        </w:rPr>
        <w:t>бол</w:t>
      </w:r>
      <w:r w:rsidRPr="00432122">
        <w:rPr>
          <w:sz w:val="27"/>
          <w:szCs w:val="27"/>
        </w:rPr>
        <w:t>ьше, чем в 202</w:t>
      </w:r>
      <w:r w:rsidR="00E2546B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году (1</w:t>
      </w:r>
      <w:r w:rsidR="00E2546B">
        <w:rPr>
          <w:sz w:val="27"/>
          <w:szCs w:val="27"/>
        </w:rPr>
        <w:t>5 544</w:t>
      </w:r>
      <w:r w:rsidRPr="00432122">
        <w:rPr>
          <w:sz w:val="27"/>
          <w:szCs w:val="27"/>
        </w:rPr>
        <w:t>)</w:t>
      </w:r>
      <w:r w:rsidR="00487785">
        <w:rPr>
          <w:sz w:val="27"/>
          <w:szCs w:val="27"/>
        </w:rPr>
        <w:t>,</w:t>
      </w:r>
      <w:r w:rsidR="00D75E10">
        <w:rPr>
          <w:sz w:val="27"/>
          <w:szCs w:val="27"/>
        </w:rPr>
        <w:t xml:space="preserve"> и на </w:t>
      </w:r>
      <w:r w:rsidR="00754A57">
        <w:rPr>
          <w:sz w:val="27"/>
          <w:szCs w:val="27"/>
        </w:rPr>
        <w:t>6</w:t>
      </w:r>
      <w:r w:rsidR="0087553C">
        <w:rPr>
          <w:sz w:val="27"/>
          <w:szCs w:val="27"/>
        </w:rPr>
        <w:t>1</w:t>
      </w:r>
      <w:r>
        <w:rPr>
          <w:sz w:val="27"/>
          <w:szCs w:val="27"/>
        </w:rPr>
        <w:t xml:space="preserve">% </w:t>
      </w:r>
      <w:r w:rsidR="005666A2">
        <w:rPr>
          <w:sz w:val="27"/>
          <w:szCs w:val="27"/>
        </w:rPr>
        <w:t>больше</w:t>
      </w:r>
      <w:r>
        <w:rPr>
          <w:sz w:val="27"/>
          <w:szCs w:val="27"/>
        </w:rPr>
        <w:t>, чем в 202</w:t>
      </w:r>
      <w:r w:rsidR="00E2546B">
        <w:rPr>
          <w:sz w:val="27"/>
          <w:szCs w:val="27"/>
        </w:rPr>
        <w:t>2</w:t>
      </w:r>
      <w:r>
        <w:rPr>
          <w:sz w:val="27"/>
          <w:szCs w:val="27"/>
        </w:rPr>
        <w:t xml:space="preserve"> году (1</w:t>
      </w:r>
      <w:r w:rsidR="00E2546B">
        <w:rPr>
          <w:sz w:val="27"/>
          <w:szCs w:val="27"/>
        </w:rPr>
        <w:t>4 502</w:t>
      </w:r>
      <w:r>
        <w:rPr>
          <w:sz w:val="27"/>
          <w:szCs w:val="27"/>
        </w:rPr>
        <w:t>)</w:t>
      </w:r>
      <w:r w:rsidRPr="00432122">
        <w:rPr>
          <w:sz w:val="27"/>
          <w:szCs w:val="27"/>
        </w:rPr>
        <w:t xml:space="preserve">. </w:t>
      </w:r>
    </w:p>
    <w:p w:rsidR="002C104D" w:rsidRPr="00432122" w:rsidRDefault="002C104D" w:rsidP="002C104D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 xml:space="preserve">Из </w:t>
      </w:r>
      <w:r w:rsidR="00812766">
        <w:rPr>
          <w:sz w:val="27"/>
          <w:szCs w:val="27"/>
        </w:rPr>
        <w:t>23 4</w:t>
      </w:r>
      <w:r w:rsidR="00754A57">
        <w:rPr>
          <w:sz w:val="27"/>
          <w:szCs w:val="27"/>
        </w:rPr>
        <w:t>34</w:t>
      </w:r>
      <w:r w:rsidRPr="00432122">
        <w:rPr>
          <w:sz w:val="27"/>
          <w:szCs w:val="27"/>
        </w:rPr>
        <w:t xml:space="preserve"> обращени</w:t>
      </w:r>
      <w:r w:rsidR="00F20F08">
        <w:rPr>
          <w:sz w:val="27"/>
          <w:szCs w:val="27"/>
        </w:rPr>
        <w:t>й</w:t>
      </w:r>
      <w:r w:rsidRPr="00432122">
        <w:rPr>
          <w:sz w:val="27"/>
          <w:szCs w:val="27"/>
        </w:rPr>
        <w:t xml:space="preserve"> граждан, поступивших в Администрацию Курской области в 202</w:t>
      </w:r>
      <w:r w:rsidR="00754A57">
        <w:rPr>
          <w:sz w:val="27"/>
          <w:szCs w:val="27"/>
        </w:rPr>
        <w:t>4</w:t>
      </w:r>
      <w:r w:rsidRPr="00432122">
        <w:rPr>
          <w:sz w:val="27"/>
          <w:szCs w:val="27"/>
        </w:rPr>
        <w:t xml:space="preserve"> году, письменных обращений – 1</w:t>
      </w:r>
      <w:r w:rsidR="00EB47CB">
        <w:rPr>
          <w:sz w:val="27"/>
          <w:szCs w:val="27"/>
        </w:rPr>
        <w:t>5 3</w:t>
      </w:r>
      <w:r w:rsidR="00754A57">
        <w:rPr>
          <w:sz w:val="27"/>
          <w:szCs w:val="27"/>
        </w:rPr>
        <w:t>38</w:t>
      </w:r>
      <w:r w:rsidRPr="00432122">
        <w:rPr>
          <w:sz w:val="27"/>
          <w:szCs w:val="27"/>
        </w:rPr>
        <w:t xml:space="preserve">, что на </w:t>
      </w:r>
      <w:r w:rsidR="00721908">
        <w:rPr>
          <w:sz w:val="27"/>
          <w:szCs w:val="27"/>
        </w:rPr>
        <w:t>4</w:t>
      </w:r>
      <w:r w:rsidR="00754A57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% </w:t>
      </w:r>
      <w:r>
        <w:rPr>
          <w:sz w:val="27"/>
          <w:szCs w:val="27"/>
        </w:rPr>
        <w:t>бол</w:t>
      </w:r>
      <w:r w:rsidRPr="00432122">
        <w:rPr>
          <w:sz w:val="27"/>
          <w:szCs w:val="27"/>
        </w:rPr>
        <w:t>ьше, чем в</w:t>
      </w:r>
      <w:r>
        <w:rPr>
          <w:sz w:val="27"/>
          <w:szCs w:val="27"/>
        </w:rPr>
        <w:t xml:space="preserve">              </w:t>
      </w:r>
      <w:r w:rsidRPr="00432122">
        <w:rPr>
          <w:sz w:val="27"/>
          <w:szCs w:val="27"/>
        </w:rPr>
        <w:t xml:space="preserve"> 202</w:t>
      </w:r>
      <w:r w:rsidR="00812766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году (1</w:t>
      </w:r>
      <w:r>
        <w:rPr>
          <w:sz w:val="27"/>
          <w:szCs w:val="27"/>
        </w:rPr>
        <w:t>0</w:t>
      </w:r>
      <w:r w:rsidRPr="00432122">
        <w:rPr>
          <w:sz w:val="27"/>
          <w:szCs w:val="27"/>
        </w:rPr>
        <w:t xml:space="preserve"> </w:t>
      </w:r>
      <w:r w:rsidR="00812766">
        <w:rPr>
          <w:sz w:val="27"/>
          <w:szCs w:val="27"/>
        </w:rPr>
        <w:t>824</w:t>
      </w:r>
      <w:r w:rsidRPr="00432122">
        <w:rPr>
          <w:sz w:val="27"/>
          <w:szCs w:val="27"/>
        </w:rPr>
        <w:t xml:space="preserve">), и на </w:t>
      </w:r>
      <w:r w:rsidR="00721908">
        <w:rPr>
          <w:sz w:val="27"/>
          <w:szCs w:val="27"/>
        </w:rPr>
        <w:t>4</w:t>
      </w:r>
      <w:r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% </w:t>
      </w:r>
      <w:r w:rsidR="00721908">
        <w:rPr>
          <w:sz w:val="27"/>
          <w:szCs w:val="27"/>
        </w:rPr>
        <w:t>боль</w:t>
      </w:r>
      <w:r w:rsidRPr="00432122">
        <w:rPr>
          <w:sz w:val="27"/>
          <w:szCs w:val="27"/>
        </w:rPr>
        <w:t>ше, чем в 202</w:t>
      </w:r>
      <w:r w:rsidR="00812766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году (1</w:t>
      </w:r>
      <w:r w:rsidR="00812766">
        <w:rPr>
          <w:sz w:val="27"/>
          <w:szCs w:val="27"/>
        </w:rPr>
        <w:t>0 714</w:t>
      </w:r>
      <w:r>
        <w:rPr>
          <w:sz w:val="27"/>
          <w:szCs w:val="27"/>
        </w:rPr>
        <w:t xml:space="preserve">), устных – </w:t>
      </w:r>
      <w:r w:rsidR="006709DD">
        <w:rPr>
          <w:sz w:val="27"/>
          <w:szCs w:val="27"/>
        </w:rPr>
        <w:t xml:space="preserve">8 </w:t>
      </w:r>
      <w:r w:rsidR="00754A57">
        <w:rPr>
          <w:sz w:val="27"/>
          <w:szCs w:val="27"/>
        </w:rPr>
        <w:t>096</w:t>
      </w:r>
      <w:r w:rsidRPr="00432122">
        <w:rPr>
          <w:sz w:val="27"/>
          <w:szCs w:val="27"/>
        </w:rPr>
        <w:t xml:space="preserve">, что </w:t>
      </w:r>
      <w:proofErr w:type="gramStart"/>
      <w:r w:rsidRPr="00432122">
        <w:rPr>
          <w:sz w:val="27"/>
          <w:szCs w:val="27"/>
        </w:rPr>
        <w:t xml:space="preserve">на  </w:t>
      </w:r>
      <w:r w:rsidR="00754A57">
        <w:rPr>
          <w:sz w:val="27"/>
          <w:szCs w:val="27"/>
        </w:rPr>
        <w:t>71</w:t>
      </w:r>
      <w:proofErr w:type="gramEnd"/>
      <w:r w:rsidR="006709DD">
        <w:rPr>
          <w:sz w:val="27"/>
          <w:szCs w:val="27"/>
        </w:rPr>
        <w:t xml:space="preserve">% </w:t>
      </w:r>
      <w:r w:rsidRPr="00432122">
        <w:rPr>
          <w:sz w:val="27"/>
          <w:szCs w:val="27"/>
        </w:rPr>
        <w:t>больше, чем в 202</w:t>
      </w:r>
      <w:r w:rsidR="006709DD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году (</w:t>
      </w:r>
      <w:r w:rsidR="00721908">
        <w:rPr>
          <w:sz w:val="27"/>
          <w:szCs w:val="27"/>
        </w:rPr>
        <w:t>4 720</w:t>
      </w:r>
      <w:r w:rsidRPr="00432122">
        <w:rPr>
          <w:sz w:val="27"/>
          <w:szCs w:val="27"/>
        </w:rPr>
        <w:t xml:space="preserve">), и на </w:t>
      </w:r>
      <w:r>
        <w:rPr>
          <w:sz w:val="27"/>
          <w:szCs w:val="27"/>
        </w:rPr>
        <w:t>1</w:t>
      </w:r>
      <w:r w:rsidR="006709DD">
        <w:rPr>
          <w:sz w:val="27"/>
          <w:szCs w:val="27"/>
        </w:rPr>
        <w:t>1</w:t>
      </w:r>
      <w:r>
        <w:rPr>
          <w:sz w:val="27"/>
          <w:szCs w:val="27"/>
        </w:rPr>
        <w:t>4</w:t>
      </w:r>
      <w:r w:rsidRPr="00432122">
        <w:rPr>
          <w:sz w:val="27"/>
          <w:szCs w:val="27"/>
        </w:rPr>
        <w:t xml:space="preserve">% </w:t>
      </w:r>
      <w:r>
        <w:rPr>
          <w:sz w:val="27"/>
          <w:szCs w:val="27"/>
        </w:rPr>
        <w:t>бол</w:t>
      </w:r>
      <w:r w:rsidRPr="00432122">
        <w:rPr>
          <w:sz w:val="27"/>
          <w:szCs w:val="27"/>
        </w:rPr>
        <w:t>ьше, чем в 202</w:t>
      </w:r>
      <w:r w:rsidR="00721908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году (</w:t>
      </w:r>
      <w:r w:rsidR="00721908">
        <w:rPr>
          <w:sz w:val="27"/>
          <w:szCs w:val="27"/>
        </w:rPr>
        <w:t>3 788</w:t>
      </w:r>
      <w:r w:rsidRPr="00432122">
        <w:rPr>
          <w:sz w:val="27"/>
          <w:szCs w:val="27"/>
        </w:rPr>
        <w:t xml:space="preserve">), из них на личном приеме, проводимом в Администрации Курской области, принято </w:t>
      </w:r>
      <w:r>
        <w:rPr>
          <w:sz w:val="27"/>
          <w:szCs w:val="27"/>
        </w:rPr>
        <w:t xml:space="preserve">                        </w:t>
      </w:r>
      <w:r w:rsidRPr="00432122">
        <w:rPr>
          <w:sz w:val="27"/>
          <w:szCs w:val="27"/>
        </w:rPr>
        <w:t xml:space="preserve"> </w:t>
      </w:r>
      <w:r w:rsidR="00230558">
        <w:rPr>
          <w:sz w:val="27"/>
          <w:szCs w:val="27"/>
        </w:rPr>
        <w:t>1</w:t>
      </w:r>
      <w:r w:rsidR="00487785">
        <w:rPr>
          <w:sz w:val="27"/>
          <w:szCs w:val="27"/>
        </w:rPr>
        <w:t xml:space="preserve"> </w:t>
      </w:r>
      <w:r w:rsidR="00230558">
        <w:rPr>
          <w:sz w:val="27"/>
          <w:szCs w:val="27"/>
        </w:rPr>
        <w:t xml:space="preserve">007 </w:t>
      </w:r>
      <w:r w:rsidRPr="00432122">
        <w:rPr>
          <w:sz w:val="27"/>
          <w:szCs w:val="27"/>
        </w:rPr>
        <w:t>обращений граждан (в 202</w:t>
      </w:r>
      <w:r w:rsidR="006709DD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</w:t>
      </w:r>
      <w:r>
        <w:rPr>
          <w:sz w:val="27"/>
          <w:szCs w:val="27"/>
        </w:rPr>
        <w:t>.</w:t>
      </w:r>
      <w:r w:rsidRPr="00432122">
        <w:rPr>
          <w:sz w:val="27"/>
          <w:szCs w:val="27"/>
        </w:rPr>
        <w:t xml:space="preserve"> – </w:t>
      </w:r>
      <w:r w:rsidR="006709DD">
        <w:rPr>
          <w:sz w:val="27"/>
          <w:szCs w:val="27"/>
        </w:rPr>
        <w:t>486</w:t>
      </w:r>
      <w:r w:rsidRPr="00432122">
        <w:rPr>
          <w:sz w:val="27"/>
          <w:szCs w:val="27"/>
        </w:rPr>
        <w:t>, в 202</w:t>
      </w:r>
      <w:r w:rsidR="006709DD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г. – </w:t>
      </w:r>
      <w:r w:rsidR="006709DD">
        <w:rPr>
          <w:sz w:val="27"/>
          <w:szCs w:val="27"/>
        </w:rPr>
        <w:t>270</w:t>
      </w:r>
      <w:r w:rsidRPr="00432122">
        <w:rPr>
          <w:sz w:val="27"/>
          <w:szCs w:val="27"/>
        </w:rPr>
        <w:t xml:space="preserve">). </w:t>
      </w:r>
    </w:p>
    <w:p w:rsidR="002C104D" w:rsidRDefault="002C104D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432122">
        <w:rPr>
          <w:sz w:val="27"/>
          <w:szCs w:val="27"/>
        </w:rPr>
        <w:t xml:space="preserve"> ходе проведения </w:t>
      </w:r>
      <w:r>
        <w:rPr>
          <w:sz w:val="27"/>
          <w:szCs w:val="27"/>
        </w:rPr>
        <w:t xml:space="preserve">прямых эфиров на телевидении и </w:t>
      </w:r>
      <w:r w:rsidRPr="00432122">
        <w:rPr>
          <w:sz w:val="27"/>
          <w:szCs w:val="27"/>
        </w:rPr>
        <w:t>пр</w:t>
      </w:r>
      <w:r>
        <w:rPr>
          <w:sz w:val="27"/>
          <w:szCs w:val="27"/>
        </w:rPr>
        <w:t>ямых линий</w:t>
      </w:r>
      <w:r w:rsidRPr="00432122">
        <w:rPr>
          <w:sz w:val="27"/>
          <w:szCs w:val="27"/>
        </w:rPr>
        <w:t xml:space="preserve"> Губернатора Курской области </w:t>
      </w:r>
      <w:r w:rsidR="003B3A31">
        <w:rPr>
          <w:sz w:val="27"/>
          <w:szCs w:val="27"/>
        </w:rPr>
        <w:t xml:space="preserve">в соответствие с установленным Порядком </w:t>
      </w:r>
      <w:r w:rsidRPr="00432122">
        <w:rPr>
          <w:sz w:val="27"/>
          <w:szCs w:val="27"/>
        </w:rPr>
        <w:t xml:space="preserve">поступило </w:t>
      </w:r>
      <w:r w:rsidR="00230558">
        <w:rPr>
          <w:sz w:val="27"/>
          <w:szCs w:val="27"/>
        </w:rPr>
        <w:t>1 51</w:t>
      </w:r>
      <w:r w:rsidR="00754A57">
        <w:rPr>
          <w:sz w:val="27"/>
          <w:szCs w:val="27"/>
        </w:rPr>
        <w:t>5</w:t>
      </w:r>
      <w:r w:rsidRPr="00432122">
        <w:rPr>
          <w:sz w:val="27"/>
          <w:szCs w:val="27"/>
        </w:rPr>
        <w:t xml:space="preserve"> обращени</w:t>
      </w:r>
      <w:r w:rsidR="00230558">
        <w:rPr>
          <w:sz w:val="27"/>
          <w:szCs w:val="27"/>
        </w:rPr>
        <w:t>й</w:t>
      </w:r>
      <w:r w:rsidRPr="00432122">
        <w:rPr>
          <w:sz w:val="27"/>
          <w:szCs w:val="27"/>
        </w:rPr>
        <w:t xml:space="preserve"> граждан (в 202</w:t>
      </w:r>
      <w:r w:rsidR="00230558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г. – </w:t>
      </w:r>
      <w:r w:rsidR="00230558">
        <w:rPr>
          <w:sz w:val="27"/>
          <w:szCs w:val="27"/>
        </w:rPr>
        <w:t>703</w:t>
      </w:r>
      <w:r w:rsidRPr="00432122">
        <w:rPr>
          <w:sz w:val="27"/>
          <w:szCs w:val="27"/>
        </w:rPr>
        <w:t>, в 202</w:t>
      </w:r>
      <w:r w:rsidR="00230558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г.  – </w:t>
      </w:r>
      <w:r w:rsidR="00230558">
        <w:rPr>
          <w:sz w:val="27"/>
          <w:szCs w:val="27"/>
        </w:rPr>
        <w:t>1 129</w:t>
      </w:r>
      <w:r w:rsidRPr="00432122">
        <w:rPr>
          <w:sz w:val="27"/>
          <w:szCs w:val="27"/>
        </w:rPr>
        <w:t>)</w:t>
      </w:r>
      <w:r w:rsidR="003B3A31">
        <w:rPr>
          <w:sz w:val="27"/>
          <w:szCs w:val="27"/>
        </w:rPr>
        <w:t xml:space="preserve"> и более 8 000 сообщений граждан с использованием мессенджеров</w:t>
      </w:r>
      <w:r>
        <w:rPr>
          <w:sz w:val="27"/>
          <w:szCs w:val="27"/>
        </w:rPr>
        <w:t>.</w:t>
      </w:r>
    </w:p>
    <w:p w:rsidR="002C104D" w:rsidRPr="00432122" w:rsidRDefault="002C104D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C41759">
        <w:rPr>
          <w:sz w:val="27"/>
          <w:szCs w:val="27"/>
        </w:rPr>
        <w:t>В обращениях</w:t>
      </w:r>
      <w:r w:rsidRPr="00432122">
        <w:rPr>
          <w:sz w:val="27"/>
          <w:szCs w:val="27"/>
        </w:rPr>
        <w:t xml:space="preserve"> граждане просили о реализации своих конституционных прав и свобод и о реализации конституционных прав и свобод других лиц (</w:t>
      </w:r>
      <w:r w:rsidR="00CB2F9E">
        <w:rPr>
          <w:sz w:val="27"/>
          <w:szCs w:val="27"/>
        </w:rPr>
        <w:t>22 834</w:t>
      </w:r>
      <w:r>
        <w:rPr>
          <w:sz w:val="27"/>
          <w:szCs w:val="27"/>
        </w:rPr>
        <w:t>)</w:t>
      </w:r>
      <w:r w:rsidRPr="00432122">
        <w:rPr>
          <w:sz w:val="27"/>
          <w:szCs w:val="27"/>
        </w:rPr>
        <w:t>, сообщали о нарушении нормативных правовых актов и законов (</w:t>
      </w:r>
      <w:r w:rsidR="00CB2F9E">
        <w:rPr>
          <w:sz w:val="27"/>
          <w:szCs w:val="27"/>
        </w:rPr>
        <w:t>547</w:t>
      </w:r>
      <w:r w:rsidRPr="00432122">
        <w:rPr>
          <w:sz w:val="27"/>
          <w:szCs w:val="27"/>
        </w:rPr>
        <w:t xml:space="preserve">) и о недостатках в работе </w:t>
      </w:r>
      <w:r w:rsidRPr="00432122">
        <w:rPr>
          <w:sz w:val="27"/>
          <w:szCs w:val="27"/>
        </w:rPr>
        <w:lastRenderedPageBreak/>
        <w:t>государственных органов (</w:t>
      </w:r>
      <w:r w:rsidR="00CB2F9E">
        <w:rPr>
          <w:sz w:val="27"/>
          <w:szCs w:val="27"/>
        </w:rPr>
        <w:t>856</w:t>
      </w:r>
      <w:r w:rsidRPr="00432122">
        <w:rPr>
          <w:sz w:val="27"/>
          <w:szCs w:val="27"/>
        </w:rPr>
        <w:t>), органов местного самоуправления (</w:t>
      </w:r>
      <w:r w:rsidR="00CB2F9E">
        <w:rPr>
          <w:sz w:val="27"/>
          <w:szCs w:val="27"/>
        </w:rPr>
        <w:t>849</w:t>
      </w:r>
      <w:r w:rsidRPr="00432122">
        <w:rPr>
          <w:sz w:val="27"/>
          <w:szCs w:val="27"/>
        </w:rPr>
        <w:t>), должностных лиц (</w:t>
      </w:r>
      <w:r w:rsidR="00CB2F9E">
        <w:rPr>
          <w:sz w:val="27"/>
          <w:szCs w:val="27"/>
        </w:rPr>
        <w:t>1</w:t>
      </w:r>
      <w:r w:rsidR="00190618">
        <w:rPr>
          <w:sz w:val="27"/>
          <w:szCs w:val="27"/>
        </w:rPr>
        <w:t xml:space="preserve"> </w:t>
      </w:r>
      <w:r w:rsidR="00CB2F9E">
        <w:rPr>
          <w:sz w:val="27"/>
          <w:szCs w:val="27"/>
        </w:rPr>
        <w:t>758</w:t>
      </w:r>
      <w:r w:rsidRPr="00432122">
        <w:rPr>
          <w:sz w:val="27"/>
          <w:szCs w:val="27"/>
        </w:rPr>
        <w:t xml:space="preserve">), критиковали деятельность </w:t>
      </w:r>
      <w:r>
        <w:rPr>
          <w:sz w:val="27"/>
          <w:szCs w:val="27"/>
        </w:rPr>
        <w:t>исполнительных</w:t>
      </w:r>
      <w:r w:rsidRPr="00432122">
        <w:rPr>
          <w:sz w:val="27"/>
          <w:szCs w:val="27"/>
        </w:rPr>
        <w:t xml:space="preserve"> органов (</w:t>
      </w:r>
      <w:r w:rsidR="00CB2F9E">
        <w:rPr>
          <w:sz w:val="27"/>
          <w:szCs w:val="27"/>
        </w:rPr>
        <w:t>22</w:t>
      </w:r>
      <w:r w:rsidRPr="00432122">
        <w:rPr>
          <w:sz w:val="27"/>
          <w:szCs w:val="27"/>
        </w:rPr>
        <w:t>), органов местного самоуправления (</w:t>
      </w:r>
      <w:r w:rsidR="00CB2F9E">
        <w:rPr>
          <w:sz w:val="27"/>
          <w:szCs w:val="27"/>
        </w:rPr>
        <w:t>28</w:t>
      </w:r>
      <w:r w:rsidRPr="00432122">
        <w:rPr>
          <w:sz w:val="27"/>
          <w:szCs w:val="27"/>
        </w:rPr>
        <w:t>) и деятельность должностных лиц (</w:t>
      </w:r>
      <w:r w:rsidR="00CB2F9E">
        <w:rPr>
          <w:sz w:val="27"/>
          <w:szCs w:val="27"/>
        </w:rPr>
        <w:t>171</w:t>
      </w:r>
      <w:r w:rsidRPr="00432122">
        <w:rPr>
          <w:sz w:val="27"/>
          <w:szCs w:val="27"/>
        </w:rPr>
        <w:t>).</w:t>
      </w:r>
    </w:p>
    <w:p w:rsidR="002C104D" w:rsidRPr="00432122" w:rsidRDefault="002C104D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 xml:space="preserve">В </w:t>
      </w:r>
      <w:r w:rsidR="00CB2F9E">
        <w:rPr>
          <w:sz w:val="27"/>
          <w:szCs w:val="27"/>
        </w:rPr>
        <w:t>82</w:t>
      </w:r>
      <w:r w:rsidRPr="00432122">
        <w:rPr>
          <w:sz w:val="27"/>
          <w:szCs w:val="27"/>
        </w:rPr>
        <w:t xml:space="preserve"> жалобах (в 202</w:t>
      </w:r>
      <w:r w:rsidR="00CB2F9E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г. – </w:t>
      </w:r>
      <w:r w:rsidR="00CB2F9E">
        <w:rPr>
          <w:sz w:val="27"/>
          <w:szCs w:val="27"/>
        </w:rPr>
        <w:t>166</w:t>
      </w:r>
      <w:r w:rsidRPr="00432122">
        <w:rPr>
          <w:sz w:val="27"/>
          <w:szCs w:val="27"/>
        </w:rPr>
        <w:t>) содержались просьбы о восстановлении или защите нарушенных прав и законных интересов, а также жалобы на действия (бездействие) должностных и уполномоченных лиц.</w:t>
      </w:r>
    </w:p>
    <w:p w:rsidR="002C104D" w:rsidRPr="00432122" w:rsidRDefault="002C104D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 xml:space="preserve">В </w:t>
      </w:r>
      <w:r w:rsidR="00CB2F9E">
        <w:rPr>
          <w:sz w:val="27"/>
          <w:szCs w:val="27"/>
        </w:rPr>
        <w:t>85</w:t>
      </w:r>
      <w:r w:rsidRPr="00432122">
        <w:rPr>
          <w:sz w:val="27"/>
          <w:szCs w:val="27"/>
        </w:rPr>
        <w:t xml:space="preserve"> предложени</w:t>
      </w:r>
      <w:r>
        <w:rPr>
          <w:sz w:val="27"/>
          <w:szCs w:val="27"/>
        </w:rPr>
        <w:t>ях</w:t>
      </w:r>
      <w:r w:rsidRPr="00432122">
        <w:rPr>
          <w:sz w:val="27"/>
          <w:szCs w:val="27"/>
        </w:rPr>
        <w:t xml:space="preserve"> (в 202</w:t>
      </w:r>
      <w:r w:rsidR="00CB2F9E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г. – </w:t>
      </w:r>
      <w:r w:rsidR="00CB2F9E">
        <w:rPr>
          <w:sz w:val="27"/>
          <w:szCs w:val="27"/>
        </w:rPr>
        <w:t>66</w:t>
      </w:r>
      <w:r w:rsidRPr="00432122">
        <w:rPr>
          <w:sz w:val="27"/>
          <w:szCs w:val="27"/>
        </w:rPr>
        <w:t>) поступили рекомендации по развитию социально-экономической и иных сфер деятельности государства, развитию общественных отношений и др.</w:t>
      </w:r>
    </w:p>
    <w:p w:rsidR="002C104D" w:rsidRPr="00432122" w:rsidRDefault="002C104D" w:rsidP="002C104D">
      <w:pPr>
        <w:pStyle w:val="20"/>
        <w:shd w:val="clear" w:color="auto" w:fill="auto"/>
        <w:spacing w:after="0" w:line="240" w:lineRule="auto"/>
        <w:ind w:right="140" w:firstLine="74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>Следует отметить, что доля обращений, поступивших через федеральные органы власти</w:t>
      </w:r>
      <w:r>
        <w:rPr>
          <w:sz w:val="27"/>
          <w:szCs w:val="27"/>
        </w:rPr>
        <w:t>,</w:t>
      </w:r>
      <w:r w:rsidRPr="00432122">
        <w:rPr>
          <w:sz w:val="27"/>
          <w:szCs w:val="27"/>
        </w:rPr>
        <w:t xml:space="preserve"> </w:t>
      </w:r>
      <w:r>
        <w:rPr>
          <w:sz w:val="27"/>
          <w:szCs w:val="27"/>
        </w:rPr>
        <w:t>составила 2</w:t>
      </w:r>
      <w:r w:rsidR="00A6739B">
        <w:rPr>
          <w:sz w:val="27"/>
          <w:szCs w:val="27"/>
        </w:rPr>
        <w:t>5</w:t>
      </w:r>
      <w:r>
        <w:rPr>
          <w:sz w:val="27"/>
          <w:szCs w:val="27"/>
        </w:rPr>
        <w:t xml:space="preserve">% и </w:t>
      </w:r>
      <w:r w:rsidRPr="00432122">
        <w:rPr>
          <w:sz w:val="27"/>
          <w:szCs w:val="27"/>
        </w:rPr>
        <w:t>у</w:t>
      </w:r>
      <w:r w:rsidR="00A6739B">
        <w:rPr>
          <w:sz w:val="27"/>
          <w:szCs w:val="27"/>
        </w:rPr>
        <w:t>величи</w:t>
      </w:r>
      <w:r w:rsidRPr="00432122">
        <w:rPr>
          <w:sz w:val="27"/>
          <w:szCs w:val="27"/>
        </w:rPr>
        <w:t xml:space="preserve">лась на 1% </w:t>
      </w:r>
      <w:r>
        <w:rPr>
          <w:sz w:val="27"/>
          <w:szCs w:val="27"/>
        </w:rPr>
        <w:t>в сравнении с</w:t>
      </w:r>
      <w:r w:rsidRPr="00432122">
        <w:rPr>
          <w:sz w:val="27"/>
          <w:szCs w:val="27"/>
        </w:rPr>
        <w:t xml:space="preserve"> 202</w:t>
      </w:r>
      <w:r w:rsidR="00A6739B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ом                 </w:t>
      </w:r>
      <w:proofErr w:type="gramStart"/>
      <w:r>
        <w:rPr>
          <w:sz w:val="27"/>
          <w:szCs w:val="27"/>
        </w:rPr>
        <w:t xml:space="preserve">   (</w:t>
      </w:r>
      <w:proofErr w:type="gramEnd"/>
      <w:r>
        <w:rPr>
          <w:sz w:val="27"/>
          <w:szCs w:val="27"/>
        </w:rPr>
        <w:t>2</w:t>
      </w:r>
      <w:r w:rsidR="00A6739B">
        <w:rPr>
          <w:sz w:val="27"/>
          <w:szCs w:val="27"/>
        </w:rPr>
        <w:t>4</w:t>
      </w:r>
      <w:r w:rsidRPr="00432122">
        <w:rPr>
          <w:sz w:val="27"/>
          <w:szCs w:val="27"/>
        </w:rPr>
        <w:t>%</w:t>
      </w:r>
      <w:r w:rsidR="00A6739B">
        <w:rPr>
          <w:sz w:val="27"/>
          <w:szCs w:val="27"/>
        </w:rPr>
        <w:t>)</w:t>
      </w:r>
      <w:r w:rsidRPr="00432122">
        <w:rPr>
          <w:sz w:val="27"/>
          <w:szCs w:val="27"/>
        </w:rPr>
        <w:t>.</w:t>
      </w:r>
    </w:p>
    <w:p w:rsidR="002C104D" w:rsidRPr="00432122" w:rsidRDefault="002C104D" w:rsidP="002C104D">
      <w:pPr>
        <w:pStyle w:val="20"/>
        <w:shd w:val="clear" w:color="auto" w:fill="auto"/>
        <w:spacing w:after="0" w:line="240" w:lineRule="auto"/>
        <w:ind w:right="140" w:firstLine="708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>Непосредственно от заявителей в Администрацию Курской области аналогично 202</w:t>
      </w:r>
      <w:r w:rsidR="00993978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году поступи</w:t>
      </w:r>
      <w:r>
        <w:rPr>
          <w:sz w:val="27"/>
          <w:szCs w:val="27"/>
        </w:rPr>
        <w:t>л 71</w:t>
      </w:r>
      <w:r w:rsidRPr="00432122">
        <w:rPr>
          <w:sz w:val="27"/>
          <w:szCs w:val="27"/>
        </w:rPr>
        <w:t xml:space="preserve">% обращений. 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58"/>
        <w:gridCol w:w="1776"/>
        <w:gridCol w:w="1163"/>
        <w:gridCol w:w="992"/>
        <w:gridCol w:w="1276"/>
      </w:tblGrid>
      <w:tr w:rsidR="002C104D" w:rsidRPr="00021654" w:rsidTr="00A9692C">
        <w:trPr>
          <w:cantSplit/>
          <w:trHeight w:val="413"/>
        </w:trPr>
        <w:tc>
          <w:tcPr>
            <w:tcW w:w="4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104D" w:rsidRPr="00021654" w:rsidRDefault="002C104D" w:rsidP="00A9692C">
            <w:pPr>
              <w:tabs>
                <w:tab w:val="left" w:pos="1365"/>
              </w:tabs>
              <w:snapToGri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Адресант</w:t>
            </w:r>
          </w:p>
        </w:tc>
        <w:tc>
          <w:tcPr>
            <w:tcW w:w="5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04D" w:rsidRPr="00021654" w:rsidRDefault="002C104D" w:rsidP="00A9692C">
            <w:pPr>
              <w:tabs>
                <w:tab w:val="left" w:pos="1365"/>
              </w:tabs>
              <w:snapToGri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Количество обращений граждан</w:t>
            </w:r>
          </w:p>
        </w:tc>
      </w:tr>
      <w:tr w:rsidR="008D44CF" w:rsidRPr="00021654" w:rsidTr="00A9692C">
        <w:trPr>
          <w:cantSplit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Pr="00021654" w:rsidRDefault="008D44CF" w:rsidP="008D44CF">
            <w:pPr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Pr="00021654" w:rsidRDefault="008D44CF" w:rsidP="008D44CF">
            <w:pPr>
              <w:tabs>
                <w:tab w:val="left" w:pos="1365"/>
              </w:tabs>
              <w:snapToGri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2022 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Pr="00021654" w:rsidRDefault="008D44CF" w:rsidP="008D44CF">
            <w:pPr>
              <w:tabs>
                <w:tab w:val="left" w:pos="1365"/>
              </w:tabs>
              <w:snapToGri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4CF" w:rsidRPr="00021654" w:rsidRDefault="008D44CF" w:rsidP="008D44CF">
            <w:pPr>
              <w:tabs>
                <w:tab w:val="left" w:pos="1365"/>
              </w:tabs>
              <w:snapToGri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F" w:rsidRDefault="008D44CF" w:rsidP="008D44CF">
            <w:pPr>
              <w:tabs>
                <w:tab w:val="left" w:pos="1365"/>
              </w:tabs>
              <w:snapToGri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 xml:space="preserve">Изменение </w:t>
            </w:r>
          </w:p>
          <w:p w:rsidR="008D44CF" w:rsidRDefault="008D44CF" w:rsidP="008D44CF">
            <w:pPr>
              <w:tabs>
                <w:tab w:val="left" w:pos="1365"/>
              </w:tabs>
              <w:snapToGri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 xml:space="preserve">в % </w:t>
            </w:r>
          </w:p>
          <w:p w:rsidR="008D44CF" w:rsidRPr="00021654" w:rsidRDefault="008D44CF" w:rsidP="008D44CF">
            <w:pPr>
              <w:tabs>
                <w:tab w:val="left" w:pos="1365"/>
              </w:tabs>
              <w:snapToGri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2024/2023 гг.</w:t>
            </w:r>
          </w:p>
        </w:tc>
      </w:tr>
      <w:tr w:rsidR="008D44CF" w:rsidRPr="00021654" w:rsidTr="00A9692C">
        <w:trPr>
          <w:trHeight w:val="621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Pr="00021654" w:rsidRDefault="008D44CF" w:rsidP="008D44CF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Районы и города Курской области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Pr="00021654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10 361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Pr="00021654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11 043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4CF" w:rsidRPr="00021654" w:rsidRDefault="00481BCC" w:rsidP="00754A5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 xml:space="preserve">16 </w:t>
            </w:r>
            <w:r w:rsidR="00754A57">
              <w:rPr>
                <w:rStyle w:val="28pt"/>
              </w:rPr>
              <w:t>696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F" w:rsidRPr="00021654" w:rsidRDefault="005B2E66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+51</w:t>
            </w:r>
          </w:p>
        </w:tc>
      </w:tr>
      <w:tr w:rsidR="008D44CF" w:rsidRPr="00021654" w:rsidTr="00A9692C">
        <w:trPr>
          <w:trHeight w:val="452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Pr="00021654" w:rsidRDefault="008D44CF" w:rsidP="008D44CF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Администрация Президента Российской Федерации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Pr="00021654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2 948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Pr="00021654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3</w:t>
            </w:r>
            <w:r w:rsidR="00E82502">
              <w:rPr>
                <w:rStyle w:val="28pt"/>
              </w:rPr>
              <w:t xml:space="preserve"> </w:t>
            </w:r>
            <w:r>
              <w:rPr>
                <w:rStyle w:val="28pt"/>
              </w:rPr>
              <w:t>097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4CF" w:rsidRPr="00021654" w:rsidRDefault="00481BCC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4 762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F" w:rsidRPr="00021654" w:rsidRDefault="00E84B4B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+54</w:t>
            </w:r>
          </w:p>
        </w:tc>
      </w:tr>
      <w:tr w:rsidR="008D44CF" w:rsidRPr="00021654" w:rsidTr="00A9692C">
        <w:trPr>
          <w:trHeight w:val="27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Pr="00021654" w:rsidRDefault="008D44CF" w:rsidP="008D44CF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Аппарат Правительства Российской Федерации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Pr="00021654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193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Pr="00021654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247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4CF" w:rsidRPr="00021654" w:rsidRDefault="00481BCC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271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F" w:rsidRPr="00021654" w:rsidRDefault="00E84B4B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+10</w:t>
            </w:r>
          </w:p>
        </w:tc>
      </w:tr>
      <w:tr w:rsidR="008D44CF" w:rsidRPr="00021654" w:rsidTr="00A9692C">
        <w:trPr>
          <w:trHeight w:val="84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Министерство здравоохранения Российской Федерации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65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4CF" w:rsidRDefault="00481BCC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F" w:rsidRPr="00021654" w:rsidRDefault="00E84B4B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+48</w:t>
            </w:r>
          </w:p>
        </w:tc>
      </w:tr>
      <w:tr w:rsidR="008D44CF" w:rsidRPr="00021654" w:rsidTr="00A9692C">
        <w:trPr>
          <w:trHeight w:val="84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Минстрой России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4CF" w:rsidRDefault="00481BCC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319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F" w:rsidRPr="00021654" w:rsidRDefault="00E84B4B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+1</w:t>
            </w:r>
            <w:r w:rsidR="00190618">
              <w:rPr>
                <w:rStyle w:val="28pt"/>
              </w:rPr>
              <w:t xml:space="preserve"> </w:t>
            </w:r>
            <w:r>
              <w:rPr>
                <w:rStyle w:val="28pt"/>
              </w:rPr>
              <w:t>127</w:t>
            </w:r>
          </w:p>
        </w:tc>
      </w:tr>
      <w:tr w:rsidR="008D44CF" w:rsidRPr="00021654" w:rsidTr="00A9692C">
        <w:trPr>
          <w:trHeight w:val="84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Министерство транспорта Российской Федерации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56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4CF" w:rsidRDefault="00481BCC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F" w:rsidRPr="00021654" w:rsidRDefault="00E84B4B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+258</w:t>
            </w:r>
          </w:p>
        </w:tc>
      </w:tr>
      <w:tr w:rsidR="008D44CF" w:rsidRPr="00021654" w:rsidTr="00A9692C">
        <w:trPr>
          <w:trHeight w:val="84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Аппарат полномочного представителя Президента Российской Федерации в Центральном федеральном округе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4CF" w:rsidRDefault="00481BCC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F" w:rsidRPr="00021654" w:rsidRDefault="00E84B4B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-</w:t>
            </w:r>
          </w:p>
        </w:tc>
      </w:tr>
      <w:tr w:rsidR="008D44CF" w:rsidRPr="00021654" w:rsidTr="00A9692C">
        <w:trPr>
          <w:trHeight w:val="84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Приёмная Президента Российской Федерации в Курской области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137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4CF" w:rsidRDefault="00481BCC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F" w:rsidRPr="00021654" w:rsidRDefault="00E84B4B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+81</w:t>
            </w:r>
          </w:p>
        </w:tc>
      </w:tr>
      <w:tr w:rsidR="008D44CF" w:rsidRPr="00021654" w:rsidTr="00A9692C">
        <w:trPr>
          <w:trHeight w:val="84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</w:p>
          <w:p w:rsidR="008D44CF" w:rsidRPr="00021654" w:rsidRDefault="008D44CF" w:rsidP="008D44CF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Федерально</w:t>
            </w:r>
            <w:r>
              <w:rPr>
                <w:rStyle w:val="28pt"/>
                <w:rFonts w:eastAsia="Calibri"/>
              </w:rPr>
              <w:t>е Собрание Российской Федерации,</w:t>
            </w:r>
          </w:p>
          <w:p w:rsidR="008D44CF" w:rsidRDefault="008D44CF" w:rsidP="008D44CF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в том числе:</w:t>
            </w:r>
          </w:p>
          <w:p w:rsidR="008D44CF" w:rsidRPr="00021654" w:rsidRDefault="008D44CF" w:rsidP="008D44CF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</w:p>
          <w:p w:rsidR="008D44CF" w:rsidRPr="00021654" w:rsidRDefault="008D44CF" w:rsidP="008D44CF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депутаты Государственной Думы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172</w:t>
            </w:r>
          </w:p>
          <w:p w:rsidR="008D44CF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</w:p>
          <w:p w:rsidR="008D44CF" w:rsidRPr="00021654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134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128</w:t>
            </w:r>
          </w:p>
          <w:p w:rsidR="008D44CF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</w:p>
          <w:p w:rsidR="008D44CF" w:rsidRPr="00021654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4CF" w:rsidRDefault="00481BCC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211</w:t>
            </w:r>
          </w:p>
          <w:p w:rsidR="00481BCC" w:rsidRDefault="00481BCC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</w:p>
          <w:p w:rsidR="00481BCC" w:rsidRPr="00021654" w:rsidRDefault="00481BCC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F" w:rsidRPr="00021654" w:rsidRDefault="00E84B4B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+65</w:t>
            </w:r>
          </w:p>
        </w:tc>
      </w:tr>
      <w:tr w:rsidR="008D44CF" w:rsidRPr="00021654" w:rsidTr="00A9692C">
        <w:trPr>
          <w:trHeight w:val="557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Pr="00021654" w:rsidRDefault="008D44CF" w:rsidP="008D44CF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Депутаты Курской областной Думы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Pr="00021654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108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4CF" w:rsidRPr="00021654" w:rsidRDefault="008D44CF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4CF" w:rsidRPr="00021654" w:rsidRDefault="00481BCC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F" w:rsidRPr="00021654" w:rsidRDefault="00E84B4B" w:rsidP="008D44CF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+11</w:t>
            </w:r>
          </w:p>
        </w:tc>
      </w:tr>
    </w:tbl>
    <w:p w:rsidR="002C104D" w:rsidRPr="00021654" w:rsidRDefault="002C104D" w:rsidP="002C10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C104D" w:rsidRDefault="002C104D" w:rsidP="002C104D">
      <w:pPr>
        <w:spacing w:after="0" w:line="240" w:lineRule="auto"/>
        <w:contextualSpacing/>
        <w:rPr>
          <w:sz w:val="2"/>
          <w:szCs w:val="2"/>
        </w:rPr>
      </w:pPr>
    </w:p>
    <w:p w:rsidR="002C104D" w:rsidRDefault="002C104D" w:rsidP="002C104D">
      <w:pPr>
        <w:spacing w:after="0" w:line="240" w:lineRule="auto"/>
        <w:contextualSpacing/>
        <w:rPr>
          <w:sz w:val="2"/>
          <w:szCs w:val="2"/>
        </w:rPr>
      </w:pPr>
    </w:p>
    <w:p w:rsidR="002C104D" w:rsidRPr="00432122" w:rsidRDefault="002C104D" w:rsidP="002C104D">
      <w:pPr>
        <w:pStyle w:val="20"/>
        <w:shd w:val="clear" w:color="auto" w:fill="auto"/>
        <w:spacing w:after="0" w:line="240" w:lineRule="auto"/>
        <w:ind w:right="140" w:firstLine="74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>В сравнении с 202</w:t>
      </w:r>
      <w:r w:rsidR="005B2E66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годом наблюдалось у</w:t>
      </w:r>
      <w:r>
        <w:rPr>
          <w:sz w:val="27"/>
          <w:szCs w:val="27"/>
        </w:rPr>
        <w:t>величение</w:t>
      </w:r>
      <w:r w:rsidRPr="00432122">
        <w:rPr>
          <w:sz w:val="27"/>
          <w:szCs w:val="27"/>
        </w:rPr>
        <w:t xml:space="preserve"> количества обращений</w:t>
      </w:r>
      <w:r>
        <w:rPr>
          <w:sz w:val="27"/>
          <w:szCs w:val="27"/>
        </w:rPr>
        <w:t xml:space="preserve"> </w:t>
      </w:r>
      <w:r w:rsidR="00E82502">
        <w:rPr>
          <w:sz w:val="27"/>
          <w:szCs w:val="27"/>
        </w:rPr>
        <w:t xml:space="preserve">граждан </w:t>
      </w:r>
      <w:r>
        <w:rPr>
          <w:sz w:val="27"/>
          <w:szCs w:val="27"/>
        </w:rPr>
        <w:t>в 202</w:t>
      </w:r>
      <w:r w:rsidR="005B2E66">
        <w:rPr>
          <w:sz w:val="27"/>
          <w:szCs w:val="27"/>
        </w:rPr>
        <w:t>4</w:t>
      </w:r>
      <w:r>
        <w:rPr>
          <w:sz w:val="27"/>
          <w:szCs w:val="27"/>
        </w:rPr>
        <w:t xml:space="preserve"> году </w:t>
      </w:r>
      <w:r w:rsidRPr="00432122">
        <w:rPr>
          <w:sz w:val="27"/>
          <w:szCs w:val="27"/>
        </w:rPr>
        <w:t xml:space="preserve">на </w:t>
      </w:r>
      <w:r>
        <w:rPr>
          <w:sz w:val="27"/>
          <w:szCs w:val="27"/>
        </w:rPr>
        <w:t>5</w:t>
      </w:r>
      <w:r w:rsidR="00A565BD">
        <w:rPr>
          <w:sz w:val="27"/>
          <w:szCs w:val="27"/>
        </w:rPr>
        <w:t>4</w:t>
      </w:r>
      <w:r w:rsidRPr="00432122">
        <w:rPr>
          <w:sz w:val="27"/>
          <w:szCs w:val="27"/>
        </w:rPr>
        <w:t>%, поступивших на рассмотрение в Администрацию Курской области через Администрацию Президен</w:t>
      </w:r>
      <w:r>
        <w:rPr>
          <w:sz w:val="27"/>
          <w:szCs w:val="27"/>
        </w:rPr>
        <w:t xml:space="preserve">та Российской Федерации. Из них </w:t>
      </w:r>
      <w:r w:rsidR="00A565BD">
        <w:rPr>
          <w:sz w:val="27"/>
          <w:szCs w:val="27"/>
        </w:rPr>
        <w:t>2</w:t>
      </w:r>
      <w:r w:rsidR="00190618">
        <w:rPr>
          <w:sz w:val="27"/>
          <w:szCs w:val="27"/>
        </w:rPr>
        <w:t xml:space="preserve"> </w:t>
      </w:r>
      <w:r w:rsidR="00A565BD">
        <w:rPr>
          <w:sz w:val="27"/>
          <w:szCs w:val="27"/>
        </w:rPr>
        <w:t>473</w:t>
      </w:r>
      <w:r w:rsidRPr="00432122">
        <w:rPr>
          <w:sz w:val="27"/>
          <w:szCs w:val="27"/>
        </w:rPr>
        <w:t xml:space="preserve"> обращени</w:t>
      </w:r>
      <w:r w:rsidR="00A565BD">
        <w:rPr>
          <w:sz w:val="27"/>
          <w:szCs w:val="27"/>
        </w:rPr>
        <w:t>я</w:t>
      </w:r>
      <w:r w:rsidRPr="00432122">
        <w:rPr>
          <w:sz w:val="27"/>
          <w:szCs w:val="27"/>
        </w:rPr>
        <w:t xml:space="preserve"> (</w:t>
      </w:r>
      <w:proofErr w:type="gramStart"/>
      <w:r w:rsidRPr="00432122">
        <w:rPr>
          <w:sz w:val="27"/>
          <w:szCs w:val="27"/>
        </w:rPr>
        <w:t>в</w:t>
      </w:r>
      <w:r>
        <w:rPr>
          <w:sz w:val="27"/>
          <w:szCs w:val="27"/>
        </w:rPr>
        <w:t xml:space="preserve">  </w:t>
      </w:r>
      <w:r w:rsidRPr="00432122">
        <w:rPr>
          <w:sz w:val="27"/>
          <w:szCs w:val="27"/>
        </w:rPr>
        <w:t>202</w:t>
      </w:r>
      <w:r w:rsidR="00A565BD">
        <w:rPr>
          <w:sz w:val="27"/>
          <w:szCs w:val="27"/>
        </w:rPr>
        <w:t>3</w:t>
      </w:r>
      <w:proofErr w:type="gramEnd"/>
      <w:r w:rsidRPr="00432122">
        <w:rPr>
          <w:sz w:val="27"/>
          <w:szCs w:val="27"/>
        </w:rPr>
        <w:t xml:space="preserve"> г. – </w:t>
      </w:r>
      <w:r w:rsidR="00A565BD">
        <w:rPr>
          <w:sz w:val="27"/>
          <w:szCs w:val="27"/>
        </w:rPr>
        <w:t>1</w:t>
      </w:r>
      <w:r w:rsidR="00190618">
        <w:rPr>
          <w:sz w:val="27"/>
          <w:szCs w:val="27"/>
        </w:rPr>
        <w:t xml:space="preserve"> </w:t>
      </w:r>
      <w:r w:rsidR="00A565BD">
        <w:rPr>
          <w:sz w:val="27"/>
          <w:szCs w:val="27"/>
        </w:rPr>
        <w:t>180</w:t>
      </w:r>
      <w:r w:rsidRPr="00432122">
        <w:rPr>
          <w:sz w:val="27"/>
          <w:szCs w:val="27"/>
        </w:rPr>
        <w:t>) поступило по вопросам социальной сферы,</w:t>
      </w:r>
      <w:r w:rsidRPr="00566AE1">
        <w:rPr>
          <w:sz w:val="27"/>
          <w:szCs w:val="27"/>
        </w:rPr>
        <w:t xml:space="preserve"> </w:t>
      </w:r>
      <w:r w:rsidR="00A565BD">
        <w:rPr>
          <w:sz w:val="27"/>
          <w:szCs w:val="27"/>
        </w:rPr>
        <w:t>2</w:t>
      </w:r>
      <w:r w:rsidR="00190618">
        <w:rPr>
          <w:sz w:val="27"/>
          <w:szCs w:val="27"/>
        </w:rPr>
        <w:t xml:space="preserve"> </w:t>
      </w:r>
      <w:r w:rsidR="00A565BD">
        <w:rPr>
          <w:sz w:val="27"/>
          <w:szCs w:val="27"/>
        </w:rPr>
        <w:t>029</w:t>
      </w:r>
      <w:r w:rsidR="00A565BD" w:rsidRPr="00432122">
        <w:rPr>
          <w:sz w:val="27"/>
          <w:szCs w:val="27"/>
        </w:rPr>
        <w:t xml:space="preserve"> обращений гр</w:t>
      </w:r>
      <w:r w:rsidR="00A565BD">
        <w:rPr>
          <w:sz w:val="27"/>
          <w:szCs w:val="27"/>
        </w:rPr>
        <w:t>аждан (в 2023</w:t>
      </w:r>
      <w:r w:rsidR="00A565BD" w:rsidRPr="00432122">
        <w:rPr>
          <w:sz w:val="27"/>
          <w:szCs w:val="27"/>
        </w:rPr>
        <w:t xml:space="preserve"> г. – </w:t>
      </w:r>
      <w:r w:rsidR="00A565BD">
        <w:rPr>
          <w:sz w:val="27"/>
          <w:szCs w:val="27"/>
        </w:rPr>
        <w:t>849</w:t>
      </w:r>
      <w:r w:rsidR="00A565BD" w:rsidRPr="00432122">
        <w:rPr>
          <w:sz w:val="27"/>
          <w:szCs w:val="27"/>
        </w:rPr>
        <w:t>) –</w:t>
      </w:r>
      <w:r w:rsidR="00A565BD">
        <w:rPr>
          <w:sz w:val="27"/>
          <w:szCs w:val="27"/>
        </w:rPr>
        <w:t xml:space="preserve"> жилищно-коммунальной сферы, </w:t>
      </w:r>
      <w:r>
        <w:rPr>
          <w:sz w:val="27"/>
          <w:szCs w:val="27"/>
        </w:rPr>
        <w:t>1</w:t>
      </w:r>
      <w:r w:rsidR="00190618">
        <w:rPr>
          <w:sz w:val="27"/>
          <w:szCs w:val="27"/>
        </w:rPr>
        <w:t xml:space="preserve"> </w:t>
      </w:r>
      <w:r w:rsidR="00A565BD">
        <w:rPr>
          <w:sz w:val="27"/>
          <w:szCs w:val="27"/>
        </w:rPr>
        <w:t>098</w:t>
      </w:r>
      <w:r w:rsidRPr="00432122">
        <w:rPr>
          <w:sz w:val="27"/>
          <w:szCs w:val="27"/>
        </w:rPr>
        <w:t xml:space="preserve"> </w:t>
      </w:r>
      <w:r w:rsidRPr="00432122">
        <w:rPr>
          <w:sz w:val="27"/>
          <w:szCs w:val="27"/>
        </w:rPr>
        <w:lastRenderedPageBreak/>
        <w:t>обращений</w:t>
      </w:r>
      <w:r w:rsidR="00E82502">
        <w:rPr>
          <w:sz w:val="27"/>
          <w:szCs w:val="27"/>
        </w:rPr>
        <w:t xml:space="preserve"> </w:t>
      </w:r>
      <w:r w:rsidRPr="00432122">
        <w:rPr>
          <w:sz w:val="27"/>
          <w:szCs w:val="27"/>
        </w:rPr>
        <w:t>(в 202</w:t>
      </w:r>
      <w:r w:rsidR="00A565BD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г. – </w:t>
      </w:r>
      <w:r w:rsidR="00A565BD">
        <w:rPr>
          <w:sz w:val="27"/>
          <w:szCs w:val="27"/>
        </w:rPr>
        <w:t>1</w:t>
      </w:r>
      <w:r w:rsidR="00190618">
        <w:rPr>
          <w:sz w:val="27"/>
          <w:szCs w:val="27"/>
        </w:rPr>
        <w:t xml:space="preserve"> </w:t>
      </w:r>
      <w:r w:rsidR="00A565BD">
        <w:rPr>
          <w:sz w:val="27"/>
          <w:szCs w:val="27"/>
        </w:rPr>
        <w:t>138)</w:t>
      </w:r>
      <w:r w:rsidRPr="00432122">
        <w:rPr>
          <w:sz w:val="27"/>
          <w:szCs w:val="27"/>
        </w:rPr>
        <w:t xml:space="preserve"> – экономики,</w:t>
      </w:r>
      <w:r>
        <w:rPr>
          <w:sz w:val="27"/>
          <w:szCs w:val="27"/>
        </w:rPr>
        <w:t xml:space="preserve"> </w:t>
      </w:r>
      <w:r w:rsidR="00A565BD">
        <w:rPr>
          <w:sz w:val="27"/>
          <w:szCs w:val="27"/>
        </w:rPr>
        <w:t>1</w:t>
      </w:r>
      <w:r w:rsidR="00190618">
        <w:rPr>
          <w:sz w:val="27"/>
          <w:szCs w:val="27"/>
        </w:rPr>
        <w:t xml:space="preserve"> </w:t>
      </w:r>
      <w:r w:rsidR="00A565BD">
        <w:rPr>
          <w:sz w:val="27"/>
          <w:szCs w:val="27"/>
        </w:rPr>
        <w:t>112</w:t>
      </w:r>
      <w:r w:rsidRPr="00432122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 (в 202</w:t>
      </w:r>
      <w:r w:rsidR="00A565BD">
        <w:rPr>
          <w:sz w:val="27"/>
          <w:szCs w:val="27"/>
        </w:rPr>
        <w:t>3</w:t>
      </w:r>
      <w:r>
        <w:rPr>
          <w:sz w:val="27"/>
          <w:szCs w:val="27"/>
        </w:rPr>
        <w:t xml:space="preserve"> г. – </w:t>
      </w:r>
      <w:r w:rsidR="00A565BD">
        <w:rPr>
          <w:sz w:val="27"/>
          <w:szCs w:val="27"/>
        </w:rPr>
        <w:t>718</w:t>
      </w:r>
      <w:r w:rsidRPr="00432122">
        <w:rPr>
          <w:sz w:val="27"/>
          <w:szCs w:val="27"/>
        </w:rPr>
        <w:t xml:space="preserve">) – государства, общества, политики, </w:t>
      </w:r>
      <w:r w:rsidR="00A565BD">
        <w:rPr>
          <w:sz w:val="27"/>
          <w:szCs w:val="27"/>
        </w:rPr>
        <w:t>799</w:t>
      </w:r>
      <w:r w:rsidRPr="00432122">
        <w:rPr>
          <w:sz w:val="27"/>
          <w:szCs w:val="27"/>
        </w:rPr>
        <w:t xml:space="preserve"> – обороны, безопасности, законности (в 202</w:t>
      </w:r>
      <w:r w:rsidR="00A565BD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г. – </w:t>
      </w:r>
      <w:r w:rsidR="00A565BD">
        <w:rPr>
          <w:sz w:val="27"/>
          <w:szCs w:val="27"/>
        </w:rPr>
        <w:t>606</w:t>
      </w:r>
      <w:r w:rsidRPr="00432122">
        <w:rPr>
          <w:sz w:val="27"/>
          <w:szCs w:val="27"/>
        </w:rPr>
        <w:t>).</w:t>
      </w:r>
    </w:p>
    <w:p w:rsidR="002C104D" w:rsidRPr="00432122" w:rsidRDefault="002C104D" w:rsidP="002C104D">
      <w:pPr>
        <w:pStyle w:val="20"/>
        <w:shd w:val="clear" w:color="auto" w:fill="auto"/>
        <w:spacing w:after="0" w:line="240" w:lineRule="auto"/>
        <w:ind w:right="140" w:firstLine="74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>Наибольшее количество обращений граждан в Администрацию Президента Российской Федерации направлено жителями следующих городов: Курск</w:t>
      </w:r>
      <w:r w:rsidR="00E82502">
        <w:rPr>
          <w:sz w:val="27"/>
          <w:szCs w:val="27"/>
        </w:rPr>
        <w:t>а</w:t>
      </w:r>
      <w:r w:rsidRPr="00432122">
        <w:rPr>
          <w:sz w:val="27"/>
          <w:szCs w:val="27"/>
        </w:rPr>
        <w:t xml:space="preserve"> – </w:t>
      </w:r>
      <w:r>
        <w:rPr>
          <w:sz w:val="27"/>
          <w:szCs w:val="27"/>
        </w:rPr>
        <w:t xml:space="preserve">1 </w:t>
      </w:r>
      <w:r w:rsidR="00A565BD">
        <w:rPr>
          <w:sz w:val="27"/>
          <w:szCs w:val="27"/>
        </w:rPr>
        <w:t>417</w:t>
      </w:r>
      <w:r w:rsidRPr="0043212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</w:t>
      </w:r>
      <w:r w:rsidRPr="00432122">
        <w:rPr>
          <w:sz w:val="27"/>
          <w:szCs w:val="27"/>
        </w:rPr>
        <w:t>(в 202</w:t>
      </w:r>
      <w:r w:rsidR="00A565BD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г. – </w:t>
      </w:r>
      <w:r w:rsidR="00A565BD">
        <w:rPr>
          <w:sz w:val="27"/>
          <w:szCs w:val="27"/>
        </w:rPr>
        <w:t>1</w:t>
      </w:r>
      <w:r w:rsidR="00190618">
        <w:rPr>
          <w:sz w:val="27"/>
          <w:szCs w:val="27"/>
        </w:rPr>
        <w:t xml:space="preserve"> </w:t>
      </w:r>
      <w:r w:rsidR="00A565BD">
        <w:rPr>
          <w:sz w:val="27"/>
          <w:szCs w:val="27"/>
        </w:rPr>
        <w:t>141</w:t>
      </w:r>
      <w:r w:rsidRPr="00432122">
        <w:rPr>
          <w:sz w:val="27"/>
          <w:szCs w:val="27"/>
        </w:rPr>
        <w:t>), Железногорск</w:t>
      </w:r>
      <w:r w:rsidR="00E82502">
        <w:rPr>
          <w:sz w:val="27"/>
          <w:szCs w:val="27"/>
        </w:rPr>
        <w:t>а</w:t>
      </w:r>
      <w:r w:rsidRPr="00432122">
        <w:rPr>
          <w:sz w:val="27"/>
          <w:szCs w:val="27"/>
        </w:rPr>
        <w:t xml:space="preserve"> – </w:t>
      </w:r>
      <w:r>
        <w:rPr>
          <w:sz w:val="27"/>
          <w:szCs w:val="27"/>
        </w:rPr>
        <w:t>1</w:t>
      </w:r>
      <w:r w:rsidR="00A565BD">
        <w:rPr>
          <w:sz w:val="27"/>
          <w:szCs w:val="27"/>
        </w:rPr>
        <w:t>89</w:t>
      </w:r>
      <w:r w:rsidRPr="00432122">
        <w:rPr>
          <w:sz w:val="27"/>
          <w:szCs w:val="27"/>
        </w:rPr>
        <w:t xml:space="preserve"> (в 202</w:t>
      </w:r>
      <w:r w:rsidR="00A565BD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г. – </w:t>
      </w:r>
      <w:r w:rsidR="00A565BD">
        <w:rPr>
          <w:sz w:val="27"/>
          <w:szCs w:val="27"/>
        </w:rPr>
        <w:t>155</w:t>
      </w:r>
      <w:r w:rsidRPr="00432122">
        <w:rPr>
          <w:sz w:val="27"/>
          <w:szCs w:val="27"/>
        </w:rPr>
        <w:t xml:space="preserve">), </w:t>
      </w:r>
      <w:r>
        <w:rPr>
          <w:sz w:val="27"/>
          <w:szCs w:val="27"/>
        </w:rPr>
        <w:t>Курчатов</w:t>
      </w:r>
      <w:r w:rsidR="00E82502">
        <w:rPr>
          <w:sz w:val="27"/>
          <w:szCs w:val="27"/>
        </w:rPr>
        <w:t>а</w:t>
      </w:r>
      <w:r w:rsidRPr="00432122">
        <w:rPr>
          <w:sz w:val="27"/>
          <w:szCs w:val="27"/>
        </w:rPr>
        <w:t xml:space="preserve"> –  </w:t>
      </w:r>
      <w:r>
        <w:rPr>
          <w:sz w:val="27"/>
          <w:szCs w:val="27"/>
        </w:rPr>
        <w:t xml:space="preserve">                                               </w:t>
      </w:r>
      <w:r w:rsidR="0061545E">
        <w:rPr>
          <w:sz w:val="27"/>
          <w:szCs w:val="27"/>
        </w:rPr>
        <w:t>79</w:t>
      </w:r>
      <w:r>
        <w:rPr>
          <w:sz w:val="27"/>
          <w:szCs w:val="27"/>
        </w:rPr>
        <w:t xml:space="preserve"> </w:t>
      </w:r>
      <w:r w:rsidRPr="00432122">
        <w:rPr>
          <w:sz w:val="27"/>
          <w:szCs w:val="27"/>
        </w:rPr>
        <w:t>(в 202</w:t>
      </w:r>
      <w:r w:rsidR="00A565BD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г. – </w:t>
      </w:r>
      <w:r w:rsidR="0061545E">
        <w:rPr>
          <w:sz w:val="27"/>
          <w:szCs w:val="27"/>
        </w:rPr>
        <w:t>60</w:t>
      </w:r>
      <w:r w:rsidRPr="00432122">
        <w:rPr>
          <w:sz w:val="27"/>
          <w:szCs w:val="27"/>
        </w:rPr>
        <w:t>) – и районов: Курск</w:t>
      </w:r>
      <w:r w:rsidR="00E82502">
        <w:rPr>
          <w:sz w:val="27"/>
          <w:szCs w:val="27"/>
        </w:rPr>
        <w:t>ого</w:t>
      </w:r>
      <w:r w:rsidRPr="00432122">
        <w:rPr>
          <w:sz w:val="27"/>
          <w:szCs w:val="27"/>
        </w:rPr>
        <w:t xml:space="preserve"> – </w:t>
      </w:r>
      <w:r w:rsidR="0061545E">
        <w:rPr>
          <w:sz w:val="27"/>
          <w:szCs w:val="27"/>
        </w:rPr>
        <w:t>179</w:t>
      </w:r>
      <w:r w:rsidRPr="00432122">
        <w:rPr>
          <w:sz w:val="27"/>
          <w:szCs w:val="27"/>
        </w:rPr>
        <w:t xml:space="preserve"> (в 202</w:t>
      </w:r>
      <w:r w:rsidR="0061545E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г. – </w:t>
      </w:r>
      <w:r w:rsidR="0061545E">
        <w:rPr>
          <w:sz w:val="27"/>
          <w:szCs w:val="27"/>
        </w:rPr>
        <w:t>204</w:t>
      </w:r>
      <w:r w:rsidRPr="00432122">
        <w:rPr>
          <w:sz w:val="27"/>
          <w:szCs w:val="27"/>
        </w:rPr>
        <w:t>), Глушковск</w:t>
      </w:r>
      <w:r w:rsidR="00E82502">
        <w:rPr>
          <w:sz w:val="27"/>
          <w:szCs w:val="27"/>
        </w:rPr>
        <w:t>ого</w:t>
      </w:r>
      <w:r w:rsidRPr="00432122">
        <w:rPr>
          <w:sz w:val="27"/>
          <w:szCs w:val="27"/>
        </w:rPr>
        <w:t xml:space="preserve"> – </w:t>
      </w:r>
      <w:r w:rsidR="0061545E">
        <w:rPr>
          <w:sz w:val="27"/>
          <w:szCs w:val="27"/>
        </w:rPr>
        <w:t>14</w:t>
      </w:r>
      <w:r>
        <w:rPr>
          <w:sz w:val="27"/>
          <w:szCs w:val="27"/>
        </w:rPr>
        <w:t>8</w:t>
      </w:r>
      <w:r w:rsidR="00190618">
        <w:rPr>
          <w:sz w:val="27"/>
          <w:szCs w:val="27"/>
        </w:rPr>
        <w:t xml:space="preserve">            </w:t>
      </w:r>
      <w:r w:rsidRPr="00432122">
        <w:rPr>
          <w:sz w:val="27"/>
          <w:szCs w:val="27"/>
        </w:rPr>
        <w:t xml:space="preserve"> (в 202</w:t>
      </w:r>
      <w:r w:rsidR="0061545E">
        <w:rPr>
          <w:sz w:val="27"/>
          <w:szCs w:val="27"/>
        </w:rPr>
        <w:t>3</w:t>
      </w:r>
      <w:r>
        <w:rPr>
          <w:sz w:val="27"/>
          <w:szCs w:val="27"/>
        </w:rPr>
        <w:t xml:space="preserve"> г. – </w:t>
      </w:r>
      <w:r w:rsidR="0061545E">
        <w:rPr>
          <w:sz w:val="27"/>
          <w:szCs w:val="27"/>
        </w:rPr>
        <w:t>58</w:t>
      </w:r>
      <w:r w:rsidRPr="00432122">
        <w:rPr>
          <w:sz w:val="27"/>
          <w:szCs w:val="27"/>
        </w:rPr>
        <w:t>),</w:t>
      </w:r>
      <w:r>
        <w:rPr>
          <w:sz w:val="27"/>
          <w:szCs w:val="27"/>
        </w:rPr>
        <w:t xml:space="preserve"> </w:t>
      </w:r>
      <w:r w:rsidR="0061545E">
        <w:rPr>
          <w:sz w:val="27"/>
          <w:szCs w:val="27"/>
        </w:rPr>
        <w:t>Суджанск</w:t>
      </w:r>
      <w:r w:rsidR="00E82502">
        <w:rPr>
          <w:sz w:val="27"/>
          <w:szCs w:val="27"/>
        </w:rPr>
        <w:t>ого</w:t>
      </w:r>
      <w:r w:rsidR="0061545E">
        <w:rPr>
          <w:sz w:val="27"/>
          <w:szCs w:val="27"/>
        </w:rPr>
        <w:t xml:space="preserve"> – 134 </w:t>
      </w:r>
      <w:r w:rsidR="0061545E" w:rsidRPr="00432122">
        <w:rPr>
          <w:sz w:val="27"/>
          <w:szCs w:val="27"/>
        </w:rPr>
        <w:t>(в 202</w:t>
      </w:r>
      <w:r w:rsidR="0061545E">
        <w:rPr>
          <w:sz w:val="27"/>
          <w:szCs w:val="27"/>
        </w:rPr>
        <w:t>3 г. – 22</w:t>
      </w:r>
      <w:r w:rsidR="0061545E" w:rsidRPr="00432122">
        <w:rPr>
          <w:sz w:val="27"/>
          <w:szCs w:val="27"/>
        </w:rPr>
        <w:t>)</w:t>
      </w:r>
      <w:r w:rsidR="0061545E">
        <w:rPr>
          <w:sz w:val="27"/>
          <w:szCs w:val="27"/>
        </w:rPr>
        <w:t>, Рыльск</w:t>
      </w:r>
      <w:r w:rsidR="00E82502">
        <w:rPr>
          <w:sz w:val="27"/>
          <w:szCs w:val="27"/>
        </w:rPr>
        <w:t>ого</w:t>
      </w:r>
      <w:r w:rsidR="0061545E">
        <w:rPr>
          <w:sz w:val="27"/>
          <w:szCs w:val="27"/>
        </w:rPr>
        <w:t xml:space="preserve"> – 96</w:t>
      </w:r>
      <w:r>
        <w:rPr>
          <w:sz w:val="27"/>
          <w:szCs w:val="27"/>
        </w:rPr>
        <w:t xml:space="preserve">  </w:t>
      </w:r>
      <w:r w:rsidRPr="00432122">
        <w:rPr>
          <w:sz w:val="27"/>
          <w:szCs w:val="27"/>
        </w:rPr>
        <w:t>(в 202</w:t>
      </w:r>
      <w:r w:rsidR="0061545E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г. – </w:t>
      </w:r>
      <w:r>
        <w:rPr>
          <w:sz w:val="27"/>
          <w:szCs w:val="27"/>
        </w:rPr>
        <w:t>2</w:t>
      </w:r>
      <w:r w:rsidR="0061545E">
        <w:rPr>
          <w:sz w:val="27"/>
          <w:szCs w:val="27"/>
        </w:rPr>
        <w:t>3</w:t>
      </w:r>
      <w:r w:rsidRPr="00432122">
        <w:rPr>
          <w:sz w:val="27"/>
          <w:szCs w:val="27"/>
        </w:rPr>
        <w:t>)</w:t>
      </w:r>
      <w:r w:rsidR="00190618">
        <w:rPr>
          <w:sz w:val="27"/>
          <w:szCs w:val="27"/>
        </w:rPr>
        <w:t xml:space="preserve">,      </w:t>
      </w:r>
      <w:r>
        <w:rPr>
          <w:sz w:val="27"/>
          <w:szCs w:val="27"/>
        </w:rPr>
        <w:t xml:space="preserve">  </w:t>
      </w:r>
      <w:r w:rsidR="0061545E">
        <w:rPr>
          <w:sz w:val="27"/>
          <w:szCs w:val="27"/>
        </w:rPr>
        <w:t>Кореневск</w:t>
      </w:r>
      <w:r w:rsidR="00E82502">
        <w:rPr>
          <w:sz w:val="27"/>
          <w:szCs w:val="27"/>
        </w:rPr>
        <w:t>ого</w:t>
      </w:r>
      <w:r w:rsidRPr="00432122">
        <w:rPr>
          <w:sz w:val="27"/>
          <w:szCs w:val="27"/>
        </w:rPr>
        <w:t xml:space="preserve"> – </w:t>
      </w:r>
      <w:r w:rsidR="0061545E">
        <w:rPr>
          <w:sz w:val="27"/>
          <w:szCs w:val="27"/>
        </w:rPr>
        <w:t>96</w:t>
      </w:r>
      <w:r>
        <w:rPr>
          <w:sz w:val="27"/>
          <w:szCs w:val="27"/>
        </w:rPr>
        <w:t xml:space="preserve"> (в 202</w:t>
      </w:r>
      <w:r w:rsidR="0061545E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г. – </w:t>
      </w:r>
      <w:r w:rsidR="0061545E">
        <w:rPr>
          <w:sz w:val="27"/>
          <w:szCs w:val="27"/>
        </w:rPr>
        <w:t>24</w:t>
      </w:r>
      <w:r w:rsidRPr="00432122">
        <w:rPr>
          <w:sz w:val="27"/>
          <w:szCs w:val="27"/>
        </w:rPr>
        <w:t>).</w:t>
      </w:r>
    </w:p>
    <w:p w:rsidR="003012E0" w:rsidRDefault="002C104D" w:rsidP="002C104D">
      <w:pPr>
        <w:pStyle w:val="20"/>
        <w:shd w:val="clear" w:color="auto" w:fill="auto"/>
        <w:spacing w:after="0" w:line="240" w:lineRule="auto"/>
        <w:ind w:right="140" w:firstLine="74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 xml:space="preserve">Анализ интенсивности обращений граждан показал, что </w:t>
      </w:r>
      <w:proofErr w:type="spellStart"/>
      <w:r w:rsidRPr="00432122">
        <w:rPr>
          <w:sz w:val="27"/>
          <w:szCs w:val="27"/>
        </w:rPr>
        <w:t>среднеобластной</w:t>
      </w:r>
      <w:proofErr w:type="spellEnd"/>
      <w:r w:rsidRPr="00432122">
        <w:rPr>
          <w:sz w:val="27"/>
          <w:szCs w:val="27"/>
        </w:rPr>
        <w:t xml:space="preserve"> показатель интенсивности обращений граждан в Администрацию Курской области составил </w:t>
      </w:r>
      <w:r w:rsidR="00167B5F">
        <w:rPr>
          <w:sz w:val="27"/>
          <w:szCs w:val="27"/>
        </w:rPr>
        <w:t>22</w:t>
      </w:r>
      <w:r w:rsidRPr="00432122">
        <w:rPr>
          <w:sz w:val="27"/>
          <w:szCs w:val="27"/>
        </w:rPr>
        <w:t xml:space="preserve"> обращени</w:t>
      </w:r>
      <w:r w:rsidR="00167B5F">
        <w:rPr>
          <w:sz w:val="27"/>
          <w:szCs w:val="27"/>
        </w:rPr>
        <w:t>я</w:t>
      </w:r>
      <w:r w:rsidRPr="00432122">
        <w:rPr>
          <w:sz w:val="27"/>
          <w:szCs w:val="27"/>
        </w:rPr>
        <w:t xml:space="preserve"> на 1</w:t>
      </w:r>
      <w:r w:rsidR="00E82502">
        <w:rPr>
          <w:sz w:val="27"/>
          <w:szCs w:val="27"/>
        </w:rPr>
        <w:t xml:space="preserve"> </w:t>
      </w:r>
      <w:r w:rsidRPr="00432122">
        <w:rPr>
          <w:sz w:val="27"/>
          <w:szCs w:val="27"/>
        </w:rPr>
        <w:t>000 жителе</w:t>
      </w:r>
      <w:r>
        <w:rPr>
          <w:sz w:val="27"/>
          <w:szCs w:val="27"/>
        </w:rPr>
        <w:t>й (в 202</w:t>
      </w:r>
      <w:r w:rsidR="00167B5F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г. – 1</w:t>
      </w:r>
      <w:r w:rsidR="00167B5F">
        <w:rPr>
          <w:sz w:val="27"/>
          <w:szCs w:val="27"/>
        </w:rPr>
        <w:t>5</w:t>
      </w:r>
      <w:r w:rsidRPr="00432122">
        <w:rPr>
          <w:sz w:val="27"/>
          <w:szCs w:val="27"/>
        </w:rPr>
        <w:t>, в 202</w:t>
      </w:r>
      <w:r w:rsidR="00167B5F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г. – </w:t>
      </w:r>
      <w:r w:rsidR="00167B5F">
        <w:rPr>
          <w:sz w:val="27"/>
          <w:szCs w:val="27"/>
        </w:rPr>
        <w:t>13</w:t>
      </w:r>
      <w:r w:rsidRPr="00432122">
        <w:rPr>
          <w:sz w:val="27"/>
          <w:szCs w:val="27"/>
        </w:rPr>
        <w:t>). Наибольшая интенсивность обращений наблюдалас</w:t>
      </w:r>
      <w:r>
        <w:rPr>
          <w:sz w:val="27"/>
          <w:szCs w:val="27"/>
        </w:rPr>
        <w:t xml:space="preserve">ь из </w:t>
      </w:r>
      <w:r w:rsidR="0016096C">
        <w:rPr>
          <w:sz w:val="27"/>
          <w:szCs w:val="27"/>
        </w:rPr>
        <w:t xml:space="preserve">Глушковского – 49 обращений (в 2023 г. – 11), </w:t>
      </w:r>
      <w:r w:rsidR="003012E0">
        <w:rPr>
          <w:sz w:val="27"/>
          <w:szCs w:val="27"/>
        </w:rPr>
        <w:t xml:space="preserve">Кореневского – 40 (в 2023 г. – 8), </w:t>
      </w:r>
      <w:r w:rsidR="0016096C">
        <w:rPr>
          <w:sz w:val="27"/>
          <w:szCs w:val="27"/>
        </w:rPr>
        <w:t>Суджанского – 40 (в 2023 г. – 8)</w:t>
      </w:r>
      <w:r w:rsidR="00E82502">
        <w:rPr>
          <w:sz w:val="27"/>
          <w:szCs w:val="27"/>
        </w:rPr>
        <w:t>,</w:t>
      </w:r>
      <w:r w:rsidR="00E82502" w:rsidRPr="00E82502">
        <w:rPr>
          <w:sz w:val="27"/>
          <w:szCs w:val="27"/>
        </w:rPr>
        <w:t xml:space="preserve"> </w:t>
      </w:r>
      <w:r w:rsidR="00E82502">
        <w:rPr>
          <w:sz w:val="27"/>
          <w:szCs w:val="27"/>
        </w:rPr>
        <w:t>Курского районов – 22 (в 2023</w:t>
      </w:r>
      <w:r w:rsidR="00E82502" w:rsidRPr="00432122">
        <w:rPr>
          <w:sz w:val="27"/>
          <w:szCs w:val="27"/>
        </w:rPr>
        <w:t xml:space="preserve"> г. – 1</w:t>
      </w:r>
      <w:r w:rsidR="00E82502">
        <w:rPr>
          <w:sz w:val="27"/>
          <w:szCs w:val="27"/>
        </w:rPr>
        <w:t>7) и</w:t>
      </w:r>
      <w:r w:rsidR="003012E0">
        <w:rPr>
          <w:sz w:val="27"/>
          <w:szCs w:val="27"/>
        </w:rPr>
        <w:t xml:space="preserve"> г. Курска – 22 (в 2023</w:t>
      </w:r>
      <w:r w:rsidR="003012E0" w:rsidRPr="00432122">
        <w:rPr>
          <w:sz w:val="27"/>
          <w:szCs w:val="27"/>
        </w:rPr>
        <w:t xml:space="preserve"> г. – 1</w:t>
      </w:r>
      <w:r w:rsidR="003012E0">
        <w:rPr>
          <w:sz w:val="27"/>
          <w:szCs w:val="27"/>
        </w:rPr>
        <w:t>7</w:t>
      </w:r>
      <w:r w:rsidR="003012E0" w:rsidRPr="00432122">
        <w:rPr>
          <w:sz w:val="27"/>
          <w:szCs w:val="27"/>
        </w:rPr>
        <w:t>)</w:t>
      </w:r>
      <w:r w:rsidR="003012E0">
        <w:rPr>
          <w:sz w:val="27"/>
          <w:szCs w:val="27"/>
        </w:rPr>
        <w:t>.</w:t>
      </w:r>
    </w:p>
    <w:p w:rsidR="002C104D" w:rsidRDefault="00F35FF5" w:rsidP="002C104D">
      <w:pPr>
        <w:pStyle w:val="20"/>
        <w:shd w:val="clear" w:color="auto" w:fill="auto"/>
        <w:spacing w:after="0" w:line="240" w:lineRule="auto"/>
        <w:ind w:right="140" w:firstLine="74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Наименьшая интенсивность обращений граждан отмечалась из </w:t>
      </w:r>
      <w:r w:rsidR="00FE3C0E">
        <w:rPr>
          <w:sz w:val="27"/>
          <w:szCs w:val="27"/>
        </w:rPr>
        <w:t>Поныровского</w:t>
      </w:r>
      <w:r w:rsidR="00E82502">
        <w:rPr>
          <w:sz w:val="27"/>
          <w:szCs w:val="27"/>
        </w:rPr>
        <w:t xml:space="preserve"> района – 6</w:t>
      </w:r>
      <w:r w:rsidR="00FE3C0E">
        <w:rPr>
          <w:sz w:val="27"/>
          <w:szCs w:val="27"/>
        </w:rPr>
        <w:t xml:space="preserve">, Советского района – 7, </w:t>
      </w:r>
      <w:r>
        <w:rPr>
          <w:sz w:val="27"/>
          <w:szCs w:val="27"/>
        </w:rPr>
        <w:t>Конышевского района</w:t>
      </w:r>
      <w:r w:rsidR="00FE3C0E">
        <w:rPr>
          <w:sz w:val="27"/>
          <w:szCs w:val="27"/>
        </w:rPr>
        <w:t xml:space="preserve"> – 7</w:t>
      </w:r>
      <w:r>
        <w:rPr>
          <w:sz w:val="27"/>
          <w:szCs w:val="27"/>
        </w:rPr>
        <w:t>,</w:t>
      </w:r>
      <w:r w:rsidR="00190618">
        <w:rPr>
          <w:sz w:val="27"/>
          <w:szCs w:val="27"/>
        </w:rPr>
        <w:t xml:space="preserve"> </w:t>
      </w:r>
      <w:r w:rsidR="00FE3C0E">
        <w:rPr>
          <w:sz w:val="27"/>
          <w:szCs w:val="27"/>
        </w:rPr>
        <w:t xml:space="preserve">г. Железногорска – 7, </w:t>
      </w:r>
      <w:r>
        <w:rPr>
          <w:sz w:val="27"/>
          <w:szCs w:val="27"/>
        </w:rPr>
        <w:t>Дми</w:t>
      </w:r>
      <w:r w:rsidR="00E82502">
        <w:rPr>
          <w:sz w:val="27"/>
          <w:szCs w:val="27"/>
        </w:rPr>
        <w:t>триевского района – 9 обращений.</w:t>
      </w:r>
      <w:r>
        <w:rPr>
          <w:sz w:val="27"/>
          <w:szCs w:val="27"/>
        </w:rPr>
        <w:t xml:space="preserve"> </w:t>
      </w:r>
      <w:r w:rsidR="002C104D">
        <w:rPr>
          <w:sz w:val="27"/>
          <w:szCs w:val="27"/>
        </w:rPr>
        <w:t>С</w:t>
      </w:r>
      <w:r w:rsidR="002C104D" w:rsidRPr="00432122">
        <w:rPr>
          <w:sz w:val="27"/>
          <w:szCs w:val="27"/>
        </w:rPr>
        <w:t>нижение</w:t>
      </w:r>
      <w:r w:rsidR="002C104D">
        <w:rPr>
          <w:sz w:val="27"/>
          <w:szCs w:val="27"/>
        </w:rPr>
        <w:t xml:space="preserve"> интенсивности обращений </w:t>
      </w:r>
      <w:r w:rsidR="002C104D" w:rsidRPr="00432122">
        <w:rPr>
          <w:sz w:val="27"/>
          <w:szCs w:val="27"/>
        </w:rPr>
        <w:t xml:space="preserve">отмечено из </w:t>
      </w:r>
      <w:r w:rsidR="003012E0">
        <w:rPr>
          <w:sz w:val="27"/>
          <w:szCs w:val="27"/>
        </w:rPr>
        <w:t>Дмитриевского</w:t>
      </w:r>
      <w:r w:rsidR="006370C1">
        <w:rPr>
          <w:sz w:val="27"/>
          <w:szCs w:val="27"/>
        </w:rPr>
        <w:t xml:space="preserve"> (– 36%) и Конышевского районов </w:t>
      </w:r>
      <w:r w:rsidR="003012E0">
        <w:rPr>
          <w:sz w:val="27"/>
          <w:szCs w:val="27"/>
        </w:rPr>
        <w:t>(</w:t>
      </w:r>
      <w:r w:rsidR="006370C1">
        <w:rPr>
          <w:sz w:val="27"/>
          <w:szCs w:val="27"/>
        </w:rPr>
        <w:t>–</w:t>
      </w:r>
      <w:r w:rsidR="00190618">
        <w:rPr>
          <w:sz w:val="27"/>
          <w:szCs w:val="27"/>
        </w:rPr>
        <w:t>13</w:t>
      </w:r>
      <w:proofErr w:type="gramStart"/>
      <w:r w:rsidR="00190618">
        <w:rPr>
          <w:sz w:val="27"/>
          <w:szCs w:val="27"/>
        </w:rPr>
        <w:t>%</w:t>
      </w:r>
      <w:r w:rsidR="006370C1">
        <w:rPr>
          <w:sz w:val="27"/>
          <w:szCs w:val="27"/>
        </w:rPr>
        <w:t xml:space="preserve"> </w:t>
      </w:r>
      <w:r w:rsidR="00190618">
        <w:rPr>
          <w:sz w:val="27"/>
          <w:szCs w:val="27"/>
        </w:rPr>
        <w:t>)</w:t>
      </w:r>
      <w:proofErr w:type="gramEnd"/>
      <w:r w:rsidR="002C104D" w:rsidRPr="00432122">
        <w:rPr>
          <w:sz w:val="27"/>
          <w:szCs w:val="27"/>
        </w:rPr>
        <w:t>.</w:t>
      </w:r>
    </w:p>
    <w:p w:rsidR="002C104D" w:rsidRPr="00FC33EA" w:rsidRDefault="002C104D" w:rsidP="002C104D">
      <w:pPr>
        <w:pStyle w:val="20"/>
        <w:shd w:val="clear" w:color="auto" w:fill="auto"/>
        <w:spacing w:after="0" w:line="240" w:lineRule="auto"/>
        <w:ind w:right="140"/>
        <w:contextualSpacing/>
        <w:jc w:val="both"/>
      </w:pPr>
      <w:r w:rsidRPr="00432122">
        <w:rPr>
          <w:sz w:val="27"/>
          <w:szCs w:val="27"/>
        </w:rPr>
        <w:t xml:space="preserve"> </w:t>
      </w:r>
      <w:r w:rsidR="00167B5F">
        <w:rPr>
          <w:noProof/>
          <w:lang w:eastAsia="ru-RU"/>
        </w:rPr>
        <w:drawing>
          <wp:inline distT="0" distB="0" distL="0" distR="0" wp14:anchorId="3E1CDE46" wp14:editId="20DDE84D">
            <wp:extent cx="6229350" cy="408622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C104D" w:rsidRPr="00EB7C79" w:rsidRDefault="002C104D" w:rsidP="002C104D">
      <w:pPr>
        <w:pStyle w:val="20"/>
        <w:shd w:val="clear" w:color="auto" w:fill="auto"/>
        <w:spacing w:after="0" w:line="240" w:lineRule="auto"/>
        <w:ind w:right="140" w:firstLine="74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От граждан, проживающих в городах Курской области, в </w:t>
      </w:r>
      <w:r>
        <w:rPr>
          <w:sz w:val="27"/>
          <w:szCs w:val="27"/>
        </w:rPr>
        <w:t xml:space="preserve">Правительство Курской области и </w:t>
      </w:r>
      <w:r w:rsidRPr="00EB7C79">
        <w:rPr>
          <w:sz w:val="27"/>
          <w:szCs w:val="27"/>
        </w:rPr>
        <w:t xml:space="preserve">Администрацию Курской области поступило </w:t>
      </w:r>
      <w:r w:rsidR="00F77576">
        <w:rPr>
          <w:sz w:val="27"/>
          <w:szCs w:val="27"/>
        </w:rPr>
        <w:t>11 8</w:t>
      </w:r>
      <w:r w:rsidR="0014525B">
        <w:rPr>
          <w:sz w:val="27"/>
          <w:szCs w:val="27"/>
        </w:rPr>
        <w:t>46</w:t>
      </w:r>
      <w:r w:rsidRPr="00EB7C79">
        <w:rPr>
          <w:sz w:val="27"/>
          <w:szCs w:val="27"/>
        </w:rPr>
        <w:t xml:space="preserve"> обращений, или 5</w:t>
      </w:r>
      <w:r w:rsidR="00B1380D">
        <w:rPr>
          <w:sz w:val="27"/>
          <w:szCs w:val="27"/>
        </w:rPr>
        <w:t>1</w:t>
      </w:r>
      <w:r w:rsidRPr="00EB7C79">
        <w:rPr>
          <w:sz w:val="27"/>
          <w:szCs w:val="27"/>
        </w:rPr>
        <w:t>% (в 202</w:t>
      </w:r>
      <w:r w:rsidR="00F77576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5</w:t>
      </w:r>
      <w:r w:rsidR="00F77576">
        <w:rPr>
          <w:sz w:val="27"/>
          <w:szCs w:val="27"/>
        </w:rPr>
        <w:t>8</w:t>
      </w:r>
      <w:r w:rsidRPr="00EB7C79">
        <w:rPr>
          <w:sz w:val="27"/>
          <w:szCs w:val="27"/>
        </w:rPr>
        <w:t>%, в 202</w:t>
      </w:r>
      <w:r w:rsidR="00F77576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</w:t>
      </w:r>
      <w:r>
        <w:rPr>
          <w:sz w:val="27"/>
          <w:szCs w:val="27"/>
        </w:rPr>
        <w:t xml:space="preserve"> 5</w:t>
      </w:r>
      <w:r w:rsidR="00F77576">
        <w:rPr>
          <w:sz w:val="27"/>
          <w:szCs w:val="27"/>
        </w:rPr>
        <w:t>5</w:t>
      </w:r>
      <w:r w:rsidRPr="00EB7C79">
        <w:rPr>
          <w:sz w:val="27"/>
          <w:szCs w:val="27"/>
        </w:rPr>
        <w:t xml:space="preserve">%), от жителей сельской местности – </w:t>
      </w:r>
      <w:r w:rsidR="002B6293">
        <w:rPr>
          <w:sz w:val="27"/>
          <w:szCs w:val="27"/>
        </w:rPr>
        <w:t>7 690</w:t>
      </w:r>
      <w:r w:rsidRPr="00EB7C79">
        <w:rPr>
          <w:sz w:val="27"/>
          <w:szCs w:val="27"/>
        </w:rPr>
        <w:t xml:space="preserve"> обращени</w:t>
      </w:r>
      <w:r w:rsidR="002B6293">
        <w:rPr>
          <w:sz w:val="27"/>
          <w:szCs w:val="27"/>
        </w:rPr>
        <w:t>й</w:t>
      </w:r>
      <w:r w:rsidR="006F6F11">
        <w:rPr>
          <w:sz w:val="27"/>
          <w:szCs w:val="27"/>
        </w:rPr>
        <w:t xml:space="preserve">, или </w:t>
      </w:r>
      <w:r w:rsidR="002B6293">
        <w:rPr>
          <w:sz w:val="27"/>
          <w:szCs w:val="27"/>
        </w:rPr>
        <w:t>32</w:t>
      </w:r>
      <w:r w:rsidRPr="00566AE1">
        <w:rPr>
          <w:rStyle w:val="2Sylfaen13pt"/>
          <w:rFonts w:ascii="Times New Roman" w:hAnsi="Times New Roman" w:cs="Times New Roman"/>
          <w:b w:val="0"/>
          <w:i w:val="0"/>
          <w:sz w:val="27"/>
          <w:szCs w:val="27"/>
        </w:rPr>
        <w:t>%</w:t>
      </w:r>
      <w:r w:rsidRPr="00EB7C79">
        <w:rPr>
          <w:sz w:val="27"/>
          <w:szCs w:val="27"/>
        </w:rPr>
        <w:t xml:space="preserve"> (в 202</w:t>
      </w:r>
      <w:r w:rsidR="00E82502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</w:t>
      </w:r>
      <w:r>
        <w:rPr>
          <w:sz w:val="27"/>
          <w:szCs w:val="27"/>
        </w:rPr>
        <w:t xml:space="preserve"> 31</w:t>
      </w:r>
      <w:r w:rsidRPr="00EB7C79">
        <w:rPr>
          <w:sz w:val="27"/>
          <w:szCs w:val="27"/>
        </w:rPr>
        <w:t>%, в 202</w:t>
      </w:r>
      <w:r w:rsidR="00E82502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2</w:t>
      </w:r>
      <w:r>
        <w:rPr>
          <w:sz w:val="27"/>
          <w:szCs w:val="27"/>
        </w:rPr>
        <w:t>5</w:t>
      </w:r>
      <w:r w:rsidRPr="00EB7C79">
        <w:rPr>
          <w:sz w:val="27"/>
          <w:szCs w:val="27"/>
        </w:rPr>
        <w:t xml:space="preserve">%), от заявителей из других субъектов Российской Федерации – </w:t>
      </w:r>
      <w:r w:rsidR="00B1380D">
        <w:rPr>
          <w:sz w:val="27"/>
          <w:szCs w:val="27"/>
        </w:rPr>
        <w:t>1</w:t>
      </w:r>
      <w:r w:rsidR="00190618">
        <w:rPr>
          <w:sz w:val="27"/>
          <w:szCs w:val="27"/>
        </w:rPr>
        <w:t xml:space="preserve"> </w:t>
      </w:r>
      <w:r w:rsidR="00B1380D">
        <w:rPr>
          <w:sz w:val="27"/>
          <w:szCs w:val="27"/>
        </w:rPr>
        <w:t>2</w:t>
      </w:r>
      <w:r w:rsidR="0014525B">
        <w:rPr>
          <w:sz w:val="27"/>
          <w:szCs w:val="27"/>
        </w:rPr>
        <w:t>88</w:t>
      </w:r>
      <w:r w:rsidRPr="00EB7C79">
        <w:rPr>
          <w:sz w:val="27"/>
          <w:szCs w:val="27"/>
        </w:rPr>
        <w:t xml:space="preserve">, или </w:t>
      </w:r>
      <w:r w:rsidR="0014525B">
        <w:rPr>
          <w:sz w:val="27"/>
          <w:szCs w:val="27"/>
        </w:rPr>
        <w:t>6</w:t>
      </w:r>
      <w:r w:rsidRPr="00EB7C79">
        <w:rPr>
          <w:sz w:val="27"/>
          <w:szCs w:val="27"/>
        </w:rPr>
        <w:t>% (в 202</w:t>
      </w:r>
      <w:r w:rsidR="00B1380D">
        <w:rPr>
          <w:sz w:val="27"/>
          <w:szCs w:val="27"/>
        </w:rPr>
        <w:t>3</w:t>
      </w:r>
      <w:r>
        <w:rPr>
          <w:sz w:val="27"/>
          <w:szCs w:val="27"/>
        </w:rPr>
        <w:t xml:space="preserve"> г. – 4%, в </w:t>
      </w:r>
      <w:r w:rsidRPr="00EB7C79">
        <w:rPr>
          <w:sz w:val="27"/>
          <w:szCs w:val="27"/>
        </w:rPr>
        <w:t>202</w:t>
      </w:r>
      <w:r w:rsidR="00B1380D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B1380D">
        <w:rPr>
          <w:sz w:val="27"/>
          <w:szCs w:val="27"/>
        </w:rPr>
        <w:t>4</w:t>
      </w:r>
      <w:r w:rsidRPr="00EB7C79">
        <w:rPr>
          <w:sz w:val="27"/>
          <w:szCs w:val="27"/>
        </w:rPr>
        <w:t xml:space="preserve">%), а также от граждан, не указавших адрес проживания, – </w:t>
      </w:r>
      <w:r w:rsidR="00745AF3">
        <w:rPr>
          <w:sz w:val="27"/>
          <w:szCs w:val="27"/>
        </w:rPr>
        <w:t>2 610</w:t>
      </w:r>
      <w:r>
        <w:rPr>
          <w:sz w:val="27"/>
          <w:szCs w:val="27"/>
        </w:rPr>
        <w:t xml:space="preserve"> обращений</w:t>
      </w:r>
      <w:r w:rsidRPr="00EB7C79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или </w:t>
      </w:r>
      <w:r w:rsidR="00F61646">
        <w:rPr>
          <w:sz w:val="27"/>
          <w:szCs w:val="27"/>
        </w:rPr>
        <w:t>11</w:t>
      </w:r>
      <w:r w:rsidRPr="00EB7C79">
        <w:rPr>
          <w:sz w:val="27"/>
          <w:szCs w:val="27"/>
        </w:rPr>
        <w:t xml:space="preserve">% (в </w:t>
      </w:r>
      <w:r w:rsidRPr="00EB7C79">
        <w:rPr>
          <w:sz w:val="27"/>
          <w:szCs w:val="27"/>
        </w:rPr>
        <w:lastRenderedPageBreak/>
        <w:t>202</w:t>
      </w:r>
      <w:r w:rsidR="00F61646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</w:t>
      </w:r>
      <w:r w:rsidR="00F61646">
        <w:rPr>
          <w:sz w:val="27"/>
          <w:szCs w:val="27"/>
        </w:rPr>
        <w:t>7</w:t>
      </w:r>
      <w:r w:rsidRPr="00EB7C79">
        <w:rPr>
          <w:sz w:val="27"/>
          <w:szCs w:val="27"/>
        </w:rPr>
        <w:t>%, в 202</w:t>
      </w:r>
      <w:r w:rsidR="00F61646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1</w:t>
      </w:r>
      <w:r w:rsidR="00F61646">
        <w:rPr>
          <w:sz w:val="27"/>
          <w:szCs w:val="27"/>
        </w:rPr>
        <w:t>0</w:t>
      </w:r>
      <w:r w:rsidRPr="00EB7C79">
        <w:rPr>
          <w:sz w:val="27"/>
          <w:szCs w:val="27"/>
        </w:rPr>
        <w:t>%).</w:t>
      </w:r>
    </w:p>
    <w:p w:rsidR="002C104D" w:rsidRPr="00EB7C79" w:rsidRDefault="002C104D" w:rsidP="002C104D">
      <w:pPr>
        <w:pStyle w:val="20"/>
        <w:shd w:val="clear" w:color="auto" w:fill="auto"/>
        <w:spacing w:after="0" w:line="240" w:lineRule="auto"/>
        <w:ind w:right="140" w:firstLine="74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Обращения граждан содержали вопросы, решение которых находилось в том числе в компетенции территориальных органов федеральных органов власти, органов местного самоуправления. Всего по поступившим обращениям граждан было </w:t>
      </w:r>
      <w:r w:rsidR="006B0A57">
        <w:rPr>
          <w:sz w:val="27"/>
          <w:szCs w:val="27"/>
        </w:rPr>
        <w:t xml:space="preserve">дано </w:t>
      </w:r>
      <w:r w:rsidR="009C6D74">
        <w:rPr>
          <w:sz w:val="27"/>
          <w:szCs w:val="27"/>
        </w:rPr>
        <w:t>31 428</w:t>
      </w:r>
      <w:r>
        <w:rPr>
          <w:sz w:val="27"/>
          <w:szCs w:val="27"/>
        </w:rPr>
        <w:t xml:space="preserve"> поручений</w:t>
      </w:r>
      <w:r w:rsidRPr="00EB7C79">
        <w:rPr>
          <w:sz w:val="27"/>
          <w:szCs w:val="27"/>
        </w:rPr>
        <w:t>.</w:t>
      </w:r>
    </w:p>
    <w:p w:rsidR="002C104D" w:rsidRPr="00EB7C79" w:rsidRDefault="002C104D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Доля обращений, рассмотренных в органах исполнительной власт</w:t>
      </w:r>
      <w:r>
        <w:rPr>
          <w:sz w:val="27"/>
          <w:szCs w:val="27"/>
        </w:rPr>
        <w:t xml:space="preserve">и Курской области, составила </w:t>
      </w:r>
      <w:r w:rsidR="007C2F18">
        <w:rPr>
          <w:sz w:val="27"/>
          <w:szCs w:val="27"/>
        </w:rPr>
        <w:t>65</w:t>
      </w:r>
      <w:r w:rsidRPr="00EB7C79">
        <w:rPr>
          <w:sz w:val="27"/>
          <w:szCs w:val="27"/>
        </w:rPr>
        <w:t>%, в орга</w:t>
      </w:r>
      <w:r>
        <w:rPr>
          <w:sz w:val="27"/>
          <w:szCs w:val="27"/>
        </w:rPr>
        <w:t xml:space="preserve">нах местного самоуправления – </w:t>
      </w:r>
      <w:r w:rsidR="007C2F18">
        <w:rPr>
          <w:sz w:val="27"/>
          <w:szCs w:val="27"/>
        </w:rPr>
        <w:t>23</w:t>
      </w:r>
      <w:r w:rsidRPr="00EB7C79">
        <w:rPr>
          <w:sz w:val="27"/>
          <w:szCs w:val="27"/>
        </w:rPr>
        <w:t xml:space="preserve">%, в территориальных органах федеральных органов исполнительной власти – </w:t>
      </w:r>
      <w:r w:rsidR="007C2F18">
        <w:rPr>
          <w:sz w:val="27"/>
          <w:szCs w:val="27"/>
        </w:rPr>
        <w:t>7</w:t>
      </w:r>
      <w:r w:rsidRPr="00EB7C79">
        <w:rPr>
          <w:sz w:val="27"/>
          <w:szCs w:val="27"/>
        </w:rPr>
        <w:t xml:space="preserve">%, в других организациях – </w:t>
      </w:r>
      <w:r w:rsidR="007C2F18">
        <w:rPr>
          <w:sz w:val="27"/>
          <w:szCs w:val="27"/>
        </w:rPr>
        <w:t>5</w:t>
      </w:r>
      <w:r w:rsidRPr="00EB7C79">
        <w:rPr>
          <w:sz w:val="27"/>
          <w:szCs w:val="27"/>
        </w:rPr>
        <w:t>%.</w:t>
      </w:r>
    </w:p>
    <w:p w:rsidR="002C104D" w:rsidRPr="00EB7C79" w:rsidRDefault="002C104D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FA4B4B">
        <w:rPr>
          <w:sz w:val="27"/>
          <w:szCs w:val="27"/>
        </w:rPr>
        <w:t>Наибольшее количество обращений граждан рассмотрен</w:t>
      </w:r>
      <w:r w:rsidR="00471E87" w:rsidRPr="00FA4B4B">
        <w:rPr>
          <w:sz w:val="27"/>
          <w:szCs w:val="27"/>
        </w:rPr>
        <w:t>о</w:t>
      </w:r>
      <w:r w:rsidRPr="00FA4B4B">
        <w:rPr>
          <w:sz w:val="27"/>
          <w:szCs w:val="27"/>
        </w:rPr>
        <w:t xml:space="preserve"> в департамент</w:t>
      </w:r>
      <w:r w:rsidR="00471E87" w:rsidRPr="00FA4B4B">
        <w:rPr>
          <w:sz w:val="27"/>
          <w:szCs w:val="27"/>
        </w:rPr>
        <w:t>е</w:t>
      </w:r>
      <w:r w:rsidRPr="00FA4B4B">
        <w:rPr>
          <w:sz w:val="27"/>
          <w:szCs w:val="27"/>
        </w:rPr>
        <w:t xml:space="preserve"> документационного обеспечения Администрации Курской области – </w:t>
      </w:r>
      <w:r w:rsidR="00FA4B4B" w:rsidRPr="00FA4B4B">
        <w:rPr>
          <w:sz w:val="27"/>
          <w:szCs w:val="27"/>
        </w:rPr>
        <w:t>4 397</w:t>
      </w:r>
      <w:r w:rsidRPr="00FA4B4B">
        <w:rPr>
          <w:sz w:val="27"/>
          <w:szCs w:val="27"/>
        </w:rPr>
        <w:t xml:space="preserve">, </w:t>
      </w:r>
      <w:r w:rsidR="00CD78B4">
        <w:rPr>
          <w:sz w:val="27"/>
          <w:szCs w:val="27"/>
        </w:rPr>
        <w:t>в Министерстве строительства Курской области – 2</w:t>
      </w:r>
      <w:r w:rsidR="0008183B">
        <w:rPr>
          <w:sz w:val="27"/>
          <w:szCs w:val="27"/>
        </w:rPr>
        <w:t xml:space="preserve"> </w:t>
      </w:r>
      <w:r w:rsidR="00CD78B4">
        <w:rPr>
          <w:sz w:val="27"/>
          <w:szCs w:val="27"/>
        </w:rPr>
        <w:t xml:space="preserve">842, </w:t>
      </w:r>
      <w:r w:rsidR="00CD78B4" w:rsidRPr="00FA4B4B">
        <w:rPr>
          <w:sz w:val="27"/>
          <w:szCs w:val="27"/>
        </w:rPr>
        <w:t>в Министерств</w:t>
      </w:r>
      <w:r w:rsidR="00CD78B4">
        <w:rPr>
          <w:sz w:val="27"/>
          <w:szCs w:val="27"/>
        </w:rPr>
        <w:t>е</w:t>
      </w:r>
      <w:r w:rsidR="00CD78B4" w:rsidRPr="00FA4B4B">
        <w:rPr>
          <w:sz w:val="27"/>
          <w:szCs w:val="27"/>
        </w:rPr>
        <w:t xml:space="preserve"> жилищно-коммунального</w:t>
      </w:r>
      <w:r w:rsidR="00CD78B4" w:rsidRPr="00EB7C79">
        <w:rPr>
          <w:sz w:val="27"/>
          <w:szCs w:val="27"/>
        </w:rPr>
        <w:t xml:space="preserve"> хозяйства и ТЭК Курской области –  </w:t>
      </w:r>
      <w:r w:rsidR="00CD78B4">
        <w:rPr>
          <w:sz w:val="27"/>
          <w:szCs w:val="27"/>
        </w:rPr>
        <w:t>2 157</w:t>
      </w:r>
      <w:r w:rsidR="00CD78B4" w:rsidRPr="00EB7C79">
        <w:rPr>
          <w:sz w:val="27"/>
          <w:szCs w:val="27"/>
        </w:rPr>
        <w:t xml:space="preserve">, </w:t>
      </w:r>
      <w:r w:rsidR="00A238F0">
        <w:rPr>
          <w:sz w:val="27"/>
          <w:szCs w:val="27"/>
        </w:rPr>
        <w:t>в М</w:t>
      </w:r>
      <w:r w:rsidR="00A238F0" w:rsidRPr="00EB7C79">
        <w:rPr>
          <w:sz w:val="27"/>
          <w:szCs w:val="27"/>
        </w:rPr>
        <w:t>инистерств</w:t>
      </w:r>
      <w:r w:rsidR="00A238F0">
        <w:rPr>
          <w:sz w:val="27"/>
          <w:szCs w:val="27"/>
        </w:rPr>
        <w:t>е</w:t>
      </w:r>
      <w:r w:rsidR="00A238F0" w:rsidRPr="00EB7C79">
        <w:rPr>
          <w:sz w:val="27"/>
          <w:szCs w:val="27"/>
        </w:rPr>
        <w:t xml:space="preserve"> социального обеспечения, материнства и детства Курской области – </w:t>
      </w:r>
      <w:r w:rsidR="00A238F0">
        <w:rPr>
          <w:sz w:val="27"/>
          <w:szCs w:val="27"/>
        </w:rPr>
        <w:t>2 156</w:t>
      </w:r>
      <w:r w:rsidR="00A238F0" w:rsidRPr="00EB7C79">
        <w:rPr>
          <w:sz w:val="27"/>
          <w:szCs w:val="27"/>
        </w:rPr>
        <w:t>,</w:t>
      </w:r>
      <w:r w:rsidR="00A238F0" w:rsidRPr="00A238F0">
        <w:rPr>
          <w:sz w:val="27"/>
          <w:szCs w:val="27"/>
        </w:rPr>
        <w:t xml:space="preserve"> </w:t>
      </w:r>
      <w:r w:rsidR="00A238F0">
        <w:rPr>
          <w:sz w:val="27"/>
          <w:szCs w:val="27"/>
        </w:rPr>
        <w:t xml:space="preserve">в </w:t>
      </w:r>
      <w:r w:rsidR="00A238F0" w:rsidRPr="00EB7C79">
        <w:rPr>
          <w:sz w:val="27"/>
          <w:szCs w:val="27"/>
        </w:rPr>
        <w:t>комитет</w:t>
      </w:r>
      <w:r w:rsidR="00A238F0">
        <w:rPr>
          <w:sz w:val="27"/>
          <w:szCs w:val="27"/>
        </w:rPr>
        <w:t>е</w:t>
      </w:r>
      <w:r w:rsidR="00A238F0" w:rsidRPr="00EB7C79">
        <w:rPr>
          <w:sz w:val="27"/>
          <w:szCs w:val="27"/>
        </w:rPr>
        <w:t xml:space="preserve"> региональной безопасности Курской области  – </w:t>
      </w:r>
      <w:r w:rsidR="00A238F0">
        <w:rPr>
          <w:sz w:val="27"/>
          <w:szCs w:val="27"/>
        </w:rPr>
        <w:t>2 106,</w:t>
      </w:r>
      <w:r w:rsidR="00A238F0" w:rsidRPr="00EB7C79">
        <w:rPr>
          <w:sz w:val="27"/>
          <w:szCs w:val="27"/>
        </w:rPr>
        <w:t xml:space="preserve"> </w:t>
      </w:r>
      <w:r w:rsidR="004D4F70" w:rsidRPr="00EB7C79">
        <w:rPr>
          <w:sz w:val="27"/>
          <w:szCs w:val="27"/>
        </w:rPr>
        <w:t xml:space="preserve">в </w:t>
      </w:r>
      <w:r w:rsidR="004D4F70">
        <w:rPr>
          <w:sz w:val="27"/>
          <w:szCs w:val="27"/>
        </w:rPr>
        <w:t>М</w:t>
      </w:r>
      <w:r w:rsidR="004D4F70" w:rsidRPr="00EB7C79">
        <w:rPr>
          <w:sz w:val="27"/>
          <w:szCs w:val="27"/>
        </w:rPr>
        <w:t>инистерств</w:t>
      </w:r>
      <w:r w:rsidR="004D4F70">
        <w:rPr>
          <w:sz w:val="27"/>
          <w:szCs w:val="27"/>
        </w:rPr>
        <w:t>е</w:t>
      </w:r>
      <w:r w:rsidR="004D4F70" w:rsidRPr="00EB7C79">
        <w:rPr>
          <w:sz w:val="27"/>
          <w:szCs w:val="27"/>
        </w:rPr>
        <w:t xml:space="preserve"> транспорта и автомобильных дорог Курской области – </w:t>
      </w:r>
      <w:r w:rsidR="004D4F70">
        <w:rPr>
          <w:sz w:val="27"/>
          <w:szCs w:val="27"/>
        </w:rPr>
        <w:t>1 331</w:t>
      </w:r>
      <w:r w:rsidR="004D4F70" w:rsidRPr="00EB7C79">
        <w:rPr>
          <w:sz w:val="27"/>
          <w:szCs w:val="27"/>
        </w:rPr>
        <w:t>,</w:t>
      </w:r>
      <w:r w:rsidR="004D4F70">
        <w:rPr>
          <w:sz w:val="27"/>
          <w:szCs w:val="27"/>
        </w:rPr>
        <w:t xml:space="preserve"> </w:t>
      </w:r>
      <w:r w:rsidR="00A238F0">
        <w:rPr>
          <w:sz w:val="27"/>
          <w:szCs w:val="27"/>
        </w:rPr>
        <w:t>в Министерстве</w:t>
      </w:r>
      <w:r w:rsidR="00A238F0" w:rsidRPr="00EB7C79">
        <w:rPr>
          <w:sz w:val="27"/>
          <w:szCs w:val="27"/>
        </w:rPr>
        <w:t xml:space="preserve"> здравоохранения Курской области – </w:t>
      </w:r>
      <w:r w:rsidR="00A238F0">
        <w:rPr>
          <w:sz w:val="27"/>
          <w:szCs w:val="27"/>
        </w:rPr>
        <w:t>1</w:t>
      </w:r>
      <w:r w:rsidR="0008183B">
        <w:rPr>
          <w:sz w:val="27"/>
          <w:szCs w:val="27"/>
        </w:rPr>
        <w:t xml:space="preserve"> </w:t>
      </w:r>
      <w:r w:rsidR="00A238F0">
        <w:rPr>
          <w:sz w:val="27"/>
          <w:szCs w:val="27"/>
        </w:rPr>
        <w:t>299</w:t>
      </w:r>
      <w:r w:rsidR="00A238F0" w:rsidRPr="00EB7C79">
        <w:rPr>
          <w:sz w:val="27"/>
          <w:szCs w:val="27"/>
        </w:rPr>
        <w:t>,</w:t>
      </w:r>
      <w:r w:rsidR="00A238F0">
        <w:rPr>
          <w:sz w:val="27"/>
          <w:szCs w:val="27"/>
        </w:rPr>
        <w:t xml:space="preserve"> </w:t>
      </w:r>
      <w:r w:rsidRPr="00FA4B4B">
        <w:rPr>
          <w:sz w:val="27"/>
          <w:szCs w:val="27"/>
        </w:rPr>
        <w:t>в государственн</w:t>
      </w:r>
      <w:r w:rsidR="00FA4B4B">
        <w:rPr>
          <w:sz w:val="27"/>
          <w:szCs w:val="27"/>
        </w:rPr>
        <w:t>ой</w:t>
      </w:r>
      <w:r w:rsidRPr="00FA4B4B">
        <w:rPr>
          <w:sz w:val="27"/>
          <w:szCs w:val="27"/>
        </w:rPr>
        <w:t xml:space="preserve"> жилищн</w:t>
      </w:r>
      <w:r w:rsidR="00FA4B4B">
        <w:rPr>
          <w:sz w:val="27"/>
          <w:szCs w:val="27"/>
        </w:rPr>
        <w:t>ой инспекции</w:t>
      </w:r>
      <w:r w:rsidRPr="00FA4B4B">
        <w:rPr>
          <w:sz w:val="27"/>
          <w:szCs w:val="27"/>
        </w:rPr>
        <w:t xml:space="preserve"> Курской области – 1 </w:t>
      </w:r>
      <w:r w:rsidR="004D4F70">
        <w:rPr>
          <w:sz w:val="27"/>
          <w:szCs w:val="27"/>
        </w:rPr>
        <w:t>372</w:t>
      </w:r>
      <w:r w:rsidRPr="00FA4B4B">
        <w:rPr>
          <w:sz w:val="27"/>
          <w:szCs w:val="27"/>
        </w:rPr>
        <w:t xml:space="preserve">, </w:t>
      </w:r>
      <w:r w:rsidR="004D4F70" w:rsidRPr="00EB7C79">
        <w:rPr>
          <w:sz w:val="27"/>
          <w:szCs w:val="27"/>
        </w:rPr>
        <w:t>перв</w:t>
      </w:r>
      <w:r w:rsidR="004D4F70">
        <w:rPr>
          <w:sz w:val="27"/>
          <w:szCs w:val="27"/>
        </w:rPr>
        <w:t>ым заместителем</w:t>
      </w:r>
      <w:r w:rsidR="004D4F70" w:rsidRPr="00EB7C79">
        <w:rPr>
          <w:sz w:val="27"/>
          <w:szCs w:val="27"/>
        </w:rPr>
        <w:t xml:space="preserve"> Губернатора Курской области – Председател</w:t>
      </w:r>
      <w:r w:rsidR="004D4F70">
        <w:rPr>
          <w:sz w:val="27"/>
          <w:szCs w:val="27"/>
        </w:rPr>
        <w:t>ем</w:t>
      </w:r>
      <w:r w:rsidR="004D4F70" w:rsidRPr="00EB7C79">
        <w:rPr>
          <w:sz w:val="27"/>
          <w:szCs w:val="27"/>
        </w:rPr>
        <w:t xml:space="preserve"> Правительства Курской области </w:t>
      </w:r>
      <w:r w:rsidR="004D4F70">
        <w:rPr>
          <w:sz w:val="27"/>
          <w:szCs w:val="27"/>
        </w:rPr>
        <w:t>А.В. Дедовым</w:t>
      </w:r>
      <w:r w:rsidR="004D4F70" w:rsidRPr="00EB7C79">
        <w:rPr>
          <w:sz w:val="27"/>
          <w:szCs w:val="27"/>
        </w:rPr>
        <w:t xml:space="preserve"> – </w:t>
      </w:r>
      <w:r w:rsidR="004D4F70">
        <w:rPr>
          <w:sz w:val="27"/>
          <w:szCs w:val="27"/>
        </w:rPr>
        <w:t>1 598</w:t>
      </w:r>
      <w:r w:rsidR="004D4F70" w:rsidRPr="00EB7C79">
        <w:rPr>
          <w:sz w:val="27"/>
          <w:szCs w:val="27"/>
        </w:rPr>
        <w:t>,</w:t>
      </w:r>
      <w:r w:rsidR="004D4F70"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>заместител</w:t>
      </w:r>
      <w:r w:rsidR="004D4F70">
        <w:rPr>
          <w:sz w:val="27"/>
          <w:szCs w:val="27"/>
        </w:rPr>
        <w:t>ем</w:t>
      </w:r>
      <w:r w:rsidRPr="00EB7C79">
        <w:rPr>
          <w:sz w:val="27"/>
          <w:szCs w:val="27"/>
        </w:rPr>
        <w:t xml:space="preserve"> Губернатора Курской области  А.В. </w:t>
      </w:r>
      <w:proofErr w:type="spellStart"/>
      <w:r w:rsidRPr="00EB7C79">
        <w:rPr>
          <w:sz w:val="27"/>
          <w:szCs w:val="27"/>
        </w:rPr>
        <w:t>Белостоцк</w:t>
      </w:r>
      <w:r w:rsidR="004D4F70">
        <w:rPr>
          <w:sz w:val="27"/>
          <w:szCs w:val="27"/>
        </w:rPr>
        <w:t>им</w:t>
      </w:r>
      <w:proofErr w:type="spellEnd"/>
      <w:r w:rsidRPr="00EB7C79">
        <w:rPr>
          <w:sz w:val="27"/>
          <w:szCs w:val="27"/>
        </w:rPr>
        <w:t xml:space="preserve"> – </w:t>
      </w:r>
      <w:r w:rsidR="004D4F70">
        <w:rPr>
          <w:sz w:val="27"/>
          <w:szCs w:val="27"/>
        </w:rPr>
        <w:t>1 123.</w:t>
      </w:r>
    </w:p>
    <w:p w:rsidR="002C104D" w:rsidRPr="00EB7C79" w:rsidRDefault="002C104D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Из общего количества обращений </w:t>
      </w:r>
      <w:r w:rsidR="00A01FBD">
        <w:rPr>
          <w:sz w:val="27"/>
          <w:szCs w:val="27"/>
        </w:rPr>
        <w:t>5 474</w:t>
      </w:r>
      <w:r w:rsidRPr="00EB7C79">
        <w:rPr>
          <w:sz w:val="27"/>
          <w:szCs w:val="27"/>
        </w:rPr>
        <w:t xml:space="preserve"> обращения (</w:t>
      </w:r>
      <w:r>
        <w:rPr>
          <w:sz w:val="27"/>
          <w:szCs w:val="27"/>
        </w:rPr>
        <w:t>2</w:t>
      </w:r>
      <w:r w:rsidR="00694582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%) поступило от граждан, имеющих льготы, установленные действующим законодательством </w:t>
      </w:r>
      <w:r>
        <w:rPr>
          <w:sz w:val="27"/>
          <w:szCs w:val="27"/>
        </w:rPr>
        <w:t xml:space="preserve">              </w:t>
      </w:r>
      <w:proofErr w:type="gramStart"/>
      <w:r>
        <w:rPr>
          <w:sz w:val="27"/>
          <w:szCs w:val="27"/>
        </w:rPr>
        <w:t xml:space="preserve">   </w:t>
      </w:r>
      <w:r w:rsidRPr="00EB7C79">
        <w:rPr>
          <w:sz w:val="27"/>
          <w:szCs w:val="27"/>
        </w:rPr>
        <w:t>(</w:t>
      </w:r>
      <w:proofErr w:type="gramEnd"/>
      <w:r w:rsidRPr="00EB7C79">
        <w:rPr>
          <w:sz w:val="27"/>
          <w:szCs w:val="27"/>
        </w:rPr>
        <w:t>в 202</w:t>
      </w:r>
      <w:r w:rsidR="00A01FBD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</w:t>
      </w:r>
      <w:r w:rsidR="00A01FBD">
        <w:rPr>
          <w:sz w:val="27"/>
          <w:szCs w:val="27"/>
        </w:rPr>
        <w:t>3 452</w:t>
      </w:r>
      <w:r w:rsidRPr="00EB7C79">
        <w:rPr>
          <w:sz w:val="27"/>
          <w:szCs w:val="27"/>
        </w:rPr>
        <w:t xml:space="preserve">, или </w:t>
      </w:r>
      <w:r w:rsidR="00694582">
        <w:rPr>
          <w:sz w:val="27"/>
          <w:szCs w:val="27"/>
        </w:rPr>
        <w:t>22</w:t>
      </w:r>
      <w:r w:rsidRPr="00EB7C79">
        <w:rPr>
          <w:sz w:val="27"/>
          <w:szCs w:val="27"/>
        </w:rPr>
        <w:t>%, в 202</w:t>
      </w:r>
      <w:r w:rsidR="00A01FBD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A01FBD">
        <w:rPr>
          <w:sz w:val="27"/>
          <w:szCs w:val="27"/>
        </w:rPr>
        <w:t>2 703</w:t>
      </w:r>
      <w:r w:rsidR="00694582">
        <w:rPr>
          <w:sz w:val="27"/>
          <w:szCs w:val="27"/>
        </w:rPr>
        <w:t>, или 19</w:t>
      </w:r>
      <w:r w:rsidRPr="00EB7C79">
        <w:rPr>
          <w:sz w:val="27"/>
          <w:szCs w:val="27"/>
        </w:rPr>
        <w:t>%).</w:t>
      </w:r>
    </w:p>
    <w:p w:rsidR="002C104D" w:rsidRPr="00EB7C79" w:rsidRDefault="002C104D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Анализ социального и льготного положения граждан, направивших обращения, показал, что среди льготных категорий </w:t>
      </w:r>
      <w:r>
        <w:rPr>
          <w:sz w:val="27"/>
          <w:szCs w:val="27"/>
        </w:rPr>
        <w:t xml:space="preserve">граждан </w:t>
      </w:r>
      <w:r w:rsidR="007073A1">
        <w:rPr>
          <w:sz w:val="27"/>
          <w:szCs w:val="27"/>
        </w:rPr>
        <w:t>8</w:t>
      </w:r>
      <w:r w:rsidRPr="00EB7C79">
        <w:rPr>
          <w:sz w:val="27"/>
          <w:szCs w:val="27"/>
        </w:rPr>
        <w:t xml:space="preserve">% составили инвалиды различных категорий, что </w:t>
      </w:r>
      <w:r w:rsidR="007073A1">
        <w:rPr>
          <w:sz w:val="27"/>
          <w:szCs w:val="27"/>
        </w:rPr>
        <w:t>на 14% больше</w:t>
      </w:r>
      <w:r>
        <w:rPr>
          <w:sz w:val="27"/>
          <w:szCs w:val="27"/>
        </w:rPr>
        <w:t xml:space="preserve">, </w:t>
      </w:r>
      <w:r w:rsidR="007073A1">
        <w:rPr>
          <w:sz w:val="27"/>
          <w:szCs w:val="27"/>
        </w:rPr>
        <w:t>чем</w:t>
      </w:r>
      <w:r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>в 202</w:t>
      </w:r>
      <w:r w:rsidR="007073A1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году.</w:t>
      </w:r>
    </w:p>
    <w:p w:rsidR="002C104D" w:rsidRPr="00EB7C79" w:rsidRDefault="002C104D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В сравнении с 202</w:t>
      </w:r>
      <w:r w:rsidR="006D0F58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годом</w:t>
      </w:r>
      <w:r>
        <w:rPr>
          <w:sz w:val="27"/>
          <w:szCs w:val="27"/>
        </w:rPr>
        <w:t xml:space="preserve"> на </w:t>
      </w:r>
      <w:r w:rsidR="00C854EE">
        <w:rPr>
          <w:sz w:val="27"/>
          <w:szCs w:val="27"/>
        </w:rPr>
        <w:t>84% увеличилось количество обращений от инвалидов 1</w:t>
      </w:r>
      <w:r w:rsidR="00694582">
        <w:rPr>
          <w:sz w:val="27"/>
          <w:szCs w:val="27"/>
        </w:rPr>
        <w:t>-й</w:t>
      </w:r>
      <w:r w:rsidR="00C854EE">
        <w:rPr>
          <w:sz w:val="27"/>
          <w:szCs w:val="27"/>
        </w:rPr>
        <w:t xml:space="preserve"> и 2</w:t>
      </w:r>
      <w:r w:rsidR="00694582">
        <w:rPr>
          <w:sz w:val="27"/>
          <w:szCs w:val="27"/>
        </w:rPr>
        <w:t>-й</w:t>
      </w:r>
      <w:r w:rsidR="00C854EE">
        <w:rPr>
          <w:sz w:val="27"/>
          <w:szCs w:val="27"/>
        </w:rPr>
        <w:t xml:space="preserve"> групп, на 95 % – от инвалидов 3</w:t>
      </w:r>
      <w:r w:rsidR="00694582">
        <w:rPr>
          <w:sz w:val="27"/>
          <w:szCs w:val="27"/>
        </w:rPr>
        <w:t>-й</w:t>
      </w:r>
      <w:r w:rsidR="00C854EE">
        <w:rPr>
          <w:sz w:val="27"/>
          <w:szCs w:val="27"/>
        </w:rPr>
        <w:t xml:space="preserve"> группы, </w:t>
      </w:r>
      <w:r w:rsidR="008828C6">
        <w:rPr>
          <w:sz w:val="27"/>
          <w:szCs w:val="27"/>
        </w:rPr>
        <w:t xml:space="preserve">на </w:t>
      </w:r>
      <w:r w:rsidR="00C854EE">
        <w:rPr>
          <w:sz w:val="27"/>
          <w:szCs w:val="27"/>
        </w:rPr>
        <w:t>92</w:t>
      </w:r>
      <w:r>
        <w:rPr>
          <w:sz w:val="27"/>
          <w:szCs w:val="27"/>
        </w:rPr>
        <w:t xml:space="preserve">% </w:t>
      </w:r>
      <w:r w:rsidR="00C854EE">
        <w:rPr>
          <w:sz w:val="27"/>
          <w:szCs w:val="27"/>
        </w:rPr>
        <w:t>–</w:t>
      </w:r>
      <w:r>
        <w:rPr>
          <w:sz w:val="27"/>
          <w:szCs w:val="27"/>
        </w:rPr>
        <w:t xml:space="preserve"> от участников боевых действий, </w:t>
      </w:r>
      <w:r w:rsidR="00C854EE">
        <w:rPr>
          <w:sz w:val="27"/>
          <w:szCs w:val="27"/>
        </w:rPr>
        <w:t>на 120% – от многодетных семей;</w:t>
      </w:r>
      <w:r w:rsidR="008828C6" w:rsidRPr="008828C6">
        <w:rPr>
          <w:sz w:val="27"/>
          <w:szCs w:val="27"/>
        </w:rPr>
        <w:t xml:space="preserve"> </w:t>
      </w:r>
      <w:r w:rsidR="008828C6" w:rsidRPr="00EB7C79">
        <w:rPr>
          <w:sz w:val="27"/>
          <w:szCs w:val="27"/>
        </w:rPr>
        <w:t xml:space="preserve">на </w:t>
      </w:r>
      <w:r w:rsidR="008828C6">
        <w:rPr>
          <w:sz w:val="27"/>
          <w:szCs w:val="27"/>
        </w:rPr>
        <w:t>75</w:t>
      </w:r>
      <w:r w:rsidR="008828C6" w:rsidRPr="00EB7C79">
        <w:rPr>
          <w:sz w:val="27"/>
          <w:szCs w:val="27"/>
        </w:rPr>
        <w:t>% – от детей-сирот и детей, оставшихся без попечения родителей</w:t>
      </w:r>
      <w:r w:rsidR="008828C6">
        <w:rPr>
          <w:sz w:val="27"/>
          <w:szCs w:val="27"/>
        </w:rPr>
        <w:t>,</w:t>
      </w:r>
      <w:r w:rsidR="00C854EE" w:rsidRPr="00EB7C79">
        <w:rPr>
          <w:sz w:val="27"/>
          <w:szCs w:val="27"/>
        </w:rPr>
        <w:t xml:space="preserve"> </w:t>
      </w:r>
      <w:r w:rsidR="00C854EE">
        <w:rPr>
          <w:sz w:val="27"/>
          <w:szCs w:val="27"/>
        </w:rPr>
        <w:t xml:space="preserve">на </w:t>
      </w:r>
      <w:r w:rsidR="008828C6">
        <w:rPr>
          <w:sz w:val="27"/>
          <w:szCs w:val="27"/>
        </w:rPr>
        <w:t>27</w:t>
      </w:r>
      <w:r>
        <w:rPr>
          <w:sz w:val="27"/>
          <w:szCs w:val="27"/>
        </w:rPr>
        <w:t>% – от ветеранов труда</w:t>
      </w:r>
      <w:r w:rsidRPr="00EB7C79">
        <w:rPr>
          <w:sz w:val="27"/>
          <w:szCs w:val="27"/>
        </w:rPr>
        <w:t>.</w:t>
      </w:r>
      <w:r w:rsidR="008828C6">
        <w:rPr>
          <w:sz w:val="27"/>
          <w:szCs w:val="27"/>
        </w:rPr>
        <w:t xml:space="preserve"> В целом увеличение количества обращений произошло по 24 льготным категориям граждан.</w:t>
      </w:r>
    </w:p>
    <w:p w:rsidR="002C104D" w:rsidRPr="00EB7C79" w:rsidRDefault="002C104D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От пенсионеров поступило </w:t>
      </w:r>
      <w:r>
        <w:rPr>
          <w:sz w:val="27"/>
          <w:szCs w:val="27"/>
        </w:rPr>
        <w:t>2 396</w:t>
      </w:r>
      <w:r w:rsidRPr="00EB7C79">
        <w:rPr>
          <w:sz w:val="27"/>
          <w:szCs w:val="27"/>
        </w:rPr>
        <w:t xml:space="preserve"> обращений, или 1</w:t>
      </w:r>
      <w:r w:rsidR="008828C6">
        <w:rPr>
          <w:sz w:val="27"/>
          <w:szCs w:val="27"/>
        </w:rPr>
        <w:t>3</w:t>
      </w:r>
      <w:r w:rsidRPr="00EB7C79">
        <w:rPr>
          <w:sz w:val="27"/>
          <w:szCs w:val="27"/>
        </w:rPr>
        <w:t>% от общего количества обращений (в 202</w:t>
      </w:r>
      <w:r w:rsidR="008828C6">
        <w:rPr>
          <w:sz w:val="27"/>
          <w:szCs w:val="27"/>
        </w:rPr>
        <w:t>3</w:t>
      </w:r>
      <w:r>
        <w:rPr>
          <w:sz w:val="27"/>
          <w:szCs w:val="27"/>
        </w:rPr>
        <w:t xml:space="preserve"> г. – 1</w:t>
      </w:r>
      <w:r w:rsidR="008828C6">
        <w:rPr>
          <w:sz w:val="27"/>
          <w:szCs w:val="27"/>
        </w:rPr>
        <w:t>5</w:t>
      </w:r>
      <w:r w:rsidRPr="00EB7C79">
        <w:rPr>
          <w:sz w:val="27"/>
          <w:szCs w:val="27"/>
        </w:rPr>
        <w:t xml:space="preserve">%), имеющих рабочую специальность – </w:t>
      </w:r>
      <w:r>
        <w:rPr>
          <w:sz w:val="27"/>
          <w:szCs w:val="27"/>
        </w:rPr>
        <w:t>66</w:t>
      </w:r>
      <w:r w:rsidR="008828C6">
        <w:rPr>
          <w:sz w:val="27"/>
          <w:szCs w:val="27"/>
        </w:rPr>
        <w:t>5</w:t>
      </w:r>
      <w:r w:rsidRPr="00EB7C79">
        <w:rPr>
          <w:sz w:val="27"/>
          <w:szCs w:val="27"/>
        </w:rPr>
        <w:t xml:space="preserve">, или </w:t>
      </w:r>
      <w:r w:rsidR="008828C6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% </w:t>
      </w:r>
      <w:r w:rsidR="004D345A">
        <w:rPr>
          <w:sz w:val="27"/>
          <w:szCs w:val="27"/>
        </w:rPr>
        <w:t xml:space="preserve">                        </w:t>
      </w:r>
      <w:proofErr w:type="gramStart"/>
      <w:r w:rsidR="004D345A">
        <w:rPr>
          <w:sz w:val="27"/>
          <w:szCs w:val="27"/>
        </w:rPr>
        <w:t xml:space="preserve">   </w:t>
      </w:r>
      <w:r w:rsidRPr="00EB7C79">
        <w:rPr>
          <w:sz w:val="27"/>
          <w:szCs w:val="27"/>
        </w:rPr>
        <w:t>(</w:t>
      </w:r>
      <w:proofErr w:type="gramEnd"/>
      <w:r w:rsidRPr="00EB7C79">
        <w:rPr>
          <w:sz w:val="27"/>
          <w:szCs w:val="27"/>
        </w:rPr>
        <w:t>в 202</w:t>
      </w:r>
      <w:r w:rsidR="008828C6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г.– </w:t>
      </w:r>
      <w:r w:rsidR="008828C6">
        <w:rPr>
          <w:sz w:val="27"/>
          <w:szCs w:val="27"/>
        </w:rPr>
        <w:t>4</w:t>
      </w:r>
      <w:r w:rsidRPr="00EB7C79">
        <w:rPr>
          <w:sz w:val="27"/>
          <w:szCs w:val="27"/>
        </w:rPr>
        <w:t xml:space="preserve">%), от безработных – </w:t>
      </w:r>
      <w:r w:rsidR="008828C6">
        <w:rPr>
          <w:sz w:val="27"/>
          <w:szCs w:val="27"/>
        </w:rPr>
        <w:t>226</w:t>
      </w:r>
      <w:r>
        <w:rPr>
          <w:sz w:val="27"/>
          <w:szCs w:val="27"/>
        </w:rPr>
        <w:t>, или 1</w:t>
      </w:r>
      <w:r w:rsidRPr="00EB7C79">
        <w:rPr>
          <w:sz w:val="27"/>
          <w:szCs w:val="27"/>
        </w:rPr>
        <w:t>% (в 202</w:t>
      </w:r>
      <w:r w:rsidR="008828C6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1%), от домохозяек –</w:t>
      </w:r>
      <w:r>
        <w:rPr>
          <w:sz w:val="27"/>
          <w:szCs w:val="27"/>
        </w:rPr>
        <w:t xml:space="preserve"> 2</w:t>
      </w:r>
      <w:r w:rsidR="004449AC">
        <w:rPr>
          <w:sz w:val="27"/>
          <w:szCs w:val="27"/>
        </w:rPr>
        <w:t>57</w:t>
      </w:r>
      <w:r w:rsidRPr="00EB7C79">
        <w:rPr>
          <w:sz w:val="27"/>
          <w:szCs w:val="27"/>
        </w:rPr>
        <w:t xml:space="preserve">, или </w:t>
      </w:r>
      <w:r>
        <w:rPr>
          <w:sz w:val="27"/>
          <w:szCs w:val="27"/>
        </w:rPr>
        <w:t>1</w:t>
      </w:r>
      <w:r w:rsidRPr="00EB7C79">
        <w:rPr>
          <w:sz w:val="27"/>
          <w:szCs w:val="27"/>
        </w:rPr>
        <w:t>% (в 202</w:t>
      </w:r>
      <w:r w:rsidR="004449AC">
        <w:rPr>
          <w:sz w:val="27"/>
          <w:szCs w:val="27"/>
        </w:rPr>
        <w:t>3</w:t>
      </w:r>
      <w:r w:rsidR="00696A42">
        <w:rPr>
          <w:sz w:val="27"/>
          <w:szCs w:val="27"/>
        </w:rPr>
        <w:t xml:space="preserve"> г. – 1</w:t>
      </w:r>
      <w:r w:rsidRPr="00EB7C79">
        <w:rPr>
          <w:sz w:val="27"/>
          <w:szCs w:val="27"/>
        </w:rPr>
        <w:t xml:space="preserve">%), от служащих – </w:t>
      </w:r>
      <w:r w:rsidR="00696A42">
        <w:rPr>
          <w:sz w:val="27"/>
          <w:szCs w:val="27"/>
        </w:rPr>
        <w:t>326</w:t>
      </w:r>
      <w:r>
        <w:rPr>
          <w:sz w:val="27"/>
          <w:szCs w:val="27"/>
        </w:rPr>
        <w:t>, или 2% (в 202</w:t>
      </w:r>
      <w:r w:rsidR="00696A42">
        <w:rPr>
          <w:sz w:val="27"/>
          <w:szCs w:val="27"/>
        </w:rPr>
        <w:t>3</w:t>
      </w:r>
      <w:r>
        <w:rPr>
          <w:sz w:val="27"/>
          <w:szCs w:val="27"/>
        </w:rPr>
        <w:t xml:space="preserve"> г. – 2</w:t>
      </w:r>
      <w:r w:rsidRPr="00EB7C79">
        <w:rPr>
          <w:sz w:val="27"/>
          <w:szCs w:val="27"/>
        </w:rPr>
        <w:t xml:space="preserve">%), от предпринимателей – </w:t>
      </w:r>
      <w:r w:rsidR="00696A42">
        <w:rPr>
          <w:sz w:val="27"/>
          <w:szCs w:val="27"/>
        </w:rPr>
        <w:t>264</w:t>
      </w:r>
      <w:r w:rsidRPr="00EB7C79">
        <w:rPr>
          <w:sz w:val="27"/>
          <w:szCs w:val="27"/>
        </w:rPr>
        <w:t>, или 1% (в 202</w:t>
      </w:r>
      <w:r w:rsidR="00696A42">
        <w:rPr>
          <w:sz w:val="27"/>
          <w:szCs w:val="27"/>
        </w:rPr>
        <w:t>3</w:t>
      </w:r>
      <w:r>
        <w:rPr>
          <w:sz w:val="27"/>
          <w:szCs w:val="27"/>
        </w:rPr>
        <w:t xml:space="preserve"> г. – 1</w:t>
      </w:r>
      <w:r w:rsidRPr="00EB7C79">
        <w:rPr>
          <w:sz w:val="27"/>
          <w:szCs w:val="27"/>
        </w:rPr>
        <w:t>%), и других категорий граждан.</w:t>
      </w:r>
    </w:p>
    <w:p w:rsidR="002C104D" w:rsidRPr="00EB7C79" w:rsidRDefault="002C104D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Повторных и многократных обращений граждан поступило </w:t>
      </w:r>
      <w:r w:rsidR="00005D29">
        <w:rPr>
          <w:sz w:val="27"/>
          <w:szCs w:val="27"/>
        </w:rPr>
        <w:t>2 077</w:t>
      </w:r>
      <w:r>
        <w:rPr>
          <w:sz w:val="27"/>
          <w:szCs w:val="27"/>
        </w:rPr>
        <w:t>, что на</w:t>
      </w:r>
      <w:r w:rsidRPr="00EB7C79">
        <w:rPr>
          <w:sz w:val="27"/>
          <w:szCs w:val="27"/>
        </w:rPr>
        <w:t xml:space="preserve"> </w:t>
      </w:r>
      <w:r w:rsidR="00005D29">
        <w:rPr>
          <w:sz w:val="27"/>
          <w:szCs w:val="27"/>
        </w:rPr>
        <w:t>40</w:t>
      </w:r>
      <w:r w:rsidRPr="00EB7C79">
        <w:rPr>
          <w:sz w:val="27"/>
          <w:szCs w:val="27"/>
        </w:rPr>
        <w:t xml:space="preserve">% </w:t>
      </w:r>
      <w:r>
        <w:rPr>
          <w:sz w:val="27"/>
          <w:szCs w:val="27"/>
        </w:rPr>
        <w:t>боль</w:t>
      </w:r>
      <w:r w:rsidRPr="00EB7C79">
        <w:rPr>
          <w:sz w:val="27"/>
          <w:szCs w:val="27"/>
        </w:rPr>
        <w:t>ше, чем в 202</w:t>
      </w:r>
      <w:r w:rsidR="00005D29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году (</w:t>
      </w:r>
      <w:r>
        <w:rPr>
          <w:sz w:val="27"/>
          <w:szCs w:val="27"/>
        </w:rPr>
        <w:t xml:space="preserve">1 </w:t>
      </w:r>
      <w:r w:rsidR="00005D29">
        <w:rPr>
          <w:sz w:val="27"/>
          <w:szCs w:val="27"/>
        </w:rPr>
        <w:t>483</w:t>
      </w:r>
      <w:r>
        <w:rPr>
          <w:sz w:val="27"/>
          <w:szCs w:val="27"/>
        </w:rPr>
        <w:t>)</w:t>
      </w:r>
      <w:r w:rsidRPr="00EB7C79">
        <w:rPr>
          <w:sz w:val="27"/>
          <w:szCs w:val="27"/>
        </w:rPr>
        <w:t>.</w:t>
      </w:r>
    </w:p>
    <w:p w:rsidR="002C104D" w:rsidRPr="00EB7C79" w:rsidRDefault="002C104D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Правительство Курской области и </w:t>
      </w:r>
      <w:r w:rsidRPr="00EB7C79">
        <w:rPr>
          <w:sz w:val="27"/>
          <w:szCs w:val="27"/>
        </w:rPr>
        <w:t xml:space="preserve">Администрацию Курской области в отчетный период поступило </w:t>
      </w:r>
      <w:r w:rsidR="00005D29">
        <w:rPr>
          <w:sz w:val="27"/>
          <w:szCs w:val="27"/>
        </w:rPr>
        <w:t>917</w:t>
      </w:r>
      <w:r w:rsidRPr="00EB7C79">
        <w:rPr>
          <w:sz w:val="27"/>
          <w:szCs w:val="27"/>
        </w:rPr>
        <w:t xml:space="preserve"> </w:t>
      </w:r>
      <w:r w:rsidRPr="00005D29">
        <w:rPr>
          <w:sz w:val="27"/>
          <w:szCs w:val="27"/>
        </w:rPr>
        <w:t>коллективных обращений граждан</w:t>
      </w:r>
      <w:r w:rsidRPr="00EB7C79">
        <w:rPr>
          <w:rStyle w:val="22"/>
          <w:sz w:val="27"/>
          <w:szCs w:val="27"/>
        </w:rPr>
        <w:t xml:space="preserve"> </w:t>
      </w:r>
      <w:r w:rsidRPr="00EB7C79">
        <w:rPr>
          <w:sz w:val="27"/>
          <w:szCs w:val="27"/>
        </w:rPr>
        <w:t xml:space="preserve">(на </w:t>
      </w:r>
      <w:r w:rsidR="00005D29">
        <w:rPr>
          <w:sz w:val="27"/>
          <w:szCs w:val="27"/>
        </w:rPr>
        <w:t>5</w:t>
      </w:r>
      <w:r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% </w:t>
      </w:r>
      <w:r>
        <w:rPr>
          <w:sz w:val="27"/>
          <w:szCs w:val="27"/>
        </w:rPr>
        <w:t>бол</w:t>
      </w:r>
      <w:r w:rsidRPr="00EB7C79">
        <w:rPr>
          <w:sz w:val="27"/>
          <w:szCs w:val="27"/>
        </w:rPr>
        <w:t>ьше, чем в 202</w:t>
      </w:r>
      <w:r w:rsidR="00005D29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году</w:t>
      </w:r>
      <w:r w:rsidR="004D345A">
        <w:rPr>
          <w:sz w:val="27"/>
          <w:szCs w:val="27"/>
        </w:rPr>
        <w:t>,</w:t>
      </w:r>
      <w:r w:rsidRPr="00EB7C79">
        <w:rPr>
          <w:sz w:val="27"/>
          <w:szCs w:val="27"/>
        </w:rPr>
        <w:t xml:space="preserve"> – </w:t>
      </w:r>
      <w:r w:rsidR="00005D29">
        <w:rPr>
          <w:sz w:val="27"/>
          <w:szCs w:val="27"/>
        </w:rPr>
        <w:t>600</w:t>
      </w:r>
      <w:r w:rsidRPr="00EB7C79">
        <w:rPr>
          <w:sz w:val="27"/>
          <w:szCs w:val="27"/>
        </w:rPr>
        <w:t xml:space="preserve">) по вопросам </w:t>
      </w:r>
      <w:r w:rsidR="00005D29">
        <w:rPr>
          <w:sz w:val="27"/>
          <w:szCs w:val="27"/>
        </w:rPr>
        <w:t xml:space="preserve">оказания социальной помощи гражданам, вынужденно покинувшим приграничные районы Курской области, </w:t>
      </w:r>
      <w:r w:rsidR="00EB5E2F">
        <w:rPr>
          <w:sz w:val="27"/>
          <w:szCs w:val="27"/>
        </w:rPr>
        <w:t>а также от</w:t>
      </w:r>
      <w:r w:rsidR="00EB5E2F" w:rsidRPr="00EB7C79">
        <w:rPr>
          <w:sz w:val="27"/>
          <w:szCs w:val="27"/>
        </w:rPr>
        <w:t xml:space="preserve"> жителе</w:t>
      </w:r>
      <w:r w:rsidR="00EB5E2F">
        <w:rPr>
          <w:sz w:val="27"/>
          <w:szCs w:val="27"/>
        </w:rPr>
        <w:t>й городов и сел Курской области</w:t>
      </w:r>
      <w:r w:rsidR="00EB5E2F" w:rsidRPr="00EB7C79">
        <w:rPr>
          <w:sz w:val="27"/>
          <w:szCs w:val="27"/>
        </w:rPr>
        <w:t xml:space="preserve"> </w:t>
      </w:r>
      <w:r w:rsidR="00EB5E2F">
        <w:rPr>
          <w:sz w:val="27"/>
          <w:szCs w:val="27"/>
        </w:rPr>
        <w:t xml:space="preserve">по вопросам ремонта коммунальных систем, строительства систем </w:t>
      </w:r>
      <w:r w:rsidRPr="00EB7C79">
        <w:rPr>
          <w:sz w:val="27"/>
          <w:szCs w:val="27"/>
        </w:rPr>
        <w:t>газ</w:t>
      </w:r>
      <w:r w:rsidR="00EB5E2F">
        <w:rPr>
          <w:sz w:val="27"/>
          <w:szCs w:val="27"/>
        </w:rPr>
        <w:t xml:space="preserve">оснабжения и </w:t>
      </w:r>
      <w:r w:rsidRPr="00EB7C79">
        <w:rPr>
          <w:sz w:val="27"/>
          <w:szCs w:val="27"/>
        </w:rPr>
        <w:t>водоснабжения</w:t>
      </w:r>
      <w:r w:rsidR="00EB5E2F">
        <w:rPr>
          <w:sz w:val="27"/>
          <w:szCs w:val="27"/>
        </w:rPr>
        <w:t xml:space="preserve"> </w:t>
      </w:r>
      <w:r w:rsidR="00CA1DBF">
        <w:rPr>
          <w:sz w:val="27"/>
          <w:szCs w:val="27"/>
        </w:rPr>
        <w:t xml:space="preserve">населения </w:t>
      </w:r>
      <w:r w:rsidR="00EB5E2F">
        <w:rPr>
          <w:sz w:val="27"/>
          <w:szCs w:val="27"/>
        </w:rPr>
        <w:t>(в основном обращения были связаны с нарушением сроков проведения ремонтных и строительных работ на объектах)</w:t>
      </w:r>
      <w:r w:rsidRPr="00EB7C79">
        <w:rPr>
          <w:sz w:val="27"/>
          <w:szCs w:val="27"/>
        </w:rPr>
        <w:t xml:space="preserve">, строительства дорог, капитального ремонта </w:t>
      </w:r>
      <w:r w:rsidRPr="00EB7C79">
        <w:rPr>
          <w:sz w:val="27"/>
          <w:szCs w:val="27"/>
        </w:rPr>
        <w:lastRenderedPageBreak/>
        <w:t>многоквартирных домов, переселения из аварийного жилья</w:t>
      </w:r>
      <w:r w:rsidR="00EB5E2F"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 xml:space="preserve"> </w:t>
      </w:r>
      <w:r w:rsidR="00EB5E2F">
        <w:rPr>
          <w:sz w:val="27"/>
          <w:szCs w:val="27"/>
        </w:rPr>
        <w:t xml:space="preserve">и </w:t>
      </w:r>
      <w:r w:rsidRPr="00EB7C79">
        <w:rPr>
          <w:sz w:val="27"/>
          <w:szCs w:val="27"/>
        </w:rPr>
        <w:t>другим вопросам.</w:t>
      </w:r>
    </w:p>
    <w:p w:rsidR="002C104D" w:rsidRDefault="002C104D" w:rsidP="002C104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B7C79">
        <w:rPr>
          <w:rFonts w:ascii="Times New Roman" w:hAnsi="Times New Roman"/>
          <w:sz w:val="27"/>
          <w:szCs w:val="27"/>
        </w:rPr>
        <w:t>Динамика характера</w:t>
      </w:r>
      <w:r>
        <w:rPr>
          <w:rFonts w:ascii="Times New Roman" w:hAnsi="Times New Roman"/>
          <w:sz w:val="27"/>
          <w:szCs w:val="27"/>
        </w:rPr>
        <w:t xml:space="preserve"> и количества</w:t>
      </w:r>
      <w:r w:rsidRPr="00EB7C79">
        <w:rPr>
          <w:rFonts w:ascii="Times New Roman" w:hAnsi="Times New Roman"/>
          <w:sz w:val="27"/>
          <w:szCs w:val="27"/>
        </w:rPr>
        <w:t xml:space="preserve"> обращений граждан представлена ниже.</w:t>
      </w:r>
    </w:p>
    <w:p w:rsidR="002C104D" w:rsidRPr="00EB7C79" w:rsidRDefault="002C104D" w:rsidP="002C104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2C104D" w:rsidRPr="005D3623" w:rsidRDefault="00E50EDA" w:rsidP="002C104D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A20281" wp14:editId="4E1493A3">
            <wp:extent cx="6372225" cy="27432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104D" w:rsidRDefault="00735BC8" w:rsidP="002C104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8FB5F3" wp14:editId="0F88AF7C">
            <wp:extent cx="6381750" cy="54197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3E7E" w:rsidRDefault="00F03E7E" w:rsidP="002C104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F03E7E" w:rsidRDefault="00F03E7E" w:rsidP="00F03E7E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 wp14:anchorId="7BAC4604" wp14:editId="75566573">
            <wp:extent cx="6238875" cy="575310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EB7C79">
        <w:rPr>
          <w:rFonts w:ascii="Times New Roman" w:hAnsi="Times New Roman"/>
          <w:sz w:val="27"/>
          <w:szCs w:val="27"/>
        </w:rPr>
        <w:t xml:space="preserve"> </w:t>
      </w:r>
    </w:p>
    <w:p w:rsidR="00F03E7E" w:rsidRDefault="00F03E7E" w:rsidP="002C104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2C104D" w:rsidRDefault="002C104D" w:rsidP="002C104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B7C79">
        <w:rPr>
          <w:rFonts w:ascii="Times New Roman" w:hAnsi="Times New Roman"/>
          <w:sz w:val="27"/>
          <w:szCs w:val="27"/>
        </w:rPr>
        <w:t>При анализе обращений выявлены вопросы, которые у граждан вызвали наибольший интерес.  Ниже представлена информация с разбивкой вопросов по тема</w:t>
      </w:r>
      <w:r>
        <w:rPr>
          <w:rFonts w:ascii="Times New Roman" w:hAnsi="Times New Roman"/>
          <w:sz w:val="27"/>
          <w:szCs w:val="27"/>
        </w:rPr>
        <w:t>тикам.</w:t>
      </w:r>
    </w:p>
    <w:p w:rsidR="007B696E" w:rsidRPr="00EB7C79" w:rsidRDefault="007B696E" w:rsidP="007B696E">
      <w:pPr>
        <w:pStyle w:val="30"/>
        <w:shd w:val="clear" w:color="auto" w:fill="auto"/>
        <w:spacing w:line="240" w:lineRule="auto"/>
        <w:ind w:firstLine="0"/>
        <w:contextualSpacing/>
        <w:jc w:val="right"/>
        <w:rPr>
          <w:sz w:val="27"/>
          <w:szCs w:val="27"/>
        </w:rPr>
      </w:pPr>
      <w:r w:rsidRPr="00EB7C79">
        <w:rPr>
          <w:sz w:val="27"/>
          <w:szCs w:val="27"/>
        </w:rPr>
        <w:t xml:space="preserve">По вопросам жилищно-коммунальной сферы поступило </w:t>
      </w:r>
      <w:r w:rsidR="00E43106">
        <w:rPr>
          <w:sz w:val="27"/>
          <w:szCs w:val="27"/>
        </w:rPr>
        <w:t>8 6</w:t>
      </w:r>
      <w:r w:rsidR="004D345A">
        <w:rPr>
          <w:sz w:val="27"/>
          <w:szCs w:val="27"/>
        </w:rPr>
        <w:t>0</w:t>
      </w:r>
      <w:r w:rsidR="00943045">
        <w:rPr>
          <w:sz w:val="27"/>
          <w:szCs w:val="27"/>
        </w:rPr>
        <w:t>5</w:t>
      </w:r>
      <w:r w:rsidRPr="00EB7C79">
        <w:rPr>
          <w:sz w:val="27"/>
          <w:szCs w:val="27"/>
        </w:rPr>
        <w:t xml:space="preserve"> обращени</w:t>
      </w:r>
      <w:r w:rsidR="00943045">
        <w:rPr>
          <w:sz w:val="27"/>
          <w:szCs w:val="27"/>
        </w:rPr>
        <w:t>й</w:t>
      </w:r>
    </w:p>
    <w:p w:rsidR="007B696E" w:rsidRPr="00EB7C79" w:rsidRDefault="007B696E" w:rsidP="007B696E">
      <w:pPr>
        <w:pStyle w:val="30"/>
        <w:shd w:val="clear" w:color="auto" w:fill="auto"/>
        <w:spacing w:line="240" w:lineRule="auto"/>
        <w:ind w:firstLine="0"/>
        <w:contextualSpacing/>
        <w:rPr>
          <w:sz w:val="27"/>
          <w:szCs w:val="27"/>
        </w:rPr>
      </w:pPr>
      <w:r w:rsidRPr="00EB7C79">
        <w:rPr>
          <w:sz w:val="27"/>
          <w:szCs w:val="27"/>
        </w:rPr>
        <w:t>(в 202</w:t>
      </w:r>
      <w:r w:rsidR="00E43106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году – </w:t>
      </w:r>
      <w:r w:rsidR="00E43106">
        <w:rPr>
          <w:sz w:val="27"/>
          <w:szCs w:val="27"/>
        </w:rPr>
        <w:t>4 150</w:t>
      </w:r>
      <w:r w:rsidRPr="00EB7C79">
        <w:rPr>
          <w:sz w:val="27"/>
          <w:szCs w:val="27"/>
        </w:rPr>
        <w:t>, в 202</w:t>
      </w:r>
      <w:r w:rsidR="00E43106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году – </w:t>
      </w:r>
      <w:r w:rsidR="00E43106">
        <w:rPr>
          <w:sz w:val="27"/>
          <w:szCs w:val="27"/>
        </w:rPr>
        <w:t>3 683</w:t>
      </w:r>
      <w:r w:rsidRPr="00EB7C79">
        <w:rPr>
          <w:sz w:val="27"/>
          <w:szCs w:val="27"/>
        </w:rPr>
        <w:t xml:space="preserve">), или </w:t>
      </w:r>
      <w:r w:rsidR="005D712C">
        <w:rPr>
          <w:sz w:val="27"/>
          <w:szCs w:val="27"/>
        </w:rPr>
        <w:t>3</w:t>
      </w:r>
      <w:r w:rsidR="00B33209">
        <w:rPr>
          <w:sz w:val="27"/>
          <w:szCs w:val="27"/>
        </w:rPr>
        <w:t>7</w:t>
      </w:r>
      <w:r w:rsidRPr="00EB7C79">
        <w:rPr>
          <w:sz w:val="27"/>
          <w:szCs w:val="27"/>
        </w:rPr>
        <w:t xml:space="preserve">% от общего </w:t>
      </w:r>
      <w:proofErr w:type="gramStart"/>
      <w:r w:rsidRPr="00EB7C79">
        <w:rPr>
          <w:sz w:val="27"/>
          <w:szCs w:val="27"/>
        </w:rPr>
        <w:t xml:space="preserve">количества </w:t>
      </w:r>
      <w:r w:rsidR="003D4EAF"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>обращени</w:t>
      </w:r>
      <w:r w:rsidR="005D712C">
        <w:rPr>
          <w:sz w:val="27"/>
          <w:szCs w:val="27"/>
        </w:rPr>
        <w:t>й</w:t>
      </w:r>
      <w:proofErr w:type="gramEnd"/>
      <w:r w:rsidRPr="00EB7C79">
        <w:rPr>
          <w:sz w:val="27"/>
          <w:szCs w:val="27"/>
        </w:rPr>
        <w:t>.</w:t>
      </w:r>
    </w:p>
    <w:p w:rsidR="007B696E" w:rsidRPr="00EB7C79" w:rsidRDefault="007B696E" w:rsidP="007B696E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В сравнении с 202</w:t>
      </w:r>
      <w:r w:rsidR="00E13C40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годом количество обращений у</w:t>
      </w:r>
      <w:r>
        <w:rPr>
          <w:sz w:val="27"/>
          <w:szCs w:val="27"/>
        </w:rPr>
        <w:t>велич</w:t>
      </w:r>
      <w:r w:rsidRPr="00EB7C79">
        <w:rPr>
          <w:sz w:val="27"/>
          <w:szCs w:val="27"/>
        </w:rPr>
        <w:t xml:space="preserve">илось на </w:t>
      </w:r>
      <w:r>
        <w:rPr>
          <w:sz w:val="27"/>
          <w:szCs w:val="27"/>
        </w:rPr>
        <w:t>1</w:t>
      </w:r>
      <w:r w:rsidR="00E93B5B">
        <w:rPr>
          <w:sz w:val="27"/>
          <w:szCs w:val="27"/>
        </w:rPr>
        <w:t>0</w:t>
      </w:r>
      <w:r w:rsidR="004D345A">
        <w:rPr>
          <w:sz w:val="27"/>
          <w:szCs w:val="27"/>
        </w:rPr>
        <w:t>7</w:t>
      </w:r>
      <w:r w:rsidRPr="00EB7C79">
        <w:rPr>
          <w:sz w:val="27"/>
          <w:szCs w:val="27"/>
        </w:rPr>
        <w:t>%, в сравнении с 202</w:t>
      </w:r>
      <w:r w:rsidR="00E13C40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годом </w:t>
      </w:r>
      <w:r w:rsidR="00E63B09">
        <w:rPr>
          <w:sz w:val="27"/>
          <w:szCs w:val="27"/>
        </w:rPr>
        <w:t>–</w:t>
      </w:r>
      <w:r w:rsidRPr="00EB7C79">
        <w:rPr>
          <w:sz w:val="27"/>
          <w:szCs w:val="27"/>
        </w:rPr>
        <w:t xml:space="preserve"> на </w:t>
      </w:r>
      <w:r>
        <w:rPr>
          <w:sz w:val="27"/>
          <w:szCs w:val="27"/>
        </w:rPr>
        <w:t>1</w:t>
      </w:r>
      <w:r w:rsidR="00E93B5B">
        <w:rPr>
          <w:sz w:val="27"/>
          <w:szCs w:val="27"/>
        </w:rPr>
        <w:t>34</w:t>
      </w:r>
      <w:r w:rsidRPr="00EB7C79">
        <w:rPr>
          <w:sz w:val="27"/>
          <w:szCs w:val="27"/>
        </w:rPr>
        <w:t>%.</w:t>
      </w:r>
    </w:p>
    <w:p w:rsidR="007B696E" w:rsidRPr="00EB7C79" w:rsidRDefault="007B696E" w:rsidP="007B696E">
      <w:pPr>
        <w:pStyle w:val="20"/>
        <w:shd w:val="clear" w:color="auto" w:fill="auto"/>
        <w:spacing w:after="0" w:line="240" w:lineRule="auto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ab/>
      </w:r>
      <w:r w:rsidR="00E774B7">
        <w:rPr>
          <w:sz w:val="27"/>
          <w:szCs w:val="27"/>
        </w:rPr>
        <w:t>3</w:t>
      </w:r>
      <w:r w:rsidR="00014BAF">
        <w:rPr>
          <w:sz w:val="27"/>
          <w:szCs w:val="27"/>
        </w:rPr>
        <w:t xml:space="preserve"> </w:t>
      </w:r>
      <w:r w:rsidR="00E774B7">
        <w:rPr>
          <w:sz w:val="27"/>
          <w:szCs w:val="27"/>
        </w:rPr>
        <w:t>816</w:t>
      </w:r>
      <w:r>
        <w:rPr>
          <w:sz w:val="27"/>
          <w:szCs w:val="27"/>
        </w:rPr>
        <w:t xml:space="preserve"> обращени</w:t>
      </w:r>
      <w:r w:rsidR="00E31AE4">
        <w:rPr>
          <w:sz w:val="27"/>
          <w:szCs w:val="27"/>
        </w:rPr>
        <w:t>й</w:t>
      </w:r>
      <w:r>
        <w:rPr>
          <w:sz w:val="27"/>
          <w:szCs w:val="27"/>
        </w:rPr>
        <w:t xml:space="preserve">, или </w:t>
      </w:r>
      <w:r w:rsidR="00E31AE4">
        <w:rPr>
          <w:sz w:val="27"/>
          <w:szCs w:val="27"/>
        </w:rPr>
        <w:t>44</w:t>
      </w:r>
      <w:r w:rsidRPr="00EB7C79">
        <w:rPr>
          <w:sz w:val="27"/>
          <w:szCs w:val="27"/>
        </w:rPr>
        <w:t>%, по данной теме поступило от жителей г.  Курска, также наибольшее количество поступило от жителей</w:t>
      </w:r>
      <w:r w:rsidR="00E63B09">
        <w:rPr>
          <w:sz w:val="27"/>
          <w:szCs w:val="27"/>
        </w:rPr>
        <w:t xml:space="preserve"> </w:t>
      </w:r>
      <w:r w:rsidR="00F331A6">
        <w:rPr>
          <w:sz w:val="27"/>
          <w:szCs w:val="27"/>
        </w:rPr>
        <w:t>Глушковского (552), Курского (3</w:t>
      </w:r>
      <w:r w:rsidR="004449AC">
        <w:rPr>
          <w:sz w:val="27"/>
          <w:szCs w:val="27"/>
        </w:rPr>
        <w:t>59</w:t>
      </w:r>
      <w:r w:rsidR="00F331A6">
        <w:rPr>
          <w:sz w:val="27"/>
          <w:szCs w:val="27"/>
        </w:rPr>
        <w:t>), Рыльского (280), Кореневского (272) район</w:t>
      </w:r>
      <w:r w:rsidR="00E63B09">
        <w:rPr>
          <w:sz w:val="27"/>
          <w:szCs w:val="27"/>
        </w:rPr>
        <w:t>ов</w:t>
      </w:r>
      <w:r w:rsidR="00F331A6">
        <w:rPr>
          <w:sz w:val="27"/>
          <w:szCs w:val="27"/>
        </w:rPr>
        <w:t xml:space="preserve"> и </w:t>
      </w:r>
      <w:r w:rsidRPr="00EB7C79">
        <w:rPr>
          <w:sz w:val="27"/>
          <w:szCs w:val="27"/>
        </w:rPr>
        <w:t>города Железногорска (</w:t>
      </w:r>
      <w:r w:rsidR="00F331A6">
        <w:rPr>
          <w:sz w:val="27"/>
          <w:szCs w:val="27"/>
        </w:rPr>
        <w:t>207</w:t>
      </w:r>
      <w:r w:rsidRPr="00EB7C79">
        <w:rPr>
          <w:sz w:val="27"/>
          <w:szCs w:val="27"/>
        </w:rPr>
        <w:t>)</w:t>
      </w:r>
      <w:r w:rsidR="00F331A6">
        <w:rPr>
          <w:sz w:val="27"/>
          <w:szCs w:val="27"/>
        </w:rPr>
        <w:t>.</w:t>
      </w:r>
    </w:p>
    <w:p w:rsidR="007B696E" w:rsidRDefault="007B696E" w:rsidP="007B696E">
      <w:pPr>
        <w:pStyle w:val="20"/>
        <w:shd w:val="clear" w:color="auto" w:fill="auto"/>
        <w:spacing w:after="0" w:line="240" w:lineRule="auto"/>
        <w:ind w:firstLine="78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По вопросам коммунального хозяйства поступило </w:t>
      </w:r>
      <w:r w:rsidR="00F331A6">
        <w:rPr>
          <w:sz w:val="27"/>
          <w:szCs w:val="27"/>
        </w:rPr>
        <w:t>4 528</w:t>
      </w:r>
      <w:r w:rsidRPr="00EB7C79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Pr="00EB7C79">
        <w:rPr>
          <w:sz w:val="27"/>
          <w:szCs w:val="27"/>
        </w:rPr>
        <w:t xml:space="preserve">                         </w:t>
      </w:r>
      <w:proofErr w:type="gramStart"/>
      <w:r w:rsidRPr="00EB7C79">
        <w:rPr>
          <w:sz w:val="27"/>
          <w:szCs w:val="27"/>
        </w:rPr>
        <w:t xml:space="preserve">   (</w:t>
      </w:r>
      <w:proofErr w:type="gramEnd"/>
      <w:r w:rsidRPr="00EB7C79">
        <w:rPr>
          <w:sz w:val="27"/>
          <w:szCs w:val="27"/>
        </w:rPr>
        <w:t>в 202</w:t>
      </w:r>
      <w:r w:rsidR="00F331A6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3</w:t>
      </w:r>
      <w:r>
        <w:rPr>
          <w:sz w:val="27"/>
          <w:szCs w:val="27"/>
        </w:rPr>
        <w:t xml:space="preserve"> </w:t>
      </w:r>
      <w:r w:rsidR="00F331A6">
        <w:rPr>
          <w:sz w:val="27"/>
          <w:szCs w:val="27"/>
        </w:rPr>
        <w:t>469</w:t>
      </w:r>
      <w:r w:rsidRPr="00EB7C79">
        <w:rPr>
          <w:sz w:val="27"/>
          <w:szCs w:val="27"/>
        </w:rPr>
        <w:t>, в 202</w:t>
      </w:r>
      <w:r w:rsidR="00F331A6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3</w:t>
      </w:r>
      <w:r w:rsidR="00F331A6">
        <w:rPr>
          <w:sz w:val="27"/>
          <w:szCs w:val="27"/>
        </w:rPr>
        <w:t> 023)</w:t>
      </w:r>
      <w:r w:rsidRPr="00EB7C79">
        <w:rPr>
          <w:sz w:val="27"/>
          <w:szCs w:val="27"/>
        </w:rPr>
        <w:t xml:space="preserve">, из которых </w:t>
      </w:r>
      <w:r w:rsidR="000C1EEC">
        <w:rPr>
          <w:sz w:val="27"/>
          <w:szCs w:val="27"/>
        </w:rPr>
        <w:t>982</w:t>
      </w:r>
      <w:r w:rsidR="000C1EEC" w:rsidRPr="00EB7C79">
        <w:rPr>
          <w:sz w:val="27"/>
          <w:szCs w:val="27"/>
        </w:rPr>
        <w:t xml:space="preserve"> обращения (в  202</w:t>
      </w:r>
      <w:r w:rsidR="000C1EEC">
        <w:rPr>
          <w:sz w:val="27"/>
          <w:szCs w:val="27"/>
        </w:rPr>
        <w:t>3</w:t>
      </w:r>
      <w:r w:rsidR="000C1EEC" w:rsidRPr="00EB7C79">
        <w:rPr>
          <w:sz w:val="27"/>
          <w:szCs w:val="27"/>
        </w:rPr>
        <w:t xml:space="preserve"> г. – </w:t>
      </w:r>
      <w:r w:rsidR="000C1EEC">
        <w:rPr>
          <w:sz w:val="27"/>
          <w:szCs w:val="27"/>
        </w:rPr>
        <w:t>584</w:t>
      </w:r>
      <w:r w:rsidR="000C1EEC" w:rsidRPr="00EB7C79">
        <w:rPr>
          <w:sz w:val="27"/>
          <w:szCs w:val="27"/>
        </w:rPr>
        <w:t xml:space="preserve">, </w:t>
      </w:r>
      <w:r w:rsidR="000C1EEC">
        <w:rPr>
          <w:sz w:val="27"/>
          <w:szCs w:val="27"/>
        </w:rPr>
        <w:t xml:space="preserve">                           </w:t>
      </w:r>
      <w:r w:rsidR="000C1EEC" w:rsidRPr="00EB7C79">
        <w:rPr>
          <w:sz w:val="27"/>
          <w:szCs w:val="27"/>
        </w:rPr>
        <w:t>в 202</w:t>
      </w:r>
      <w:r w:rsidR="000C1EEC">
        <w:rPr>
          <w:sz w:val="27"/>
          <w:szCs w:val="27"/>
        </w:rPr>
        <w:t>2</w:t>
      </w:r>
      <w:r w:rsidR="000C1EEC" w:rsidRPr="00EB7C79">
        <w:rPr>
          <w:sz w:val="27"/>
          <w:szCs w:val="27"/>
        </w:rPr>
        <w:t xml:space="preserve"> г. – </w:t>
      </w:r>
      <w:r w:rsidR="000C1EEC">
        <w:rPr>
          <w:sz w:val="27"/>
          <w:szCs w:val="27"/>
        </w:rPr>
        <w:t>443</w:t>
      </w:r>
      <w:r w:rsidR="000C1EEC" w:rsidRPr="00EB7C79">
        <w:rPr>
          <w:sz w:val="27"/>
          <w:szCs w:val="27"/>
        </w:rPr>
        <w:t xml:space="preserve">) </w:t>
      </w:r>
      <w:r w:rsidR="000C1EEC">
        <w:rPr>
          <w:sz w:val="27"/>
          <w:szCs w:val="27"/>
        </w:rPr>
        <w:t>поступило</w:t>
      </w:r>
      <w:r w:rsidR="000C1EEC" w:rsidRPr="00EB7C79">
        <w:rPr>
          <w:sz w:val="27"/>
          <w:szCs w:val="27"/>
        </w:rPr>
        <w:t xml:space="preserve"> по вопросам по вопросам перебоев </w:t>
      </w:r>
      <w:r w:rsidR="000C1EEC">
        <w:rPr>
          <w:sz w:val="27"/>
          <w:szCs w:val="27"/>
        </w:rPr>
        <w:t>в</w:t>
      </w:r>
      <w:r w:rsidR="000C1EEC" w:rsidRPr="00EB7C79">
        <w:rPr>
          <w:sz w:val="27"/>
          <w:szCs w:val="27"/>
        </w:rPr>
        <w:t xml:space="preserve"> водоснабжени</w:t>
      </w:r>
      <w:r w:rsidR="000C1EEC">
        <w:rPr>
          <w:sz w:val="27"/>
          <w:szCs w:val="27"/>
        </w:rPr>
        <w:t>и</w:t>
      </w:r>
      <w:r w:rsidR="000C1EEC" w:rsidRPr="00EB7C79">
        <w:rPr>
          <w:sz w:val="27"/>
          <w:szCs w:val="27"/>
        </w:rPr>
        <w:t xml:space="preserve">, </w:t>
      </w:r>
      <w:r w:rsidR="000C1EEC">
        <w:rPr>
          <w:sz w:val="27"/>
          <w:szCs w:val="27"/>
        </w:rPr>
        <w:t xml:space="preserve">  920</w:t>
      </w:r>
      <w:r w:rsidRPr="00EB7C79">
        <w:rPr>
          <w:sz w:val="27"/>
          <w:szCs w:val="27"/>
        </w:rPr>
        <w:t xml:space="preserve"> –</w:t>
      </w:r>
      <w:r w:rsidR="00E63B09"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 xml:space="preserve">работы управляющих организаций  </w:t>
      </w:r>
      <w:r>
        <w:rPr>
          <w:sz w:val="27"/>
          <w:szCs w:val="27"/>
        </w:rPr>
        <w:t>(</w:t>
      </w:r>
      <w:r w:rsidRPr="00EB7C79">
        <w:rPr>
          <w:sz w:val="27"/>
          <w:szCs w:val="27"/>
        </w:rPr>
        <w:t>в 202</w:t>
      </w:r>
      <w:r w:rsidR="000C1EEC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 .</w:t>
      </w:r>
      <w:r w:rsidR="00E63B09"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 xml:space="preserve">– </w:t>
      </w:r>
      <w:r w:rsidR="000C1EEC">
        <w:rPr>
          <w:sz w:val="27"/>
          <w:szCs w:val="27"/>
        </w:rPr>
        <w:t>707</w:t>
      </w:r>
      <w:r w:rsidRPr="00EB7C79">
        <w:rPr>
          <w:sz w:val="27"/>
          <w:szCs w:val="27"/>
        </w:rPr>
        <w:t>, в 202</w:t>
      </w:r>
      <w:r w:rsidR="000C1EEC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0C1EEC">
        <w:rPr>
          <w:sz w:val="27"/>
          <w:szCs w:val="27"/>
        </w:rPr>
        <w:t>606</w:t>
      </w:r>
      <w:r w:rsidRPr="00EB7C79">
        <w:rPr>
          <w:sz w:val="27"/>
          <w:szCs w:val="27"/>
        </w:rPr>
        <w:t xml:space="preserve">), </w:t>
      </w:r>
      <w:r w:rsidR="000C1EEC">
        <w:rPr>
          <w:sz w:val="27"/>
          <w:szCs w:val="27"/>
        </w:rPr>
        <w:t>752</w:t>
      </w:r>
      <w:r w:rsidRPr="00EB7C79">
        <w:rPr>
          <w:sz w:val="27"/>
          <w:szCs w:val="27"/>
        </w:rPr>
        <w:t xml:space="preserve">  </w:t>
      </w:r>
      <w:r w:rsidR="00E63B09">
        <w:rPr>
          <w:sz w:val="27"/>
          <w:szCs w:val="27"/>
        </w:rPr>
        <w:t xml:space="preserve">                                   </w:t>
      </w:r>
      <w:r w:rsidRPr="00EB7C79">
        <w:rPr>
          <w:sz w:val="27"/>
          <w:szCs w:val="27"/>
        </w:rPr>
        <w:lastRenderedPageBreak/>
        <w:t>(в 202</w:t>
      </w:r>
      <w:r w:rsidR="000C1EEC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5</w:t>
      </w:r>
      <w:r w:rsidR="000C1EEC">
        <w:rPr>
          <w:sz w:val="27"/>
          <w:szCs w:val="27"/>
        </w:rPr>
        <w:t>90</w:t>
      </w:r>
      <w:r w:rsidRPr="00EB7C79">
        <w:rPr>
          <w:sz w:val="27"/>
          <w:szCs w:val="27"/>
        </w:rPr>
        <w:t>, в 202</w:t>
      </w:r>
      <w:r w:rsidR="000C1EEC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5</w:t>
      </w:r>
      <w:r w:rsidR="000C1EEC">
        <w:rPr>
          <w:sz w:val="27"/>
          <w:szCs w:val="27"/>
        </w:rPr>
        <w:t>07</w:t>
      </w:r>
      <w:r w:rsidRPr="00EB7C79">
        <w:rPr>
          <w:sz w:val="27"/>
          <w:szCs w:val="27"/>
        </w:rPr>
        <w:t xml:space="preserve">) </w:t>
      </w:r>
      <w:r w:rsidR="00A64FD0" w:rsidRPr="00A64FD0">
        <w:rPr>
          <w:sz w:val="27"/>
          <w:szCs w:val="27"/>
        </w:rPr>
        <w:t xml:space="preserve">– </w:t>
      </w:r>
      <w:r w:rsidRPr="00EB7C79">
        <w:rPr>
          <w:sz w:val="27"/>
          <w:szCs w:val="27"/>
        </w:rPr>
        <w:t>содержания общего имущества в многоквартирных домах</w:t>
      </w:r>
      <w:r w:rsidR="000C1EEC">
        <w:rPr>
          <w:sz w:val="27"/>
          <w:szCs w:val="27"/>
        </w:rPr>
        <w:t>,</w:t>
      </w:r>
      <w:r w:rsidR="00A64FD0" w:rsidRPr="00A64FD0">
        <w:rPr>
          <w:sz w:val="27"/>
          <w:szCs w:val="27"/>
        </w:rPr>
        <w:t xml:space="preserve"> 563</w:t>
      </w:r>
      <w:r w:rsidR="00A64FD0">
        <w:rPr>
          <w:sz w:val="27"/>
          <w:szCs w:val="27"/>
        </w:rPr>
        <w:t xml:space="preserve"> </w:t>
      </w:r>
      <w:r w:rsidR="00A64FD0" w:rsidRPr="00EB7C79">
        <w:rPr>
          <w:sz w:val="27"/>
          <w:szCs w:val="27"/>
        </w:rPr>
        <w:t>обращени</w:t>
      </w:r>
      <w:r w:rsidR="00A64FD0">
        <w:rPr>
          <w:sz w:val="27"/>
          <w:szCs w:val="27"/>
        </w:rPr>
        <w:t>я</w:t>
      </w:r>
      <w:r w:rsidR="00A64FD0" w:rsidRPr="00EB7C79">
        <w:rPr>
          <w:sz w:val="27"/>
          <w:szCs w:val="27"/>
        </w:rPr>
        <w:t xml:space="preserve"> (в 202</w:t>
      </w:r>
      <w:r w:rsidR="00A64FD0" w:rsidRPr="00A64FD0">
        <w:rPr>
          <w:sz w:val="27"/>
          <w:szCs w:val="27"/>
        </w:rPr>
        <w:t>3</w:t>
      </w:r>
      <w:r w:rsidR="00A64FD0" w:rsidRPr="00EB7C79">
        <w:rPr>
          <w:sz w:val="27"/>
          <w:szCs w:val="27"/>
        </w:rPr>
        <w:t xml:space="preserve"> г. – 3</w:t>
      </w:r>
      <w:r w:rsidR="00A64FD0" w:rsidRPr="00A64FD0">
        <w:rPr>
          <w:sz w:val="27"/>
          <w:szCs w:val="27"/>
        </w:rPr>
        <w:t>90</w:t>
      </w:r>
      <w:r w:rsidR="00A64FD0" w:rsidRPr="00EB7C79">
        <w:rPr>
          <w:sz w:val="27"/>
          <w:szCs w:val="27"/>
        </w:rPr>
        <w:t>, в 202</w:t>
      </w:r>
      <w:r w:rsidR="00A64FD0" w:rsidRPr="00A64FD0">
        <w:rPr>
          <w:sz w:val="27"/>
          <w:szCs w:val="27"/>
        </w:rPr>
        <w:t>2</w:t>
      </w:r>
      <w:r w:rsidR="00A64FD0" w:rsidRPr="00EB7C79">
        <w:rPr>
          <w:sz w:val="27"/>
          <w:szCs w:val="27"/>
        </w:rPr>
        <w:t xml:space="preserve"> г. – </w:t>
      </w:r>
      <w:r w:rsidR="00A64FD0">
        <w:rPr>
          <w:sz w:val="27"/>
          <w:szCs w:val="27"/>
        </w:rPr>
        <w:t>3</w:t>
      </w:r>
      <w:r w:rsidR="00A64FD0" w:rsidRPr="00A64FD0">
        <w:rPr>
          <w:sz w:val="27"/>
          <w:szCs w:val="27"/>
        </w:rPr>
        <w:t>39</w:t>
      </w:r>
      <w:r w:rsidR="00A64FD0" w:rsidRPr="00EB7C79">
        <w:rPr>
          <w:sz w:val="27"/>
          <w:szCs w:val="27"/>
        </w:rPr>
        <w:t>) –</w:t>
      </w:r>
      <w:r w:rsidR="00E63B09">
        <w:rPr>
          <w:sz w:val="27"/>
          <w:szCs w:val="27"/>
        </w:rPr>
        <w:t xml:space="preserve"> </w:t>
      </w:r>
      <w:r w:rsidR="00A64FD0" w:rsidRPr="00EB7C79">
        <w:rPr>
          <w:sz w:val="27"/>
          <w:szCs w:val="27"/>
        </w:rPr>
        <w:t xml:space="preserve">оплаты жилищно-коммунальных услуг, </w:t>
      </w:r>
      <w:r w:rsidR="00A64FD0" w:rsidRPr="00A64FD0">
        <w:rPr>
          <w:sz w:val="27"/>
          <w:szCs w:val="27"/>
        </w:rPr>
        <w:t>559</w:t>
      </w:r>
      <w:r w:rsidR="00A64FD0">
        <w:rPr>
          <w:sz w:val="27"/>
          <w:szCs w:val="27"/>
        </w:rPr>
        <w:t xml:space="preserve"> </w:t>
      </w:r>
      <w:r w:rsidR="00A64FD0" w:rsidRPr="00EB7C79">
        <w:rPr>
          <w:sz w:val="27"/>
          <w:szCs w:val="27"/>
        </w:rPr>
        <w:t>обращени</w:t>
      </w:r>
      <w:r w:rsidR="00A64FD0">
        <w:rPr>
          <w:sz w:val="27"/>
          <w:szCs w:val="27"/>
        </w:rPr>
        <w:t>й</w:t>
      </w:r>
      <w:r w:rsidR="00A64FD0" w:rsidRPr="00EB7C79">
        <w:rPr>
          <w:sz w:val="27"/>
          <w:szCs w:val="27"/>
        </w:rPr>
        <w:t xml:space="preserve"> (в  202</w:t>
      </w:r>
      <w:r w:rsidR="00A64FD0" w:rsidRPr="00A64FD0">
        <w:rPr>
          <w:sz w:val="27"/>
          <w:szCs w:val="27"/>
        </w:rPr>
        <w:t>3</w:t>
      </w:r>
      <w:r w:rsidR="00A64FD0" w:rsidRPr="00EB7C79">
        <w:rPr>
          <w:sz w:val="27"/>
          <w:szCs w:val="27"/>
        </w:rPr>
        <w:t xml:space="preserve"> г. – </w:t>
      </w:r>
      <w:r w:rsidR="00A64FD0" w:rsidRPr="00A64FD0">
        <w:rPr>
          <w:sz w:val="27"/>
          <w:szCs w:val="27"/>
        </w:rPr>
        <w:t>417</w:t>
      </w:r>
      <w:r w:rsidR="00A64FD0" w:rsidRPr="00EB7C79">
        <w:rPr>
          <w:sz w:val="27"/>
          <w:szCs w:val="27"/>
        </w:rPr>
        <w:t>, в 202</w:t>
      </w:r>
      <w:r w:rsidR="00A64FD0" w:rsidRPr="00A64FD0">
        <w:rPr>
          <w:sz w:val="27"/>
          <w:szCs w:val="27"/>
        </w:rPr>
        <w:t>2</w:t>
      </w:r>
      <w:r w:rsidR="00A64FD0" w:rsidRPr="00EB7C79">
        <w:rPr>
          <w:sz w:val="27"/>
          <w:szCs w:val="27"/>
        </w:rPr>
        <w:t xml:space="preserve"> г. – </w:t>
      </w:r>
      <w:r w:rsidR="00A64FD0" w:rsidRPr="00A64FD0">
        <w:rPr>
          <w:sz w:val="27"/>
          <w:szCs w:val="27"/>
        </w:rPr>
        <w:t>343</w:t>
      </w:r>
      <w:r w:rsidR="00A64FD0" w:rsidRPr="00EB7C79">
        <w:rPr>
          <w:sz w:val="27"/>
          <w:szCs w:val="27"/>
        </w:rPr>
        <w:t>) –</w:t>
      </w:r>
      <w:r w:rsidR="00E63B09">
        <w:rPr>
          <w:sz w:val="27"/>
          <w:szCs w:val="27"/>
        </w:rPr>
        <w:t xml:space="preserve"> </w:t>
      </w:r>
      <w:r w:rsidR="00A64FD0" w:rsidRPr="00EB7C79">
        <w:rPr>
          <w:sz w:val="27"/>
          <w:szCs w:val="27"/>
        </w:rPr>
        <w:t xml:space="preserve">проведения капитального ремонта многоквартирных жилых домов, эксплуатации и ремонта квартир, в том числе ведомственного и частного жилищного фондов,  </w:t>
      </w:r>
      <w:r w:rsidR="000C1EEC" w:rsidRPr="000C1EEC">
        <w:rPr>
          <w:sz w:val="27"/>
          <w:szCs w:val="27"/>
        </w:rPr>
        <w:t xml:space="preserve"> </w:t>
      </w:r>
      <w:r w:rsidR="000C1EEC">
        <w:rPr>
          <w:sz w:val="27"/>
          <w:szCs w:val="27"/>
        </w:rPr>
        <w:t>523</w:t>
      </w:r>
      <w:r w:rsidR="000C1EEC" w:rsidRPr="00EB7C79">
        <w:rPr>
          <w:sz w:val="27"/>
          <w:szCs w:val="27"/>
        </w:rPr>
        <w:t xml:space="preserve"> обращени</w:t>
      </w:r>
      <w:r w:rsidR="000C1EEC">
        <w:rPr>
          <w:sz w:val="27"/>
          <w:szCs w:val="27"/>
        </w:rPr>
        <w:t>я</w:t>
      </w:r>
      <w:r w:rsidR="000C1EEC" w:rsidRPr="00EB7C79">
        <w:rPr>
          <w:sz w:val="27"/>
          <w:szCs w:val="27"/>
        </w:rPr>
        <w:t xml:space="preserve"> (в 202</w:t>
      </w:r>
      <w:r w:rsidR="000C1EEC">
        <w:rPr>
          <w:sz w:val="27"/>
          <w:szCs w:val="27"/>
        </w:rPr>
        <w:t>3</w:t>
      </w:r>
      <w:r w:rsidR="000C1EEC" w:rsidRPr="00EB7C79">
        <w:rPr>
          <w:sz w:val="27"/>
          <w:szCs w:val="27"/>
        </w:rPr>
        <w:t xml:space="preserve"> г. – </w:t>
      </w:r>
      <w:r w:rsidR="000C1EEC">
        <w:rPr>
          <w:sz w:val="27"/>
          <w:szCs w:val="27"/>
        </w:rPr>
        <w:t>276</w:t>
      </w:r>
      <w:r w:rsidR="000C1EEC" w:rsidRPr="00EB7C79">
        <w:rPr>
          <w:sz w:val="27"/>
          <w:szCs w:val="27"/>
        </w:rPr>
        <w:t>, в 20</w:t>
      </w:r>
      <w:r w:rsidR="000C1EEC">
        <w:rPr>
          <w:sz w:val="27"/>
          <w:szCs w:val="27"/>
        </w:rPr>
        <w:t>22</w:t>
      </w:r>
      <w:r w:rsidR="000C1EEC" w:rsidRPr="00EB7C79">
        <w:rPr>
          <w:sz w:val="27"/>
          <w:szCs w:val="27"/>
        </w:rPr>
        <w:t xml:space="preserve"> г. – </w:t>
      </w:r>
      <w:r w:rsidR="000C1EEC">
        <w:rPr>
          <w:sz w:val="27"/>
          <w:szCs w:val="27"/>
        </w:rPr>
        <w:t>180</w:t>
      </w:r>
      <w:r w:rsidR="000C1EEC" w:rsidRPr="00EB7C79">
        <w:rPr>
          <w:sz w:val="27"/>
          <w:szCs w:val="27"/>
        </w:rPr>
        <w:t xml:space="preserve">)  – перебоев в электроснабжении, </w:t>
      </w:r>
      <w:r w:rsidR="000C1EEC">
        <w:rPr>
          <w:sz w:val="27"/>
          <w:szCs w:val="27"/>
        </w:rPr>
        <w:t xml:space="preserve"> </w:t>
      </w:r>
      <w:r w:rsidR="00A64FD0" w:rsidRPr="00A64FD0">
        <w:rPr>
          <w:sz w:val="27"/>
          <w:szCs w:val="27"/>
        </w:rPr>
        <w:t>391</w:t>
      </w:r>
      <w:r w:rsidRPr="00EB7C7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– </w:t>
      </w:r>
      <w:r w:rsidRPr="00EB7C79">
        <w:rPr>
          <w:sz w:val="27"/>
          <w:szCs w:val="27"/>
        </w:rPr>
        <w:t>предоставления коммунальных услуг в условиях рынка (в 202</w:t>
      </w:r>
      <w:r w:rsidR="00576725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</w:t>
      </w:r>
      <w:r w:rsidR="00576725">
        <w:rPr>
          <w:sz w:val="27"/>
          <w:szCs w:val="27"/>
        </w:rPr>
        <w:t>509</w:t>
      </w:r>
      <w:r w:rsidRPr="00EB7C79">
        <w:rPr>
          <w:sz w:val="27"/>
          <w:szCs w:val="27"/>
        </w:rPr>
        <w:t>, в 202</w:t>
      </w:r>
      <w:r w:rsidR="00576725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576725">
        <w:rPr>
          <w:sz w:val="27"/>
          <w:szCs w:val="27"/>
        </w:rPr>
        <w:t>399</w:t>
      </w:r>
      <w:r w:rsidRPr="00EB7C79">
        <w:rPr>
          <w:sz w:val="27"/>
          <w:szCs w:val="27"/>
        </w:rPr>
        <w:t xml:space="preserve">), </w:t>
      </w:r>
      <w:r w:rsidR="00A64FD0">
        <w:rPr>
          <w:sz w:val="27"/>
          <w:szCs w:val="27"/>
        </w:rPr>
        <w:t>378</w:t>
      </w:r>
      <w:r w:rsidRPr="00EB7C79">
        <w:rPr>
          <w:sz w:val="27"/>
          <w:szCs w:val="27"/>
        </w:rPr>
        <w:t xml:space="preserve"> обращений (в 202</w:t>
      </w:r>
      <w:r w:rsidR="00A64FD0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</w:t>
      </w:r>
      <w:r w:rsidR="00A64FD0">
        <w:rPr>
          <w:sz w:val="27"/>
          <w:szCs w:val="27"/>
        </w:rPr>
        <w:t>300</w:t>
      </w:r>
      <w:r w:rsidRPr="00EB7C79">
        <w:rPr>
          <w:sz w:val="27"/>
          <w:szCs w:val="27"/>
        </w:rPr>
        <w:t>,  в 202</w:t>
      </w:r>
      <w:r w:rsidR="00A64FD0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A64FD0">
        <w:rPr>
          <w:sz w:val="27"/>
          <w:szCs w:val="27"/>
        </w:rPr>
        <w:t>160</w:t>
      </w:r>
      <w:r w:rsidRPr="00EB7C79">
        <w:rPr>
          <w:sz w:val="27"/>
          <w:szCs w:val="27"/>
        </w:rPr>
        <w:t>) –</w:t>
      </w:r>
      <w:r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>перебоев в теплоснабжении,</w:t>
      </w:r>
      <w:r>
        <w:rPr>
          <w:sz w:val="27"/>
          <w:szCs w:val="27"/>
        </w:rPr>
        <w:t xml:space="preserve"> </w:t>
      </w:r>
      <w:r w:rsidR="00A64FD0">
        <w:rPr>
          <w:sz w:val="27"/>
          <w:szCs w:val="27"/>
        </w:rPr>
        <w:t>375</w:t>
      </w:r>
      <w:r>
        <w:rPr>
          <w:sz w:val="27"/>
          <w:szCs w:val="27"/>
        </w:rPr>
        <w:t xml:space="preserve"> обращений</w:t>
      </w:r>
      <w:r w:rsidR="004449AC">
        <w:rPr>
          <w:sz w:val="27"/>
          <w:szCs w:val="27"/>
        </w:rPr>
        <w:t xml:space="preserve">                           </w:t>
      </w:r>
      <w:r w:rsidRPr="00EB7C79">
        <w:rPr>
          <w:sz w:val="27"/>
          <w:szCs w:val="27"/>
        </w:rPr>
        <w:t xml:space="preserve"> (в 202</w:t>
      </w:r>
      <w:r w:rsidR="00A64FD0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2</w:t>
      </w:r>
      <w:r w:rsidR="00A64FD0">
        <w:rPr>
          <w:sz w:val="27"/>
          <w:szCs w:val="27"/>
        </w:rPr>
        <w:t>16</w:t>
      </w:r>
      <w:r w:rsidRPr="00EB7C79">
        <w:rPr>
          <w:sz w:val="27"/>
          <w:szCs w:val="27"/>
        </w:rPr>
        <w:t>, в 202</w:t>
      </w:r>
      <w:r w:rsidR="00A64FD0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A64FD0">
        <w:rPr>
          <w:sz w:val="27"/>
          <w:szCs w:val="27"/>
        </w:rPr>
        <w:t>242</w:t>
      </w:r>
      <w:r w:rsidRPr="00EB7C79">
        <w:rPr>
          <w:sz w:val="27"/>
          <w:szCs w:val="27"/>
        </w:rPr>
        <w:t>) – о предоставлении коммунальных услуг ненадлежащего качества и др.</w:t>
      </w:r>
    </w:p>
    <w:p w:rsidR="003C4EF3" w:rsidRPr="00EB7C79" w:rsidRDefault="003C4EF3" w:rsidP="007B696E">
      <w:pPr>
        <w:pStyle w:val="20"/>
        <w:shd w:val="clear" w:color="auto" w:fill="auto"/>
        <w:spacing w:after="0" w:line="240" w:lineRule="auto"/>
        <w:ind w:firstLine="78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вопросам обеспечения государственными жилищными сертификатами </w:t>
      </w:r>
      <w:r w:rsidR="006F4464">
        <w:rPr>
          <w:sz w:val="27"/>
          <w:szCs w:val="27"/>
        </w:rPr>
        <w:t xml:space="preserve">поступило </w:t>
      </w:r>
      <w:r>
        <w:rPr>
          <w:sz w:val="27"/>
          <w:szCs w:val="27"/>
        </w:rPr>
        <w:t xml:space="preserve">3 243 </w:t>
      </w:r>
      <w:r w:rsidR="006F4464">
        <w:rPr>
          <w:sz w:val="27"/>
          <w:szCs w:val="27"/>
        </w:rPr>
        <w:t xml:space="preserve">обращения </w:t>
      </w:r>
      <w:r w:rsidRPr="00EB7C79">
        <w:rPr>
          <w:sz w:val="27"/>
          <w:szCs w:val="27"/>
        </w:rPr>
        <w:t>(в 202</w:t>
      </w:r>
      <w:r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73</w:t>
      </w:r>
      <w:r w:rsidRPr="00EB7C79">
        <w:rPr>
          <w:sz w:val="27"/>
          <w:szCs w:val="27"/>
        </w:rPr>
        <w:t>, в 202</w:t>
      </w:r>
      <w:r>
        <w:rPr>
          <w:sz w:val="27"/>
          <w:szCs w:val="27"/>
        </w:rPr>
        <w:t>2 г. – 14</w:t>
      </w:r>
      <w:r w:rsidRPr="00EB7C79">
        <w:rPr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7B696E" w:rsidRPr="00EB7C79" w:rsidRDefault="007012BE" w:rsidP="007B696E">
      <w:pPr>
        <w:pStyle w:val="20"/>
        <w:shd w:val="clear" w:color="auto" w:fill="auto"/>
        <w:spacing w:after="0" w:line="240" w:lineRule="auto"/>
        <w:ind w:firstLine="78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6F4464">
        <w:rPr>
          <w:sz w:val="27"/>
          <w:szCs w:val="27"/>
        </w:rPr>
        <w:t xml:space="preserve"> </w:t>
      </w:r>
      <w:r>
        <w:rPr>
          <w:sz w:val="27"/>
          <w:szCs w:val="27"/>
        </w:rPr>
        <w:t>054</w:t>
      </w:r>
      <w:r w:rsidR="007B696E" w:rsidRPr="00EB7C79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я</w:t>
      </w:r>
      <w:r w:rsidR="007B696E" w:rsidRPr="00EB7C79">
        <w:rPr>
          <w:sz w:val="27"/>
          <w:szCs w:val="27"/>
        </w:rPr>
        <w:t xml:space="preserve"> (в 202</w:t>
      </w:r>
      <w:r>
        <w:rPr>
          <w:sz w:val="27"/>
          <w:szCs w:val="27"/>
        </w:rPr>
        <w:t>3</w:t>
      </w:r>
      <w:r w:rsidR="007B696E"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546</w:t>
      </w:r>
      <w:r w:rsidR="007B696E" w:rsidRPr="00EB7C79">
        <w:rPr>
          <w:sz w:val="27"/>
          <w:szCs w:val="27"/>
        </w:rPr>
        <w:t>, в 202</w:t>
      </w:r>
      <w:r>
        <w:rPr>
          <w:sz w:val="27"/>
          <w:szCs w:val="27"/>
        </w:rPr>
        <w:t>2</w:t>
      </w:r>
      <w:r w:rsidR="007B696E">
        <w:rPr>
          <w:sz w:val="27"/>
          <w:szCs w:val="27"/>
        </w:rPr>
        <w:t xml:space="preserve"> г. – </w:t>
      </w:r>
      <w:r>
        <w:rPr>
          <w:sz w:val="27"/>
          <w:szCs w:val="27"/>
        </w:rPr>
        <w:t>608</w:t>
      </w:r>
      <w:r w:rsidR="007B696E" w:rsidRPr="00EB7C79">
        <w:rPr>
          <w:sz w:val="27"/>
          <w:szCs w:val="27"/>
        </w:rPr>
        <w:t xml:space="preserve">) поступило по вопросам </w:t>
      </w:r>
      <w:r w:rsidR="008C1D0B" w:rsidRPr="00EB7C79">
        <w:rPr>
          <w:sz w:val="27"/>
          <w:szCs w:val="27"/>
        </w:rPr>
        <w:t xml:space="preserve">переселения из аварийных, ветхих домов – </w:t>
      </w:r>
      <w:r w:rsidR="008C1D0B">
        <w:rPr>
          <w:sz w:val="27"/>
          <w:szCs w:val="27"/>
        </w:rPr>
        <w:t>318</w:t>
      </w:r>
      <w:r w:rsidR="008C1D0B" w:rsidRPr="00EB7C79">
        <w:rPr>
          <w:sz w:val="27"/>
          <w:szCs w:val="27"/>
        </w:rPr>
        <w:t xml:space="preserve"> (в 202</w:t>
      </w:r>
      <w:r w:rsidR="008C1D0B">
        <w:rPr>
          <w:sz w:val="27"/>
          <w:szCs w:val="27"/>
        </w:rPr>
        <w:t>3</w:t>
      </w:r>
      <w:r w:rsidR="008C1D0B" w:rsidRPr="00EB7C79">
        <w:rPr>
          <w:sz w:val="27"/>
          <w:szCs w:val="27"/>
        </w:rPr>
        <w:t xml:space="preserve"> г. – 1</w:t>
      </w:r>
      <w:r w:rsidR="008C1D0B">
        <w:rPr>
          <w:sz w:val="27"/>
          <w:szCs w:val="27"/>
        </w:rPr>
        <w:t>05</w:t>
      </w:r>
      <w:r w:rsidR="008C1D0B" w:rsidRPr="00EB7C79">
        <w:rPr>
          <w:sz w:val="27"/>
          <w:szCs w:val="27"/>
        </w:rPr>
        <w:t>, в 202</w:t>
      </w:r>
      <w:r w:rsidR="008C1D0B">
        <w:rPr>
          <w:sz w:val="27"/>
          <w:szCs w:val="27"/>
        </w:rPr>
        <w:t>2</w:t>
      </w:r>
      <w:r w:rsidR="008C1D0B" w:rsidRPr="00EB7C79">
        <w:rPr>
          <w:sz w:val="27"/>
          <w:szCs w:val="27"/>
        </w:rPr>
        <w:t xml:space="preserve"> г. – </w:t>
      </w:r>
      <w:r w:rsidR="008C1D0B">
        <w:rPr>
          <w:sz w:val="27"/>
          <w:szCs w:val="27"/>
        </w:rPr>
        <w:t>137</w:t>
      </w:r>
      <w:r w:rsidR="008C1D0B" w:rsidRPr="00EB7C79">
        <w:rPr>
          <w:sz w:val="27"/>
          <w:szCs w:val="27"/>
        </w:rPr>
        <w:t>),</w:t>
      </w:r>
      <w:r w:rsidR="008C1D0B">
        <w:rPr>
          <w:sz w:val="27"/>
          <w:szCs w:val="27"/>
        </w:rPr>
        <w:t xml:space="preserve"> </w:t>
      </w:r>
      <w:r w:rsidR="008C1D0B" w:rsidRPr="00EB7C79">
        <w:rPr>
          <w:sz w:val="27"/>
          <w:szCs w:val="27"/>
        </w:rPr>
        <w:t xml:space="preserve">предоставления жилого помещения, </w:t>
      </w:r>
      <w:r w:rsidR="007B696E" w:rsidRPr="00EB7C79">
        <w:rPr>
          <w:sz w:val="27"/>
          <w:szCs w:val="27"/>
        </w:rPr>
        <w:t xml:space="preserve">в том числе по договору социального найма –   </w:t>
      </w:r>
      <w:r w:rsidR="00B36688">
        <w:rPr>
          <w:sz w:val="27"/>
          <w:szCs w:val="27"/>
        </w:rPr>
        <w:t>275</w:t>
      </w:r>
      <w:r w:rsidR="007B696E">
        <w:rPr>
          <w:sz w:val="27"/>
          <w:szCs w:val="27"/>
        </w:rPr>
        <w:t xml:space="preserve"> обращени</w:t>
      </w:r>
      <w:r w:rsidR="00B36688">
        <w:rPr>
          <w:sz w:val="27"/>
          <w:szCs w:val="27"/>
        </w:rPr>
        <w:t>й</w:t>
      </w:r>
      <w:r w:rsidR="007B696E" w:rsidRPr="00EB7C79">
        <w:rPr>
          <w:sz w:val="27"/>
          <w:szCs w:val="27"/>
        </w:rPr>
        <w:t xml:space="preserve"> (в 202</w:t>
      </w:r>
      <w:r>
        <w:rPr>
          <w:sz w:val="27"/>
          <w:szCs w:val="27"/>
        </w:rPr>
        <w:t>3</w:t>
      </w:r>
      <w:r w:rsidR="007B696E" w:rsidRPr="00EB7C79">
        <w:rPr>
          <w:sz w:val="27"/>
          <w:szCs w:val="27"/>
        </w:rPr>
        <w:t xml:space="preserve"> г. –  </w:t>
      </w:r>
      <w:r w:rsidR="007B696E">
        <w:rPr>
          <w:sz w:val="27"/>
          <w:szCs w:val="27"/>
        </w:rPr>
        <w:t>1</w:t>
      </w:r>
      <w:r>
        <w:rPr>
          <w:sz w:val="27"/>
          <w:szCs w:val="27"/>
        </w:rPr>
        <w:t>74</w:t>
      </w:r>
      <w:r w:rsidR="007B696E" w:rsidRPr="00EB7C79">
        <w:rPr>
          <w:sz w:val="27"/>
          <w:szCs w:val="27"/>
        </w:rPr>
        <w:t>, в 202</w:t>
      </w:r>
      <w:r>
        <w:rPr>
          <w:sz w:val="27"/>
          <w:szCs w:val="27"/>
        </w:rPr>
        <w:t>2</w:t>
      </w:r>
      <w:r w:rsidR="007B696E"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189</w:t>
      </w:r>
      <w:r w:rsidR="007B696E" w:rsidRPr="00EB7C79">
        <w:rPr>
          <w:sz w:val="27"/>
          <w:szCs w:val="27"/>
        </w:rPr>
        <w:t xml:space="preserve"> ), </w:t>
      </w:r>
      <w:r w:rsidR="008C1D0B" w:rsidRPr="00EB7C79">
        <w:rPr>
          <w:sz w:val="27"/>
          <w:szCs w:val="27"/>
        </w:rPr>
        <w:t>обследования жилого фонда на предме</w:t>
      </w:r>
      <w:r w:rsidR="008C1D0B">
        <w:rPr>
          <w:sz w:val="27"/>
          <w:szCs w:val="27"/>
        </w:rPr>
        <w:t>т пригодности для проживания – 229</w:t>
      </w:r>
      <w:r w:rsidR="008C1D0B" w:rsidRPr="00EB7C79">
        <w:rPr>
          <w:sz w:val="27"/>
          <w:szCs w:val="27"/>
        </w:rPr>
        <w:t xml:space="preserve"> (в 202</w:t>
      </w:r>
      <w:r w:rsidR="008C1D0B">
        <w:rPr>
          <w:sz w:val="27"/>
          <w:szCs w:val="27"/>
        </w:rPr>
        <w:t>3</w:t>
      </w:r>
      <w:r w:rsidR="008C1D0B" w:rsidRPr="00EB7C79">
        <w:rPr>
          <w:sz w:val="27"/>
          <w:szCs w:val="27"/>
        </w:rPr>
        <w:t xml:space="preserve"> г. – </w:t>
      </w:r>
      <w:r w:rsidR="008C1D0B">
        <w:rPr>
          <w:sz w:val="27"/>
          <w:szCs w:val="27"/>
        </w:rPr>
        <w:t>65</w:t>
      </w:r>
      <w:r w:rsidR="008C1D0B" w:rsidRPr="00EB7C79">
        <w:rPr>
          <w:sz w:val="27"/>
          <w:szCs w:val="27"/>
        </w:rPr>
        <w:t xml:space="preserve">, </w:t>
      </w:r>
      <w:r w:rsidR="008C1D0B">
        <w:rPr>
          <w:sz w:val="27"/>
          <w:szCs w:val="27"/>
        </w:rPr>
        <w:t xml:space="preserve"> </w:t>
      </w:r>
      <w:r w:rsidR="008C1D0B" w:rsidRPr="00EB7C79">
        <w:rPr>
          <w:sz w:val="27"/>
          <w:szCs w:val="27"/>
        </w:rPr>
        <w:t>в 202</w:t>
      </w:r>
      <w:r w:rsidR="008C1D0B">
        <w:rPr>
          <w:sz w:val="27"/>
          <w:szCs w:val="27"/>
        </w:rPr>
        <w:t>2</w:t>
      </w:r>
      <w:r w:rsidR="008C1D0B" w:rsidRPr="00EB7C79">
        <w:rPr>
          <w:sz w:val="27"/>
          <w:szCs w:val="27"/>
        </w:rPr>
        <w:t xml:space="preserve"> г. – </w:t>
      </w:r>
      <w:r w:rsidR="008C1D0B">
        <w:rPr>
          <w:sz w:val="27"/>
          <w:szCs w:val="27"/>
        </w:rPr>
        <w:t>48</w:t>
      </w:r>
      <w:r w:rsidR="008C1D0B" w:rsidRPr="00EB7C79">
        <w:rPr>
          <w:sz w:val="27"/>
          <w:szCs w:val="27"/>
        </w:rPr>
        <w:t xml:space="preserve">), </w:t>
      </w:r>
      <w:r w:rsidR="007B696E" w:rsidRPr="00EB7C79">
        <w:rPr>
          <w:sz w:val="27"/>
          <w:szCs w:val="27"/>
        </w:rPr>
        <w:t xml:space="preserve">обеспечения жильем ветеранов, инвалидов и семей, имеющих детей-инвалидов, – </w:t>
      </w:r>
      <w:r w:rsidR="00B36688">
        <w:rPr>
          <w:sz w:val="27"/>
          <w:szCs w:val="27"/>
        </w:rPr>
        <w:t>98</w:t>
      </w:r>
      <w:r w:rsidR="007B696E" w:rsidRPr="00EB7C79">
        <w:rPr>
          <w:sz w:val="27"/>
          <w:szCs w:val="27"/>
        </w:rPr>
        <w:t xml:space="preserve"> (в 202</w:t>
      </w:r>
      <w:r w:rsidR="00B36688">
        <w:rPr>
          <w:sz w:val="27"/>
          <w:szCs w:val="27"/>
        </w:rPr>
        <w:t>3</w:t>
      </w:r>
      <w:r w:rsidR="007B696E" w:rsidRPr="00EB7C79">
        <w:rPr>
          <w:sz w:val="27"/>
          <w:szCs w:val="27"/>
        </w:rPr>
        <w:t xml:space="preserve"> г. – </w:t>
      </w:r>
      <w:r w:rsidR="00B36688">
        <w:rPr>
          <w:sz w:val="27"/>
          <w:szCs w:val="27"/>
        </w:rPr>
        <w:t>86</w:t>
      </w:r>
      <w:r w:rsidR="007B696E" w:rsidRPr="00EB7C79">
        <w:rPr>
          <w:sz w:val="27"/>
          <w:szCs w:val="27"/>
        </w:rPr>
        <w:t>, в 202</w:t>
      </w:r>
      <w:r w:rsidR="00B36688">
        <w:rPr>
          <w:sz w:val="27"/>
          <w:szCs w:val="27"/>
        </w:rPr>
        <w:t>2</w:t>
      </w:r>
      <w:r w:rsidR="007B696E" w:rsidRPr="00EB7C79">
        <w:rPr>
          <w:sz w:val="27"/>
          <w:szCs w:val="27"/>
        </w:rPr>
        <w:t xml:space="preserve"> г. – </w:t>
      </w:r>
      <w:r w:rsidR="00B36688">
        <w:rPr>
          <w:sz w:val="27"/>
          <w:szCs w:val="27"/>
        </w:rPr>
        <w:t>57</w:t>
      </w:r>
      <w:r w:rsidR="007B696E" w:rsidRPr="00EB7C79">
        <w:rPr>
          <w:sz w:val="27"/>
          <w:szCs w:val="27"/>
        </w:rPr>
        <w:t xml:space="preserve">), </w:t>
      </w:r>
      <w:r w:rsidR="008C1D0B">
        <w:rPr>
          <w:sz w:val="27"/>
          <w:szCs w:val="27"/>
        </w:rPr>
        <w:t xml:space="preserve">аренды жилья – 133 </w:t>
      </w:r>
      <w:r w:rsidR="008C1D0B" w:rsidRPr="00EB7C79">
        <w:rPr>
          <w:sz w:val="27"/>
          <w:szCs w:val="27"/>
        </w:rPr>
        <w:t>(в 202</w:t>
      </w:r>
      <w:r w:rsidR="008C1D0B">
        <w:rPr>
          <w:sz w:val="27"/>
          <w:szCs w:val="27"/>
        </w:rPr>
        <w:t>3</w:t>
      </w:r>
      <w:r w:rsidR="008C1D0B" w:rsidRPr="00EB7C79">
        <w:rPr>
          <w:sz w:val="27"/>
          <w:szCs w:val="27"/>
        </w:rPr>
        <w:t xml:space="preserve"> г. – </w:t>
      </w:r>
      <w:r w:rsidR="008C1D0B">
        <w:rPr>
          <w:sz w:val="27"/>
          <w:szCs w:val="27"/>
        </w:rPr>
        <w:t>2</w:t>
      </w:r>
      <w:r w:rsidR="008C1D0B" w:rsidRPr="00EB7C79">
        <w:rPr>
          <w:sz w:val="27"/>
          <w:szCs w:val="27"/>
        </w:rPr>
        <w:t xml:space="preserve">, </w:t>
      </w:r>
      <w:r w:rsidR="008C1D0B">
        <w:rPr>
          <w:sz w:val="27"/>
          <w:szCs w:val="27"/>
        </w:rPr>
        <w:t xml:space="preserve"> </w:t>
      </w:r>
      <w:r w:rsidR="008C1D0B" w:rsidRPr="00EB7C79">
        <w:rPr>
          <w:sz w:val="27"/>
          <w:szCs w:val="27"/>
        </w:rPr>
        <w:t>в 202</w:t>
      </w:r>
      <w:r w:rsidR="008C1D0B">
        <w:rPr>
          <w:sz w:val="27"/>
          <w:szCs w:val="27"/>
        </w:rPr>
        <w:t>2</w:t>
      </w:r>
      <w:r w:rsidR="008C1D0B" w:rsidRPr="00EB7C79">
        <w:rPr>
          <w:sz w:val="27"/>
          <w:szCs w:val="27"/>
        </w:rPr>
        <w:t xml:space="preserve"> г. – </w:t>
      </w:r>
      <w:r w:rsidR="008C1D0B">
        <w:rPr>
          <w:sz w:val="27"/>
          <w:szCs w:val="27"/>
        </w:rPr>
        <w:t>0</w:t>
      </w:r>
      <w:r w:rsidR="008C1D0B" w:rsidRPr="00EB7C79">
        <w:rPr>
          <w:sz w:val="27"/>
          <w:szCs w:val="27"/>
        </w:rPr>
        <w:t>)</w:t>
      </w:r>
      <w:r w:rsidR="008C1D0B">
        <w:rPr>
          <w:sz w:val="27"/>
          <w:szCs w:val="27"/>
        </w:rPr>
        <w:t xml:space="preserve">, </w:t>
      </w:r>
      <w:r w:rsidR="00E413B2" w:rsidRPr="00EB7C79">
        <w:rPr>
          <w:sz w:val="27"/>
          <w:szCs w:val="27"/>
        </w:rPr>
        <w:t xml:space="preserve">предоставления жилья детям-сиротам и детям, оставшимся без попечения родителей, – </w:t>
      </w:r>
      <w:r w:rsidR="00E413B2">
        <w:rPr>
          <w:sz w:val="27"/>
          <w:szCs w:val="27"/>
        </w:rPr>
        <w:t>68</w:t>
      </w:r>
      <w:r w:rsidR="00E413B2" w:rsidRPr="00EB7C79">
        <w:rPr>
          <w:sz w:val="27"/>
          <w:szCs w:val="27"/>
        </w:rPr>
        <w:t xml:space="preserve"> обращени</w:t>
      </w:r>
      <w:r w:rsidR="00E413B2">
        <w:rPr>
          <w:sz w:val="27"/>
          <w:szCs w:val="27"/>
        </w:rPr>
        <w:t>й</w:t>
      </w:r>
      <w:r w:rsidR="00E413B2" w:rsidRPr="00EB7C79">
        <w:rPr>
          <w:sz w:val="27"/>
          <w:szCs w:val="27"/>
        </w:rPr>
        <w:t xml:space="preserve"> </w:t>
      </w:r>
      <w:r w:rsidR="006F4464">
        <w:rPr>
          <w:sz w:val="27"/>
          <w:szCs w:val="27"/>
        </w:rPr>
        <w:t xml:space="preserve">                              </w:t>
      </w:r>
      <w:r w:rsidR="00E413B2" w:rsidRPr="00EB7C79">
        <w:rPr>
          <w:sz w:val="27"/>
          <w:szCs w:val="27"/>
        </w:rPr>
        <w:t>(в 202</w:t>
      </w:r>
      <w:r w:rsidR="00E413B2">
        <w:rPr>
          <w:sz w:val="27"/>
          <w:szCs w:val="27"/>
        </w:rPr>
        <w:t>3</w:t>
      </w:r>
      <w:r w:rsidR="00E413B2" w:rsidRPr="00EB7C79">
        <w:rPr>
          <w:sz w:val="27"/>
          <w:szCs w:val="27"/>
        </w:rPr>
        <w:t xml:space="preserve"> г. – </w:t>
      </w:r>
      <w:r w:rsidR="00E413B2">
        <w:rPr>
          <w:sz w:val="27"/>
          <w:szCs w:val="27"/>
        </w:rPr>
        <w:t>37</w:t>
      </w:r>
      <w:r w:rsidR="00E413B2" w:rsidRPr="00EB7C79">
        <w:rPr>
          <w:sz w:val="27"/>
          <w:szCs w:val="27"/>
        </w:rPr>
        <w:t>, в 202</w:t>
      </w:r>
      <w:r w:rsidR="00E413B2">
        <w:rPr>
          <w:sz w:val="27"/>
          <w:szCs w:val="27"/>
        </w:rPr>
        <w:t>2</w:t>
      </w:r>
      <w:r w:rsidR="00E413B2" w:rsidRPr="00EB7C79">
        <w:rPr>
          <w:sz w:val="27"/>
          <w:szCs w:val="27"/>
        </w:rPr>
        <w:t xml:space="preserve"> г. – 1</w:t>
      </w:r>
      <w:r w:rsidR="00E413B2">
        <w:rPr>
          <w:sz w:val="27"/>
          <w:szCs w:val="27"/>
        </w:rPr>
        <w:t>02</w:t>
      </w:r>
      <w:r w:rsidR="00E413B2" w:rsidRPr="00EB7C79">
        <w:rPr>
          <w:sz w:val="27"/>
          <w:szCs w:val="27"/>
        </w:rPr>
        <w:t>)</w:t>
      </w:r>
      <w:r w:rsidR="00E413B2">
        <w:rPr>
          <w:sz w:val="27"/>
          <w:szCs w:val="27"/>
        </w:rPr>
        <w:t xml:space="preserve">, </w:t>
      </w:r>
      <w:r w:rsidR="007B696E" w:rsidRPr="00EB7C79">
        <w:rPr>
          <w:sz w:val="27"/>
          <w:szCs w:val="27"/>
        </w:rPr>
        <w:t xml:space="preserve">постановки на жилищный учет – </w:t>
      </w:r>
      <w:r w:rsidR="00E413B2">
        <w:rPr>
          <w:sz w:val="27"/>
          <w:szCs w:val="27"/>
        </w:rPr>
        <w:t>27</w:t>
      </w:r>
      <w:r w:rsidR="007B696E" w:rsidRPr="00EB7C79">
        <w:rPr>
          <w:sz w:val="27"/>
          <w:szCs w:val="27"/>
        </w:rPr>
        <w:t xml:space="preserve"> (в 202</w:t>
      </w:r>
      <w:r w:rsidR="00E413B2">
        <w:rPr>
          <w:sz w:val="27"/>
          <w:szCs w:val="27"/>
        </w:rPr>
        <w:t>3</w:t>
      </w:r>
      <w:r w:rsidR="007B696E" w:rsidRPr="00EB7C79">
        <w:rPr>
          <w:sz w:val="27"/>
          <w:szCs w:val="27"/>
        </w:rPr>
        <w:t xml:space="preserve"> г. – </w:t>
      </w:r>
      <w:r w:rsidR="007B696E">
        <w:rPr>
          <w:sz w:val="27"/>
          <w:szCs w:val="27"/>
        </w:rPr>
        <w:t>4</w:t>
      </w:r>
      <w:r w:rsidR="00E413B2">
        <w:rPr>
          <w:sz w:val="27"/>
          <w:szCs w:val="27"/>
        </w:rPr>
        <w:t>9</w:t>
      </w:r>
      <w:r w:rsidR="007B696E" w:rsidRPr="00EB7C79">
        <w:rPr>
          <w:sz w:val="27"/>
          <w:szCs w:val="27"/>
        </w:rPr>
        <w:t>, в 202</w:t>
      </w:r>
      <w:r w:rsidR="00E413B2">
        <w:rPr>
          <w:sz w:val="27"/>
          <w:szCs w:val="27"/>
        </w:rPr>
        <w:t>2</w:t>
      </w:r>
      <w:r w:rsidR="007B696E" w:rsidRPr="00EB7C79">
        <w:rPr>
          <w:sz w:val="27"/>
          <w:szCs w:val="27"/>
        </w:rPr>
        <w:t xml:space="preserve"> г. – </w:t>
      </w:r>
      <w:r w:rsidR="00E413B2">
        <w:rPr>
          <w:sz w:val="27"/>
          <w:szCs w:val="27"/>
        </w:rPr>
        <w:t xml:space="preserve">47) </w:t>
      </w:r>
      <w:r w:rsidR="007B696E" w:rsidRPr="00EB7C79">
        <w:rPr>
          <w:sz w:val="27"/>
          <w:szCs w:val="27"/>
        </w:rPr>
        <w:t>и др.</w:t>
      </w:r>
    </w:p>
    <w:p w:rsidR="009E3EE7" w:rsidRPr="003E5A78" w:rsidRDefault="009E3EE7" w:rsidP="009E3EE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7"/>
          <w:szCs w:val="27"/>
        </w:rPr>
      </w:pPr>
      <w:bookmarkStart w:id="3" w:name="bookmark2"/>
      <w:r w:rsidRPr="003E5A78">
        <w:rPr>
          <w:rFonts w:ascii="Times New Roman" w:hAnsi="Times New Roman"/>
          <w:b/>
          <w:sz w:val="27"/>
          <w:szCs w:val="27"/>
        </w:rPr>
        <w:t xml:space="preserve">Вопросы социальной сферы подняты в </w:t>
      </w:r>
      <w:r w:rsidR="00537A01">
        <w:rPr>
          <w:rFonts w:ascii="Times New Roman" w:hAnsi="Times New Roman"/>
          <w:b/>
          <w:sz w:val="27"/>
          <w:szCs w:val="27"/>
        </w:rPr>
        <w:t>8 60</w:t>
      </w:r>
      <w:r w:rsidR="00A837BC">
        <w:rPr>
          <w:rFonts w:ascii="Times New Roman" w:hAnsi="Times New Roman"/>
          <w:b/>
          <w:sz w:val="27"/>
          <w:szCs w:val="27"/>
        </w:rPr>
        <w:t>4</w:t>
      </w:r>
      <w:r w:rsidRPr="003E5A78">
        <w:rPr>
          <w:rFonts w:ascii="Times New Roman" w:hAnsi="Times New Roman"/>
          <w:b/>
          <w:sz w:val="27"/>
          <w:szCs w:val="27"/>
        </w:rPr>
        <w:t xml:space="preserve"> обращени</w:t>
      </w:r>
      <w:r w:rsidR="00B508C6">
        <w:rPr>
          <w:rFonts w:ascii="Times New Roman" w:hAnsi="Times New Roman"/>
          <w:b/>
          <w:sz w:val="27"/>
          <w:szCs w:val="27"/>
        </w:rPr>
        <w:t>ях</w:t>
      </w:r>
      <w:r w:rsidRPr="003E5A78">
        <w:rPr>
          <w:rFonts w:ascii="Times New Roman" w:hAnsi="Times New Roman"/>
          <w:b/>
          <w:sz w:val="27"/>
          <w:szCs w:val="27"/>
        </w:rPr>
        <w:t xml:space="preserve"> (в 202</w:t>
      </w:r>
      <w:r w:rsidR="00537A01">
        <w:rPr>
          <w:rFonts w:ascii="Times New Roman" w:hAnsi="Times New Roman"/>
          <w:b/>
          <w:sz w:val="27"/>
          <w:szCs w:val="27"/>
        </w:rPr>
        <w:t>3</w:t>
      </w:r>
      <w:r w:rsidRPr="003E5A78">
        <w:rPr>
          <w:rFonts w:ascii="Times New Roman" w:hAnsi="Times New Roman"/>
          <w:b/>
          <w:sz w:val="27"/>
          <w:szCs w:val="27"/>
        </w:rPr>
        <w:t xml:space="preserve"> году – </w:t>
      </w:r>
      <w:r w:rsidR="00537A01">
        <w:rPr>
          <w:rFonts w:ascii="Times New Roman" w:hAnsi="Times New Roman"/>
          <w:b/>
          <w:sz w:val="27"/>
          <w:szCs w:val="27"/>
        </w:rPr>
        <w:t xml:space="preserve">            </w:t>
      </w:r>
      <w:r>
        <w:rPr>
          <w:rFonts w:ascii="Times New Roman" w:hAnsi="Times New Roman"/>
          <w:b/>
          <w:sz w:val="27"/>
          <w:szCs w:val="27"/>
        </w:rPr>
        <w:t>4</w:t>
      </w:r>
      <w:r w:rsidR="00537A01">
        <w:rPr>
          <w:rFonts w:ascii="Times New Roman" w:hAnsi="Times New Roman"/>
          <w:b/>
          <w:sz w:val="27"/>
          <w:szCs w:val="27"/>
        </w:rPr>
        <w:t xml:space="preserve"> 397</w:t>
      </w:r>
      <w:r w:rsidRPr="003E5A78">
        <w:rPr>
          <w:rFonts w:ascii="Times New Roman" w:hAnsi="Times New Roman"/>
          <w:b/>
          <w:sz w:val="27"/>
          <w:szCs w:val="27"/>
        </w:rPr>
        <w:t>, в 202</w:t>
      </w:r>
      <w:r w:rsidR="00537A01">
        <w:rPr>
          <w:rFonts w:ascii="Times New Roman" w:hAnsi="Times New Roman"/>
          <w:b/>
          <w:sz w:val="27"/>
          <w:szCs w:val="27"/>
        </w:rPr>
        <w:t>2</w:t>
      </w:r>
      <w:r w:rsidRPr="003E5A78">
        <w:rPr>
          <w:rFonts w:ascii="Times New Roman" w:hAnsi="Times New Roman"/>
          <w:b/>
          <w:sz w:val="27"/>
          <w:szCs w:val="27"/>
        </w:rPr>
        <w:t xml:space="preserve"> году – </w:t>
      </w:r>
      <w:r w:rsidR="00537A01">
        <w:rPr>
          <w:rFonts w:ascii="Times New Roman" w:hAnsi="Times New Roman"/>
          <w:b/>
          <w:sz w:val="27"/>
          <w:szCs w:val="27"/>
        </w:rPr>
        <w:t>4 737</w:t>
      </w:r>
      <w:r w:rsidRPr="003E5A78">
        <w:rPr>
          <w:rFonts w:ascii="Times New Roman" w:hAnsi="Times New Roman"/>
          <w:b/>
          <w:sz w:val="27"/>
          <w:szCs w:val="27"/>
        </w:rPr>
        <w:t xml:space="preserve">), или </w:t>
      </w:r>
      <w:r w:rsidR="00DE03F8">
        <w:rPr>
          <w:rFonts w:ascii="Times New Roman" w:hAnsi="Times New Roman"/>
          <w:b/>
          <w:sz w:val="27"/>
          <w:szCs w:val="27"/>
        </w:rPr>
        <w:t>3</w:t>
      </w:r>
      <w:r w:rsidR="00B33209">
        <w:rPr>
          <w:rFonts w:ascii="Times New Roman" w:hAnsi="Times New Roman"/>
          <w:b/>
          <w:sz w:val="27"/>
          <w:szCs w:val="27"/>
        </w:rPr>
        <w:t>7</w:t>
      </w:r>
      <w:r w:rsidRPr="003E5A78">
        <w:rPr>
          <w:rFonts w:ascii="Times New Roman" w:hAnsi="Times New Roman"/>
          <w:b/>
          <w:sz w:val="27"/>
          <w:szCs w:val="27"/>
        </w:rPr>
        <w:t>% от общего</w:t>
      </w:r>
      <w:bookmarkEnd w:id="3"/>
      <w:r w:rsidRPr="003E5A78">
        <w:rPr>
          <w:rFonts w:ascii="Times New Roman" w:hAnsi="Times New Roman"/>
          <w:b/>
          <w:sz w:val="27"/>
          <w:szCs w:val="27"/>
        </w:rPr>
        <w:t xml:space="preserve"> количества обращени</w:t>
      </w:r>
      <w:r w:rsidR="00DE03F8">
        <w:rPr>
          <w:rFonts w:ascii="Times New Roman" w:hAnsi="Times New Roman"/>
          <w:b/>
          <w:sz w:val="27"/>
          <w:szCs w:val="27"/>
        </w:rPr>
        <w:t>й</w:t>
      </w:r>
      <w:r w:rsidRPr="003E5A78">
        <w:rPr>
          <w:rFonts w:ascii="Times New Roman" w:hAnsi="Times New Roman"/>
          <w:b/>
          <w:sz w:val="27"/>
          <w:szCs w:val="27"/>
        </w:rPr>
        <w:t>.</w:t>
      </w:r>
    </w:p>
    <w:p w:rsidR="009E3EE7" w:rsidRDefault="009E3EE7" w:rsidP="009E3EE7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В сравнении с 202</w:t>
      </w:r>
      <w:r w:rsidR="00DB1F9A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годом количество обращений у</w:t>
      </w:r>
      <w:r w:rsidR="00CB4B5B">
        <w:rPr>
          <w:sz w:val="27"/>
          <w:szCs w:val="27"/>
        </w:rPr>
        <w:t>велич</w:t>
      </w:r>
      <w:r w:rsidRPr="00EB7C79">
        <w:rPr>
          <w:sz w:val="27"/>
          <w:szCs w:val="27"/>
        </w:rPr>
        <w:t xml:space="preserve">илось на </w:t>
      </w:r>
      <w:r w:rsidR="00A837BC">
        <w:rPr>
          <w:sz w:val="27"/>
          <w:szCs w:val="27"/>
        </w:rPr>
        <w:t>96</w:t>
      </w:r>
      <w:r w:rsidRPr="00EB7C79">
        <w:rPr>
          <w:sz w:val="27"/>
          <w:szCs w:val="27"/>
        </w:rPr>
        <w:t>%, в сравнении с 202</w:t>
      </w:r>
      <w:r w:rsidR="00DB1F9A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годом – на </w:t>
      </w:r>
      <w:r w:rsidR="00A837BC">
        <w:rPr>
          <w:sz w:val="27"/>
          <w:szCs w:val="27"/>
        </w:rPr>
        <w:t>82</w:t>
      </w:r>
      <w:r w:rsidRPr="00EB7C79">
        <w:rPr>
          <w:sz w:val="27"/>
          <w:szCs w:val="27"/>
        </w:rPr>
        <w:t>%.</w:t>
      </w:r>
    </w:p>
    <w:p w:rsidR="00143C85" w:rsidRDefault="00143C85" w:rsidP="00143C85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В </w:t>
      </w:r>
      <w:r>
        <w:rPr>
          <w:sz w:val="27"/>
          <w:szCs w:val="27"/>
        </w:rPr>
        <w:t>2 749</w:t>
      </w:r>
      <w:r w:rsidRPr="00EB7C79">
        <w:rPr>
          <w:sz w:val="27"/>
          <w:szCs w:val="27"/>
        </w:rPr>
        <w:t xml:space="preserve"> обращениях (в 202</w:t>
      </w:r>
      <w:r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955</w:t>
      </w:r>
      <w:r w:rsidRPr="00EB7C79">
        <w:rPr>
          <w:sz w:val="27"/>
          <w:szCs w:val="27"/>
        </w:rPr>
        <w:t>, в 202</w:t>
      </w:r>
      <w:r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966</w:t>
      </w:r>
      <w:r w:rsidRPr="00EB7C79">
        <w:rPr>
          <w:sz w:val="27"/>
          <w:szCs w:val="27"/>
        </w:rPr>
        <w:t xml:space="preserve">) содержались </w:t>
      </w:r>
      <w:r w:rsidR="006F4464">
        <w:rPr>
          <w:sz w:val="27"/>
          <w:szCs w:val="27"/>
        </w:rPr>
        <w:t xml:space="preserve">вопросы </w:t>
      </w:r>
      <w:r w:rsidRPr="00EB7C79">
        <w:rPr>
          <w:sz w:val="27"/>
          <w:szCs w:val="27"/>
        </w:rPr>
        <w:t xml:space="preserve">об оказании социальной помощи на </w:t>
      </w:r>
      <w:r>
        <w:rPr>
          <w:sz w:val="27"/>
          <w:szCs w:val="27"/>
        </w:rPr>
        <w:t xml:space="preserve">восстановление утраченного имущества, </w:t>
      </w:r>
      <w:r w:rsidRPr="00EB7C79">
        <w:rPr>
          <w:sz w:val="27"/>
          <w:szCs w:val="27"/>
        </w:rPr>
        <w:t>приобретени</w:t>
      </w:r>
      <w:r>
        <w:rPr>
          <w:sz w:val="27"/>
          <w:szCs w:val="27"/>
        </w:rPr>
        <w:t>е</w:t>
      </w:r>
      <w:r w:rsidR="00FF366B">
        <w:rPr>
          <w:sz w:val="27"/>
          <w:szCs w:val="27"/>
        </w:rPr>
        <w:t xml:space="preserve"> предметов первой необходимости</w:t>
      </w:r>
      <w:r w:rsidRPr="00EB7C79">
        <w:rPr>
          <w:sz w:val="27"/>
          <w:szCs w:val="27"/>
        </w:rPr>
        <w:t xml:space="preserve"> пострадавшим от </w:t>
      </w:r>
      <w:r>
        <w:rPr>
          <w:sz w:val="27"/>
          <w:szCs w:val="27"/>
        </w:rPr>
        <w:t xml:space="preserve">военных действий и </w:t>
      </w:r>
      <w:r w:rsidRPr="00EB7C79">
        <w:rPr>
          <w:sz w:val="27"/>
          <w:szCs w:val="27"/>
        </w:rPr>
        <w:t>пожаров, на неотложные нужды малообеспеченных категорий граждан и др.</w:t>
      </w:r>
    </w:p>
    <w:p w:rsidR="00FF366B" w:rsidRPr="00EB7C79" w:rsidRDefault="00FF366B" w:rsidP="00FF366B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2 429</w:t>
      </w:r>
      <w:r w:rsidRPr="00EB7C79">
        <w:rPr>
          <w:sz w:val="27"/>
          <w:szCs w:val="27"/>
        </w:rPr>
        <w:t xml:space="preserve"> обращений (в 202</w:t>
      </w:r>
      <w:r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580</w:t>
      </w:r>
      <w:r w:rsidRPr="00EB7C79">
        <w:rPr>
          <w:sz w:val="27"/>
          <w:szCs w:val="27"/>
        </w:rPr>
        <w:t>, в 202</w:t>
      </w:r>
      <w:r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445</w:t>
      </w:r>
      <w:r w:rsidRPr="00EB7C79">
        <w:rPr>
          <w:sz w:val="27"/>
          <w:szCs w:val="27"/>
        </w:rPr>
        <w:t xml:space="preserve">) поступило по вопросам предоставления </w:t>
      </w:r>
      <w:r>
        <w:rPr>
          <w:sz w:val="27"/>
          <w:szCs w:val="27"/>
        </w:rPr>
        <w:t xml:space="preserve">установленных </w:t>
      </w:r>
      <w:r w:rsidRPr="00EB7C79">
        <w:rPr>
          <w:sz w:val="27"/>
          <w:szCs w:val="27"/>
        </w:rPr>
        <w:t xml:space="preserve">льгот </w:t>
      </w:r>
      <w:r>
        <w:rPr>
          <w:sz w:val="27"/>
          <w:szCs w:val="27"/>
        </w:rPr>
        <w:t xml:space="preserve">и дополнительных льгот пострадавшим от терактов, </w:t>
      </w:r>
      <w:r w:rsidRPr="00EB7C79">
        <w:rPr>
          <w:sz w:val="27"/>
          <w:szCs w:val="27"/>
        </w:rPr>
        <w:t>многодетным семьям, детям-сиротам, семьям, имеющим инвалидов, ветеранам труд</w:t>
      </w:r>
      <w:r w:rsidR="006F4464">
        <w:rPr>
          <w:sz w:val="27"/>
          <w:szCs w:val="27"/>
        </w:rPr>
        <w:t xml:space="preserve">а, участникам боевых действий, </w:t>
      </w:r>
      <w:r w:rsidRPr="00EB7C79">
        <w:rPr>
          <w:sz w:val="27"/>
          <w:szCs w:val="27"/>
        </w:rPr>
        <w:t>детям войны, семьям мобилизованных и другим категориям граждан.</w:t>
      </w:r>
    </w:p>
    <w:p w:rsidR="009E3EE7" w:rsidRPr="00EB7C79" w:rsidRDefault="009E3EE7" w:rsidP="009E3EE7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В </w:t>
      </w:r>
      <w:r w:rsidR="008A07AB">
        <w:rPr>
          <w:sz w:val="27"/>
          <w:szCs w:val="27"/>
        </w:rPr>
        <w:t>1</w:t>
      </w:r>
      <w:r w:rsidR="006F4464">
        <w:rPr>
          <w:sz w:val="27"/>
          <w:szCs w:val="27"/>
        </w:rPr>
        <w:t xml:space="preserve"> </w:t>
      </w:r>
      <w:r w:rsidR="008A07AB">
        <w:rPr>
          <w:sz w:val="27"/>
          <w:szCs w:val="27"/>
        </w:rPr>
        <w:t>844</w:t>
      </w:r>
      <w:r w:rsidRPr="00EB7C79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ях</w:t>
      </w:r>
      <w:r w:rsidRPr="00EB7C79">
        <w:rPr>
          <w:sz w:val="27"/>
          <w:szCs w:val="27"/>
        </w:rPr>
        <w:t xml:space="preserve"> по вопросам здравоохранения (в 202</w:t>
      </w:r>
      <w:r w:rsidR="008A07AB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 xml:space="preserve">1 </w:t>
      </w:r>
      <w:r w:rsidR="008A07AB">
        <w:rPr>
          <w:sz w:val="27"/>
          <w:szCs w:val="27"/>
        </w:rPr>
        <w:t>499</w:t>
      </w:r>
      <w:r w:rsidRPr="00EB7C79">
        <w:rPr>
          <w:sz w:val="27"/>
          <w:szCs w:val="27"/>
        </w:rPr>
        <w:t>, в                       202</w:t>
      </w:r>
      <w:r w:rsidR="008A07AB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8A07AB">
        <w:rPr>
          <w:sz w:val="27"/>
          <w:szCs w:val="27"/>
        </w:rPr>
        <w:t>1 701</w:t>
      </w:r>
      <w:r w:rsidRPr="00EB7C79">
        <w:rPr>
          <w:sz w:val="27"/>
          <w:szCs w:val="27"/>
        </w:rPr>
        <w:t xml:space="preserve">) содержались вопросы </w:t>
      </w:r>
      <w:r w:rsidR="00B65255" w:rsidRPr="00EB7C79">
        <w:rPr>
          <w:sz w:val="27"/>
          <w:szCs w:val="27"/>
        </w:rPr>
        <w:t xml:space="preserve">обеспечения лекарственными препаратами – </w:t>
      </w:r>
      <w:r w:rsidR="00B65255">
        <w:rPr>
          <w:sz w:val="27"/>
          <w:szCs w:val="27"/>
        </w:rPr>
        <w:t>798</w:t>
      </w:r>
      <w:r w:rsidR="00B65255" w:rsidRPr="00EB7C79">
        <w:rPr>
          <w:sz w:val="27"/>
          <w:szCs w:val="27"/>
        </w:rPr>
        <w:t xml:space="preserve"> (в 202</w:t>
      </w:r>
      <w:r w:rsidR="00B65255">
        <w:rPr>
          <w:sz w:val="27"/>
          <w:szCs w:val="27"/>
        </w:rPr>
        <w:t>3</w:t>
      </w:r>
      <w:r w:rsidR="00B65255" w:rsidRPr="00EB7C79">
        <w:rPr>
          <w:sz w:val="27"/>
          <w:szCs w:val="27"/>
        </w:rPr>
        <w:t xml:space="preserve"> г. – </w:t>
      </w:r>
      <w:r w:rsidR="00B65255">
        <w:rPr>
          <w:sz w:val="27"/>
          <w:szCs w:val="27"/>
        </w:rPr>
        <w:t>246</w:t>
      </w:r>
      <w:r w:rsidR="00B65255" w:rsidRPr="00EB7C79">
        <w:rPr>
          <w:sz w:val="27"/>
          <w:szCs w:val="27"/>
        </w:rPr>
        <w:t>, в 202</w:t>
      </w:r>
      <w:r w:rsidR="00B65255">
        <w:rPr>
          <w:sz w:val="27"/>
          <w:szCs w:val="27"/>
        </w:rPr>
        <w:t>2</w:t>
      </w:r>
      <w:r w:rsidR="00B65255" w:rsidRPr="00EB7C79">
        <w:rPr>
          <w:sz w:val="27"/>
          <w:szCs w:val="27"/>
        </w:rPr>
        <w:t xml:space="preserve"> г. – </w:t>
      </w:r>
      <w:r w:rsidR="00B65255">
        <w:rPr>
          <w:sz w:val="27"/>
          <w:szCs w:val="27"/>
        </w:rPr>
        <w:t>209),</w:t>
      </w:r>
      <w:r w:rsidR="00B65255" w:rsidRPr="00EB7C79"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 xml:space="preserve">работы медицинских учреждений и их сотрудников – </w:t>
      </w:r>
      <w:r w:rsidR="00CD6AB4">
        <w:rPr>
          <w:sz w:val="27"/>
          <w:szCs w:val="27"/>
        </w:rPr>
        <w:t>464</w:t>
      </w:r>
      <w:r w:rsidRPr="00EB7C79">
        <w:rPr>
          <w:sz w:val="27"/>
          <w:szCs w:val="27"/>
        </w:rPr>
        <w:t xml:space="preserve"> (в 202</w:t>
      </w:r>
      <w:r w:rsidR="00CD6AB4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</w:t>
      </w:r>
      <w:r w:rsidR="00CD6AB4">
        <w:rPr>
          <w:sz w:val="27"/>
          <w:szCs w:val="27"/>
        </w:rPr>
        <w:t>382</w:t>
      </w:r>
      <w:r w:rsidRPr="00EB7C79">
        <w:rPr>
          <w:sz w:val="27"/>
          <w:szCs w:val="27"/>
        </w:rPr>
        <w:t>, в 202</w:t>
      </w:r>
      <w:r w:rsidR="00CD6AB4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CD6AB4">
        <w:rPr>
          <w:sz w:val="27"/>
          <w:szCs w:val="27"/>
        </w:rPr>
        <w:t>424</w:t>
      </w:r>
      <w:r w:rsidRPr="00EB7C79">
        <w:rPr>
          <w:sz w:val="27"/>
          <w:szCs w:val="27"/>
        </w:rPr>
        <w:t>),</w:t>
      </w:r>
      <w:r w:rsidRPr="009A773D"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 xml:space="preserve">лечения и  оказания медицинской помощи – </w:t>
      </w:r>
      <w:r w:rsidR="00CD6AB4">
        <w:rPr>
          <w:sz w:val="27"/>
          <w:szCs w:val="27"/>
        </w:rPr>
        <w:t>440</w:t>
      </w:r>
      <w:r w:rsidRPr="00EB7C79">
        <w:rPr>
          <w:sz w:val="27"/>
          <w:szCs w:val="27"/>
        </w:rPr>
        <w:t xml:space="preserve"> (в 202</w:t>
      </w:r>
      <w:r w:rsidR="00CD6AB4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</w:t>
      </w:r>
      <w:r w:rsidR="00976130">
        <w:rPr>
          <w:sz w:val="27"/>
          <w:szCs w:val="27"/>
        </w:rPr>
        <w:t>370</w:t>
      </w:r>
      <w:r w:rsidRPr="00EB7C79">
        <w:rPr>
          <w:sz w:val="27"/>
          <w:szCs w:val="27"/>
        </w:rPr>
        <w:t>, в 202</w:t>
      </w:r>
      <w:r w:rsidR="00CD6AB4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CD6AB4">
        <w:rPr>
          <w:sz w:val="27"/>
          <w:szCs w:val="27"/>
        </w:rPr>
        <w:t>397</w:t>
      </w:r>
      <w:r w:rsidRPr="00EB7C79">
        <w:rPr>
          <w:sz w:val="27"/>
          <w:szCs w:val="27"/>
        </w:rPr>
        <w:t xml:space="preserve">), санитарно-эпидемиологического благополучия населения – </w:t>
      </w:r>
      <w:r w:rsidR="00976130">
        <w:rPr>
          <w:sz w:val="27"/>
          <w:szCs w:val="27"/>
        </w:rPr>
        <w:t>319</w:t>
      </w:r>
      <w:r w:rsidRPr="00EB7C79">
        <w:rPr>
          <w:sz w:val="27"/>
          <w:szCs w:val="27"/>
        </w:rPr>
        <w:t xml:space="preserve"> (в 202</w:t>
      </w:r>
      <w:r w:rsidR="00976130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</w:t>
      </w:r>
      <w:r w:rsidR="00976130">
        <w:rPr>
          <w:sz w:val="27"/>
          <w:szCs w:val="27"/>
        </w:rPr>
        <w:t>206</w:t>
      </w:r>
      <w:r w:rsidRPr="00EB7C79">
        <w:rPr>
          <w:sz w:val="27"/>
          <w:szCs w:val="27"/>
        </w:rPr>
        <w:t>, в 202</w:t>
      </w:r>
      <w:r w:rsidR="00976130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976130">
        <w:rPr>
          <w:sz w:val="27"/>
          <w:szCs w:val="27"/>
        </w:rPr>
        <w:t>252</w:t>
      </w:r>
      <w:r w:rsidRPr="00EB7C79">
        <w:rPr>
          <w:sz w:val="27"/>
          <w:szCs w:val="27"/>
        </w:rPr>
        <w:t>), медицинского обслуживан</w:t>
      </w:r>
      <w:r>
        <w:rPr>
          <w:sz w:val="27"/>
          <w:szCs w:val="27"/>
        </w:rPr>
        <w:t xml:space="preserve">ия сельских жителей – </w:t>
      </w:r>
      <w:r w:rsidR="00B65255">
        <w:rPr>
          <w:sz w:val="27"/>
          <w:szCs w:val="27"/>
        </w:rPr>
        <w:t>84</w:t>
      </w:r>
      <w:r>
        <w:rPr>
          <w:sz w:val="27"/>
          <w:szCs w:val="27"/>
        </w:rPr>
        <w:t xml:space="preserve"> (в 202</w:t>
      </w:r>
      <w:r w:rsidR="00B65255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</w:t>
      </w:r>
      <w:r w:rsidR="00B65255">
        <w:rPr>
          <w:sz w:val="27"/>
          <w:szCs w:val="27"/>
        </w:rPr>
        <w:t>53</w:t>
      </w:r>
      <w:r w:rsidRPr="00EB7C79">
        <w:rPr>
          <w:sz w:val="27"/>
          <w:szCs w:val="27"/>
        </w:rPr>
        <w:t>, в 202</w:t>
      </w:r>
      <w:r w:rsidR="00B65255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B65255">
        <w:rPr>
          <w:sz w:val="27"/>
          <w:szCs w:val="27"/>
        </w:rPr>
        <w:t>81</w:t>
      </w:r>
      <w:r w:rsidRPr="00EB7C79">
        <w:rPr>
          <w:sz w:val="27"/>
          <w:szCs w:val="27"/>
        </w:rPr>
        <w:t xml:space="preserve">), </w:t>
      </w:r>
      <w:r w:rsidR="00115961">
        <w:rPr>
          <w:sz w:val="27"/>
          <w:szCs w:val="27"/>
        </w:rPr>
        <w:t xml:space="preserve">заработной платы медицинских </w:t>
      </w:r>
      <w:r w:rsidR="00F709CA">
        <w:rPr>
          <w:sz w:val="27"/>
          <w:szCs w:val="27"/>
        </w:rPr>
        <w:t xml:space="preserve">                 </w:t>
      </w:r>
      <w:r w:rsidR="00115961">
        <w:rPr>
          <w:sz w:val="27"/>
          <w:szCs w:val="27"/>
        </w:rPr>
        <w:t>работников –</w:t>
      </w:r>
      <w:r w:rsidR="00F709CA">
        <w:rPr>
          <w:sz w:val="27"/>
          <w:szCs w:val="27"/>
        </w:rPr>
        <w:t xml:space="preserve"> 59 (в 2023</w:t>
      </w:r>
      <w:r w:rsidR="00F709CA" w:rsidRPr="00EB7C79">
        <w:rPr>
          <w:sz w:val="27"/>
          <w:szCs w:val="27"/>
        </w:rPr>
        <w:t xml:space="preserve"> г. – </w:t>
      </w:r>
      <w:r w:rsidR="00F709CA">
        <w:rPr>
          <w:sz w:val="27"/>
          <w:szCs w:val="27"/>
        </w:rPr>
        <w:t>10</w:t>
      </w:r>
      <w:r w:rsidR="00F709CA" w:rsidRPr="00EB7C79">
        <w:rPr>
          <w:sz w:val="27"/>
          <w:szCs w:val="27"/>
        </w:rPr>
        <w:t>, в 202</w:t>
      </w:r>
      <w:r w:rsidR="00F709CA">
        <w:rPr>
          <w:sz w:val="27"/>
          <w:szCs w:val="27"/>
        </w:rPr>
        <w:t>2</w:t>
      </w:r>
      <w:r w:rsidR="00F709CA" w:rsidRPr="00EB7C79">
        <w:rPr>
          <w:sz w:val="27"/>
          <w:szCs w:val="27"/>
        </w:rPr>
        <w:t xml:space="preserve"> г. – </w:t>
      </w:r>
      <w:r w:rsidR="00F709CA">
        <w:rPr>
          <w:sz w:val="27"/>
          <w:szCs w:val="27"/>
        </w:rPr>
        <w:t>14</w:t>
      </w:r>
      <w:r w:rsidR="00F709CA" w:rsidRPr="00EB7C79">
        <w:rPr>
          <w:sz w:val="27"/>
          <w:szCs w:val="27"/>
        </w:rPr>
        <w:t>)</w:t>
      </w:r>
      <w:r w:rsidR="000E5B7F">
        <w:rPr>
          <w:sz w:val="27"/>
          <w:szCs w:val="27"/>
        </w:rPr>
        <w:t xml:space="preserve">, </w:t>
      </w:r>
      <w:r w:rsidRPr="00EB7C79">
        <w:rPr>
          <w:sz w:val="27"/>
          <w:szCs w:val="27"/>
        </w:rPr>
        <w:t>обеспечени</w:t>
      </w:r>
      <w:r>
        <w:rPr>
          <w:sz w:val="27"/>
          <w:szCs w:val="27"/>
        </w:rPr>
        <w:t>я</w:t>
      </w:r>
      <w:r w:rsidRPr="00EB7C79">
        <w:rPr>
          <w:sz w:val="27"/>
          <w:szCs w:val="27"/>
        </w:rPr>
        <w:t xml:space="preserve"> потребности в медицинской помощи и объемов ее получения – </w:t>
      </w:r>
      <w:r w:rsidR="00115961">
        <w:rPr>
          <w:sz w:val="27"/>
          <w:szCs w:val="27"/>
        </w:rPr>
        <w:t>27</w:t>
      </w:r>
      <w:r w:rsidRPr="00EB7C79">
        <w:rPr>
          <w:sz w:val="27"/>
          <w:szCs w:val="27"/>
        </w:rPr>
        <w:t xml:space="preserve"> (в 202</w:t>
      </w:r>
      <w:r w:rsidR="00B65255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</w:t>
      </w:r>
      <w:r w:rsidR="00B65255">
        <w:rPr>
          <w:sz w:val="27"/>
          <w:szCs w:val="27"/>
        </w:rPr>
        <w:t>52</w:t>
      </w:r>
      <w:r w:rsidRPr="00EB7C79">
        <w:rPr>
          <w:sz w:val="27"/>
          <w:szCs w:val="27"/>
        </w:rPr>
        <w:t>, в 202</w:t>
      </w:r>
      <w:r w:rsidR="00B65255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B65255">
        <w:rPr>
          <w:sz w:val="27"/>
          <w:szCs w:val="27"/>
        </w:rPr>
        <w:t>74</w:t>
      </w:r>
      <w:r>
        <w:rPr>
          <w:sz w:val="27"/>
          <w:szCs w:val="27"/>
        </w:rPr>
        <w:t>)</w:t>
      </w:r>
      <w:r w:rsidRPr="00EB7C79">
        <w:rPr>
          <w:sz w:val="27"/>
          <w:szCs w:val="27"/>
        </w:rPr>
        <w:t xml:space="preserve">   и др.</w:t>
      </w:r>
    </w:p>
    <w:p w:rsidR="009E3EE7" w:rsidRPr="00EB7C79" w:rsidRDefault="006F4464" w:rsidP="009E3EE7">
      <w:pPr>
        <w:pStyle w:val="20"/>
        <w:shd w:val="clear" w:color="auto" w:fill="auto"/>
        <w:spacing w:after="0" w:line="240" w:lineRule="auto"/>
        <w:ind w:firstLine="708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="00143C85">
        <w:rPr>
          <w:sz w:val="27"/>
          <w:szCs w:val="27"/>
        </w:rPr>
        <w:t>980</w:t>
      </w:r>
      <w:r w:rsidR="009E3EE7" w:rsidRPr="00EB7C79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ях по теме образования</w:t>
      </w:r>
      <w:r w:rsidR="009E3EE7" w:rsidRPr="00EB7C79">
        <w:rPr>
          <w:sz w:val="27"/>
          <w:szCs w:val="27"/>
        </w:rPr>
        <w:t xml:space="preserve"> (в 202</w:t>
      </w:r>
      <w:r w:rsidR="00143C85">
        <w:rPr>
          <w:sz w:val="27"/>
          <w:szCs w:val="27"/>
        </w:rPr>
        <w:t>3</w:t>
      </w:r>
      <w:r w:rsidR="009E3EE7" w:rsidRPr="00EB7C79">
        <w:rPr>
          <w:sz w:val="27"/>
          <w:szCs w:val="27"/>
        </w:rPr>
        <w:t xml:space="preserve"> г. – </w:t>
      </w:r>
      <w:r w:rsidR="00143C85">
        <w:rPr>
          <w:sz w:val="27"/>
          <w:szCs w:val="27"/>
        </w:rPr>
        <w:t>597</w:t>
      </w:r>
      <w:r w:rsidR="009E3EE7" w:rsidRPr="00EB7C79">
        <w:rPr>
          <w:sz w:val="27"/>
          <w:szCs w:val="27"/>
        </w:rPr>
        <w:t>, в 202</w:t>
      </w:r>
      <w:r w:rsidR="00143C85">
        <w:rPr>
          <w:sz w:val="27"/>
          <w:szCs w:val="27"/>
        </w:rPr>
        <w:t>2</w:t>
      </w:r>
      <w:r w:rsidR="009E3EE7" w:rsidRPr="00EB7C79">
        <w:rPr>
          <w:sz w:val="27"/>
          <w:szCs w:val="27"/>
        </w:rPr>
        <w:t xml:space="preserve"> г. – </w:t>
      </w:r>
      <w:r w:rsidR="00143C85">
        <w:rPr>
          <w:sz w:val="27"/>
          <w:szCs w:val="27"/>
        </w:rPr>
        <w:t>712</w:t>
      </w:r>
      <w:r w:rsidR="009E3EE7" w:rsidRPr="00EB7C79">
        <w:rPr>
          <w:sz w:val="27"/>
          <w:szCs w:val="27"/>
        </w:rPr>
        <w:t xml:space="preserve">) поступило </w:t>
      </w:r>
      <w:r w:rsidR="00180724">
        <w:rPr>
          <w:sz w:val="27"/>
          <w:szCs w:val="27"/>
        </w:rPr>
        <w:t>402</w:t>
      </w:r>
      <w:r w:rsidR="00180724" w:rsidRPr="00EB7C79">
        <w:rPr>
          <w:sz w:val="27"/>
          <w:szCs w:val="27"/>
        </w:rPr>
        <w:t xml:space="preserve"> обращени</w:t>
      </w:r>
      <w:r w:rsidR="00180724">
        <w:rPr>
          <w:sz w:val="27"/>
          <w:szCs w:val="27"/>
        </w:rPr>
        <w:t>я</w:t>
      </w:r>
      <w:r w:rsidR="00180724" w:rsidRPr="00EB7C79">
        <w:rPr>
          <w:sz w:val="27"/>
          <w:szCs w:val="27"/>
        </w:rPr>
        <w:t xml:space="preserve"> по </w:t>
      </w:r>
      <w:r w:rsidR="00180724">
        <w:rPr>
          <w:sz w:val="27"/>
          <w:szCs w:val="27"/>
        </w:rPr>
        <w:t xml:space="preserve">вопросам </w:t>
      </w:r>
      <w:r w:rsidR="00180724" w:rsidRPr="00EB7C79">
        <w:rPr>
          <w:sz w:val="27"/>
          <w:szCs w:val="27"/>
        </w:rPr>
        <w:t>образовательного стандарта</w:t>
      </w:r>
      <w:r w:rsidR="00180724">
        <w:rPr>
          <w:sz w:val="27"/>
          <w:szCs w:val="27"/>
        </w:rPr>
        <w:t xml:space="preserve"> и требовани</w:t>
      </w:r>
      <w:r>
        <w:rPr>
          <w:sz w:val="27"/>
          <w:szCs w:val="27"/>
        </w:rPr>
        <w:t>й</w:t>
      </w:r>
      <w:r w:rsidR="00180724">
        <w:rPr>
          <w:sz w:val="27"/>
          <w:szCs w:val="27"/>
        </w:rPr>
        <w:t xml:space="preserve"> к </w:t>
      </w:r>
      <w:r w:rsidR="00180724">
        <w:rPr>
          <w:sz w:val="27"/>
          <w:szCs w:val="27"/>
        </w:rPr>
        <w:lastRenderedPageBreak/>
        <w:t>образовательному процессу</w:t>
      </w:r>
      <w:r w:rsidR="00180724" w:rsidRPr="00EB7C79">
        <w:rPr>
          <w:sz w:val="27"/>
          <w:szCs w:val="27"/>
        </w:rPr>
        <w:t>, дистанционного обучения и условий проведения учебного процесса (в 202</w:t>
      </w:r>
      <w:r w:rsidR="00180724">
        <w:rPr>
          <w:sz w:val="27"/>
          <w:szCs w:val="27"/>
        </w:rPr>
        <w:t>3</w:t>
      </w:r>
      <w:r w:rsidR="00180724" w:rsidRPr="00EB7C79">
        <w:rPr>
          <w:sz w:val="27"/>
          <w:szCs w:val="27"/>
        </w:rPr>
        <w:t xml:space="preserve"> г. – 1</w:t>
      </w:r>
      <w:r w:rsidR="00180724">
        <w:rPr>
          <w:sz w:val="27"/>
          <w:szCs w:val="27"/>
        </w:rPr>
        <w:t>81</w:t>
      </w:r>
      <w:r w:rsidR="00180724" w:rsidRPr="00EB7C79">
        <w:rPr>
          <w:sz w:val="27"/>
          <w:szCs w:val="27"/>
        </w:rPr>
        <w:t>, в 202</w:t>
      </w:r>
      <w:r w:rsidR="00180724">
        <w:rPr>
          <w:sz w:val="27"/>
          <w:szCs w:val="27"/>
        </w:rPr>
        <w:t>2</w:t>
      </w:r>
      <w:r w:rsidR="00180724" w:rsidRPr="00EB7C79">
        <w:rPr>
          <w:sz w:val="27"/>
          <w:szCs w:val="27"/>
        </w:rPr>
        <w:t xml:space="preserve"> г. – </w:t>
      </w:r>
      <w:r w:rsidR="00180724">
        <w:rPr>
          <w:sz w:val="27"/>
          <w:szCs w:val="27"/>
        </w:rPr>
        <w:t>192),  204</w:t>
      </w:r>
      <w:r w:rsidR="00180724" w:rsidRPr="00EB7C79">
        <w:rPr>
          <w:sz w:val="27"/>
          <w:szCs w:val="27"/>
        </w:rPr>
        <w:t xml:space="preserve"> обращени</w:t>
      </w:r>
      <w:r w:rsidR="00180724">
        <w:rPr>
          <w:sz w:val="27"/>
          <w:szCs w:val="27"/>
        </w:rPr>
        <w:t>я</w:t>
      </w:r>
      <w:r w:rsidR="00180724" w:rsidRPr="00EB7C79">
        <w:rPr>
          <w:sz w:val="27"/>
          <w:szCs w:val="27"/>
        </w:rPr>
        <w:t xml:space="preserve"> (в 202</w:t>
      </w:r>
      <w:r w:rsidR="00180724">
        <w:rPr>
          <w:sz w:val="27"/>
          <w:szCs w:val="27"/>
        </w:rPr>
        <w:t>3</w:t>
      </w:r>
      <w:r w:rsidR="00180724" w:rsidRPr="00EB7C79">
        <w:rPr>
          <w:sz w:val="27"/>
          <w:szCs w:val="27"/>
        </w:rPr>
        <w:t xml:space="preserve"> г. – </w:t>
      </w:r>
      <w:r w:rsidR="00180724">
        <w:rPr>
          <w:sz w:val="27"/>
          <w:szCs w:val="27"/>
        </w:rPr>
        <w:t>86</w:t>
      </w:r>
      <w:r w:rsidR="00180724" w:rsidRPr="00EB7C79">
        <w:rPr>
          <w:sz w:val="27"/>
          <w:szCs w:val="27"/>
        </w:rPr>
        <w:t>, в 202</w:t>
      </w:r>
      <w:r w:rsidR="00180724">
        <w:rPr>
          <w:sz w:val="27"/>
          <w:szCs w:val="27"/>
        </w:rPr>
        <w:t>2</w:t>
      </w:r>
      <w:r w:rsidR="00180724" w:rsidRPr="00EB7C79">
        <w:rPr>
          <w:sz w:val="27"/>
          <w:szCs w:val="27"/>
        </w:rPr>
        <w:t xml:space="preserve"> г. – </w:t>
      </w:r>
      <w:r w:rsidR="00180724">
        <w:rPr>
          <w:sz w:val="27"/>
          <w:szCs w:val="27"/>
        </w:rPr>
        <w:t>154</w:t>
      </w:r>
      <w:r w:rsidR="00180724" w:rsidRPr="00EB7C79">
        <w:rPr>
          <w:sz w:val="27"/>
          <w:szCs w:val="27"/>
        </w:rPr>
        <w:t>) с просьбами о поступлении в образовательные организации и предоставлении мест для детей в учреждениях дошкольного образования,</w:t>
      </w:r>
      <w:r w:rsidR="00180724">
        <w:rPr>
          <w:sz w:val="27"/>
          <w:szCs w:val="27"/>
        </w:rPr>
        <w:t xml:space="preserve"> 43</w:t>
      </w:r>
      <w:r w:rsidR="009E3EE7" w:rsidRPr="00EB7C79">
        <w:rPr>
          <w:sz w:val="27"/>
          <w:szCs w:val="27"/>
        </w:rPr>
        <w:t xml:space="preserve"> обращени</w:t>
      </w:r>
      <w:r w:rsidR="00180724">
        <w:rPr>
          <w:sz w:val="27"/>
          <w:szCs w:val="27"/>
        </w:rPr>
        <w:t>я</w:t>
      </w:r>
      <w:r w:rsidR="009E3EE7" w:rsidRPr="00EB7C79">
        <w:rPr>
          <w:sz w:val="27"/>
          <w:szCs w:val="27"/>
        </w:rPr>
        <w:t xml:space="preserve"> – с просьбами о разрешении конфликтных ситуаций в учреждениях образования (в 202</w:t>
      </w:r>
      <w:r w:rsidR="00874C08">
        <w:rPr>
          <w:sz w:val="27"/>
          <w:szCs w:val="27"/>
        </w:rPr>
        <w:t>3</w:t>
      </w:r>
      <w:r w:rsidR="009E3EE7" w:rsidRPr="00EB7C79">
        <w:rPr>
          <w:sz w:val="27"/>
          <w:szCs w:val="27"/>
        </w:rPr>
        <w:t xml:space="preserve"> г. – </w:t>
      </w:r>
      <w:r w:rsidR="00874C08">
        <w:rPr>
          <w:sz w:val="27"/>
          <w:szCs w:val="27"/>
        </w:rPr>
        <w:t>77</w:t>
      </w:r>
      <w:r w:rsidR="009E3EE7" w:rsidRPr="00EB7C79">
        <w:rPr>
          <w:sz w:val="27"/>
          <w:szCs w:val="27"/>
        </w:rPr>
        <w:t>, в 202</w:t>
      </w:r>
      <w:r w:rsidR="00874C08">
        <w:rPr>
          <w:sz w:val="27"/>
          <w:szCs w:val="27"/>
        </w:rPr>
        <w:t>2</w:t>
      </w:r>
      <w:r w:rsidR="009E3EE7" w:rsidRPr="00EB7C79">
        <w:rPr>
          <w:sz w:val="27"/>
          <w:szCs w:val="27"/>
        </w:rPr>
        <w:t xml:space="preserve"> г. – </w:t>
      </w:r>
      <w:r w:rsidR="00874C08">
        <w:rPr>
          <w:sz w:val="27"/>
          <w:szCs w:val="27"/>
        </w:rPr>
        <w:t>78</w:t>
      </w:r>
      <w:r w:rsidR="009E3EE7" w:rsidRPr="00EB7C79">
        <w:rPr>
          <w:sz w:val="27"/>
          <w:szCs w:val="27"/>
        </w:rPr>
        <w:t xml:space="preserve">), </w:t>
      </w:r>
      <w:r w:rsidR="00180724">
        <w:rPr>
          <w:sz w:val="27"/>
          <w:szCs w:val="27"/>
        </w:rPr>
        <w:t>43</w:t>
      </w:r>
      <w:r w:rsidR="009E3EE7">
        <w:rPr>
          <w:sz w:val="27"/>
          <w:szCs w:val="27"/>
        </w:rPr>
        <w:t xml:space="preserve"> обращени</w:t>
      </w:r>
      <w:r w:rsidR="00180724">
        <w:rPr>
          <w:sz w:val="27"/>
          <w:szCs w:val="27"/>
        </w:rPr>
        <w:t>я</w:t>
      </w:r>
      <w:r w:rsidR="009E3EE7" w:rsidRPr="00EB7C79">
        <w:rPr>
          <w:sz w:val="27"/>
          <w:szCs w:val="27"/>
        </w:rPr>
        <w:t xml:space="preserve"> по вопросам доставки детей в школу (в 202</w:t>
      </w:r>
      <w:r w:rsidR="00180724">
        <w:rPr>
          <w:sz w:val="27"/>
          <w:szCs w:val="27"/>
        </w:rPr>
        <w:t>3</w:t>
      </w:r>
      <w:r w:rsidR="009E3EE7" w:rsidRPr="00EB7C79">
        <w:rPr>
          <w:sz w:val="27"/>
          <w:szCs w:val="27"/>
        </w:rPr>
        <w:t xml:space="preserve"> г. – </w:t>
      </w:r>
      <w:r w:rsidR="009E3EE7">
        <w:rPr>
          <w:sz w:val="27"/>
          <w:szCs w:val="27"/>
        </w:rPr>
        <w:t>3</w:t>
      </w:r>
      <w:r w:rsidR="00180724">
        <w:rPr>
          <w:sz w:val="27"/>
          <w:szCs w:val="27"/>
        </w:rPr>
        <w:t>1</w:t>
      </w:r>
      <w:r w:rsidR="009E3EE7" w:rsidRPr="00EB7C79">
        <w:rPr>
          <w:sz w:val="27"/>
          <w:szCs w:val="27"/>
        </w:rPr>
        <w:t>, в 202</w:t>
      </w:r>
      <w:r w:rsidR="00180724">
        <w:rPr>
          <w:sz w:val="27"/>
          <w:szCs w:val="27"/>
        </w:rPr>
        <w:t>2</w:t>
      </w:r>
      <w:r w:rsidR="009E3EE7" w:rsidRPr="00EB7C79">
        <w:rPr>
          <w:sz w:val="27"/>
          <w:szCs w:val="27"/>
        </w:rPr>
        <w:t xml:space="preserve"> г. –</w:t>
      </w:r>
      <w:r w:rsidR="00180724">
        <w:rPr>
          <w:sz w:val="27"/>
          <w:szCs w:val="27"/>
        </w:rPr>
        <w:t xml:space="preserve"> 30</w:t>
      </w:r>
      <w:r w:rsidR="009E3EE7" w:rsidRPr="00EB7C79">
        <w:rPr>
          <w:sz w:val="27"/>
          <w:szCs w:val="27"/>
        </w:rPr>
        <w:t>).</w:t>
      </w:r>
    </w:p>
    <w:p w:rsidR="009E3EE7" w:rsidRPr="00EB7C79" w:rsidRDefault="00FF366B" w:rsidP="009E3EE7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580</w:t>
      </w:r>
      <w:r w:rsidR="009E3EE7" w:rsidRPr="00EB7C79">
        <w:rPr>
          <w:sz w:val="27"/>
          <w:szCs w:val="27"/>
        </w:rPr>
        <w:t xml:space="preserve"> обращений граждан (в 202</w:t>
      </w:r>
      <w:r>
        <w:rPr>
          <w:sz w:val="27"/>
          <w:szCs w:val="27"/>
        </w:rPr>
        <w:t>3</w:t>
      </w:r>
      <w:r w:rsidR="009E3EE7"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289</w:t>
      </w:r>
      <w:r w:rsidR="009E3EE7" w:rsidRPr="00EB7C79">
        <w:rPr>
          <w:sz w:val="27"/>
          <w:szCs w:val="27"/>
        </w:rPr>
        <w:t>, в 202</w:t>
      </w:r>
      <w:r>
        <w:rPr>
          <w:sz w:val="27"/>
          <w:szCs w:val="27"/>
        </w:rPr>
        <w:t>2</w:t>
      </w:r>
      <w:r w:rsidR="009E3EE7"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316</w:t>
      </w:r>
      <w:r w:rsidR="009E3EE7" w:rsidRPr="00EB7C79">
        <w:rPr>
          <w:sz w:val="27"/>
          <w:szCs w:val="27"/>
        </w:rPr>
        <w:t>) поступило по вопросам трудоустройства, назначения и выплаты пособий по безработице и др.</w:t>
      </w:r>
    </w:p>
    <w:p w:rsidR="001D3002" w:rsidRPr="00EB7C79" w:rsidRDefault="001D3002" w:rsidP="001D3002">
      <w:pPr>
        <w:pStyle w:val="30"/>
        <w:shd w:val="clear" w:color="auto" w:fill="auto"/>
        <w:spacing w:line="240" w:lineRule="auto"/>
        <w:ind w:firstLine="708"/>
        <w:contextualSpacing/>
        <w:rPr>
          <w:sz w:val="27"/>
          <w:szCs w:val="27"/>
        </w:rPr>
      </w:pPr>
      <w:r w:rsidRPr="00EB7C79">
        <w:rPr>
          <w:sz w:val="27"/>
          <w:szCs w:val="27"/>
        </w:rPr>
        <w:t xml:space="preserve">По тематике «Государство, общество, политика» поступило </w:t>
      </w:r>
      <w:r>
        <w:rPr>
          <w:sz w:val="27"/>
          <w:szCs w:val="27"/>
        </w:rPr>
        <w:t xml:space="preserve">                                      </w:t>
      </w:r>
      <w:r w:rsidR="005C6FBC">
        <w:rPr>
          <w:sz w:val="27"/>
          <w:szCs w:val="27"/>
        </w:rPr>
        <w:t>7 07</w:t>
      </w:r>
      <w:r w:rsidR="006F4464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обращени</w:t>
      </w:r>
      <w:r w:rsidR="006F4464">
        <w:rPr>
          <w:sz w:val="27"/>
          <w:szCs w:val="27"/>
        </w:rPr>
        <w:t>е</w:t>
      </w:r>
      <w:r w:rsidRPr="00EB7C79">
        <w:rPr>
          <w:sz w:val="27"/>
          <w:szCs w:val="27"/>
        </w:rPr>
        <w:t xml:space="preserve"> (в 202</w:t>
      </w:r>
      <w:r w:rsidR="005C6FBC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году – 3</w:t>
      </w:r>
      <w:r>
        <w:rPr>
          <w:sz w:val="27"/>
          <w:szCs w:val="27"/>
        </w:rPr>
        <w:t xml:space="preserve"> </w:t>
      </w:r>
      <w:r w:rsidR="005C6FBC">
        <w:rPr>
          <w:sz w:val="27"/>
          <w:szCs w:val="27"/>
        </w:rPr>
        <w:t>836</w:t>
      </w:r>
      <w:r w:rsidRPr="00EB7C79">
        <w:rPr>
          <w:sz w:val="27"/>
          <w:szCs w:val="27"/>
        </w:rPr>
        <w:t>, в 202</w:t>
      </w:r>
      <w:r w:rsidR="005C6FBC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году – 3</w:t>
      </w:r>
      <w:r>
        <w:rPr>
          <w:sz w:val="27"/>
          <w:szCs w:val="27"/>
        </w:rPr>
        <w:t xml:space="preserve"> </w:t>
      </w:r>
      <w:r w:rsidR="005C6FBC">
        <w:rPr>
          <w:sz w:val="27"/>
          <w:szCs w:val="27"/>
        </w:rPr>
        <w:t>257</w:t>
      </w:r>
      <w:r>
        <w:rPr>
          <w:sz w:val="27"/>
          <w:szCs w:val="27"/>
        </w:rPr>
        <w:t xml:space="preserve">), или </w:t>
      </w:r>
      <w:r w:rsidR="001C1343">
        <w:rPr>
          <w:sz w:val="27"/>
          <w:szCs w:val="27"/>
        </w:rPr>
        <w:t>30</w:t>
      </w:r>
      <w:r w:rsidRPr="00EB7C79">
        <w:rPr>
          <w:sz w:val="27"/>
          <w:szCs w:val="27"/>
        </w:rPr>
        <w:t>% от общего количества</w:t>
      </w:r>
      <w:r w:rsidR="00A66EBB"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>обращени</w:t>
      </w:r>
      <w:r w:rsidR="00A715F9">
        <w:rPr>
          <w:sz w:val="27"/>
          <w:szCs w:val="27"/>
        </w:rPr>
        <w:t>й</w:t>
      </w:r>
      <w:r w:rsidRPr="00EB7C79">
        <w:rPr>
          <w:sz w:val="27"/>
          <w:szCs w:val="27"/>
        </w:rPr>
        <w:t>.</w:t>
      </w:r>
    </w:p>
    <w:p w:rsidR="001D3002" w:rsidRPr="00EB7C79" w:rsidRDefault="001D3002" w:rsidP="001D300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B7C79">
        <w:rPr>
          <w:rFonts w:ascii="Times New Roman" w:hAnsi="Times New Roman"/>
          <w:sz w:val="27"/>
          <w:szCs w:val="27"/>
        </w:rPr>
        <w:t xml:space="preserve">Количество обращений в сравнении </w:t>
      </w:r>
      <w:r w:rsidR="006F4464">
        <w:rPr>
          <w:rFonts w:ascii="Times New Roman" w:hAnsi="Times New Roman"/>
          <w:sz w:val="27"/>
          <w:szCs w:val="27"/>
        </w:rPr>
        <w:t xml:space="preserve">с </w:t>
      </w:r>
      <w:r w:rsidRPr="00EB7C79">
        <w:rPr>
          <w:rFonts w:ascii="Times New Roman" w:hAnsi="Times New Roman"/>
          <w:sz w:val="27"/>
          <w:szCs w:val="27"/>
        </w:rPr>
        <w:t>202</w:t>
      </w:r>
      <w:r w:rsidR="00865348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 xml:space="preserve"> годом </w:t>
      </w:r>
      <w:r w:rsidRPr="00EB7C79">
        <w:rPr>
          <w:rFonts w:ascii="Times New Roman" w:hAnsi="Times New Roman"/>
          <w:sz w:val="27"/>
          <w:szCs w:val="27"/>
        </w:rPr>
        <w:t>у</w:t>
      </w:r>
      <w:r>
        <w:rPr>
          <w:rFonts w:ascii="Times New Roman" w:hAnsi="Times New Roman"/>
          <w:sz w:val="27"/>
          <w:szCs w:val="27"/>
        </w:rPr>
        <w:t>велич</w:t>
      </w:r>
      <w:r w:rsidRPr="00EB7C79">
        <w:rPr>
          <w:rFonts w:ascii="Times New Roman" w:hAnsi="Times New Roman"/>
          <w:sz w:val="27"/>
          <w:szCs w:val="27"/>
        </w:rPr>
        <w:t xml:space="preserve">илось на </w:t>
      </w:r>
      <w:r>
        <w:rPr>
          <w:rFonts w:ascii="Times New Roman" w:hAnsi="Times New Roman"/>
          <w:sz w:val="27"/>
          <w:szCs w:val="27"/>
        </w:rPr>
        <w:t>8</w:t>
      </w:r>
      <w:r w:rsidR="00BC34A4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 xml:space="preserve">%, </w:t>
      </w:r>
      <w:r w:rsidRPr="00EB7C79">
        <w:rPr>
          <w:rFonts w:ascii="Times New Roman" w:hAnsi="Times New Roman"/>
          <w:sz w:val="27"/>
          <w:szCs w:val="27"/>
        </w:rPr>
        <w:t xml:space="preserve">в сравнении </w:t>
      </w:r>
      <w:r>
        <w:rPr>
          <w:rFonts w:ascii="Times New Roman" w:hAnsi="Times New Roman"/>
          <w:sz w:val="27"/>
          <w:szCs w:val="27"/>
        </w:rPr>
        <w:t xml:space="preserve">с </w:t>
      </w:r>
      <w:r w:rsidRPr="00EB7C79">
        <w:rPr>
          <w:rFonts w:ascii="Times New Roman" w:hAnsi="Times New Roman"/>
          <w:sz w:val="27"/>
          <w:szCs w:val="27"/>
        </w:rPr>
        <w:t>202</w:t>
      </w:r>
      <w:r w:rsidR="00865348">
        <w:rPr>
          <w:rFonts w:ascii="Times New Roman" w:hAnsi="Times New Roman"/>
          <w:sz w:val="27"/>
          <w:szCs w:val="27"/>
        </w:rPr>
        <w:t>2</w:t>
      </w:r>
      <w:r w:rsidRPr="00EB7C79">
        <w:rPr>
          <w:rFonts w:ascii="Times New Roman" w:hAnsi="Times New Roman"/>
          <w:sz w:val="27"/>
          <w:szCs w:val="27"/>
        </w:rPr>
        <w:t xml:space="preserve"> годом</w:t>
      </w:r>
      <w:r>
        <w:rPr>
          <w:rFonts w:ascii="Times New Roman" w:hAnsi="Times New Roman"/>
          <w:sz w:val="27"/>
          <w:szCs w:val="27"/>
        </w:rPr>
        <w:t xml:space="preserve"> – на </w:t>
      </w:r>
      <w:r w:rsidR="00CB4B5B">
        <w:rPr>
          <w:rFonts w:ascii="Times New Roman" w:hAnsi="Times New Roman"/>
          <w:sz w:val="27"/>
          <w:szCs w:val="27"/>
        </w:rPr>
        <w:t>117</w:t>
      </w:r>
      <w:r>
        <w:rPr>
          <w:rFonts w:ascii="Times New Roman" w:hAnsi="Times New Roman"/>
          <w:sz w:val="27"/>
          <w:szCs w:val="27"/>
        </w:rPr>
        <w:t>%</w:t>
      </w:r>
      <w:r w:rsidRPr="00EB7C79">
        <w:rPr>
          <w:rFonts w:ascii="Times New Roman" w:hAnsi="Times New Roman"/>
          <w:sz w:val="27"/>
          <w:szCs w:val="27"/>
        </w:rPr>
        <w:t>.</w:t>
      </w:r>
    </w:p>
    <w:p w:rsidR="001D3002" w:rsidRPr="00EB7C79" w:rsidRDefault="00532A7C" w:rsidP="001D300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Обращения поступили п</w:t>
      </w:r>
      <w:r w:rsidR="001D3002" w:rsidRPr="00EB7C79">
        <w:rPr>
          <w:rFonts w:ascii="Times New Roman" w:eastAsia="Times New Roman" w:hAnsi="Times New Roman"/>
          <w:sz w:val="27"/>
          <w:szCs w:val="27"/>
        </w:rPr>
        <w:t xml:space="preserve">о вопросам основ государственного управления </w:t>
      </w:r>
      <w:r w:rsidR="006F4464">
        <w:rPr>
          <w:rFonts w:ascii="Times New Roman" w:eastAsia="Times New Roman" w:hAnsi="Times New Roman"/>
          <w:sz w:val="27"/>
          <w:szCs w:val="27"/>
        </w:rPr>
        <w:t xml:space="preserve">–                     </w:t>
      </w:r>
      <w:r w:rsidR="001D3002" w:rsidRPr="00EB7C79">
        <w:rPr>
          <w:rFonts w:ascii="Times New Roman" w:eastAsia="Times New Roman" w:hAnsi="Times New Roman"/>
          <w:sz w:val="27"/>
          <w:szCs w:val="27"/>
        </w:rPr>
        <w:t xml:space="preserve"> </w:t>
      </w:r>
      <w:r w:rsidR="0097115A">
        <w:rPr>
          <w:rFonts w:ascii="Times New Roman" w:eastAsia="Times New Roman" w:hAnsi="Times New Roman"/>
          <w:sz w:val="27"/>
          <w:szCs w:val="27"/>
        </w:rPr>
        <w:t>4</w:t>
      </w:r>
      <w:r w:rsidR="00766A82">
        <w:rPr>
          <w:rFonts w:ascii="Times New Roman" w:eastAsia="Times New Roman" w:hAnsi="Times New Roman"/>
          <w:sz w:val="27"/>
          <w:szCs w:val="27"/>
        </w:rPr>
        <w:t xml:space="preserve"> </w:t>
      </w:r>
      <w:r w:rsidR="0097115A">
        <w:rPr>
          <w:rFonts w:ascii="Times New Roman" w:eastAsia="Times New Roman" w:hAnsi="Times New Roman"/>
          <w:sz w:val="27"/>
          <w:szCs w:val="27"/>
        </w:rPr>
        <w:t>637</w:t>
      </w:r>
      <w:r w:rsidR="001D3002" w:rsidRPr="00EB7C79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gramStart"/>
      <w:r w:rsidR="001D3002" w:rsidRPr="00EB7C79">
        <w:rPr>
          <w:rFonts w:ascii="Times New Roman" w:eastAsia="Times New Roman" w:hAnsi="Times New Roman"/>
          <w:sz w:val="27"/>
          <w:szCs w:val="27"/>
        </w:rPr>
        <w:t>обращени</w:t>
      </w:r>
      <w:r w:rsidR="0097115A">
        <w:rPr>
          <w:rFonts w:ascii="Times New Roman" w:eastAsia="Times New Roman" w:hAnsi="Times New Roman"/>
          <w:sz w:val="27"/>
          <w:szCs w:val="27"/>
        </w:rPr>
        <w:t>й</w:t>
      </w:r>
      <w:r w:rsidR="001D3002" w:rsidRPr="00EB7C79">
        <w:rPr>
          <w:rFonts w:ascii="Times New Roman" w:eastAsia="Times New Roman" w:hAnsi="Times New Roman"/>
          <w:sz w:val="27"/>
          <w:szCs w:val="27"/>
        </w:rPr>
        <w:t xml:space="preserve"> </w:t>
      </w:r>
      <w:r w:rsidR="001D3002">
        <w:rPr>
          <w:rFonts w:ascii="Times New Roman" w:eastAsia="Times New Roman" w:hAnsi="Times New Roman"/>
          <w:sz w:val="27"/>
          <w:szCs w:val="27"/>
        </w:rPr>
        <w:t xml:space="preserve"> </w:t>
      </w:r>
      <w:r w:rsidR="001D3002" w:rsidRPr="00EB7C79">
        <w:rPr>
          <w:rFonts w:ascii="Times New Roman" w:eastAsia="Times New Roman" w:hAnsi="Times New Roman"/>
          <w:sz w:val="27"/>
          <w:szCs w:val="27"/>
        </w:rPr>
        <w:t>(</w:t>
      </w:r>
      <w:proofErr w:type="gramEnd"/>
      <w:r w:rsidR="001D3002" w:rsidRPr="00EB7C79">
        <w:rPr>
          <w:rFonts w:ascii="Times New Roman" w:eastAsia="Times New Roman" w:hAnsi="Times New Roman"/>
          <w:sz w:val="27"/>
          <w:szCs w:val="27"/>
        </w:rPr>
        <w:t>в 202</w:t>
      </w:r>
      <w:r w:rsidR="0097115A">
        <w:rPr>
          <w:rFonts w:ascii="Times New Roman" w:eastAsia="Times New Roman" w:hAnsi="Times New Roman"/>
          <w:sz w:val="27"/>
          <w:szCs w:val="27"/>
        </w:rPr>
        <w:t>3</w:t>
      </w:r>
      <w:r w:rsidR="001D3002" w:rsidRPr="00EB7C79">
        <w:rPr>
          <w:rFonts w:ascii="Times New Roman" w:eastAsia="Times New Roman" w:hAnsi="Times New Roman"/>
          <w:sz w:val="27"/>
          <w:szCs w:val="27"/>
        </w:rPr>
        <w:t xml:space="preserve"> г. – 2</w:t>
      </w:r>
      <w:r w:rsidR="001D3002">
        <w:rPr>
          <w:rFonts w:ascii="Times New Roman" w:eastAsia="Times New Roman" w:hAnsi="Times New Roman"/>
          <w:sz w:val="27"/>
          <w:szCs w:val="27"/>
        </w:rPr>
        <w:t xml:space="preserve"> </w:t>
      </w:r>
      <w:r w:rsidR="0097115A">
        <w:rPr>
          <w:rFonts w:ascii="Times New Roman" w:eastAsia="Times New Roman" w:hAnsi="Times New Roman"/>
          <w:sz w:val="27"/>
          <w:szCs w:val="27"/>
        </w:rPr>
        <w:t>693</w:t>
      </w:r>
      <w:r w:rsidR="001D3002">
        <w:rPr>
          <w:rFonts w:ascii="Times New Roman" w:eastAsia="Times New Roman" w:hAnsi="Times New Roman"/>
          <w:sz w:val="27"/>
          <w:szCs w:val="27"/>
        </w:rPr>
        <w:t>, в 202</w:t>
      </w:r>
      <w:r w:rsidR="0097115A">
        <w:rPr>
          <w:rFonts w:ascii="Times New Roman" w:eastAsia="Times New Roman" w:hAnsi="Times New Roman"/>
          <w:sz w:val="27"/>
          <w:szCs w:val="27"/>
        </w:rPr>
        <w:t>2</w:t>
      </w:r>
      <w:r w:rsidR="001D3002" w:rsidRPr="00EB7C79">
        <w:rPr>
          <w:rFonts w:ascii="Times New Roman" w:eastAsia="Times New Roman" w:hAnsi="Times New Roman"/>
          <w:sz w:val="27"/>
          <w:szCs w:val="27"/>
        </w:rPr>
        <w:t xml:space="preserve"> г. – 2</w:t>
      </w:r>
      <w:r w:rsidR="001D3002">
        <w:rPr>
          <w:rFonts w:ascii="Times New Roman" w:eastAsia="Times New Roman" w:hAnsi="Times New Roman"/>
          <w:sz w:val="27"/>
          <w:szCs w:val="27"/>
        </w:rPr>
        <w:t xml:space="preserve"> 2</w:t>
      </w:r>
      <w:r w:rsidR="0097115A">
        <w:rPr>
          <w:rFonts w:ascii="Times New Roman" w:eastAsia="Times New Roman" w:hAnsi="Times New Roman"/>
          <w:sz w:val="27"/>
          <w:szCs w:val="27"/>
        </w:rPr>
        <w:t>35</w:t>
      </w:r>
      <w:r w:rsidR="001D3002" w:rsidRPr="00EB7C79">
        <w:rPr>
          <w:rFonts w:ascii="Times New Roman" w:eastAsia="Times New Roman" w:hAnsi="Times New Roman"/>
          <w:sz w:val="27"/>
          <w:szCs w:val="27"/>
        </w:rPr>
        <w:t xml:space="preserve">), </w:t>
      </w:r>
      <w:r>
        <w:rPr>
          <w:rFonts w:ascii="Times New Roman" w:eastAsia="Times New Roman" w:hAnsi="Times New Roman"/>
          <w:sz w:val="27"/>
          <w:szCs w:val="27"/>
        </w:rPr>
        <w:t>конституционного строя – 2</w:t>
      </w:r>
      <w:r w:rsidR="006F4464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753 </w:t>
      </w:r>
      <w:r w:rsidRPr="00EB7C79">
        <w:rPr>
          <w:rFonts w:ascii="Times New Roman" w:eastAsia="Times New Roman" w:hAnsi="Times New Roman"/>
          <w:sz w:val="27"/>
          <w:szCs w:val="27"/>
        </w:rPr>
        <w:t>(в 202</w:t>
      </w:r>
      <w:r>
        <w:rPr>
          <w:rFonts w:ascii="Times New Roman" w:eastAsia="Times New Roman" w:hAnsi="Times New Roman"/>
          <w:sz w:val="27"/>
          <w:szCs w:val="27"/>
        </w:rPr>
        <w:t>3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г. – </w:t>
      </w:r>
      <w:r>
        <w:rPr>
          <w:rFonts w:ascii="Times New Roman" w:eastAsia="Times New Roman" w:hAnsi="Times New Roman"/>
          <w:sz w:val="27"/>
          <w:szCs w:val="27"/>
        </w:rPr>
        <w:t>1 233, в 2022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г. –</w:t>
      </w:r>
      <w:r w:rsidR="00766A82">
        <w:rPr>
          <w:rFonts w:ascii="Times New Roman" w:eastAsia="Times New Roman" w:hAnsi="Times New Roman"/>
          <w:sz w:val="27"/>
          <w:szCs w:val="27"/>
        </w:rPr>
        <w:t xml:space="preserve"> 1 074</w:t>
      </w:r>
      <w:r w:rsidRPr="00EB7C79">
        <w:rPr>
          <w:rFonts w:ascii="Times New Roman" w:eastAsia="Times New Roman" w:hAnsi="Times New Roman"/>
          <w:sz w:val="27"/>
          <w:szCs w:val="27"/>
        </w:rPr>
        <w:t>)</w:t>
      </w:r>
      <w:r w:rsidR="006F4464">
        <w:rPr>
          <w:rFonts w:ascii="Times New Roman" w:eastAsia="Times New Roman" w:hAnsi="Times New Roman"/>
          <w:sz w:val="27"/>
          <w:szCs w:val="27"/>
        </w:rPr>
        <w:t>,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1D3002" w:rsidRPr="00EB7C79">
        <w:rPr>
          <w:rFonts w:ascii="Times New Roman" w:eastAsia="Times New Roman" w:hAnsi="Times New Roman"/>
          <w:sz w:val="27"/>
          <w:szCs w:val="27"/>
        </w:rPr>
        <w:t xml:space="preserve">в которых заявители </w:t>
      </w:r>
      <w:r w:rsidR="0097115A">
        <w:rPr>
          <w:rFonts w:ascii="Times New Roman" w:eastAsia="Times New Roman" w:hAnsi="Times New Roman"/>
          <w:sz w:val="27"/>
          <w:szCs w:val="27"/>
        </w:rPr>
        <w:t xml:space="preserve">поднимали </w:t>
      </w:r>
      <w:r w:rsidR="0097115A" w:rsidRPr="00EB7C79">
        <w:rPr>
          <w:rFonts w:ascii="Times New Roman" w:eastAsia="Times New Roman" w:hAnsi="Times New Roman"/>
          <w:sz w:val="27"/>
          <w:szCs w:val="27"/>
        </w:rPr>
        <w:t>общи</w:t>
      </w:r>
      <w:r w:rsidR="0097115A">
        <w:rPr>
          <w:rFonts w:ascii="Times New Roman" w:eastAsia="Times New Roman" w:hAnsi="Times New Roman"/>
          <w:sz w:val="27"/>
          <w:szCs w:val="27"/>
        </w:rPr>
        <w:t>е</w:t>
      </w:r>
      <w:r w:rsidR="0097115A" w:rsidRPr="00EB7C79">
        <w:rPr>
          <w:rFonts w:ascii="Times New Roman" w:eastAsia="Times New Roman" w:hAnsi="Times New Roman"/>
          <w:sz w:val="27"/>
          <w:szCs w:val="27"/>
        </w:rPr>
        <w:t xml:space="preserve"> вопрос</w:t>
      </w:r>
      <w:r w:rsidR="0097115A">
        <w:rPr>
          <w:rFonts w:ascii="Times New Roman" w:eastAsia="Times New Roman" w:hAnsi="Times New Roman"/>
          <w:sz w:val="27"/>
          <w:szCs w:val="27"/>
        </w:rPr>
        <w:t>ы государственного управления,</w:t>
      </w:r>
      <w:r w:rsidR="0097115A" w:rsidRPr="00EB7C79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работы органов исполнительной власти Курской области и </w:t>
      </w:r>
      <w:r w:rsidR="006F4464">
        <w:rPr>
          <w:rFonts w:ascii="Times New Roman" w:eastAsia="Times New Roman" w:hAnsi="Times New Roman"/>
          <w:sz w:val="27"/>
          <w:szCs w:val="27"/>
        </w:rPr>
        <w:t xml:space="preserve">органов </w:t>
      </w:r>
      <w:r>
        <w:rPr>
          <w:rFonts w:ascii="Times New Roman" w:eastAsia="Times New Roman" w:hAnsi="Times New Roman"/>
          <w:sz w:val="27"/>
          <w:szCs w:val="27"/>
        </w:rPr>
        <w:t>местного самоуправления</w:t>
      </w:r>
      <w:r w:rsidR="0097115A">
        <w:rPr>
          <w:rFonts w:ascii="Times New Roman" w:eastAsia="Times New Roman" w:hAnsi="Times New Roman"/>
          <w:sz w:val="27"/>
          <w:szCs w:val="27"/>
        </w:rPr>
        <w:t xml:space="preserve"> Курской области</w:t>
      </w:r>
      <w:r w:rsidR="001D3002" w:rsidRPr="00EB7C79">
        <w:rPr>
          <w:rFonts w:ascii="Times New Roman" w:eastAsia="Times New Roman" w:hAnsi="Times New Roman"/>
          <w:sz w:val="27"/>
          <w:szCs w:val="27"/>
        </w:rPr>
        <w:t xml:space="preserve"> и др.</w:t>
      </w:r>
    </w:p>
    <w:p w:rsidR="002C104D" w:rsidRPr="00EB7C79" w:rsidRDefault="002C104D" w:rsidP="002C104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EB7C79">
        <w:rPr>
          <w:rFonts w:ascii="Times New Roman" w:hAnsi="Times New Roman"/>
          <w:b/>
          <w:sz w:val="27"/>
          <w:szCs w:val="27"/>
        </w:rPr>
        <w:t xml:space="preserve">По вопросам экономики поступило </w:t>
      </w:r>
      <w:r w:rsidR="00857D0A">
        <w:rPr>
          <w:rFonts w:ascii="Times New Roman" w:hAnsi="Times New Roman"/>
          <w:b/>
          <w:sz w:val="27"/>
          <w:szCs w:val="27"/>
        </w:rPr>
        <w:t>6 3</w:t>
      </w:r>
      <w:r w:rsidR="00BC34A4">
        <w:rPr>
          <w:rFonts w:ascii="Times New Roman" w:hAnsi="Times New Roman"/>
          <w:b/>
          <w:sz w:val="27"/>
          <w:szCs w:val="27"/>
        </w:rPr>
        <w:t>35</w:t>
      </w:r>
      <w:r w:rsidRPr="00EB7C79">
        <w:rPr>
          <w:rFonts w:ascii="Times New Roman" w:hAnsi="Times New Roman"/>
          <w:b/>
          <w:sz w:val="27"/>
          <w:szCs w:val="27"/>
        </w:rPr>
        <w:t xml:space="preserve"> обращени</w:t>
      </w:r>
      <w:r w:rsidR="00F33813">
        <w:rPr>
          <w:rFonts w:ascii="Times New Roman" w:hAnsi="Times New Roman"/>
          <w:b/>
          <w:sz w:val="27"/>
          <w:szCs w:val="27"/>
        </w:rPr>
        <w:t>е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EB7C79">
        <w:rPr>
          <w:rFonts w:ascii="Times New Roman" w:hAnsi="Times New Roman"/>
          <w:b/>
          <w:sz w:val="27"/>
          <w:szCs w:val="27"/>
        </w:rPr>
        <w:t>(в 202</w:t>
      </w:r>
      <w:r w:rsidR="00857D0A">
        <w:rPr>
          <w:rFonts w:ascii="Times New Roman" w:hAnsi="Times New Roman"/>
          <w:b/>
          <w:sz w:val="27"/>
          <w:szCs w:val="27"/>
        </w:rPr>
        <w:t>3</w:t>
      </w:r>
      <w:r w:rsidRPr="00EB7C79">
        <w:rPr>
          <w:rFonts w:ascii="Times New Roman" w:hAnsi="Times New Roman"/>
          <w:b/>
          <w:sz w:val="27"/>
          <w:szCs w:val="27"/>
        </w:rPr>
        <w:t xml:space="preserve"> году – </w:t>
      </w:r>
      <w:r>
        <w:rPr>
          <w:rFonts w:ascii="Times New Roman" w:hAnsi="Times New Roman"/>
          <w:b/>
          <w:sz w:val="27"/>
          <w:szCs w:val="27"/>
        </w:rPr>
        <w:t xml:space="preserve">                            </w:t>
      </w:r>
      <w:r w:rsidR="00857D0A">
        <w:rPr>
          <w:rFonts w:ascii="Times New Roman" w:hAnsi="Times New Roman"/>
          <w:b/>
          <w:sz w:val="27"/>
          <w:szCs w:val="27"/>
        </w:rPr>
        <w:t>5 589</w:t>
      </w:r>
      <w:r w:rsidRPr="00EB7C79">
        <w:rPr>
          <w:rFonts w:ascii="Times New Roman" w:hAnsi="Times New Roman"/>
          <w:b/>
          <w:sz w:val="27"/>
          <w:szCs w:val="27"/>
        </w:rPr>
        <w:t>, в 202</w:t>
      </w:r>
      <w:r w:rsidR="00857D0A">
        <w:rPr>
          <w:rFonts w:ascii="Times New Roman" w:hAnsi="Times New Roman"/>
          <w:b/>
          <w:sz w:val="27"/>
          <w:szCs w:val="27"/>
        </w:rPr>
        <w:t>2</w:t>
      </w:r>
      <w:r w:rsidRPr="00EB7C79">
        <w:rPr>
          <w:rFonts w:ascii="Times New Roman" w:hAnsi="Times New Roman"/>
          <w:b/>
          <w:sz w:val="27"/>
          <w:szCs w:val="27"/>
        </w:rPr>
        <w:t xml:space="preserve"> году – </w:t>
      </w:r>
      <w:r w:rsidR="00857D0A">
        <w:rPr>
          <w:rFonts w:ascii="Times New Roman" w:hAnsi="Times New Roman"/>
          <w:b/>
          <w:sz w:val="27"/>
          <w:szCs w:val="27"/>
        </w:rPr>
        <w:t>4 700</w:t>
      </w:r>
      <w:r w:rsidRPr="00EB7C79">
        <w:rPr>
          <w:rFonts w:ascii="Times New Roman" w:hAnsi="Times New Roman"/>
          <w:b/>
          <w:sz w:val="27"/>
          <w:szCs w:val="27"/>
        </w:rPr>
        <w:t xml:space="preserve">), или </w:t>
      </w:r>
      <w:r w:rsidR="00E22BA7">
        <w:rPr>
          <w:rFonts w:ascii="Times New Roman" w:hAnsi="Times New Roman"/>
          <w:b/>
          <w:sz w:val="27"/>
          <w:szCs w:val="27"/>
        </w:rPr>
        <w:t>27</w:t>
      </w:r>
      <w:r w:rsidRPr="00EB7C79">
        <w:rPr>
          <w:rFonts w:ascii="Times New Roman" w:hAnsi="Times New Roman"/>
          <w:b/>
          <w:sz w:val="27"/>
          <w:szCs w:val="27"/>
        </w:rPr>
        <w:t>% от общего количества обращени</w:t>
      </w:r>
      <w:r w:rsidR="00E22BA7">
        <w:rPr>
          <w:rFonts w:ascii="Times New Roman" w:hAnsi="Times New Roman"/>
          <w:b/>
          <w:sz w:val="27"/>
          <w:szCs w:val="27"/>
        </w:rPr>
        <w:t>й</w:t>
      </w:r>
      <w:r w:rsidRPr="00EB7C79">
        <w:rPr>
          <w:rFonts w:ascii="Times New Roman" w:hAnsi="Times New Roman"/>
          <w:b/>
          <w:sz w:val="27"/>
          <w:szCs w:val="27"/>
        </w:rPr>
        <w:t>.</w:t>
      </w:r>
    </w:p>
    <w:p w:rsidR="002C104D" w:rsidRPr="00EB7C79" w:rsidRDefault="002C104D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В сравнении с 202</w:t>
      </w:r>
      <w:r w:rsidR="007F35EF"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годом количество обращений у</w:t>
      </w:r>
      <w:r>
        <w:rPr>
          <w:sz w:val="27"/>
          <w:szCs w:val="27"/>
        </w:rPr>
        <w:t>велич</w:t>
      </w:r>
      <w:r w:rsidRPr="00EB7C79">
        <w:rPr>
          <w:sz w:val="27"/>
          <w:szCs w:val="27"/>
        </w:rPr>
        <w:t xml:space="preserve">илось на </w:t>
      </w:r>
      <w:r w:rsidR="007F35EF">
        <w:rPr>
          <w:sz w:val="27"/>
          <w:szCs w:val="27"/>
        </w:rPr>
        <w:t>1</w:t>
      </w:r>
      <w:r w:rsidR="00BC34A4">
        <w:rPr>
          <w:sz w:val="27"/>
          <w:szCs w:val="27"/>
        </w:rPr>
        <w:t>3</w:t>
      </w:r>
      <w:r w:rsidRPr="00EB7C79">
        <w:rPr>
          <w:sz w:val="27"/>
          <w:szCs w:val="27"/>
        </w:rPr>
        <w:t>%, в сравнении с 202</w:t>
      </w:r>
      <w:r w:rsidR="007F35EF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годом </w:t>
      </w:r>
      <w:r w:rsidR="00BC34A4">
        <w:rPr>
          <w:sz w:val="27"/>
          <w:szCs w:val="27"/>
        </w:rPr>
        <w:t>увелич</w:t>
      </w:r>
      <w:r>
        <w:rPr>
          <w:sz w:val="27"/>
          <w:szCs w:val="27"/>
        </w:rPr>
        <w:t xml:space="preserve">илось </w:t>
      </w:r>
      <w:r w:rsidRPr="00EB7C79">
        <w:rPr>
          <w:sz w:val="27"/>
          <w:szCs w:val="27"/>
        </w:rPr>
        <w:t xml:space="preserve">на </w:t>
      </w:r>
      <w:r w:rsidR="007F35EF">
        <w:rPr>
          <w:sz w:val="27"/>
          <w:szCs w:val="27"/>
        </w:rPr>
        <w:t>35</w:t>
      </w:r>
      <w:r w:rsidRPr="00EB7C79">
        <w:rPr>
          <w:sz w:val="27"/>
          <w:szCs w:val="27"/>
        </w:rPr>
        <w:t>%.</w:t>
      </w:r>
    </w:p>
    <w:p w:rsidR="002C104D" w:rsidRPr="00EB7C79" w:rsidRDefault="002C104D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1</w:t>
      </w:r>
      <w:r>
        <w:rPr>
          <w:sz w:val="27"/>
          <w:szCs w:val="27"/>
        </w:rPr>
        <w:t xml:space="preserve"> 607</w:t>
      </w:r>
      <w:r w:rsidRPr="00EB7C79">
        <w:rPr>
          <w:sz w:val="27"/>
          <w:szCs w:val="27"/>
        </w:rPr>
        <w:t xml:space="preserve"> </w:t>
      </w:r>
      <w:r w:rsidR="00831E25" w:rsidRPr="00EB7C79">
        <w:rPr>
          <w:sz w:val="27"/>
          <w:szCs w:val="27"/>
        </w:rPr>
        <w:t>(в 202</w:t>
      </w:r>
      <w:r w:rsidR="00831E25">
        <w:rPr>
          <w:sz w:val="27"/>
          <w:szCs w:val="27"/>
        </w:rPr>
        <w:t>3</w:t>
      </w:r>
      <w:r w:rsidR="00831E25" w:rsidRPr="00EB7C79">
        <w:rPr>
          <w:sz w:val="27"/>
          <w:szCs w:val="27"/>
        </w:rPr>
        <w:t xml:space="preserve"> г. – </w:t>
      </w:r>
      <w:r w:rsidR="00831E25">
        <w:rPr>
          <w:sz w:val="27"/>
          <w:szCs w:val="27"/>
        </w:rPr>
        <w:t>1607, в 2022</w:t>
      </w:r>
      <w:r w:rsidR="00831E25" w:rsidRPr="00EB7C79">
        <w:rPr>
          <w:sz w:val="27"/>
          <w:szCs w:val="27"/>
        </w:rPr>
        <w:t xml:space="preserve"> г. – </w:t>
      </w:r>
      <w:r w:rsidR="00831E25">
        <w:rPr>
          <w:sz w:val="27"/>
          <w:szCs w:val="27"/>
        </w:rPr>
        <w:t>1</w:t>
      </w:r>
      <w:r w:rsidR="005A718B">
        <w:rPr>
          <w:sz w:val="27"/>
          <w:szCs w:val="27"/>
        </w:rPr>
        <w:t xml:space="preserve"> </w:t>
      </w:r>
      <w:r w:rsidR="00831E25">
        <w:rPr>
          <w:sz w:val="27"/>
          <w:szCs w:val="27"/>
        </w:rPr>
        <w:t>463</w:t>
      </w:r>
      <w:r w:rsidR="00831E25" w:rsidRPr="00EB7C79">
        <w:rPr>
          <w:sz w:val="27"/>
          <w:szCs w:val="27"/>
        </w:rPr>
        <w:t>)</w:t>
      </w:r>
      <w:r w:rsidR="00831E25"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>обращени</w:t>
      </w:r>
      <w:r>
        <w:rPr>
          <w:sz w:val="27"/>
          <w:szCs w:val="27"/>
        </w:rPr>
        <w:t>й</w:t>
      </w:r>
      <w:r w:rsidRPr="00EB7C79">
        <w:rPr>
          <w:sz w:val="27"/>
          <w:szCs w:val="27"/>
        </w:rPr>
        <w:t xml:space="preserve"> поступило по вопросам строител</w:t>
      </w:r>
      <w:r>
        <w:rPr>
          <w:sz w:val="27"/>
          <w:szCs w:val="27"/>
        </w:rPr>
        <w:t>ьства и ремонта дорог</w:t>
      </w:r>
      <w:r w:rsidRPr="00EB7C79">
        <w:rPr>
          <w:sz w:val="27"/>
          <w:szCs w:val="27"/>
        </w:rPr>
        <w:t>. Наибольшее их количество поступило из город</w:t>
      </w:r>
      <w:r>
        <w:rPr>
          <w:sz w:val="27"/>
          <w:szCs w:val="27"/>
        </w:rPr>
        <w:t>а</w:t>
      </w:r>
      <w:r w:rsidRPr="00EB7C79">
        <w:rPr>
          <w:sz w:val="27"/>
          <w:szCs w:val="27"/>
        </w:rPr>
        <w:t xml:space="preserve"> Курск</w:t>
      </w:r>
      <w:r>
        <w:rPr>
          <w:sz w:val="27"/>
          <w:szCs w:val="27"/>
        </w:rPr>
        <w:t>а</w:t>
      </w:r>
      <w:r w:rsidRPr="00EB7C79">
        <w:rPr>
          <w:sz w:val="27"/>
          <w:szCs w:val="27"/>
        </w:rPr>
        <w:t xml:space="preserve"> (</w:t>
      </w:r>
      <w:r w:rsidR="00014CD6">
        <w:rPr>
          <w:sz w:val="27"/>
          <w:szCs w:val="27"/>
        </w:rPr>
        <w:t>574</w:t>
      </w:r>
      <w:r w:rsidRPr="00EB7C79">
        <w:rPr>
          <w:sz w:val="27"/>
          <w:szCs w:val="27"/>
        </w:rPr>
        <w:t xml:space="preserve">) </w:t>
      </w:r>
      <w:r>
        <w:rPr>
          <w:sz w:val="27"/>
          <w:szCs w:val="27"/>
        </w:rPr>
        <w:t>и районов: Курского (</w:t>
      </w:r>
      <w:r w:rsidR="00014CD6">
        <w:rPr>
          <w:sz w:val="27"/>
          <w:szCs w:val="27"/>
        </w:rPr>
        <w:t>209</w:t>
      </w:r>
      <w:r w:rsidRPr="00EB7C79">
        <w:rPr>
          <w:sz w:val="27"/>
          <w:szCs w:val="27"/>
        </w:rPr>
        <w:t>), Золотухинского (</w:t>
      </w:r>
      <w:r w:rsidR="00014CD6">
        <w:rPr>
          <w:sz w:val="27"/>
          <w:szCs w:val="27"/>
        </w:rPr>
        <w:t>9</w:t>
      </w:r>
      <w:r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), </w:t>
      </w:r>
      <w:r>
        <w:rPr>
          <w:sz w:val="27"/>
          <w:szCs w:val="27"/>
        </w:rPr>
        <w:t>Медвенского (</w:t>
      </w:r>
      <w:r w:rsidR="00014CD6">
        <w:rPr>
          <w:sz w:val="27"/>
          <w:szCs w:val="27"/>
        </w:rPr>
        <w:t>70</w:t>
      </w:r>
      <w:r w:rsidRPr="00EB7C79">
        <w:rPr>
          <w:sz w:val="27"/>
          <w:szCs w:val="27"/>
        </w:rPr>
        <w:t>),</w:t>
      </w:r>
      <w:r>
        <w:rPr>
          <w:sz w:val="27"/>
          <w:szCs w:val="27"/>
        </w:rPr>
        <w:t xml:space="preserve"> </w:t>
      </w:r>
      <w:proofErr w:type="spellStart"/>
      <w:r w:rsidR="00014CD6">
        <w:rPr>
          <w:sz w:val="27"/>
          <w:szCs w:val="27"/>
        </w:rPr>
        <w:t>Фатежского</w:t>
      </w:r>
      <w:proofErr w:type="spellEnd"/>
      <w:r w:rsidR="00014CD6">
        <w:rPr>
          <w:sz w:val="27"/>
          <w:szCs w:val="27"/>
        </w:rPr>
        <w:t xml:space="preserve"> (43), </w:t>
      </w:r>
      <w:r>
        <w:rPr>
          <w:sz w:val="27"/>
          <w:szCs w:val="27"/>
        </w:rPr>
        <w:t>Обоянского (4</w:t>
      </w:r>
      <w:r w:rsidR="00014CD6">
        <w:rPr>
          <w:sz w:val="27"/>
          <w:szCs w:val="27"/>
        </w:rPr>
        <w:t>0</w:t>
      </w:r>
      <w:r>
        <w:rPr>
          <w:sz w:val="27"/>
          <w:szCs w:val="27"/>
        </w:rPr>
        <w:t>)</w:t>
      </w:r>
      <w:r w:rsidRPr="00EB7C79">
        <w:rPr>
          <w:sz w:val="27"/>
          <w:szCs w:val="27"/>
        </w:rPr>
        <w:t>.</w:t>
      </w:r>
    </w:p>
    <w:p w:rsidR="002C104D" w:rsidRPr="00EB7C79" w:rsidRDefault="002C104D" w:rsidP="002C104D">
      <w:pPr>
        <w:pStyle w:val="20"/>
        <w:shd w:val="clear" w:color="auto" w:fill="auto"/>
        <w:spacing w:after="0" w:line="240" w:lineRule="auto"/>
        <w:ind w:firstLine="84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По вопросам транспортного обслуживания населения поступило                   </w:t>
      </w:r>
      <w:r>
        <w:rPr>
          <w:sz w:val="27"/>
          <w:szCs w:val="27"/>
        </w:rPr>
        <w:t xml:space="preserve">            1 </w:t>
      </w:r>
      <w:r w:rsidR="00014CD6">
        <w:rPr>
          <w:sz w:val="27"/>
          <w:szCs w:val="27"/>
        </w:rPr>
        <w:t>106</w:t>
      </w:r>
      <w:r w:rsidRPr="00EB7C79">
        <w:rPr>
          <w:sz w:val="27"/>
          <w:szCs w:val="27"/>
        </w:rPr>
        <w:t xml:space="preserve"> обращений</w:t>
      </w:r>
      <w:r w:rsidR="00014CD6">
        <w:rPr>
          <w:sz w:val="27"/>
          <w:szCs w:val="27"/>
        </w:rPr>
        <w:t xml:space="preserve"> </w:t>
      </w:r>
      <w:r w:rsidR="00014CD6" w:rsidRPr="00EB7C79">
        <w:rPr>
          <w:sz w:val="27"/>
          <w:szCs w:val="27"/>
        </w:rPr>
        <w:t>(в 202</w:t>
      </w:r>
      <w:r w:rsidR="00014CD6">
        <w:rPr>
          <w:sz w:val="27"/>
          <w:szCs w:val="27"/>
        </w:rPr>
        <w:t>3</w:t>
      </w:r>
      <w:r w:rsidR="00014CD6" w:rsidRPr="00EB7C79">
        <w:rPr>
          <w:sz w:val="27"/>
          <w:szCs w:val="27"/>
        </w:rPr>
        <w:t xml:space="preserve"> г. – </w:t>
      </w:r>
      <w:r w:rsidR="00014CD6">
        <w:rPr>
          <w:sz w:val="27"/>
          <w:szCs w:val="27"/>
        </w:rPr>
        <w:t>1065, в 2022</w:t>
      </w:r>
      <w:r w:rsidR="00014CD6" w:rsidRPr="00EB7C79">
        <w:rPr>
          <w:sz w:val="27"/>
          <w:szCs w:val="27"/>
        </w:rPr>
        <w:t xml:space="preserve"> г. – </w:t>
      </w:r>
      <w:r w:rsidR="00014CD6">
        <w:rPr>
          <w:sz w:val="27"/>
          <w:szCs w:val="27"/>
        </w:rPr>
        <w:t>658</w:t>
      </w:r>
      <w:r w:rsidR="00014CD6" w:rsidRPr="00EB7C79">
        <w:rPr>
          <w:sz w:val="27"/>
          <w:szCs w:val="27"/>
        </w:rPr>
        <w:t>)</w:t>
      </w:r>
      <w:r w:rsidRPr="00EB7C79">
        <w:rPr>
          <w:sz w:val="27"/>
          <w:szCs w:val="27"/>
        </w:rPr>
        <w:t>. Наибольшее количество обращений поступило из город</w:t>
      </w:r>
      <w:r w:rsidR="006F4464">
        <w:rPr>
          <w:sz w:val="27"/>
          <w:szCs w:val="27"/>
        </w:rPr>
        <w:t>а</w:t>
      </w:r>
      <w:r w:rsidRPr="00EB7C79">
        <w:rPr>
          <w:sz w:val="27"/>
          <w:szCs w:val="27"/>
        </w:rPr>
        <w:t xml:space="preserve"> Курск</w:t>
      </w:r>
      <w:r w:rsidR="006F4464">
        <w:rPr>
          <w:sz w:val="27"/>
          <w:szCs w:val="27"/>
        </w:rPr>
        <w:t>а</w:t>
      </w:r>
      <w:r w:rsidRPr="00EB7C79">
        <w:rPr>
          <w:sz w:val="27"/>
          <w:szCs w:val="27"/>
        </w:rPr>
        <w:t xml:space="preserve"> (</w:t>
      </w:r>
      <w:r>
        <w:rPr>
          <w:sz w:val="27"/>
          <w:szCs w:val="27"/>
        </w:rPr>
        <w:t>6</w:t>
      </w:r>
      <w:r w:rsidR="006A6B57">
        <w:rPr>
          <w:sz w:val="27"/>
          <w:szCs w:val="27"/>
        </w:rPr>
        <w:t>05</w:t>
      </w:r>
      <w:r>
        <w:rPr>
          <w:sz w:val="27"/>
          <w:szCs w:val="27"/>
        </w:rPr>
        <w:t>)</w:t>
      </w:r>
      <w:r w:rsidRPr="00EB7C79">
        <w:rPr>
          <w:sz w:val="27"/>
          <w:szCs w:val="27"/>
        </w:rPr>
        <w:t xml:space="preserve"> и Курского</w:t>
      </w:r>
      <w:r>
        <w:rPr>
          <w:sz w:val="27"/>
          <w:szCs w:val="27"/>
        </w:rPr>
        <w:t xml:space="preserve"> района</w:t>
      </w:r>
      <w:r w:rsidRPr="00EB7C79">
        <w:rPr>
          <w:sz w:val="27"/>
          <w:szCs w:val="27"/>
        </w:rPr>
        <w:t xml:space="preserve"> (</w:t>
      </w:r>
      <w:r w:rsidR="006A6B57">
        <w:rPr>
          <w:sz w:val="27"/>
          <w:szCs w:val="27"/>
        </w:rPr>
        <w:t>91</w:t>
      </w:r>
      <w:r w:rsidRPr="00EB7C79">
        <w:rPr>
          <w:sz w:val="27"/>
          <w:szCs w:val="27"/>
        </w:rPr>
        <w:t>).</w:t>
      </w:r>
    </w:p>
    <w:p w:rsidR="002C104D" w:rsidRDefault="002C104D" w:rsidP="002C104D">
      <w:pPr>
        <w:pStyle w:val="20"/>
        <w:shd w:val="clear" w:color="auto" w:fill="auto"/>
        <w:spacing w:after="0" w:line="240" w:lineRule="auto"/>
        <w:ind w:firstLine="84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  <w:r w:rsidR="002C54AE">
        <w:rPr>
          <w:sz w:val="27"/>
          <w:szCs w:val="27"/>
        </w:rPr>
        <w:t>101</w:t>
      </w:r>
      <w:r w:rsidRPr="00EB7C79">
        <w:rPr>
          <w:sz w:val="27"/>
          <w:szCs w:val="27"/>
        </w:rPr>
        <w:t xml:space="preserve"> обращени</w:t>
      </w:r>
      <w:r w:rsidR="006F4464">
        <w:rPr>
          <w:sz w:val="27"/>
          <w:szCs w:val="27"/>
        </w:rPr>
        <w:t>е</w:t>
      </w:r>
      <w:r w:rsidR="002C54AE">
        <w:rPr>
          <w:sz w:val="27"/>
          <w:szCs w:val="27"/>
        </w:rPr>
        <w:t xml:space="preserve"> </w:t>
      </w:r>
      <w:r w:rsidR="002C54AE" w:rsidRPr="00EB7C79">
        <w:rPr>
          <w:sz w:val="27"/>
          <w:szCs w:val="27"/>
        </w:rPr>
        <w:t>(в 202</w:t>
      </w:r>
      <w:r w:rsidR="002C54AE">
        <w:rPr>
          <w:sz w:val="27"/>
          <w:szCs w:val="27"/>
        </w:rPr>
        <w:t>3</w:t>
      </w:r>
      <w:r w:rsidR="002C54AE" w:rsidRPr="00EB7C79">
        <w:rPr>
          <w:sz w:val="27"/>
          <w:szCs w:val="27"/>
        </w:rPr>
        <w:t xml:space="preserve"> г. – </w:t>
      </w:r>
      <w:r w:rsidR="002C54AE">
        <w:rPr>
          <w:sz w:val="27"/>
          <w:szCs w:val="27"/>
        </w:rPr>
        <w:t>1050, в 2022</w:t>
      </w:r>
      <w:r w:rsidR="002C54AE" w:rsidRPr="00EB7C79">
        <w:rPr>
          <w:sz w:val="27"/>
          <w:szCs w:val="27"/>
        </w:rPr>
        <w:t xml:space="preserve"> г. – </w:t>
      </w:r>
      <w:r w:rsidR="002C54AE">
        <w:rPr>
          <w:sz w:val="27"/>
          <w:szCs w:val="27"/>
        </w:rPr>
        <w:t>701</w:t>
      </w:r>
      <w:r w:rsidR="002C54AE" w:rsidRPr="00EB7C79">
        <w:rPr>
          <w:sz w:val="27"/>
          <w:szCs w:val="27"/>
        </w:rPr>
        <w:t>)</w:t>
      </w:r>
      <w:r w:rsidR="002C54AE">
        <w:rPr>
          <w:sz w:val="27"/>
          <w:szCs w:val="27"/>
        </w:rPr>
        <w:t xml:space="preserve"> </w:t>
      </w:r>
      <w:r w:rsidR="002C54AE" w:rsidRPr="00EB7C79">
        <w:rPr>
          <w:sz w:val="27"/>
          <w:szCs w:val="27"/>
        </w:rPr>
        <w:t>поступило</w:t>
      </w:r>
      <w:r w:rsidRPr="00EB7C79">
        <w:rPr>
          <w:sz w:val="27"/>
          <w:szCs w:val="27"/>
        </w:rPr>
        <w:t xml:space="preserve"> по вопросам природных ресурсов и охраны окружающей среды, из них </w:t>
      </w:r>
      <w:r w:rsidR="00D0421C">
        <w:rPr>
          <w:sz w:val="27"/>
          <w:szCs w:val="27"/>
        </w:rPr>
        <w:t>467</w:t>
      </w:r>
      <w:r>
        <w:rPr>
          <w:sz w:val="27"/>
          <w:szCs w:val="27"/>
        </w:rPr>
        <w:t xml:space="preserve"> обращений</w:t>
      </w:r>
      <w:r w:rsidRPr="00EB7C79">
        <w:rPr>
          <w:sz w:val="27"/>
          <w:szCs w:val="27"/>
        </w:rPr>
        <w:t xml:space="preserve"> поступило от жителей города Курска, </w:t>
      </w:r>
      <w:r w:rsidR="00D0421C">
        <w:rPr>
          <w:sz w:val="27"/>
          <w:szCs w:val="27"/>
        </w:rPr>
        <w:t>99</w:t>
      </w:r>
      <w:r w:rsidRPr="00EB7C79">
        <w:rPr>
          <w:sz w:val="27"/>
          <w:szCs w:val="27"/>
        </w:rPr>
        <w:t xml:space="preserve"> – от жителей Курского района, </w:t>
      </w:r>
      <w:r>
        <w:rPr>
          <w:sz w:val="27"/>
          <w:szCs w:val="27"/>
        </w:rPr>
        <w:t>4</w:t>
      </w:r>
      <w:r w:rsidR="00D0421C">
        <w:rPr>
          <w:sz w:val="27"/>
          <w:szCs w:val="27"/>
        </w:rPr>
        <w:t>7</w:t>
      </w:r>
      <w:r w:rsidRPr="00EB7C79">
        <w:rPr>
          <w:sz w:val="27"/>
          <w:szCs w:val="27"/>
        </w:rPr>
        <w:t xml:space="preserve"> – от жителей </w:t>
      </w:r>
      <w:r w:rsidR="00D0421C">
        <w:rPr>
          <w:sz w:val="27"/>
          <w:szCs w:val="27"/>
        </w:rPr>
        <w:t xml:space="preserve">                            </w:t>
      </w:r>
      <w:r w:rsidRPr="00EB7C79">
        <w:rPr>
          <w:sz w:val="27"/>
          <w:szCs w:val="27"/>
        </w:rPr>
        <w:t>г. Железногорска.</w:t>
      </w:r>
    </w:p>
    <w:p w:rsidR="002C104D" w:rsidRDefault="00AB548E" w:rsidP="002C104D">
      <w:pPr>
        <w:pStyle w:val="20"/>
        <w:shd w:val="clear" w:color="auto" w:fill="auto"/>
        <w:spacing w:after="0" w:line="240" w:lineRule="auto"/>
        <w:ind w:firstLine="84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200</w:t>
      </w:r>
      <w:r w:rsidR="002C104D">
        <w:rPr>
          <w:sz w:val="27"/>
          <w:szCs w:val="27"/>
        </w:rPr>
        <w:t xml:space="preserve"> обращений поступило по вопросам промышленности</w:t>
      </w:r>
      <w:r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>(в 202</w:t>
      </w:r>
      <w:r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529, в 2022</w:t>
      </w:r>
      <w:r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173</w:t>
      </w:r>
      <w:r w:rsidRPr="00EB7C79">
        <w:rPr>
          <w:sz w:val="27"/>
          <w:szCs w:val="27"/>
        </w:rPr>
        <w:t>)</w:t>
      </w:r>
      <w:r w:rsidR="002C104D">
        <w:rPr>
          <w:sz w:val="27"/>
          <w:szCs w:val="27"/>
        </w:rPr>
        <w:t>.</w:t>
      </w:r>
    </w:p>
    <w:p w:rsidR="002C104D" w:rsidRPr="00EB7C79" w:rsidRDefault="00302E71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607</w:t>
      </w:r>
      <w:r w:rsidR="002C104D" w:rsidRPr="00EB7C79">
        <w:rPr>
          <w:sz w:val="27"/>
          <w:szCs w:val="27"/>
        </w:rPr>
        <w:t xml:space="preserve"> обращений поступило по вопросам комплексного благоустройства территорий</w:t>
      </w:r>
      <w:r w:rsidR="00D01987">
        <w:rPr>
          <w:sz w:val="27"/>
          <w:szCs w:val="27"/>
        </w:rPr>
        <w:t xml:space="preserve"> </w:t>
      </w:r>
      <w:r w:rsidR="00D01987" w:rsidRPr="00EB7C79">
        <w:rPr>
          <w:sz w:val="27"/>
          <w:szCs w:val="27"/>
        </w:rPr>
        <w:t>(в 202</w:t>
      </w:r>
      <w:r w:rsidR="00D01987">
        <w:rPr>
          <w:sz w:val="27"/>
          <w:szCs w:val="27"/>
        </w:rPr>
        <w:t>3</w:t>
      </w:r>
      <w:r w:rsidR="00D01987"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398</w:t>
      </w:r>
      <w:r w:rsidR="00D01987">
        <w:rPr>
          <w:sz w:val="27"/>
          <w:szCs w:val="27"/>
        </w:rPr>
        <w:t>, в 2022</w:t>
      </w:r>
      <w:r w:rsidR="00D01987" w:rsidRPr="00EB7C79">
        <w:rPr>
          <w:sz w:val="27"/>
          <w:szCs w:val="27"/>
        </w:rPr>
        <w:t xml:space="preserve"> г. – </w:t>
      </w:r>
      <w:r w:rsidR="009B1012">
        <w:rPr>
          <w:sz w:val="27"/>
          <w:szCs w:val="27"/>
        </w:rPr>
        <w:t>374</w:t>
      </w:r>
      <w:r w:rsidR="00D01987" w:rsidRPr="00EB7C79">
        <w:rPr>
          <w:sz w:val="27"/>
          <w:szCs w:val="27"/>
        </w:rPr>
        <w:t>)</w:t>
      </w:r>
      <w:r w:rsidR="006F4464">
        <w:rPr>
          <w:sz w:val="27"/>
          <w:szCs w:val="27"/>
        </w:rPr>
        <w:t>, из</w:t>
      </w:r>
      <w:r w:rsidR="002C104D" w:rsidRPr="00EB7C79">
        <w:rPr>
          <w:sz w:val="27"/>
          <w:szCs w:val="27"/>
        </w:rPr>
        <w:t xml:space="preserve"> них </w:t>
      </w:r>
      <w:r>
        <w:rPr>
          <w:sz w:val="27"/>
          <w:szCs w:val="27"/>
        </w:rPr>
        <w:t>367</w:t>
      </w:r>
      <w:r w:rsidR="006F4464">
        <w:rPr>
          <w:sz w:val="27"/>
          <w:szCs w:val="27"/>
        </w:rPr>
        <w:t xml:space="preserve"> –</w:t>
      </w:r>
      <w:r w:rsidR="002C104D" w:rsidRPr="00EB7C79">
        <w:rPr>
          <w:sz w:val="27"/>
          <w:szCs w:val="27"/>
        </w:rPr>
        <w:t xml:space="preserve"> от жителей города Курска.</w:t>
      </w:r>
    </w:p>
    <w:p w:rsidR="002C104D" w:rsidRPr="00EB7C79" w:rsidRDefault="002C104D" w:rsidP="002C104D">
      <w:pPr>
        <w:pStyle w:val="20"/>
        <w:shd w:val="clear" w:color="auto" w:fill="auto"/>
        <w:spacing w:after="0" w:line="240" w:lineRule="auto"/>
        <w:ind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335</w:t>
      </w:r>
      <w:r w:rsidRPr="00EB7C79">
        <w:rPr>
          <w:sz w:val="27"/>
          <w:szCs w:val="27"/>
        </w:rPr>
        <w:t xml:space="preserve"> обращений </w:t>
      </w:r>
      <w:r w:rsidR="00302E71" w:rsidRPr="00EB7C79">
        <w:rPr>
          <w:sz w:val="27"/>
          <w:szCs w:val="27"/>
        </w:rPr>
        <w:t>(в 202</w:t>
      </w:r>
      <w:r w:rsidR="00302E71">
        <w:rPr>
          <w:sz w:val="27"/>
          <w:szCs w:val="27"/>
        </w:rPr>
        <w:t>3</w:t>
      </w:r>
      <w:r w:rsidR="00302E71" w:rsidRPr="00EB7C79">
        <w:rPr>
          <w:sz w:val="27"/>
          <w:szCs w:val="27"/>
        </w:rPr>
        <w:t xml:space="preserve"> г. – </w:t>
      </w:r>
      <w:r w:rsidR="00302E71">
        <w:rPr>
          <w:sz w:val="27"/>
          <w:szCs w:val="27"/>
        </w:rPr>
        <w:t>335, в 2022</w:t>
      </w:r>
      <w:r w:rsidR="00302E71" w:rsidRPr="00EB7C79">
        <w:rPr>
          <w:sz w:val="27"/>
          <w:szCs w:val="27"/>
        </w:rPr>
        <w:t xml:space="preserve"> г. – </w:t>
      </w:r>
      <w:r w:rsidR="00302E71">
        <w:rPr>
          <w:sz w:val="27"/>
          <w:szCs w:val="27"/>
        </w:rPr>
        <w:t>390</w:t>
      </w:r>
      <w:r w:rsidR="00302E71" w:rsidRPr="00EB7C79">
        <w:rPr>
          <w:sz w:val="27"/>
          <w:szCs w:val="27"/>
        </w:rPr>
        <w:t>)</w:t>
      </w:r>
      <w:r w:rsidR="00302E71"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>поступило по вопросам уборки снега, опавших листьев и посторонних предметов</w:t>
      </w:r>
      <w:r w:rsidR="006F4464">
        <w:rPr>
          <w:sz w:val="27"/>
          <w:szCs w:val="27"/>
        </w:rPr>
        <w:t>.</w:t>
      </w:r>
    </w:p>
    <w:p w:rsidR="002C104D" w:rsidRPr="00EB7C79" w:rsidRDefault="00006225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319</w:t>
      </w:r>
      <w:r w:rsidR="002C104D" w:rsidRPr="00EB7C79">
        <w:rPr>
          <w:sz w:val="27"/>
          <w:szCs w:val="27"/>
        </w:rPr>
        <w:t xml:space="preserve"> обращени</w:t>
      </w:r>
      <w:r w:rsidR="002C104D">
        <w:rPr>
          <w:sz w:val="27"/>
          <w:szCs w:val="27"/>
        </w:rPr>
        <w:t>й</w:t>
      </w:r>
      <w:r w:rsidR="002C104D" w:rsidRPr="00EB7C79">
        <w:rPr>
          <w:sz w:val="27"/>
          <w:szCs w:val="27"/>
        </w:rPr>
        <w:t xml:space="preserve"> (в 202</w:t>
      </w:r>
      <w:r w:rsidR="00302E71">
        <w:rPr>
          <w:sz w:val="27"/>
          <w:szCs w:val="27"/>
        </w:rPr>
        <w:t>3</w:t>
      </w:r>
      <w:r w:rsidR="002C104D" w:rsidRPr="00EB7C79">
        <w:rPr>
          <w:sz w:val="27"/>
          <w:szCs w:val="27"/>
        </w:rPr>
        <w:t xml:space="preserve"> г. – </w:t>
      </w:r>
      <w:r w:rsidR="00302E71">
        <w:rPr>
          <w:sz w:val="27"/>
          <w:szCs w:val="27"/>
        </w:rPr>
        <w:t>265</w:t>
      </w:r>
      <w:r w:rsidR="002C104D" w:rsidRPr="00EB7C79">
        <w:rPr>
          <w:sz w:val="27"/>
          <w:szCs w:val="27"/>
        </w:rPr>
        <w:t>, в 20</w:t>
      </w:r>
      <w:r w:rsidR="002C104D">
        <w:rPr>
          <w:sz w:val="27"/>
          <w:szCs w:val="27"/>
        </w:rPr>
        <w:t>2</w:t>
      </w:r>
      <w:r w:rsidR="00302E71">
        <w:rPr>
          <w:sz w:val="27"/>
          <w:szCs w:val="27"/>
        </w:rPr>
        <w:t>2</w:t>
      </w:r>
      <w:r w:rsidR="002C104D" w:rsidRPr="00EB7C79">
        <w:rPr>
          <w:sz w:val="27"/>
          <w:szCs w:val="27"/>
        </w:rPr>
        <w:t xml:space="preserve"> г</w:t>
      </w:r>
      <w:r w:rsidR="00302E71">
        <w:rPr>
          <w:sz w:val="27"/>
          <w:szCs w:val="27"/>
        </w:rPr>
        <w:t>. – 361</w:t>
      </w:r>
      <w:r w:rsidR="002C104D" w:rsidRPr="00EB7C79">
        <w:rPr>
          <w:sz w:val="27"/>
          <w:szCs w:val="27"/>
        </w:rPr>
        <w:t>) поступило по вопросам газификации жилья граждан, строительства систем водоснабжения населения. Наибольшее количество обращений поступило из Курского район</w:t>
      </w:r>
      <w:r w:rsidR="001C5281">
        <w:rPr>
          <w:sz w:val="27"/>
          <w:szCs w:val="27"/>
        </w:rPr>
        <w:t>а</w:t>
      </w:r>
      <w:r w:rsidR="002C104D" w:rsidRPr="00EB7C79">
        <w:rPr>
          <w:sz w:val="27"/>
          <w:szCs w:val="27"/>
        </w:rPr>
        <w:t>.</w:t>
      </w:r>
    </w:p>
    <w:p w:rsidR="002C104D" w:rsidRPr="00EB7C79" w:rsidRDefault="00006225" w:rsidP="002C104D">
      <w:pPr>
        <w:pStyle w:val="20"/>
        <w:shd w:val="clear" w:color="auto" w:fill="auto"/>
        <w:spacing w:after="0" w:line="240" w:lineRule="auto"/>
        <w:ind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228</w:t>
      </w:r>
      <w:r w:rsidR="002C104D" w:rsidRPr="00EB7C79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="002C104D" w:rsidRPr="00EB7C79">
        <w:rPr>
          <w:sz w:val="27"/>
          <w:szCs w:val="27"/>
        </w:rPr>
        <w:t xml:space="preserve"> поступило по вопросам уличного освещения</w:t>
      </w:r>
      <w:r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>(в 202</w:t>
      </w:r>
      <w:r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232, в 2022</w:t>
      </w:r>
      <w:r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268</w:t>
      </w:r>
      <w:r w:rsidRPr="00EB7C79">
        <w:rPr>
          <w:sz w:val="27"/>
          <w:szCs w:val="27"/>
        </w:rPr>
        <w:t>)</w:t>
      </w:r>
      <w:r w:rsidR="002C104D" w:rsidRPr="00EB7C79">
        <w:rPr>
          <w:sz w:val="27"/>
          <w:szCs w:val="27"/>
        </w:rPr>
        <w:t>.</w:t>
      </w:r>
    </w:p>
    <w:p w:rsidR="002C104D" w:rsidRPr="00EB7C79" w:rsidRDefault="009B1012" w:rsidP="002C104D">
      <w:pPr>
        <w:pStyle w:val="20"/>
        <w:shd w:val="clear" w:color="auto" w:fill="auto"/>
        <w:spacing w:after="0" w:line="240" w:lineRule="auto"/>
        <w:ind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EB7C79">
        <w:rPr>
          <w:sz w:val="27"/>
          <w:szCs w:val="27"/>
        </w:rPr>
        <w:t xml:space="preserve"> </w:t>
      </w:r>
      <w:r>
        <w:rPr>
          <w:sz w:val="27"/>
          <w:szCs w:val="27"/>
        </w:rPr>
        <w:t>356</w:t>
      </w:r>
      <w:r w:rsidRPr="00EB7C79">
        <w:rPr>
          <w:sz w:val="27"/>
          <w:szCs w:val="27"/>
        </w:rPr>
        <w:t xml:space="preserve"> обращениях поднимались вопросы связи (в 202</w:t>
      </w:r>
      <w:r>
        <w:rPr>
          <w:sz w:val="27"/>
          <w:szCs w:val="27"/>
        </w:rPr>
        <w:t>3</w:t>
      </w:r>
      <w:r w:rsidRPr="00EB7C79">
        <w:rPr>
          <w:sz w:val="27"/>
          <w:szCs w:val="27"/>
        </w:rPr>
        <w:t xml:space="preserve"> г</w:t>
      </w:r>
      <w:r>
        <w:rPr>
          <w:sz w:val="27"/>
          <w:szCs w:val="27"/>
        </w:rPr>
        <w:t>.</w:t>
      </w:r>
      <w:r w:rsidRPr="00EB7C79">
        <w:rPr>
          <w:sz w:val="27"/>
          <w:szCs w:val="27"/>
        </w:rPr>
        <w:t xml:space="preserve"> – 1</w:t>
      </w:r>
      <w:r>
        <w:rPr>
          <w:sz w:val="27"/>
          <w:szCs w:val="27"/>
        </w:rPr>
        <w:t>39</w:t>
      </w:r>
      <w:r w:rsidRPr="00EB7C79">
        <w:rPr>
          <w:sz w:val="27"/>
          <w:szCs w:val="27"/>
        </w:rPr>
        <w:t>, в 202</w:t>
      </w:r>
      <w:r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г. </w:t>
      </w:r>
      <w:r w:rsidRPr="00EB7C79">
        <w:rPr>
          <w:sz w:val="27"/>
          <w:szCs w:val="27"/>
        </w:rPr>
        <w:t>– 1</w:t>
      </w:r>
      <w:r>
        <w:rPr>
          <w:sz w:val="27"/>
          <w:szCs w:val="27"/>
        </w:rPr>
        <w:t>56</w:t>
      </w:r>
      <w:r w:rsidRPr="00EB7C79">
        <w:rPr>
          <w:sz w:val="27"/>
          <w:szCs w:val="27"/>
        </w:rPr>
        <w:t>),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lastRenderedPageBreak/>
        <w:t>в</w:t>
      </w:r>
      <w:r w:rsidR="002C104D" w:rsidRPr="00EB7C79">
        <w:rPr>
          <w:sz w:val="27"/>
          <w:szCs w:val="27"/>
        </w:rPr>
        <w:t xml:space="preserve"> </w:t>
      </w:r>
      <w:r>
        <w:rPr>
          <w:sz w:val="27"/>
          <w:szCs w:val="27"/>
        </w:rPr>
        <w:t>260</w:t>
      </w:r>
      <w:r w:rsidR="002C104D" w:rsidRPr="00EB7C79">
        <w:rPr>
          <w:sz w:val="27"/>
          <w:szCs w:val="27"/>
        </w:rPr>
        <w:t xml:space="preserve"> обращениях вопросы сельского хозяйства (в 202</w:t>
      </w:r>
      <w:r w:rsidR="00C31D52">
        <w:rPr>
          <w:sz w:val="27"/>
          <w:szCs w:val="27"/>
        </w:rPr>
        <w:t>3</w:t>
      </w:r>
      <w:r w:rsidR="002C104D" w:rsidRPr="00EB7C79">
        <w:rPr>
          <w:sz w:val="27"/>
          <w:szCs w:val="27"/>
        </w:rPr>
        <w:t xml:space="preserve"> году – 1</w:t>
      </w:r>
      <w:r w:rsidR="00C31D52">
        <w:rPr>
          <w:sz w:val="27"/>
          <w:szCs w:val="27"/>
        </w:rPr>
        <w:t>68</w:t>
      </w:r>
      <w:r w:rsidR="002C104D" w:rsidRPr="00EB7C79">
        <w:rPr>
          <w:sz w:val="27"/>
          <w:szCs w:val="27"/>
        </w:rPr>
        <w:t>, в 202</w:t>
      </w:r>
      <w:r w:rsidR="00C31D52">
        <w:rPr>
          <w:sz w:val="27"/>
          <w:szCs w:val="27"/>
        </w:rPr>
        <w:t>2</w:t>
      </w:r>
      <w:r w:rsidR="002C104D">
        <w:rPr>
          <w:sz w:val="27"/>
          <w:szCs w:val="27"/>
        </w:rPr>
        <w:t xml:space="preserve"> г.</w:t>
      </w:r>
      <w:r w:rsidR="002C104D" w:rsidRPr="00EB7C79">
        <w:rPr>
          <w:sz w:val="27"/>
          <w:szCs w:val="27"/>
        </w:rPr>
        <w:t xml:space="preserve"> – </w:t>
      </w:r>
      <w:r w:rsidR="002C104D">
        <w:rPr>
          <w:sz w:val="27"/>
          <w:szCs w:val="27"/>
        </w:rPr>
        <w:t>1</w:t>
      </w:r>
      <w:r w:rsidR="00C31D52">
        <w:rPr>
          <w:sz w:val="27"/>
          <w:szCs w:val="27"/>
        </w:rPr>
        <w:t>54</w:t>
      </w:r>
      <w:r w:rsidR="002C104D" w:rsidRPr="00EB7C79">
        <w:rPr>
          <w:sz w:val="27"/>
          <w:szCs w:val="27"/>
        </w:rPr>
        <w:t xml:space="preserve">), в </w:t>
      </w:r>
      <w:r w:rsidR="00C31D52">
        <w:rPr>
          <w:sz w:val="27"/>
          <w:szCs w:val="27"/>
        </w:rPr>
        <w:t>214</w:t>
      </w:r>
      <w:r w:rsidR="002C104D" w:rsidRPr="00EB7C79">
        <w:rPr>
          <w:sz w:val="27"/>
          <w:szCs w:val="27"/>
        </w:rPr>
        <w:t xml:space="preserve"> обращени</w:t>
      </w:r>
      <w:r w:rsidR="00C31D52">
        <w:rPr>
          <w:sz w:val="27"/>
          <w:szCs w:val="27"/>
        </w:rPr>
        <w:t>ях</w:t>
      </w:r>
      <w:r w:rsidR="002C104D" w:rsidRPr="00EB7C79">
        <w:rPr>
          <w:sz w:val="27"/>
          <w:szCs w:val="27"/>
        </w:rPr>
        <w:t xml:space="preserve"> – вопросы торговли (в 202</w:t>
      </w:r>
      <w:r w:rsidR="00C31D52">
        <w:rPr>
          <w:sz w:val="27"/>
          <w:szCs w:val="27"/>
        </w:rPr>
        <w:t>3</w:t>
      </w:r>
      <w:r w:rsidR="002C104D" w:rsidRPr="00EB7C79">
        <w:rPr>
          <w:sz w:val="27"/>
          <w:szCs w:val="27"/>
        </w:rPr>
        <w:t xml:space="preserve"> г</w:t>
      </w:r>
      <w:r w:rsidR="002C104D">
        <w:rPr>
          <w:sz w:val="27"/>
          <w:szCs w:val="27"/>
        </w:rPr>
        <w:t>.</w:t>
      </w:r>
      <w:r w:rsidR="002C104D" w:rsidRPr="00EB7C79">
        <w:rPr>
          <w:sz w:val="27"/>
          <w:szCs w:val="27"/>
        </w:rPr>
        <w:t xml:space="preserve"> – 1</w:t>
      </w:r>
      <w:r w:rsidR="00C31D52">
        <w:rPr>
          <w:sz w:val="27"/>
          <w:szCs w:val="27"/>
        </w:rPr>
        <w:t>41</w:t>
      </w:r>
      <w:r w:rsidR="002C104D" w:rsidRPr="00EB7C79">
        <w:rPr>
          <w:sz w:val="27"/>
          <w:szCs w:val="27"/>
        </w:rPr>
        <w:t>, в 202</w:t>
      </w:r>
      <w:r w:rsidR="00C31D52">
        <w:rPr>
          <w:sz w:val="27"/>
          <w:szCs w:val="27"/>
        </w:rPr>
        <w:t>2</w:t>
      </w:r>
      <w:r w:rsidR="002C104D" w:rsidRPr="00EB7C79">
        <w:rPr>
          <w:sz w:val="27"/>
          <w:szCs w:val="27"/>
        </w:rPr>
        <w:t xml:space="preserve"> </w:t>
      </w:r>
      <w:r w:rsidR="002C104D">
        <w:rPr>
          <w:sz w:val="27"/>
          <w:szCs w:val="27"/>
        </w:rPr>
        <w:t xml:space="preserve">г. </w:t>
      </w:r>
      <w:r w:rsidR="002C104D" w:rsidRPr="00EB7C79">
        <w:rPr>
          <w:sz w:val="27"/>
          <w:szCs w:val="27"/>
        </w:rPr>
        <w:t>–</w:t>
      </w:r>
      <w:r w:rsidR="00524E17">
        <w:rPr>
          <w:sz w:val="27"/>
          <w:szCs w:val="27"/>
        </w:rPr>
        <w:t xml:space="preserve"> </w:t>
      </w:r>
      <w:r w:rsidR="002C104D">
        <w:rPr>
          <w:sz w:val="27"/>
          <w:szCs w:val="27"/>
        </w:rPr>
        <w:t>1</w:t>
      </w:r>
      <w:r w:rsidR="00C31D52">
        <w:rPr>
          <w:sz w:val="27"/>
          <w:szCs w:val="27"/>
        </w:rPr>
        <w:t>83</w:t>
      </w:r>
      <w:r w:rsidR="002C104D">
        <w:rPr>
          <w:sz w:val="27"/>
          <w:szCs w:val="27"/>
        </w:rPr>
        <w:t>).</w:t>
      </w:r>
    </w:p>
    <w:p w:rsidR="002C104D" w:rsidRPr="00EB7C79" w:rsidRDefault="002C104D" w:rsidP="002C10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sz w:val="27"/>
          <w:szCs w:val="27"/>
        </w:rPr>
      </w:pPr>
      <w:r w:rsidRPr="00EB7C79">
        <w:rPr>
          <w:rFonts w:ascii="Times New Roman" w:eastAsia="Times New Roman" w:hAnsi="Times New Roman"/>
          <w:b/>
          <w:bCs/>
          <w:sz w:val="27"/>
          <w:szCs w:val="27"/>
        </w:rPr>
        <w:t xml:space="preserve">По вопросам обороны, безопасности, законности поступило                         </w:t>
      </w: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            </w:t>
      </w:r>
      <w:r w:rsidRPr="00EB7C79">
        <w:rPr>
          <w:rFonts w:ascii="Times New Roman" w:eastAsia="Times New Roman" w:hAnsi="Times New Roman"/>
          <w:b/>
          <w:bCs/>
          <w:sz w:val="27"/>
          <w:szCs w:val="27"/>
        </w:rPr>
        <w:t xml:space="preserve"> </w:t>
      </w:r>
      <w:r w:rsidR="005853EC">
        <w:rPr>
          <w:rFonts w:ascii="Times New Roman" w:eastAsia="Times New Roman" w:hAnsi="Times New Roman"/>
          <w:b/>
          <w:bCs/>
          <w:sz w:val="27"/>
          <w:szCs w:val="27"/>
        </w:rPr>
        <w:t>3 39</w:t>
      </w:r>
      <w:r w:rsidR="00524E17">
        <w:rPr>
          <w:rFonts w:ascii="Times New Roman" w:eastAsia="Times New Roman" w:hAnsi="Times New Roman"/>
          <w:b/>
          <w:bCs/>
          <w:sz w:val="27"/>
          <w:szCs w:val="27"/>
        </w:rPr>
        <w:t>3</w:t>
      </w: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 </w:t>
      </w:r>
      <w:r w:rsidRPr="00EB7C79">
        <w:rPr>
          <w:rFonts w:ascii="Times New Roman" w:eastAsia="Times New Roman" w:hAnsi="Times New Roman"/>
          <w:b/>
          <w:bCs/>
          <w:sz w:val="27"/>
          <w:szCs w:val="27"/>
        </w:rPr>
        <w:t>обращени</w:t>
      </w:r>
      <w:r w:rsidR="00524E17">
        <w:rPr>
          <w:rFonts w:ascii="Times New Roman" w:eastAsia="Times New Roman" w:hAnsi="Times New Roman"/>
          <w:b/>
          <w:bCs/>
          <w:sz w:val="27"/>
          <w:szCs w:val="27"/>
        </w:rPr>
        <w:t>я</w:t>
      </w:r>
      <w:r w:rsidRPr="00EB7C79">
        <w:rPr>
          <w:rFonts w:ascii="Times New Roman" w:eastAsia="Times New Roman" w:hAnsi="Times New Roman"/>
          <w:b/>
          <w:bCs/>
          <w:sz w:val="27"/>
          <w:szCs w:val="27"/>
        </w:rPr>
        <w:t xml:space="preserve"> (в 202</w:t>
      </w:r>
      <w:r w:rsidR="005853EC">
        <w:rPr>
          <w:rFonts w:ascii="Times New Roman" w:eastAsia="Times New Roman" w:hAnsi="Times New Roman"/>
          <w:b/>
          <w:bCs/>
          <w:sz w:val="27"/>
          <w:szCs w:val="27"/>
        </w:rPr>
        <w:t>3</w:t>
      </w:r>
      <w:r w:rsidRPr="00EB7C79">
        <w:rPr>
          <w:rFonts w:ascii="Times New Roman" w:eastAsia="Times New Roman" w:hAnsi="Times New Roman"/>
          <w:b/>
          <w:bCs/>
          <w:sz w:val="27"/>
          <w:szCs w:val="27"/>
        </w:rPr>
        <w:t xml:space="preserve"> году – </w:t>
      </w: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2 </w:t>
      </w:r>
      <w:r w:rsidR="005853EC">
        <w:rPr>
          <w:rFonts w:ascii="Times New Roman" w:eastAsia="Times New Roman" w:hAnsi="Times New Roman"/>
          <w:b/>
          <w:bCs/>
          <w:sz w:val="27"/>
          <w:szCs w:val="27"/>
        </w:rPr>
        <w:t>910</w:t>
      </w:r>
      <w:r w:rsidRPr="00EB7C79">
        <w:rPr>
          <w:rFonts w:ascii="Times New Roman" w:eastAsia="Times New Roman" w:hAnsi="Times New Roman"/>
          <w:b/>
          <w:bCs/>
          <w:sz w:val="27"/>
          <w:szCs w:val="27"/>
        </w:rPr>
        <w:t>, в 202</w:t>
      </w:r>
      <w:r w:rsidR="005853EC">
        <w:rPr>
          <w:rFonts w:ascii="Times New Roman" w:eastAsia="Times New Roman" w:hAnsi="Times New Roman"/>
          <w:b/>
          <w:bCs/>
          <w:sz w:val="27"/>
          <w:szCs w:val="27"/>
        </w:rPr>
        <w:t>2</w:t>
      </w:r>
      <w:r w:rsidRPr="00EB7C79">
        <w:rPr>
          <w:rFonts w:ascii="Times New Roman" w:eastAsia="Times New Roman" w:hAnsi="Times New Roman"/>
          <w:b/>
          <w:bCs/>
          <w:sz w:val="27"/>
          <w:szCs w:val="27"/>
        </w:rPr>
        <w:t xml:space="preserve"> году – </w:t>
      </w:r>
      <w:r w:rsidR="005853EC">
        <w:rPr>
          <w:rFonts w:ascii="Times New Roman" w:eastAsia="Times New Roman" w:hAnsi="Times New Roman"/>
          <w:b/>
          <w:bCs/>
          <w:sz w:val="27"/>
          <w:szCs w:val="27"/>
        </w:rPr>
        <w:t>2 612</w:t>
      </w:r>
      <w:r w:rsidRPr="00EB7C79">
        <w:rPr>
          <w:rFonts w:ascii="Times New Roman" w:eastAsia="Times New Roman" w:hAnsi="Times New Roman"/>
          <w:b/>
          <w:bCs/>
          <w:sz w:val="27"/>
          <w:szCs w:val="27"/>
        </w:rPr>
        <w:t>)</w:t>
      </w:r>
      <w:r w:rsidR="00AD2A38">
        <w:rPr>
          <w:rFonts w:ascii="Times New Roman" w:eastAsia="Times New Roman" w:hAnsi="Times New Roman"/>
          <w:b/>
          <w:bCs/>
          <w:sz w:val="27"/>
          <w:szCs w:val="27"/>
        </w:rPr>
        <w:t>,</w:t>
      </w:r>
      <w:r w:rsidR="00AD2A38" w:rsidRPr="00AD2A38">
        <w:rPr>
          <w:rFonts w:ascii="Times New Roman" w:hAnsi="Times New Roman"/>
          <w:b/>
          <w:sz w:val="27"/>
          <w:szCs w:val="27"/>
        </w:rPr>
        <w:t xml:space="preserve"> </w:t>
      </w:r>
      <w:r w:rsidR="00AD2A38" w:rsidRPr="00EB7C79">
        <w:rPr>
          <w:rFonts w:ascii="Times New Roman" w:hAnsi="Times New Roman"/>
          <w:b/>
          <w:sz w:val="27"/>
          <w:szCs w:val="27"/>
        </w:rPr>
        <w:t xml:space="preserve">или </w:t>
      </w:r>
      <w:r w:rsidR="005A655B">
        <w:rPr>
          <w:rFonts w:ascii="Times New Roman" w:hAnsi="Times New Roman"/>
          <w:b/>
          <w:sz w:val="27"/>
          <w:szCs w:val="27"/>
        </w:rPr>
        <w:t>14</w:t>
      </w:r>
      <w:r w:rsidR="00AD2A38" w:rsidRPr="00EB7C79">
        <w:rPr>
          <w:rFonts w:ascii="Times New Roman" w:hAnsi="Times New Roman"/>
          <w:b/>
          <w:sz w:val="27"/>
          <w:szCs w:val="27"/>
        </w:rPr>
        <w:t>% от общего количества обращени</w:t>
      </w:r>
      <w:r w:rsidR="004C6495">
        <w:rPr>
          <w:rFonts w:ascii="Times New Roman" w:hAnsi="Times New Roman"/>
          <w:b/>
          <w:sz w:val="27"/>
          <w:szCs w:val="27"/>
        </w:rPr>
        <w:t>й</w:t>
      </w:r>
      <w:r w:rsidRPr="00EB7C79">
        <w:rPr>
          <w:rFonts w:ascii="Times New Roman" w:eastAsia="Times New Roman" w:hAnsi="Times New Roman"/>
          <w:b/>
          <w:bCs/>
          <w:sz w:val="27"/>
          <w:szCs w:val="27"/>
        </w:rPr>
        <w:t>.</w:t>
      </w:r>
    </w:p>
    <w:p w:rsidR="002C104D" w:rsidRPr="00EB7C79" w:rsidRDefault="002C104D" w:rsidP="002C10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EB7C79">
        <w:rPr>
          <w:rFonts w:ascii="Times New Roman" w:eastAsia="Times New Roman" w:hAnsi="Times New Roman"/>
          <w:sz w:val="27"/>
          <w:szCs w:val="27"/>
        </w:rPr>
        <w:t>Количество обращений у</w:t>
      </w:r>
      <w:r>
        <w:rPr>
          <w:rFonts w:ascii="Times New Roman" w:eastAsia="Times New Roman" w:hAnsi="Times New Roman"/>
          <w:sz w:val="27"/>
          <w:szCs w:val="27"/>
        </w:rPr>
        <w:t>величи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лось на </w:t>
      </w:r>
      <w:r>
        <w:rPr>
          <w:rFonts w:ascii="Times New Roman" w:eastAsia="Times New Roman" w:hAnsi="Times New Roman"/>
          <w:sz w:val="27"/>
          <w:szCs w:val="27"/>
        </w:rPr>
        <w:t>1</w:t>
      </w:r>
      <w:r w:rsidR="00E476BE">
        <w:rPr>
          <w:rFonts w:ascii="Times New Roman" w:eastAsia="Times New Roman" w:hAnsi="Times New Roman"/>
          <w:sz w:val="27"/>
          <w:szCs w:val="27"/>
        </w:rPr>
        <w:t>7</w:t>
      </w:r>
      <w:r>
        <w:rPr>
          <w:rFonts w:ascii="Times New Roman" w:eastAsia="Times New Roman" w:hAnsi="Times New Roman"/>
          <w:sz w:val="27"/>
          <w:szCs w:val="27"/>
        </w:rPr>
        <w:t>%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в сравнении с 202</w:t>
      </w:r>
      <w:r w:rsidR="004653FF">
        <w:rPr>
          <w:rFonts w:ascii="Times New Roman" w:eastAsia="Times New Roman" w:hAnsi="Times New Roman"/>
          <w:sz w:val="27"/>
          <w:szCs w:val="27"/>
        </w:rPr>
        <w:t>3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годом и на </w:t>
      </w:r>
      <w:r>
        <w:rPr>
          <w:rFonts w:ascii="Times New Roman" w:eastAsia="Times New Roman" w:hAnsi="Times New Roman"/>
          <w:sz w:val="27"/>
          <w:szCs w:val="27"/>
        </w:rPr>
        <w:t xml:space="preserve">            </w:t>
      </w:r>
      <w:r w:rsidR="00E476BE">
        <w:rPr>
          <w:rFonts w:ascii="Times New Roman" w:eastAsia="Times New Roman" w:hAnsi="Times New Roman"/>
          <w:sz w:val="27"/>
          <w:szCs w:val="27"/>
        </w:rPr>
        <w:t>30</w:t>
      </w:r>
      <w:r w:rsidRPr="00EB7C79">
        <w:rPr>
          <w:rFonts w:ascii="Times New Roman" w:eastAsia="Times New Roman" w:hAnsi="Times New Roman"/>
          <w:sz w:val="27"/>
          <w:szCs w:val="27"/>
        </w:rPr>
        <w:t>% в сравнении с 202</w:t>
      </w:r>
      <w:r w:rsidR="00E476BE">
        <w:rPr>
          <w:rFonts w:ascii="Times New Roman" w:eastAsia="Times New Roman" w:hAnsi="Times New Roman"/>
          <w:sz w:val="27"/>
          <w:szCs w:val="27"/>
        </w:rPr>
        <w:t>2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годом.</w:t>
      </w:r>
    </w:p>
    <w:p w:rsidR="002C104D" w:rsidRPr="00EB7C79" w:rsidRDefault="002C104D" w:rsidP="002C10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EB7C79">
        <w:rPr>
          <w:rFonts w:ascii="Times New Roman" w:eastAsia="Times New Roman" w:hAnsi="Times New Roman"/>
          <w:sz w:val="27"/>
          <w:szCs w:val="27"/>
        </w:rPr>
        <w:t xml:space="preserve">По вопросам обороны – </w:t>
      </w:r>
      <w:r>
        <w:rPr>
          <w:rFonts w:ascii="Times New Roman" w:eastAsia="Times New Roman" w:hAnsi="Times New Roman"/>
          <w:sz w:val="27"/>
          <w:szCs w:val="27"/>
        </w:rPr>
        <w:t xml:space="preserve">1 </w:t>
      </w:r>
      <w:r w:rsidR="00BA0D5F">
        <w:rPr>
          <w:rFonts w:ascii="Times New Roman" w:eastAsia="Times New Roman" w:hAnsi="Times New Roman"/>
          <w:sz w:val="27"/>
          <w:szCs w:val="27"/>
        </w:rPr>
        <w:t>543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(в 202</w:t>
      </w:r>
      <w:r w:rsidR="00BA0D5F">
        <w:rPr>
          <w:rFonts w:ascii="Times New Roman" w:eastAsia="Times New Roman" w:hAnsi="Times New Roman"/>
          <w:bCs/>
          <w:sz w:val="27"/>
          <w:szCs w:val="27"/>
        </w:rPr>
        <w:t>3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г</w:t>
      </w:r>
      <w:r>
        <w:rPr>
          <w:rFonts w:ascii="Times New Roman" w:eastAsia="Times New Roman" w:hAnsi="Times New Roman"/>
          <w:bCs/>
          <w:sz w:val="27"/>
          <w:szCs w:val="27"/>
        </w:rPr>
        <w:t>. – 1 4</w:t>
      </w:r>
      <w:r w:rsidR="00BA0D5F">
        <w:rPr>
          <w:rFonts w:ascii="Times New Roman" w:eastAsia="Times New Roman" w:hAnsi="Times New Roman"/>
          <w:bCs/>
          <w:sz w:val="27"/>
          <w:szCs w:val="27"/>
        </w:rPr>
        <w:t>78</w:t>
      </w:r>
      <w:r>
        <w:rPr>
          <w:rFonts w:ascii="Times New Roman" w:eastAsia="Times New Roman" w:hAnsi="Times New Roman"/>
          <w:bCs/>
          <w:sz w:val="27"/>
          <w:szCs w:val="27"/>
        </w:rPr>
        <w:t>, в 202</w:t>
      </w:r>
      <w:r w:rsidR="00BA0D5F">
        <w:rPr>
          <w:rFonts w:ascii="Times New Roman" w:eastAsia="Times New Roman" w:hAnsi="Times New Roman"/>
          <w:bCs/>
          <w:sz w:val="27"/>
          <w:szCs w:val="27"/>
        </w:rPr>
        <w:t>2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г</w:t>
      </w:r>
      <w:r>
        <w:rPr>
          <w:rFonts w:ascii="Times New Roman" w:eastAsia="Times New Roman" w:hAnsi="Times New Roman"/>
          <w:bCs/>
          <w:sz w:val="27"/>
          <w:szCs w:val="27"/>
        </w:rPr>
        <w:t>.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– </w:t>
      </w:r>
      <w:r w:rsidR="00BA0D5F">
        <w:rPr>
          <w:rFonts w:ascii="Times New Roman" w:eastAsia="Times New Roman" w:hAnsi="Times New Roman"/>
          <w:bCs/>
          <w:sz w:val="27"/>
          <w:szCs w:val="27"/>
        </w:rPr>
        <w:t>1</w:t>
      </w:r>
      <w:r w:rsidR="00211CD9">
        <w:rPr>
          <w:rFonts w:ascii="Times New Roman" w:eastAsia="Times New Roman" w:hAnsi="Times New Roman"/>
          <w:bCs/>
          <w:sz w:val="27"/>
          <w:szCs w:val="27"/>
        </w:rPr>
        <w:t xml:space="preserve"> </w:t>
      </w:r>
      <w:r w:rsidR="00BA0D5F">
        <w:rPr>
          <w:rFonts w:ascii="Times New Roman" w:eastAsia="Times New Roman" w:hAnsi="Times New Roman"/>
          <w:bCs/>
          <w:sz w:val="27"/>
          <w:szCs w:val="27"/>
        </w:rPr>
        <w:t>443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)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, безопасности и охраны правопорядка поступило </w:t>
      </w:r>
      <w:r w:rsidR="00BA0D5F">
        <w:rPr>
          <w:rFonts w:ascii="Times New Roman" w:eastAsia="Times New Roman" w:hAnsi="Times New Roman"/>
          <w:sz w:val="27"/>
          <w:szCs w:val="27"/>
        </w:rPr>
        <w:t>1 604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обращени</w:t>
      </w:r>
      <w:r w:rsidR="00BA0D5F">
        <w:rPr>
          <w:rFonts w:ascii="Times New Roman" w:eastAsia="Times New Roman" w:hAnsi="Times New Roman"/>
          <w:sz w:val="27"/>
          <w:szCs w:val="27"/>
        </w:rPr>
        <w:t>я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(в 202</w:t>
      </w:r>
      <w:r w:rsidR="00BA0D5F">
        <w:rPr>
          <w:rFonts w:ascii="Times New Roman" w:eastAsia="Times New Roman" w:hAnsi="Times New Roman"/>
          <w:bCs/>
          <w:sz w:val="27"/>
          <w:szCs w:val="27"/>
        </w:rPr>
        <w:t>3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г</w:t>
      </w:r>
      <w:r>
        <w:rPr>
          <w:rFonts w:ascii="Times New Roman" w:eastAsia="Times New Roman" w:hAnsi="Times New Roman"/>
          <w:bCs/>
          <w:sz w:val="27"/>
          <w:szCs w:val="27"/>
        </w:rPr>
        <w:t>.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– </w:t>
      </w:r>
      <w:r w:rsidR="00BA0D5F">
        <w:rPr>
          <w:rFonts w:ascii="Times New Roman" w:eastAsia="Times New Roman" w:hAnsi="Times New Roman"/>
          <w:bCs/>
          <w:sz w:val="27"/>
          <w:szCs w:val="27"/>
        </w:rPr>
        <w:t>1</w:t>
      </w:r>
      <w:r w:rsidR="00211CD9">
        <w:rPr>
          <w:rFonts w:ascii="Times New Roman" w:eastAsia="Times New Roman" w:hAnsi="Times New Roman"/>
          <w:bCs/>
          <w:sz w:val="27"/>
          <w:szCs w:val="27"/>
        </w:rPr>
        <w:t xml:space="preserve"> </w:t>
      </w:r>
      <w:r w:rsidR="00BA0D5F">
        <w:rPr>
          <w:rFonts w:ascii="Times New Roman" w:eastAsia="Times New Roman" w:hAnsi="Times New Roman"/>
          <w:bCs/>
          <w:sz w:val="27"/>
          <w:szCs w:val="27"/>
        </w:rPr>
        <w:t>014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, в</w:t>
      </w:r>
      <w:r>
        <w:rPr>
          <w:rFonts w:ascii="Times New Roman" w:eastAsia="Times New Roman" w:hAnsi="Times New Roman"/>
          <w:bCs/>
          <w:sz w:val="27"/>
          <w:szCs w:val="27"/>
        </w:rPr>
        <w:t xml:space="preserve"> 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202</w:t>
      </w:r>
      <w:r w:rsidR="00BA0D5F">
        <w:rPr>
          <w:rFonts w:ascii="Times New Roman" w:eastAsia="Times New Roman" w:hAnsi="Times New Roman"/>
          <w:bCs/>
          <w:sz w:val="27"/>
          <w:szCs w:val="27"/>
        </w:rPr>
        <w:t>2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г</w:t>
      </w:r>
      <w:r>
        <w:rPr>
          <w:rFonts w:ascii="Times New Roman" w:eastAsia="Times New Roman" w:hAnsi="Times New Roman"/>
          <w:bCs/>
          <w:sz w:val="27"/>
          <w:szCs w:val="27"/>
        </w:rPr>
        <w:t>.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– </w:t>
      </w:r>
      <w:r w:rsidR="00BA0D5F">
        <w:rPr>
          <w:rFonts w:ascii="Times New Roman" w:eastAsia="Times New Roman" w:hAnsi="Times New Roman"/>
          <w:bCs/>
          <w:sz w:val="27"/>
          <w:szCs w:val="27"/>
        </w:rPr>
        <w:t>861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)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, прокуратуры, юстиции, нотариата и адвокатуры – </w:t>
      </w:r>
      <w:r w:rsidR="00BA0D5F">
        <w:rPr>
          <w:rFonts w:ascii="Times New Roman" w:eastAsia="Times New Roman" w:hAnsi="Times New Roman"/>
          <w:sz w:val="27"/>
          <w:szCs w:val="27"/>
        </w:rPr>
        <w:t>471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(в 202</w:t>
      </w:r>
      <w:r w:rsidR="00BA0D5F">
        <w:rPr>
          <w:rFonts w:ascii="Times New Roman" w:eastAsia="Times New Roman" w:hAnsi="Times New Roman"/>
          <w:bCs/>
          <w:sz w:val="27"/>
          <w:szCs w:val="27"/>
        </w:rPr>
        <w:t>3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г</w:t>
      </w:r>
      <w:r>
        <w:rPr>
          <w:rFonts w:ascii="Times New Roman" w:eastAsia="Times New Roman" w:hAnsi="Times New Roman"/>
          <w:bCs/>
          <w:sz w:val="27"/>
          <w:szCs w:val="27"/>
        </w:rPr>
        <w:t>.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– </w:t>
      </w:r>
      <w:r w:rsidR="00BA0D5F">
        <w:rPr>
          <w:rFonts w:ascii="Times New Roman" w:eastAsia="Times New Roman" w:hAnsi="Times New Roman"/>
          <w:bCs/>
          <w:sz w:val="27"/>
          <w:szCs w:val="27"/>
        </w:rPr>
        <w:t>642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, в 202</w:t>
      </w:r>
      <w:r w:rsidR="00BA0D5F">
        <w:rPr>
          <w:rFonts w:ascii="Times New Roman" w:eastAsia="Times New Roman" w:hAnsi="Times New Roman"/>
          <w:bCs/>
          <w:sz w:val="27"/>
          <w:szCs w:val="27"/>
        </w:rPr>
        <w:t>2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г</w:t>
      </w:r>
      <w:r>
        <w:rPr>
          <w:rFonts w:ascii="Times New Roman" w:eastAsia="Times New Roman" w:hAnsi="Times New Roman"/>
          <w:bCs/>
          <w:sz w:val="27"/>
          <w:szCs w:val="27"/>
        </w:rPr>
        <w:t>.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– </w:t>
      </w:r>
      <w:r w:rsidR="00BA0D5F">
        <w:rPr>
          <w:rFonts w:ascii="Times New Roman" w:eastAsia="Times New Roman" w:hAnsi="Times New Roman"/>
          <w:bCs/>
          <w:sz w:val="27"/>
          <w:szCs w:val="27"/>
        </w:rPr>
        <w:t>379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)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, правосудия – </w:t>
      </w:r>
      <w:r w:rsidR="00BA0D5F">
        <w:rPr>
          <w:rFonts w:ascii="Times New Roman" w:eastAsia="Times New Roman" w:hAnsi="Times New Roman"/>
          <w:sz w:val="27"/>
          <w:szCs w:val="27"/>
        </w:rPr>
        <w:t>163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(в 202</w:t>
      </w:r>
      <w:r w:rsidR="00BA0D5F">
        <w:rPr>
          <w:rFonts w:ascii="Times New Roman" w:eastAsia="Times New Roman" w:hAnsi="Times New Roman"/>
          <w:bCs/>
          <w:sz w:val="27"/>
          <w:szCs w:val="27"/>
        </w:rPr>
        <w:t>3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г</w:t>
      </w:r>
      <w:r>
        <w:rPr>
          <w:rFonts w:ascii="Times New Roman" w:eastAsia="Times New Roman" w:hAnsi="Times New Roman"/>
          <w:bCs/>
          <w:sz w:val="27"/>
          <w:szCs w:val="27"/>
        </w:rPr>
        <w:t>. – 1</w:t>
      </w:r>
      <w:r w:rsidR="00BA0D5F">
        <w:rPr>
          <w:rFonts w:ascii="Times New Roman" w:eastAsia="Times New Roman" w:hAnsi="Times New Roman"/>
          <w:bCs/>
          <w:sz w:val="27"/>
          <w:szCs w:val="27"/>
        </w:rPr>
        <w:t>16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, в 202</w:t>
      </w:r>
      <w:r w:rsidR="00BA0D5F">
        <w:rPr>
          <w:rFonts w:ascii="Times New Roman" w:eastAsia="Times New Roman" w:hAnsi="Times New Roman"/>
          <w:bCs/>
          <w:sz w:val="27"/>
          <w:szCs w:val="27"/>
        </w:rPr>
        <w:t>2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г</w:t>
      </w:r>
      <w:r>
        <w:rPr>
          <w:rFonts w:ascii="Times New Roman" w:eastAsia="Times New Roman" w:hAnsi="Times New Roman"/>
          <w:bCs/>
          <w:sz w:val="27"/>
          <w:szCs w:val="27"/>
        </w:rPr>
        <w:t>.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– 1</w:t>
      </w:r>
      <w:r w:rsidR="00BA0D5F">
        <w:rPr>
          <w:rFonts w:ascii="Times New Roman" w:eastAsia="Times New Roman" w:hAnsi="Times New Roman"/>
          <w:bCs/>
          <w:sz w:val="27"/>
          <w:szCs w:val="27"/>
        </w:rPr>
        <w:t>03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)</w:t>
      </w:r>
      <w:r>
        <w:rPr>
          <w:rFonts w:ascii="Times New Roman" w:eastAsia="Times New Roman" w:hAnsi="Times New Roman"/>
          <w:bCs/>
          <w:sz w:val="27"/>
          <w:szCs w:val="27"/>
        </w:rPr>
        <w:t>.</w:t>
      </w:r>
    </w:p>
    <w:p w:rsidR="002C104D" w:rsidRPr="00EB7C79" w:rsidRDefault="002C104D" w:rsidP="002C104D">
      <w:pPr>
        <w:pStyle w:val="20"/>
        <w:shd w:val="clear" w:color="auto" w:fill="auto"/>
        <w:spacing w:after="0" w:line="240" w:lineRule="auto"/>
        <w:ind w:firstLine="78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Из поступивших в </w:t>
      </w:r>
      <w:r>
        <w:rPr>
          <w:sz w:val="27"/>
          <w:szCs w:val="27"/>
        </w:rPr>
        <w:t xml:space="preserve">Правительство Курской области и </w:t>
      </w:r>
      <w:r w:rsidRPr="00EB7C79">
        <w:rPr>
          <w:sz w:val="27"/>
          <w:szCs w:val="27"/>
        </w:rPr>
        <w:t xml:space="preserve">Администрацию Курской </w:t>
      </w:r>
      <w:r>
        <w:rPr>
          <w:sz w:val="27"/>
          <w:szCs w:val="27"/>
        </w:rPr>
        <w:t xml:space="preserve">области обращений граждан </w:t>
      </w:r>
      <w:r w:rsidR="00C51970">
        <w:rPr>
          <w:sz w:val="27"/>
          <w:szCs w:val="27"/>
        </w:rPr>
        <w:t>39</w:t>
      </w:r>
      <w:r w:rsidRPr="00EB7C79">
        <w:rPr>
          <w:sz w:val="27"/>
          <w:szCs w:val="27"/>
        </w:rPr>
        <w:t>% вопросов, содержащихся в обращениях</w:t>
      </w:r>
      <w:r>
        <w:rPr>
          <w:sz w:val="27"/>
          <w:szCs w:val="27"/>
        </w:rPr>
        <w:t>,</w:t>
      </w:r>
      <w:r w:rsidRPr="00EB7C79">
        <w:rPr>
          <w:sz w:val="27"/>
          <w:szCs w:val="27"/>
        </w:rPr>
        <w:t xml:space="preserve"> рассмотрен</w:t>
      </w:r>
      <w:r>
        <w:rPr>
          <w:sz w:val="27"/>
          <w:szCs w:val="27"/>
        </w:rPr>
        <w:t>о</w:t>
      </w:r>
      <w:r w:rsidRPr="00EB7C79">
        <w:rPr>
          <w:sz w:val="27"/>
          <w:szCs w:val="27"/>
        </w:rPr>
        <w:t xml:space="preserve"> коллегиально, </w:t>
      </w:r>
      <w:r w:rsidR="00C51970">
        <w:rPr>
          <w:sz w:val="27"/>
          <w:szCs w:val="27"/>
        </w:rPr>
        <w:t>7</w:t>
      </w:r>
      <w:r w:rsidRPr="00EB7C79">
        <w:rPr>
          <w:sz w:val="27"/>
          <w:szCs w:val="27"/>
        </w:rPr>
        <w:t xml:space="preserve">% – с выездом на место, в том числе с участием заявителей, в </w:t>
      </w:r>
      <w:r w:rsidR="00C51970">
        <w:rPr>
          <w:sz w:val="27"/>
          <w:szCs w:val="27"/>
        </w:rPr>
        <w:t>18</w:t>
      </w:r>
      <w:r w:rsidRPr="00EB7C79">
        <w:rPr>
          <w:sz w:val="27"/>
          <w:szCs w:val="27"/>
        </w:rPr>
        <w:t xml:space="preserve">% </w:t>
      </w:r>
      <w:r w:rsidR="00C51970">
        <w:rPr>
          <w:sz w:val="27"/>
          <w:szCs w:val="27"/>
        </w:rPr>
        <w:t xml:space="preserve">обращений </w:t>
      </w:r>
      <w:r w:rsidRPr="00EB7C79">
        <w:rPr>
          <w:sz w:val="27"/>
          <w:szCs w:val="27"/>
        </w:rPr>
        <w:t>просьбы граждан поддержаны, из них в 49% обращений просьбы граждан удовлетворены.</w:t>
      </w:r>
    </w:p>
    <w:p w:rsidR="002C104D" w:rsidRPr="00EB7C79" w:rsidRDefault="002C104D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В результате рассмотрения обращений граждан в </w:t>
      </w:r>
      <w:r w:rsidR="00C51970">
        <w:rPr>
          <w:sz w:val="27"/>
          <w:szCs w:val="27"/>
        </w:rPr>
        <w:t>652</w:t>
      </w:r>
      <w:r w:rsidRPr="00EB7C79">
        <w:rPr>
          <w:sz w:val="27"/>
          <w:szCs w:val="27"/>
        </w:rPr>
        <w:t xml:space="preserve"> случаях нарушения прав граждан в отношении виновных применены меры административной</w:t>
      </w:r>
      <w:r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>и дисциплинарной ответственности.</w:t>
      </w:r>
    </w:p>
    <w:p w:rsidR="002C104D" w:rsidRPr="00EB7C79" w:rsidRDefault="002C104D" w:rsidP="002C104D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В целом по Курской области в исполнительных органах Курской области и органа</w:t>
      </w:r>
      <w:r>
        <w:rPr>
          <w:sz w:val="27"/>
          <w:szCs w:val="27"/>
        </w:rPr>
        <w:t>х</w:t>
      </w:r>
      <w:r w:rsidRPr="00EB7C79">
        <w:rPr>
          <w:sz w:val="27"/>
          <w:szCs w:val="27"/>
        </w:rPr>
        <w:t xml:space="preserve"> местного самоуправления по результатам рассмотрения поддержаны просьбы граждан в </w:t>
      </w:r>
      <w:r w:rsidR="006D581D">
        <w:rPr>
          <w:sz w:val="27"/>
          <w:szCs w:val="27"/>
        </w:rPr>
        <w:t>18</w:t>
      </w:r>
      <w:r w:rsidRPr="00EB7C79">
        <w:rPr>
          <w:sz w:val="27"/>
          <w:szCs w:val="27"/>
        </w:rPr>
        <w:t xml:space="preserve">% обращений, из них меры приняты по </w:t>
      </w:r>
      <w:r w:rsidR="006D581D">
        <w:rPr>
          <w:sz w:val="27"/>
          <w:szCs w:val="27"/>
        </w:rPr>
        <w:t>58</w:t>
      </w:r>
      <w:r w:rsidRPr="00EB7C79">
        <w:rPr>
          <w:sz w:val="27"/>
          <w:szCs w:val="27"/>
        </w:rPr>
        <w:t>% обращений.</w:t>
      </w:r>
    </w:p>
    <w:p w:rsidR="002C104D" w:rsidRPr="00EB7C79" w:rsidRDefault="002C104D" w:rsidP="002C104D">
      <w:pPr>
        <w:spacing w:after="0" w:line="240" w:lineRule="auto"/>
        <w:ind w:firstLine="708"/>
        <w:jc w:val="both"/>
        <w:rPr>
          <w:sz w:val="27"/>
          <w:szCs w:val="27"/>
        </w:rPr>
      </w:pPr>
      <w:r w:rsidRPr="00EB7C79">
        <w:rPr>
          <w:rFonts w:ascii="Times New Roman" w:eastAsia="Times New Roman" w:hAnsi="Times New Roman"/>
          <w:sz w:val="27"/>
          <w:szCs w:val="27"/>
        </w:rPr>
        <w:t>Информация о поступивших обращениях граждан и результатах их рассмотрения доведена до сведения населения Курской области в соответствии с действующим законодательством Российской Федерации через официальные сайты исполнительн</w:t>
      </w:r>
      <w:r>
        <w:rPr>
          <w:rFonts w:ascii="Times New Roman" w:eastAsia="Times New Roman" w:hAnsi="Times New Roman"/>
          <w:sz w:val="27"/>
          <w:szCs w:val="27"/>
        </w:rPr>
        <w:t>ых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органов Курской области и органов местного самоуправления Курской области в сети Интернет, </w:t>
      </w:r>
      <w:r w:rsidR="00524E17">
        <w:rPr>
          <w:rFonts w:ascii="Times New Roman" w:eastAsia="Times New Roman" w:hAnsi="Times New Roman"/>
          <w:sz w:val="27"/>
          <w:szCs w:val="27"/>
        </w:rPr>
        <w:t xml:space="preserve">а также </w:t>
      </w:r>
      <w:r w:rsidRPr="00EB7C79">
        <w:rPr>
          <w:rFonts w:ascii="Times New Roman" w:eastAsia="Times New Roman" w:hAnsi="Times New Roman"/>
          <w:sz w:val="27"/>
          <w:szCs w:val="27"/>
        </w:rPr>
        <w:t>представлена в Администрацию Президента Российской Федерации</w:t>
      </w:r>
      <w:r>
        <w:rPr>
          <w:rFonts w:ascii="Times New Roman" w:eastAsia="Times New Roman" w:hAnsi="Times New Roman"/>
          <w:sz w:val="27"/>
          <w:szCs w:val="27"/>
        </w:rPr>
        <w:t>.</w:t>
      </w:r>
      <w:r w:rsidRPr="00EB7C79">
        <w:rPr>
          <w:sz w:val="27"/>
          <w:szCs w:val="27"/>
        </w:rPr>
        <w:t xml:space="preserve"> </w:t>
      </w:r>
    </w:p>
    <w:p w:rsidR="002C104D" w:rsidRPr="00EB7C79" w:rsidRDefault="002C104D" w:rsidP="002C104D">
      <w:pPr>
        <w:rPr>
          <w:sz w:val="27"/>
          <w:szCs w:val="27"/>
        </w:rPr>
      </w:pPr>
    </w:p>
    <w:p w:rsidR="002C104D" w:rsidRDefault="002C104D" w:rsidP="002C104D"/>
    <w:p w:rsidR="00EC564B" w:rsidRDefault="00EC564B"/>
    <w:sectPr w:rsidR="00EC564B" w:rsidSect="00EC2B61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B9F" w:rsidRDefault="00035B9F">
      <w:pPr>
        <w:spacing w:after="0" w:line="240" w:lineRule="auto"/>
      </w:pPr>
      <w:r>
        <w:separator/>
      </w:r>
    </w:p>
  </w:endnote>
  <w:endnote w:type="continuationSeparator" w:id="0">
    <w:p w:rsidR="00035B9F" w:rsidRDefault="0003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B9F" w:rsidRDefault="00035B9F">
      <w:pPr>
        <w:spacing w:after="0" w:line="240" w:lineRule="auto"/>
      </w:pPr>
      <w:r>
        <w:separator/>
      </w:r>
    </w:p>
  </w:footnote>
  <w:footnote w:type="continuationSeparator" w:id="0">
    <w:p w:rsidR="00035B9F" w:rsidRDefault="0003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00758"/>
      <w:docPartObj>
        <w:docPartGallery w:val="Page Numbers (Top of Page)"/>
        <w:docPartUnique/>
      </w:docPartObj>
    </w:sdtPr>
    <w:sdtEndPr/>
    <w:sdtContent>
      <w:p w:rsidR="00EC2B61" w:rsidRDefault="002678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8DF">
          <w:rPr>
            <w:noProof/>
          </w:rPr>
          <w:t>8</w:t>
        </w:r>
        <w:r>
          <w:fldChar w:fldCharType="end"/>
        </w:r>
      </w:p>
    </w:sdtContent>
  </w:sdt>
  <w:p w:rsidR="00EC2B61" w:rsidRDefault="00035B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21E5B"/>
    <w:multiLevelType w:val="multilevel"/>
    <w:tmpl w:val="A6F484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DE"/>
    <w:rsid w:val="00005D29"/>
    <w:rsid w:val="00006225"/>
    <w:rsid w:val="00014623"/>
    <w:rsid w:val="00014BAF"/>
    <w:rsid w:val="00014CD6"/>
    <w:rsid w:val="00035B9F"/>
    <w:rsid w:val="000600DF"/>
    <w:rsid w:val="00073F71"/>
    <w:rsid w:val="0008183B"/>
    <w:rsid w:val="000C1EEC"/>
    <w:rsid w:val="000D0356"/>
    <w:rsid w:val="000D0461"/>
    <w:rsid w:val="000E5A37"/>
    <w:rsid w:val="000E5B7F"/>
    <w:rsid w:val="000F2E7E"/>
    <w:rsid w:val="0010236C"/>
    <w:rsid w:val="00115961"/>
    <w:rsid w:val="00126052"/>
    <w:rsid w:val="00135A3B"/>
    <w:rsid w:val="00143C85"/>
    <w:rsid w:val="0014525B"/>
    <w:rsid w:val="0016096C"/>
    <w:rsid w:val="00167B5F"/>
    <w:rsid w:val="00180724"/>
    <w:rsid w:val="00190618"/>
    <w:rsid w:val="0019106E"/>
    <w:rsid w:val="001B2B05"/>
    <w:rsid w:val="001C1343"/>
    <w:rsid w:val="001C5281"/>
    <w:rsid w:val="001D3002"/>
    <w:rsid w:val="00211CD9"/>
    <w:rsid w:val="00217379"/>
    <w:rsid w:val="00227459"/>
    <w:rsid w:val="00227FB4"/>
    <w:rsid w:val="00230558"/>
    <w:rsid w:val="002519F8"/>
    <w:rsid w:val="0026785A"/>
    <w:rsid w:val="002B6293"/>
    <w:rsid w:val="002C104D"/>
    <w:rsid w:val="002C54AE"/>
    <w:rsid w:val="002C7E3B"/>
    <w:rsid w:val="003012E0"/>
    <w:rsid w:val="00302E71"/>
    <w:rsid w:val="00334477"/>
    <w:rsid w:val="00340834"/>
    <w:rsid w:val="003713DE"/>
    <w:rsid w:val="00376F4C"/>
    <w:rsid w:val="003B0E41"/>
    <w:rsid w:val="003B3A31"/>
    <w:rsid w:val="003C4EF3"/>
    <w:rsid w:val="003D4EAF"/>
    <w:rsid w:val="004449AC"/>
    <w:rsid w:val="004551D2"/>
    <w:rsid w:val="004653FF"/>
    <w:rsid w:val="00471E87"/>
    <w:rsid w:val="00481BCC"/>
    <w:rsid w:val="00487785"/>
    <w:rsid w:val="004C4AE5"/>
    <w:rsid w:val="004C6495"/>
    <w:rsid w:val="004D345A"/>
    <w:rsid w:val="004D4F70"/>
    <w:rsid w:val="004E78DF"/>
    <w:rsid w:val="005169A9"/>
    <w:rsid w:val="00524E17"/>
    <w:rsid w:val="005264BC"/>
    <w:rsid w:val="00532A7C"/>
    <w:rsid w:val="00537A01"/>
    <w:rsid w:val="005666A2"/>
    <w:rsid w:val="00576725"/>
    <w:rsid w:val="005853EC"/>
    <w:rsid w:val="005A655B"/>
    <w:rsid w:val="005A718B"/>
    <w:rsid w:val="005B2E66"/>
    <w:rsid w:val="005C6FBC"/>
    <w:rsid w:val="005D712C"/>
    <w:rsid w:val="0061545E"/>
    <w:rsid w:val="006370C1"/>
    <w:rsid w:val="00666BC3"/>
    <w:rsid w:val="00670388"/>
    <w:rsid w:val="006709DD"/>
    <w:rsid w:val="006934AD"/>
    <w:rsid w:val="00694582"/>
    <w:rsid w:val="00696A42"/>
    <w:rsid w:val="006A3AAA"/>
    <w:rsid w:val="006A6B57"/>
    <w:rsid w:val="006B0A57"/>
    <w:rsid w:val="006C52A9"/>
    <w:rsid w:val="006D0F58"/>
    <w:rsid w:val="006D581D"/>
    <w:rsid w:val="006F4464"/>
    <w:rsid w:val="006F6F11"/>
    <w:rsid w:val="007012BE"/>
    <w:rsid w:val="007073A1"/>
    <w:rsid w:val="00721908"/>
    <w:rsid w:val="00735BC8"/>
    <w:rsid w:val="00745AF3"/>
    <w:rsid w:val="00746B6F"/>
    <w:rsid w:val="00754A57"/>
    <w:rsid w:val="007649ED"/>
    <w:rsid w:val="00766A82"/>
    <w:rsid w:val="00766AC5"/>
    <w:rsid w:val="00780638"/>
    <w:rsid w:val="007B30E4"/>
    <w:rsid w:val="007B687E"/>
    <w:rsid w:val="007B696E"/>
    <w:rsid w:val="007C2F18"/>
    <w:rsid w:val="007D7E4B"/>
    <w:rsid w:val="007F35EF"/>
    <w:rsid w:val="00812766"/>
    <w:rsid w:val="00814612"/>
    <w:rsid w:val="00831E25"/>
    <w:rsid w:val="00857D0A"/>
    <w:rsid w:val="008612EE"/>
    <w:rsid w:val="00865348"/>
    <w:rsid w:val="00874C08"/>
    <w:rsid w:val="0087553C"/>
    <w:rsid w:val="008828C6"/>
    <w:rsid w:val="008A07AB"/>
    <w:rsid w:val="008C1D0B"/>
    <w:rsid w:val="008D44CF"/>
    <w:rsid w:val="008E0F20"/>
    <w:rsid w:val="008E2F14"/>
    <w:rsid w:val="008F17E7"/>
    <w:rsid w:val="009357A4"/>
    <w:rsid w:val="00943045"/>
    <w:rsid w:val="00946926"/>
    <w:rsid w:val="0097115A"/>
    <w:rsid w:val="00976130"/>
    <w:rsid w:val="00993978"/>
    <w:rsid w:val="009B1012"/>
    <w:rsid w:val="009C6D74"/>
    <w:rsid w:val="009E3EE7"/>
    <w:rsid w:val="00A01FBD"/>
    <w:rsid w:val="00A238F0"/>
    <w:rsid w:val="00A565BD"/>
    <w:rsid w:val="00A64FD0"/>
    <w:rsid w:val="00A66EBB"/>
    <w:rsid w:val="00A6739B"/>
    <w:rsid w:val="00A715F9"/>
    <w:rsid w:val="00A837BC"/>
    <w:rsid w:val="00AB548E"/>
    <w:rsid w:val="00AD2A38"/>
    <w:rsid w:val="00B0752D"/>
    <w:rsid w:val="00B07BD5"/>
    <w:rsid w:val="00B1380D"/>
    <w:rsid w:val="00B16922"/>
    <w:rsid w:val="00B33209"/>
    <w:rsid w:val="00B3565C"/>
    <w:rsid w:val="00B36688"/>
    <w:rsid w:val="00B43FFB"/>
    <w:rsid w:val="00B508C6"/>
    <w:rsid w:val="00B65255"/>
    <w:rsid w:val="00BA0D5F"/>
    <w:rsid w:val="00BC34A4"/>
    <w:rsid w:val="00BC3556"/>
    <w:rsid w:val="00C244C1"/>
    <w:rsid w:val="00C31D52"/>
    <w:rsid w:val="00C51970"/>
    <w:rsid w:val="00C854EE"/>
    <w:rsid w:val="00C90452"/>
    <w:rsid w:val="00CA1DBF"/>
    <w:rsid w:val="00CB2F9E"/>
    <w:rsid w:val="00CB4B5B"/>
    <w:rsid w:val="00CD6AB4"/>
    <w:rsid w:val="00CD78B4"/>
    <w:rsid w:val="00D01987"/>
    <w:rsid w:val="00D0421C"/>
    <w:rsid w:val="00D75E10"/>
    <w:rsid w:val="00DA12B4"/>
    <w:rsid w:val="00DB1F9A"/>
    <w:rsid w:val="00DE03F8"/>
    <w:rsid w:val="00DF0354"/>
    <w:rsid w:val="00E13C40"/>
    <w:rsid w:val="00E22BA7"/>
    <w:rsid w:val="00E2546B"/>
    <w:rsid w:val="00E31AE4"/>
    <w:rsid w:val="00E413B2"/>
    <w:rsid w:val="00E43106"/>
    <w:rsid w:val="00E476BE"/>
    <w:rsid w:val="00E50EDA"/>
    <w:rsid w:val="00E63B09"/>
    <w:rsid w:val="00E774B7"/>
    <w:rsid w:val="00E82502"/>
    <w:rsid w:val="00E84B4B"/>
    <w:rsid w:val="00E93B5B"/>
    <w:rsid w:val="00EB47CB"/>
    <w:rsid w:val="00EB5E2F"/>
    <w:rsid w:val="00EC564B"/>
    <w:rsid w:val="00F03E7E"/>
    <w:rsid w:val="00F20F08"/>
    <w:rsid w:val="00F23F65"/>
    <w:rsid w:val="00F331A6"/>
    <w:rsid w:val="00F33813"/>
    <w:rsid w:val="00F35FF5"/>
    <w:rsid w:val="00F61646"/>
    <w:rsid w:val="00F709CA"/>
    <w:rsid w:val="00F77576"/>
    <w:rsid w:val="00FA4B4B"/>
    <w:rsid w:val="00FA7E57"/>
    <w:rsid w:val="00FB1506"/>
    <w:rsid w:val="00FB3D9F"/>
    <w:rsid w:val="00FE3C0E"/>
    <w:rsid w:val="00FE7F21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9F636-6BDC-4CE7-A1DF-607A101F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104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 w:bidi="bo-CN"/>
    </w:rPr>
  </w:style>
  <w:style w:type="character" w:customStyle="1" w:styleId="a4">
    <w:name w:val="Верхний колонтитул Знак"/>
    <w:basedOn w:val="a0"/>
    <w:link w:val="a3"/>
    <w:uiPriority w:val="99"/>
    <w:rsid w:val="002C104D"/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character" w:styleId="a5">
    <w:name w:val="page number"/>
    <w:rsid w:val="002C104D"/>
  </w:style>
  <w:style w:type="character" w:customStyle="1" w:styleId="2">
    <w:name w:val="Основной текст (2)_"/>
    <w:basedOn w:val="a0"/>
    <w:link w:val="20"/>
    <w:rsid w:val="002C10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2C104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8pt">
    <w:name w:val="Основной текст (2) + 8 pt"/>
    <w:basedOn w:val="2"/>
    <w:rsid w:val="002C104D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2C10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Sylfaen13pt">
    <w:name w:val="Основной текст (2) + Sylfaen;13 pt;Курсив"/>
    <w:basedOn w:val="2"/>
    <w:rsid w:val="002C104D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2C10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C104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104D"/>
    <w:pPr>
      <w:widowControl w:val="0"/>
      <w:shd w:val="clear" w:color="auto" w:fill="FFFFFF"/>
      <w:spacing w:after="900" w:line="322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C104D"/>
    <w:pPr>
      <w:widowControl w:val="0"/>
      <w:shd w:val="clear" w:color="auto" w:fill="FFFFFF"/>
      <w:spacing w:before="900" w:after="60"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C104D"/>
    <w:pPr>
      <w:widowControl w:val="0"/>
      <w:shd w:val="clear" w:color="auto" w:fill="FFFFFF"/>
      <w:spacing w:after="0" w:line="322" w:lineRule="exact"/>
      <w:ind w:firstLine="760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C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104D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2C104D"/>
    <w:pPr>
      <w:widowControl w:val="0"/>
      <w:suppressAutoHyphens/>
      <w:autoSpaceDE w:val="0"/>
      <w:snapToGrid w:val="0"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  <w:lang w:eastAsia="bo-CN" w:bidi="bo-CN"/>
    </w:rPr>
  </w:style>
  <w:style w:type="character" w:customStyle="1" w:styleId="a9">
    <w:name w:val="Основной текст Знак"/>
    <w:basedOn w:val="a0"/>
    <w:link w:val="a8"/>
    <w:rsid w:val="002C104D"/>
    <w:rPr>
      <w:rFonts w:ascii="Times New Roman" w:eastAsia="Times New Roman" w:hAnsi="Times New Roman" w:cs="Times New Roman"/>
      <w:sz w:val="28"/>
      <w:szCs w:val="28"/>
      <w:lang w:eastAsia="bo-CN" w:bidi="bo-CN"/>
    </w:rPr>
  </w:style>
  <w:style w:type="paragraph" w:styleId="aa">
    <w:name w:val="footer"/>
    <w:basedOn w:val="a"/>
    <w:link w:val="ab"/>
    <w:uiPriority w:val="99"/>
    <w:unhideWhenUsed/>
    <w:rsid w:val="002C1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04D"/>
    <w:rPr>
      <w:rFonts w:ascii="Calibri" w:eastAsia="Calibri" w:hAnsi="Calibri" w:cs="Times New Roman"/>
    </w:rPr>
  </w:style>
  <w:style w:type="paragraph" w:customStyle="1" w:styleId="ConsPlusTitle">
    <w:name w:val="ConsPlusTitle"/>
    <w:rsid w:val="002C10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48;&#1085;&#1090;&#1077;&#1085;&#1089;&#1080;&#1074;&#1085;&#1086;&#1089;&#1090;&#1100;%20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3%20&#1075;&#1086;&#1076;\&#1043;&#1088;&#1072;&#1092;&#1080;&#1082;%20&#1075;&#1086;&#1076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3%20&#1075;&#1086;&#1076;\&#1043;&#1088;&#1072;&#1092;&#1080;&#1082;%20&#1075;&#1086;&#1076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3%20&#1075;&#1086;&#1076;\&#1043;&#1088;&#1072;&#1092;&#1080;&#1082;%20&#1075;&#1086;&#1076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интенсивности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Лист1!$C$53</c:f>
              <c:strCache>
                <c:ptCount val="1"/>
                <c:pt idx="0">
                  <c:v>Интенсивность 2021 год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Лист1!$B$54:$B$86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Лист1!$C$54:$C$86</c:f>
              <c:numCache>
                <c:formatCode>General</c:formatCode>
                <c:ptCount val="33"/>
                <c:pt idx="0">
                  <c:v>8</c:v>
                </c:pt>
                <c:pt idx="1">
                  <c:v>12</c:v>
                </c:pt>
                <c:pt idx="2">
                  <c:v>8</c:v>
                </c:pt>
                <c:pt idx="3">
                  <c:v>12</c:v>
                </c:pt>
                <c:pt idx="4">
                  <c:v>9</c:v>
                </c:pt>
                <c:pt idx="5">
                  <c:v>12</c:v>
                </c:pt>
                <c:pt idx="6">
                  <c:v>10</c:v>
                </c:pt>
                <c:pt idx="7">
                  <c:v>8</c:v>
                </c:pt>
                <c:pt idx="8">
                  <c:v>11</c:v>
                </c:pt>
                <c:pt idx="9">
                  <c:v>7</c:v>
                </c:pt>
                <c:pt idx="10">
                  <c:v>13</c:v>
                </c:pt>
                <c:pt idx="11">
                  <c:v>9</c:v>
                </c:pt>
                <c:pt idx="12">
                  <c:v>13</c:v>
                </c:pt>
                <c:pt idx="13">
                  <c:v>8</c:v>
                </c:pt>
                <c:pt idx="14">
                  <c:v>9</c:v>
                </c:pt>
                <c:pt idx="15">
                  <c:v>7</c:v>
                </c:pt>
                <c:pt idx="16">
                  <c:v>7</c:v>
                </c:pt>
                <c:pt idx="17">
                  <c:v>10</c:v>
                </c:pt>
                <c:pt idx="18">
                  <c:v>8</c:v>
                </c:pt>
                <c:pt idx="19">
                  <c:v>7</c:v>
                </c:pt>
                <c:pt idx="20">
                  <c:v>7</c:v>
                </c:pt>
                <c:pt idx="21">
                  <c:v>8</c:v>
                </c:pt>
                <c:pt idx="22">
                  <c:v>5</c:v>
                </c:pt>
                <c:pt idx="23">
                  <c:v>9</c:v>
                </c:pt>
                <c:pt idx="24">
                  <c:v>12</c:v>
                </c:pt>
                <c:pt idx="25">
                  <c:v>10</c:v>
                </c:pt>
                <c:pt idx="26">
                  <c:v>8</c:v>
                </c:pt>
                <c:pt idx="27">
                  <c:v>12</c:v>
                </c:pt>
                <c:pt idx="28">
                  <c:v>17</c:v>
                </c:pt>
                <c:pt idx="29">
                  <c:v>8</c:v>
                </c:pt>
                <c:pt idx="30">
                  <c:v>7</c:v>
                </c:pt>
                <c:pt idx="31">
                  <c:v>10</c:v>
                </c:pt>
                <c:pt idx="32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Лист1!$D$53</c:f>
              <c:strCache>
                <c:ptCount val="1"/>
                <c:pt idx="0">
                  <c:v>Интенсивность 2022 год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Лист1!$B$54:$B$86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Лист1!$D$54:$D$86</c:f>
              <c:numCache>
                <c:formatCode>General</c:formatCode>
                <c:ptCount val="33"/>
                <c:pt idx="0">
                  <c:v>8</c:v>
                </c:pt>
                <c:pt idx="1">
                  <c:v>8</c:v>
                </c:pt>
                <c:pt idx="2">
                  <c:v>12</c:v>
                </c:pt>
                <c:pt idx="3">
                  <c:v>11</c:v>
                </c:pt>
                <c:pt idx="4">
                  <c:v>10</c:v>
                </c:pt>
                <c:pt idx="5">
                  <c:v>14</c:v>
                </c:pt>
                <c:pt idx="6">
                  <c:v>10</c:v>
                </c:pt>
                <c:pt idx="7">
                  <c:v>11</c:v>
                </c:pt>
                <c:pt idx="8">
                  <c:v>9</c:v>
                </c:pt>
                <c:pt idx="9">
                  <c:v>6</c:v>
                </c:pt>
                <c:pt idx="10">
                  <c:v>14</c:v>
                </c:pt>
                <c:pt idx="11">
                  <c:v>11</c:v>
                </c:pt>
                <c:pt idx="12">
                  <c:v>18</c:v>
                </c:pt>
                <c:pt idx="13">
                  <c:v>8</c:v>
                </c:pt>
                <c:pt idx="14">
                  <c:v>12</c:v>
                </c:pt>
                <c:pt idx="15">
                  <c:v>8</c:v>
                </c:pt>
                <c:pt idx="16">
                  <c:v>7</c:v>
                </c:pt>
                <c:pt idx="17">
                  <c:v>8</c:v>
                </c:pt>
                <c:pt idx="18">
                  <c:v>7</c:v>
                </c:pt>
                <c:pt idx="19">
                  <c:v>6</c:v>
                </c:pt>
                <c:pt idx="20">
                  <c:v>10</c:v>
                </c:pt>
                <c:pt idx="21">
                  <c:v>12</c:v>
                </c:pt>
                <c:pt idx="22">
                  <c:v>6</c:v>
                </c:pt>
                <c:pt idx="23">
                  <c:v>11</c:v>
                </c:pt>
                <c:pt idx="24">
                  <c:v>18</c:v>
                </c:pt>
                <c:pt idx="25">
                  <c:v>9</c:v>
                </c:pt>
                <c:pt idx="26">
                  <c:v>8</c:v>
                </c:pt>
                <c:pt idx="27">
                  <c:v>12</c:v>
                </c:pt>
                <c:pt idx="28">
                  <c:v>14</c:v>
                </c:pt>
                <c:pt idx="29">
                  <c:v>6</c:v>
                </c:pt>
                <c:pt idx="30">
                  <c:v>6</c:v>
                </c:pt>
                <c:pt idx="31">
                  <c:v>7</c:v>
                </c:pt>
                <c:pt idx="32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Лист1!$E$53</c:f>
              <c:strCache>
                <c:ptCount val="1"/>
                <c:pt idx="0">
                  <c:v>Интенсивность 2023 год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Лист1!$B$54:$B$86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Лист1!$E$54:$E$86</c:f>
              <c:numCache>
                <c:formatCode>General</c:formatCode>
                <c:ptCount val="33"/>
                <c:pt idx="0">
                  <c:v>6</c:v>
                </c:pt>
                <c:pt idx="1">
                  <c:v>11</c:v>
                </c:pt>
                <c:pt idx="2">
                  <c:v>11</c:v>
                </c:pt>
                <c:pt idx="3">
                  <c:v>11</c:v>
                </c:pt>
                <c:pt idx="4">
                  <c:v>10</c:v>
                </c:pt>
                <c:pt idx="5">
                  <c:v>10</c:v>
                </c:pt>
                <c:pt idx="6">
                  <c:v>12</c:v>
                </c:pt>
                <c:pt idx="7">
                  <c:v>7</c:v>
                </c:pt>
                <c:pt idx="8">
                  <c:v>8</c:v>
                </c:pt>
                <c:pt idx="9">
                  <c:v>8</c:v>
                </c:pt>
                <c:pt idx="10">
                  <c:v>17</c:v>
                </c:pt>
                <c:pt idx="11">
                  <c:v>15</c:v>
                </c:pt>
                <c:pt idx="12">
                  <c:v>12</c:v>
                </c:pt>
                <c:pt idx="13">
                  <c:v>10</c:v>
                </c:pt>
                <c:pt idx="14">
                  <c:v>9</c:v>
                </c:pt>
                <c:pt idx="15">
                  <c:v>10</c:v>
                </c:pt>
                <c:pt idx="16">
                  <c:v>8</c:v>
                </c:pt>
                <c:pt idx="17">
                  <c:v>6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13</c:v>
                </c:pt>
                <c:pt idx="22">
                  <c:v>8</c:v>
                </c:pt>
                <c:pt idx="23">
                  <c:v>13</c:v>
                </c:pt>
                <c:pt idx="24">
                  <c:v>27</c:v>
                </c:pt>
                <c:pt idx="25">
                  <c:v>12</c:v>
                </c:pt>
                <c:pt idx="26">
                  <c:v>11</c:v>
                </c:pt>
                <c:pt idx="27">
                  <c:v>16</c:v>
                </c:pt>
                <c:pt idx="28">
                  <c:v>17</c:v>
                </c:pt>
                <c:pt idx="29">
                  <c:v>6</c:v>
                </c:pt>
                <c:pt idx="30">
                  <c:v>11</c:v>
                </c:pt>
                <c:pt idx="31">
                  <c:v>8</c:v>
                </c:pt>
                <c:pt idx="32">
                  <c:v>12</c:v>
                </c:pt>
              </c:numCache>
            </c:numRef>
          </c:val>
        </c:ser>
        <c:ser>
          <c:idx val="3"/>
          <c:order val="3"/>
          <c:tx>
            <c:strRef>
              <c:f>Лист1!$F$53</c:f>
              <c:strCache>
                <c:ptCount val="1"/>
                <c:pt idx="0">
                  <c:v>Интенсивность 2024 год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Лист1!$B$54:$B$86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Лист1!$F$54:$F$86</c:f>
              <c:numCache>
                <c:formatCode>General</c:formatCode>
                <c:ptCount val="33"/>
                <c:pt idx="0">
                  <c:v>19</c:v>
                </c:pt>
                <c:pt idx="1">
                  <c:v>21</c:v>
                </c:pt>
                <c:pt idx="2">
                  <c:v>49</c:v>
                </c:pt>
                <c:pt idx="3">
                  <c:v>12</c:v>
                </c:pt>
                <c:pt idx="4">
                  <c:v>9</c:v>
                </c:pt>
                <c:pt idx="5">
                  <c:v>18</c:v>
                </c:pt>
                <c:pt idx="6">
                  <c:v>14</c:v>
                </c:pt>
                <c:pt idx="7">
                  <c:v>10</c:v>
                </c:pt>
                <c:pt idx="8">
                  <c:v>7</c:v>
                </c:pt>
                <c:pt idx="9">
                  <c:v>40</c:v>
                </c:pt>
                <c:pt idx="10">
                  <c:v>22</c:v>
                </c:pt>
                <c:pt idx="11">
                  <c:v>16</c:v>
                </c:pt>
                <c:pt idx="12">
                  <c:v>21</c:v>
                </c:pt>
                <c:pt idx="13">
                  <c:v>12</c:v>
                </c:pt>
                <c:pt idx="14">
                  <c:v>10</c:v>
                </c:pt>
                <c:pt idx="15">
                  <c:v>11</c:v>
                </c:pt>
                <c:pt idx="16">
                  <c:v>10</c:v>
                </c:pt>
                <c:pt idx="17">
                  <c:v>6</c:v>
                </c:pt>
                <c:pt idx="18">
                  <c:v>8</c:v>
                </c:pt>
                <c:pt idx="19">
                  <c:v>21</c:v>
                </c:pt>
                <c:pt idx="20">
                  <c:v>7</c:v>
                </c:pt>
                <c:pt idx="21">
                  <c:v>15</c:v>
                </c:pt>
                <c:pt idx="22">
                  <c:v>40</c:v>
                </c:pt>
                <c:pt idx="23">
                  <c:v>13</c:v>
                </c:pt>
                <c:pt idx="24">
                  <c:v>15</c:v>
                </c:pt>
                <c:pt idx="25">
                  <c:v>18</c:v>
                </c:pt>
                <c:pt idx="26">
                  <c:v>11</c:v>
                </c:pt>
                <c:pt idx="27">
                  <c:v>18</c:v>
                </c:pt>
                <c:pt idx="28">
                  <c:v>22</c:v>
                </c:pt>
                <c:pt idx="29">
                  <c:v>7</c:v>
                </c:pt>
                <c:pt idx="30">
                  <c:v>12</c:v>
                </c:pt>
                <c:pt idx="31">
                  <c:v>16</c:v>
                </c:pt>
                <c:pt idx="32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72760256"/>
        <c:axId val="472755360"/>
      </c:radarChart>
      <c:catAx>
        <c:axId val="472760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2755360"/>
        <c:crosses val="autoZero"/>
        <c:auto val="1"/>
        <c:lblAlgn val="ctr"/>
        <c:lblOffset val="100"/>
        <c:noMultiLvlLbl val="0"/>
      </c:catAx>
      <c:valAx>
        <c:axId val="472755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2760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количества обращений по тематикам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2021 год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Лист1!$B$1:$F$1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3520</c:v>
                </c:pt>
                <c:pt idx="1">
                  <c:v>6289</c:v>
                </c:pt>
                <c:pt idx="2">
                  <c:v>5802</c:v>
                </c:pt>
                <c:pt idx="3">
                  <c:v>1686</c:v>
                </c:pt>
                <c:pt idx="4">
                  <c:v>4208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2022 год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Лист1!$B$1:$F$1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3258</c:v>
                </c:pt>
                <c:pt idx="1">
                  <c:v>4737</c:v>
                </c:pt>
                <c:pt idx="2">
                  <c:v>4701</c:v>
                </c:pt>
                <c:pt idx="3">
                  <c:v>2612</c:v>
                </c:pt>
                <c:pt idx="4">
                  <c:v>3683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2023 год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Лист1!$B$1:$F$1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Лист1!$B$4:$F$4</c:f>
              <c:numCache>
                <c:formatCode>General</c:formatCode>
                <c:ptCount val="5"/>
                <c:pt idx="0">
                  <c:v>3836</c:v>
                </c:pt>
                <c:pt idx="1">
                  <c:v>4397</c:v>
                </c:pt>
                <c:pt idx="2">
                  <c:v>5589</c:v>
                </c:pt>
                <c:pt idx="3">
                  <c:v>2910</c:v>
                </c:pt>
                <c:pt idx="4">
                  <c:v>4150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2024 год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Лист1!$B$1:$F$1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Лист1!$B$5:$F$5</c:f>
              <c:numCache>
                <c:formatCode>General</c:formatCode>
                <c:ptCount val="5"/>
                <c:pt idx="0">
                  <c:v>7078</c:v>
                </c:pt>
                <c:pt idx="1">
                  <c:v>8607</c:v>
                </c:pt>
                <c:pt idx="2">
                  <c:v>6343</c:v>
                </c:pt>
                <c:pt idx="3">
                  <c:v>3398</c:v>
                </c:pt>
                <c:pt idx="4">
                  <c:v>8613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72747744"/>
        <c:axId val="472754816"/>
      </c:radarChart>
      <c:catAx>
        <c:axId val="47274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2754816"/>
        <c:crosses val="autoZero"/>
        <c:auto val="1"/>
        <c:lblAlgn val="ctr"/>
        <c:lblOffset val="100"/>
        <c:noMultiLvlLbl val="0"/>
      </c:catAx>
      <c:valAx>
        <c:axId val="47275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2747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tx2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количества обращений</a:t>
            </a:r>
            <a:r>
              <a:rPr lang="ru-RU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по темам</a:t>
            </a:r>
            <a:endParaRPr lang="ru-RU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Лист1!$A$35</c:f>
              <c:strCache>
                <c:ptCount val="1"/>
                <c:pt idx="0">
                  <c:v>2020 г.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Лист1!$B$34:$AE$34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Лист1!$B$35:$AE$35</c:f>
              <c:numCache>
                <c:formatCode>General</c:formatCode>
                <c:ptCount val="30"/>
                <c:pt idx="0">
                  <c:v>958</c:v>
                </c:pt>
                <c:pt idx="1">
                  <c:v>2995</c:v>
                </c:pt>
                <c:pt idx="2">
                  <c:v>10</c:v>
                </c:pt>
                <c:pt idx="3">
                  <c:v>107</c:v>
                </c:pt>
                <c:pt idx="4">
                  <c:v>42</c:v>
                </c:pt>
                <c:pt idx="5">
                  <c:v>1256</c:v>
                </c:pt>
                <c:pt idx="6">
                  <c:v>1150</c:v>
                </c:pt>
                <c:pt idx="7">
                  <c:v>3151</c:v>
                </c:pt>
                <c:pt idx="8">
                  <c:v>1121</c:v>
                </c:pt>
                <c:pt idx="9">
                  <c:v>4795</c:v>
                </c:pt>
                <c:pt idx="10">
                  <c:v>358</c:v>
                </c:pt>
                <c:pt idx="11">
                  <c:v>6665</c:v>
                </c:pt>
                <c:pt idx="12">
                  <c:v>10</c:v>
                </c:pt>
                <c:pt idx="13">
                  <c:v>1093</c:v>
                </c:pt>
                <c:pt idx="14">
                  <c:v>133</c:v>
                </c:pt>
                <c:pt idx="15">
                  <c:v>497</c:v>
                </c:pt>
                <c:pt idx="16">
                  <c:v>1197</c:v>
                </c:pt>
                <c:pt idx="17">
                  <c:v>12</c:v>
                </c:pt>
                <c:pt idx="18">
                  <c:v>144</c:v>
                </c:pt>
                <c:pt idx="19">
                  <c:v>357</c:v>
                </c:pt>
                <c:pt idx="20">
                  <c:v>42</c:v>
                </c:pt>
                <c:pt idx="21">
                  <c:v>38</c:v>
                </c:pt>
                <c:pt idx="22">
                  <c:v>1060</c:v>
                </c:pt>
                <c:pt idx="23">
                  <c:v>4505</c:v>
                </c:pt>
                <c:pt idx="24">
                  <c:v>100</c:v>
                </c:pt>
                <c:pt idx="25">
                  <c:v>2</c:v>
                </c:pt>
                <c:pt idx="26">
                  <c:v>0</c:v>
                </c:pt>
                <c:pt idx="27">
                  <c:v>6</c:v>
                </c:pt>
                <c:pt idx="28">
                  <c:v>10</c:v>
                </c:pt>
                <c:pt idx="2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Лист1!$A$36</c:f>
              <c:strCache>
                <c:ptCount val="1"/>
                <c:pt idx="0">
                  <c:v>2021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Лист1!$B$34:$AE$34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Лист1!$B$36:$AE$36</c:f>
              <c:numCache>
                <c:formatCode>General</c:formatCode>
                <c:ptCount val="30"/>
                <c:pt idx="0">
                  <c:v>1260</c:v>
                </c:pt>
                <c:pt idx="1">
                  <c:v>2468</c:v>
                </c:pt>
                <c:pt idx="2">
                  <c:v>20</c:v>
                </c:pt>
                <c:pt idx="3">
                  <c:v>116</c:v>
                </c:pt>
                <c:pt idx="4">
                  <c:v>30</c:v>
                </c:pt>
                <c:pt idx="5">
                  <c:v>474</c:v>
                </c:pt>
                <c:pt idx="6">
                  <c:v>496</c:v>
                </c:pt>
                <c:pt idx="7">
                  <c:v>2286</c:v>
                </c:pt>
                <c:pt idx="8">
                  <c:v>885</c:v>
                </c:pt>
                <c:pt idx="9">
                  <c:v>4204</c:v>
                </c:pt>
                <c:pt idx="10">
                  <c:v>344</c:v>
                </c:pt>
                <c:pt idx="11">
                  <c:v>6198</c:v>
                </c:pt>
                <c:pt idx="12">
                  <c:v>3</c:v>
                </c:pt>
                <c:pt idx="13">
                  <c:v>957</c:v>
                </c:pt>
                <c:pt idx="14">
                  <c:v>162</c:v>
                </c:pt>
                <c:pt idx="15">
                  <c:v>325</c:v>
                </c:pt>
                <c:pt idx="16">
                  <c:v>1130</c:v>
                </c:pt>
                <c:pt idx="17">
                  <c:v>17</c:v>
                </c:pt>
                <c:pt idx="18">
                  <c:v>141</c:v>
                </c:pt>
                <c:pt idx="19">
                  <c:v>544</c:v>
                </c:pt>
                <c:pt idx="20">
                  <c:v>57</c:v>
                </c:pt>
                <c:pt idx="21">
                  <c:v>27</c:v>
                </c:pt>
                <c:pt idx="22">
                  <c:v>1110</c:v>
                </c:pt>
                <c:pt idx="23">
                  <c:v>4196</c:v>
                </c:pt>
                <c:pt idx="24">
                  <c:v>66</c:v>
                </c:pt>
                <c:pt idx="25">
                  <c:v>1</c:v>
                </c:pt>
                <c:pt idx="26">
                  <c:v>6</c:v>
                </c:pt>
                <c:pt idx="27">
                  <c:v>12</c:v>
                </c:pt>
                <c:pt idx="28">
                  <c:v>8</c:v>
                </c:pt>
                <c:pt idx="29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Лист1!$A$37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Лист1!$B$34:$AE$34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Лист1!$B$37:$AE$37</c:f>
              <c:numCache>
                <c:formatCode>General</c:formatCode>
                <c:ptCount val="30"/>
                <c:pt idx="0">
                  <c:v>1135</c:v>
                </c:pt>
                <c:pt idx="1">
                  <c:v>2429</c:v>
                </c:pt>
                <c:pt idx="2">
                  <c:v>16</c:v>
                </c:pt>
                <c:pt idx="3">
                  <c:v>75</c:v>
                </c:pt>
                <c:pt idx="4">
                  <c:v>68</c:v>
                </c:pt>
                <c:pt idx="5">
                  <c:v>441</c:v>
                </c:pt>
                <c:pt idx="6">
                  <c:v>344</c:v>
                </c:pt>
                <c:pt idx="7">
                  <c:v>2247</c:v>
                </c:pt>
                <c:pt idx="8">
                  <c:v>1069</c:v>
                </c:pt>
                <c:pt idx="9">
                  <c:v>2118</c:v>
                </c:pt>
                <c:pt idx="10">
                  <c:v>285</c:v>
                </c:pt>
                <c:pt idx="11">
                  <c:v>4830</c:v>
                </c:pt>
                <c:pt idx="12">
                  <c:v>10</c:v>
                </c:pt>
                <c:pt idx="13">
                  <c:v>787</c:v>
                </c:pt>
                <c:pt idx="14">
                  <c:v>66</c:v>
                </c:pt>
                <c:pt idx="15">
                  <c:v>1776</c:v>
                </c:pt>
                <c:pt idx="16">
                  <c:v>967</c:v>
                </c:pt>
                <c:pt idx="17">
                  <c:v>19</c:v>
                </c:pt>
                <c:pt idx="18">
                  <c:v>103</c:v>
                </c:pt>
                <c:pt idx="19">
                  <c:v>388</c:v>
                </c:pt>
                <c:pt idx="20">
                  <c:v>42</c:v>
                </c:pt>
                <c:pt idx="21">
                  <c:v>16</c:v>
                </c:pt>
                <c:pt idx="22">
                  <c:v>646</c:v>
                </c:pt>
                <c:pt idx="23">
                  <c:v>3996</c:v>
                </c:pt>
                <c:pt idx="24">
                  <c:v>78</c:v>
                </c:pt>
                <c:pt idx="25">
                  <c:v>3</c:v>
                </c:pt>
                <c:pt idx="26">
                  <c:v>15</c:v>
                </c:pt>
                <c:pt idx="27">
                  <c:v>7</c:v>
                </c:pt>
                <c:pt idx="28">
                  <c:v>2</c:v>
                </c:pt>
                <c:pt idx="29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Лист1!$A$38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Лист1!$B$34:$AE$34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Лист1!$B$38:$AE$38</c:f>
              <c:numCache>
                <c:formatCode>General</c:formatCode>
                <c:ptCount val="30"/>
                <c:pt idx="0">
                  <c:v>1320</c:v>
                </c:pt>
                <c:pt idx="1">
                  <c:v>2884</c:v>
                </c:pt>
                <c:pt idx="2">
                  <c:v>17</c:v>
                </c:pt>
                <c:pt idx="3">
                  <c:v>96</c:v>
                </c:pt>
                <c:pt idx="4">
                  <c:v>29</c:v>
                </c:pt>
                <c:pt idx="5">
                  <c:v>301</c:v>
                </c:pt>
                <c:pt idx="6">
                  <c:v>312</c:v>
                </c:pt>
                <c:pt idx="7">
                  <c:v>2100</c:v>
                </c:pt>
                <c:pt idx="8">
                  <c:v>956</c:v>
                </c:pt>
                <c:pt idx="9">
                  <c:v>1818</c:v>
                </c:pt>
                <c:pt idx="10">
                  <c:v>255</c:v>
                </c:pt>
                <c:pt idx="11">
                  <c:v>6022</c:v>
                </c:pt>
                <c:pt idx="12">
                  <c:v>5</c:v>
                </c:pt>
                <c:pt idx="13">
                  <c:v>1178</c:v>
                </c:pt>
                <c:pt idx="14">
                  <c:v>58</c:v>
                </c:pt>
                <c:pt idx="15">
                  <c:v>1933</c:v>
                </c:pt>
                <c:pt idx="16">
                  <c:v>1098</c:v>
                </c:pt>
                <c:pt idx="17">
                  <c:v>7</c:v>
                </c:pt>
                <c:pt idx="18">
                  <c:v>117</c:v>
                </c:pt>
                <c:pt idx="19">
                  <c:v>654</c:v>
                </c:pt>
                <c:pt idx="20">
                  <c:v>30</c:v>
                </c:pt>
                <c:pt idx="21">
                  <c:v>18</c:v>
                </c:pt>
                <c:pt idx="22">
                  <c:v>578</c:v>
                </c:pt>
                <c:pt idx="23">
                  <c:v>4679</c:v>
                </c:pt>
                <c:pt idx="24">
                  <c:v>130</c:v>
                </c:pt>
                <c:pt idx="25">
                  <c:v>1</c:v>
                </c:pt>
                <c:pt idx="26">
                  <c:v>7</c:v>
                </c:pt>
                <c:pt idx="27">
                  <c:v>15</c:v>
                </c:pt>
                <c:pt idx="28">
                  <c:v>4</c:v>
                </c:pt>
                <c:pt idx="29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Лист1!$A$39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Лист1!$B$34:$AE$34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Лист1!$B$39:$AE$39</c:f>
              <c:numCache>
                <c:formatCode>General</c:formatCode>
                <c:ptCount val="30"/>
                <c:pt idx="0">
                  <c:v>2941</c:v>
                </c:pt>
                <c:pt idx="1">
                  <c:v>4981</c:v>
                </c:pt>
                <c:pt idx="2">
                  <c:v>21</c:v>
                </c:pt>
                <c:pt idx="3">
                  <c:v>271</c:v>
                </c:pt>
                <c:pt idx="4">
                  <c:v>52</c:v>
                </c:pt>
                <c:pt idx="5">
                  <c:v>376</c:v>
                </c:pt>
                <c:pt idx="6">
                  <c:v>613</c:v>
                </c:pt>
                <c:pt idx="7">
                  <c:v>5913</c:v>
                </c:pt>
                <c:pt idx="8">
                  <c:v>1446</c:v>
                </c:pt>
                <c:pt idx="9">
                  <c:v>2775</c:v>
                </c:pt>
                <c:pt idx="10">
                  <c:v>477</c:v>
                </c:pt>
                <c:pt idx="11">
                  <c:v>6620</c:v>
                </c:pt>
                <c:pt idx="12">
                  <c:v>35</c:v>
                </c:pt>
                <c:pt idx="13">
                  <c:v>1243</c:v>
                </c:pt>
                <c:pt idx="14">
                  <c:v>61</c:v>
                </c:pt>
                <c:pt idx="15">
                  <c:v>1952</c:v>
                </c:pt>
                <c:pt idx="16">
                  <c:v>1777</c:v>
                </c:pt>
                <c:pt idx="17">
                  <c:v>8</c:v>
                </c:pt>
                <c:pt idx="18">
                  <c:v>171</c:v>
                </c:pt>
                <c:pt idx="19">
                  <c:v>491</c:v>
                </c:pt>
                <c:pt idx="20">
                  <c:v>207</c:v>
                </c:pt>
                <c:pt idx="21">
                  <c:v>33</c:v>
                </c:pt>
                <c:pt idx="22">
                  <c:v>1267</c:v>
                </c:pt>
                <c:pt idx="23">
                  <c:v>6607</c:v>
                </c:pt>
                <c:pt idx="24">
                  <c:v>3420</c:v>
                </c:pt>
                <c:pt idx="25">
                  <c:v>12</c:v>
                </c:pt>
                <c:pt idx="26">
                  <c:v>15</c:v>
                </c:pt>
                <c:pt idx="27">
                  <c:v>13</c:v>
                </c:pt>
                <c:pt idx="28">
                  <c:v>0</c:v>
                </c:pt>
                <c:pt idx="2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2761888"/>
        <c:axId val="472759712"/>
      </c:barChart>
      <c:catAx>
        <c:axId val="47276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2759712"/>
        <c:crosses val="autoZero"/>
        <c:auto val="1"/>
        <c:lblAlgn val="ctr"/>
        <c:lblOffset val="100"/>
        <c:noMultiLvlLbl val="0"/>
      </c:catAx>
      <c:valAx>
        <c:axId val="472759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2761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5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Вопросы в обращениях граждан, набравшие наибольшее количество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Лист1!$B$58:$B$76</c:f>
              <c:strCache>
                <c:ptCount val="19"/>
                <c:pt idx="0">
                  <c:v>Государственные жилищные сертификаты</c:v>
                </c:pt>
                <c:pt idx="1">
                  <c:v>Личный прием высшими должностными лицами </c:v>
                </c:pt>
                <c:pt idx="2">
                  <c:v>Компенсационные выплаты за утраченное имущество, за ущерб от стихийных бедствий, в том числе жилье</c:v>
                </c:pt>
                <c:pt idx="3">
                  <c:v>Социальная защита пострадавших от стихийных бедствий, чрезвычайных происшествий, терактов и пожаров</c:v>
                </c:pt>
                <c:pt idx="4">
                  <c:v>Внутрироссийская миграция. Проблемы внутрироссийских и вынужденных переселенцев</c:v>
                </c:pt>
                <c:pt idx="5">
                  <c:v>Строительство и реконструкция дорог</c:v>
                </c:pt>
                <c:pt idx="6">
                  <c:v>Перебои в водоснабжении</c:v>
                </c:pt>
                <c:pt idx="7">
                  <c:v>Социальная помощь гражданам, находящимся в трудной жизненной ситуации</c:v>
                </c:pt>
                <c:pt idx="8">
                  <c:v>Управляющие организации, товарищества собственников жилья и иные формы управления собственностью</c:v>
                </c:pt>
                <c:pt idx="9">
                  <c:v>Результаты рассмотрения обращения</c:v>
                </c:pt>
                <c:pt idx="10">
                  <c:v>Лекарственное обеспечение</c:v>
                </c:pt>
                <c:pt idx="11">
                  <c:v>Содержание общего имущества в МКД </c:v>
                </c:pt>
                <c:pt idx="12">
                  <c:v>Деятельность исполнительно-распорядительных органов местного самоуправления и его руководителей</c:v>
                </c:pt>
                <c:pt idx="13">
                  <c:v>Комплексное благоустройство</c:v>
                </c:pt>
                <c:pt idx="14">
                  <c:v>Перебои в электроснабжении</c:v>
                </c:pt>
                <c:pt idx="15">
                  <c:v>Транспортное обслуживание населения, пассажирские перевозки</c:v>
                </c:pt>
                <c:pt idx="16">
                  <c:v>Благоустройство и ремонт подъездных дорог, в том числе тротуаров</c:v>
                </c:pt>
                <c:pt idx="17">
                  <c:v>Работа медицинских учреждений и их сотрудников</c:v>
                </c:pt>
                <c:pt idx="18">
                  <c:v>Лечение и оказание медицинской помощи</c:v>
                </c:pt>
              </c:strCache>
            </c:strRef>
          </c:cat>
          <c:val>
            <c:numRef>
              <c:f>Лист1!$C$58:$C$76</c:f>
              <c:numCache>
                <c:formatCode>General</c:formatCode>
                <c:ptCount val="19"/>
                <c:pt idx="0">
                  <c:v>3314</c:v>
                </c:pt>
                <c:pt idx="1">
                  <c:v>1952</c:v>
                </c:pt>
                <c:pt idx="2">
                  <c:v>1710</c:v>
                </c:pt>
                <c:pt idx="3">
                  <c:v>1679</c:v>
                </c:pt>
                <c:pt idx="4">
                  <c:v>1443</c:v>
                </c:pt>
                <c:pt idx="5">
                  <c:v>1128</c:v>
                </c:pt>
                <c:pt idx="6">
                  <c:v>982</c:v>
                </c:pt>
                <c:pt idx="7">
                  <c:v>964</c:v>
                </c:pt>
                <c:pt idx="8">
                  <c:v>920</c:v>
                </c:pt>
                <c:pt idx="9">
                  <c:v>812</c:v>
                </c:pt>
                <c:pt idx="10">
                  <c:v>798</c:v>
                </c:pt>
                <c:pt idx="11">
                  <c:v>752</c:v>
                </c:pt>
                <c:pt idx="12">
                  <c:v>662</c:v>
                </c:pt>
                <c:pt idx="13">
                  <c:v>607</c:v>
                </c:pt>
                <c:pt idx="14">
                  <c:v>523</c:v>
                </c:pt>
                <c:pt idx="15">
                  <c:v>561</c:v>
                </c:pt>
                <c:pt idx="16">
                  <c:v>476</c:v>
                </c:pt>
                <c:pt idx="17">
                  <c:v>464</c:v>
                </c:pt>
                <c:pt idx="18">
                  <c:v>440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2748288"/>
        <c:axId val="460739120"/>
      </c:barChart>
      <c:catAx>
        <c:axId val="472748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0739120"/>
        <c:crosses val="autoZero"/>
        <c:auto val="1"/>
        <c:lblAlgn val="ctr"/>
        <c:lblOffset val="100"/>
        <c:noMultiLvlLbl val="0"/>
      </c:catAx>
      <c:valAx>
        <c:axId val="460739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2748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9</Pages>
  <Words>2951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</dc:creator>
  <cp:keywords/>
  <dc:description/>
  <cp:lastModifiedBy>Селезнева</cp:lastModifiedBy>
  <cp:revision>162</cp:revision>
  <cp:lastPrinted>2025-01-22T09:20:00Z</cp:lastPrinted>
  <dcterms:created xsi:type="dcterms:W3CDTF">2025-01-03T06:43:00Z</dcterms:created>
  <dcterms:modified xsi:type="dcterms:W3CDTF">2025-01-31T13:01:00Z</dcterms:modified>
</cp:coreProperties>
</file>