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Методические рекомендации 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по заполнению анкет</w:t>
      </w:r>
    </w:p>
    <w:p w:rsidR="00DB34C1" w:rsidRPr="004973F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:rsidR="00DB34C1" w:rsidRPr="004973F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Одним из документов, необходимых для участия в конкурсе, является собственноручно заполненная и подписанная участником конкурса анкета (форма анкеты утверждена распоряжением Правительства Российской Федерации от   26 мая 2005 года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667-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р, в редакции распоряжения  от 16.10.2007г.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1428-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>р) с приложением фотографии размером 3х4 см., без уголка.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В соответствии с действующим законодательством представленные сведения подлежат проверке на наличие обстоятельств, препятствующих участию кандидатов в конкурсе на включение в кадровый резерв для замещения вакантных должностей государственной гражданской службы. 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Необходимо обратить особое внимание на правильность и полноту заполнения анкетных данных: все пункты, в том числе, и подпункты, заключенные в скобки, должны быть заполнены четким, разборчивым почерком, не допускается в анкете ставить прочерки, ответы "да" или "нет", необходимо на все вопросы дать развернутые ответы; наличие фотографии установленного образца обязательно. 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Так, </w:t>
      </w: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1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фамилия, имя, отчество записываются полностью (без сокращений и замены имени и отчества инициалами) на основании документа, удостоверяющего личность гражданина РФ. Правильная запись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"Приходько Марина Викторовна",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неправильная -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"Приходько М.В."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2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если фамилия, имя и отчество не изменялись, пишете: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"Фамилию, имя и отчество не изменял(а)"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Если фамилия изменена, следует указать прежнюю фамилию, настоящую фамилию и причину ее изменения.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</w:rPr>
        <w:t>Например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>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Фамилия Конева изменена на Жеребцова 08.09.1984 отделом загса г. Энска в связи с регистрацией брака. Имя и отчество не изменяла"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дата рождения указывается на основании паспорта или свидетельства о рождении цифровым способом (день и месяц указываются двухзначным числом, год - четырехзначным числом) или буквенно-цифровым способом.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"01.05.1957"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"5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мая 1957 года".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рождения указывается полностью, без сокращения, с указанием наименования республики, края, области, города, населенного пункта (город, поселок, село, деревня) в соответствии с наименованиями, действовавшими на момент рождения, на основании паспортных данных.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4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указывается: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Гражданин Российской Федерации"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Лица двойного гражданства, без гражданства или иностранные граждане на государственную гражданскую службу РФ не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принимаются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Федеральный закон от 27.07.2004 N 79-ФЗ "О государственной гражданской службе Российской Федерации" (п. 1 ст. 21).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В случае изменения гражданства делается запись: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В 2000 году гражданство Республики Беларусь изменил на гражданство Российской Федерации в связи с переездом на жительство в Россию".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 пункте 5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обязательно указываются номера дипломов, специальность и квалификация по диплому. Если работник имеет два или более образований, то указываются все в хронологической последовательности, например: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"1) 1980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год, Московский авиационный институт, диплом серии ЖК N 345678; 2) 2000 год, Российская академия государственной службы и управления, диплом серии ВА N 123456"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В настоящее время учебные заведения выпускают бакалавров, специалистов и магистров. Для квалификаций "бакалавр" и "магистр" в графе "Направление или специальность" указывается направление, а для квалификации "специалист" - специальность.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</w:rPr>
        <w:t>Например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>: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"Специальность - "Авиационное электрооборудование", квалификация по диплому - "Инженер".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аспирантура, адъюнктура, докторантура.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Окончила аспирантуру в 2009 году в Энском государственном университете</w:t>
      </w:r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".</w:t>
      </w:r>
      <w:r w:rsidRPr="00B621C4">
        <w:rPr>
          <w:rFonts w:ascii="Times New Roman CYR" w:hAnsi="Times New Roman CYR" w:cs="Times New Roman CYR"/>
          <w:sz w:val="28"/>
          <w:szCs w:val="28"/>
        </w:rPr>
        <w:t>Ученая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 xml:space="preserve"> степень - доктор наук, кандидат наук, ученые звания - академик, доцент, профессор, старший научный сотрудник. Если у работника есть ученая степень или ученое звание, то данный пункт заполняется на основании диплома кандидата наук или доктора наук. Если звания нет,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Ученой степени и ученого звания не имею".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7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7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владение иностранными языками и языками народов РФ записывается без сокращений,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например</w:t>
      </w:r>
      <w:proofErr w:type="gramEnd"/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английский"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татарский"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 но не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англ.", "тат.",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пунктпредусматривает три степени знания иностранных языков: читает и переводит со словарем; читает и может объясняться; владеет свободно.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8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кем и когда присвоены соответствующие чины, ранги, звания, квалификационные разряды.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Российской Федерации 1-го класса, присвоен Приказом Минтруда России от 01.09.2005 N 218"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Классного чина федеральной гражданской службы, дипломатического ранга, воинского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Неправильная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РФ 1-го класса"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9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при отсутствии судимости необходимо написать: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Судим(а) не был(а)"</w:t>
      </w:r>
      <w:r w:rsidRPr="00B621C4">
        <w:rPr>
          <w:rFonts w:ascii="Times New Roman CYR" w:hAnsi="Times New Roman CYR" w:cs="Times New Roman CYR"/>
          <w:sz w:val="28"/>
          <w:szCs w:val="28"/>
        </w:rPr>
        <w:t>. Подтверждением отсутствия судимости является справка, выданная гражданину в соответствии с Инструкцией о порядке предоставления гражданам справок о наличии (отсутствии) у них судимости, утвержденной Приказом МВД России от 01.11.2001 N 965.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10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форма, номер, дата допуска к государственной тайне (при наличии). В случае отсутствия допуска указывается: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Допуска к государственной тайне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Если ранее допуск был оформлен, то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Имел(а) допуск к государственной тайне, оформленный в период работы в научно-исследовательском институте приборостроения, формы N 2-0307 с 01.09.1982"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0F7BEE" w:rsidRPr="00B621C4" w:rsidRDefault="00DB34C1" w:rsidP="000F7BE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 пункте 11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 д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анный пункт заполняется в хронологической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последователь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>-</w:t>
      </w:r>
      <w:proofErr w:type="spellStart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ности</w:t>
      </w:r>
      <w:proofErr w:type="spellEnd"/>
      <w:proofErr w:type="gramEnd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 В него включается не только трудовая деятельность, но и время учебы в высших и средних учебных заведениях, а также военная служба. Сведения о военной службе следует записывать с указанием должности и номера воинской части.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Наименования должности и организации указываются так, как они назывались в свое время, полностью, без сокращений, согласно записям в трудовой книжке. В случае переименований или преобразований организации необходимо отразить этот факт в анкете.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Московского авиационного института",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Инженер-технолог федерального </w:t>
      </w:r>
      <w:proofErr w:type="spellStart"/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государствен</w:t>
      </w:r>
      <w:r w:rsidR="000F7BEE"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-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ного</w:t>
      </w:r>
      <w:proofErr w:type="spellEnd"/>
      <w:proofErr w:type="gramEnd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 унитарного предприятия "Гидравлика"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Неправильно: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МАИ", "Инженер-технолог ФГУП "Гидравлика", "ФГУП "Гидравлика", "инженер-технолог"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Адрес организации предполагает написание не только города, но и улицы, дома; графа </w:t>
      </w:r>
      <w:r w:rsidR="000F7BEE" w:rsidRPr="00B621C4">
        <w:rPr>
          <w:rFonts w:ascii="Times New Roman" w:hAnsi="Times New Roman" w:cs="Times New Roman"/>
          <w:sz w:val="28"/>
          <w:szCs w:val="28"/>
        </w:rPr>
        <w:t>«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>месяц и год поступления/ухода</w:t>
      </w:r>
      <w:r w:rsidR="000F7BEE" w:rsidRPr="00B621C4">
        <w:rPr>
          <w:rFonts w:ascii="Times New Roman" w:hAnsi="Times New Roman" w:cs="Times New Roman"/>
          <w:sz w:val="28"/>
          <w:szCs w:val="28"/>
        </w:rPr>
        <w:t xml:space="preserve">»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должна заканчиваться словами </w:t>
      </w:r>
      <w:r w:rsidR="000F7BEE" w:rsidRPr="00B621C4">
        <w:rPr>
          <w:rFonts w:ascii="Times New Roman" w:hAnsi="Times New Roman" w:cs="Times New Roman"/>
          <w:sz w:val="28"/>
          <w:szCs w:val="28"/>
        </w:rPr>
        <w:t>«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>по настоящее время</w:t>
      </w:r>
      <w:r w:rsidR="000F7BEE" w:rsidRPr="00B621C4">
        <w:rPr>
          <w:rFonts w:ascii="Times New Roman" w:hAnsi="Times New Roman" w:cs="Times New Roman"/>
          <w:sz w:val="28"/>
          <w:szCs w:val="28"/>
        </w:rPr>
        <w:t xml:space="preserve">»;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в случае, если кандидат временно не работает (более одного месяца), его статус отражается в этой графе, </w:t>
      </w:r>
      <w:proofErr w:type="gramStart"/>
      <w:r w:rsidR="000F7BEE" w:rsidRPr="00B621C4">
        <w:rPr>
          <w:rFonts w:ascii="Times New Roman CYR" w:hAnsi="Times New Roman CYR" w:cs="Times New Roman CYR"/>
          <w:sz w:val="28"/>
          <w:szCs w:val="28"/>
        </w:rPr>
        <w:t>например</w:t>
      </w:r>
      <w:proofErr w:type="gramEnd"/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: </w:t>
      </w:r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находился (ась) на иждивении родителей, супруга(</w:t>
      </w:r>
      <w:proofErr w:type="spellStart"/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ги</w:t>
      </w:r>
      <w:proofErr w:type="spellEnd"/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)</w:t>
      </w:r>
      <w:r w:rsidR="00892FA2" w:rsidRPr="00B621C4"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6E5BCB" w:rsidRPr="00B621C4" w:rsidRDefault="006E5BCB" w:rsidP="006E5BC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bCs/>
          <w:sz w:val="28"/>
          <w:szCs w:val="28"/>
        </w:rPr>
        <w:t xml:space="preserve">в пункте 12 </w:t>
      </w:r>
      <w:r w:rsidRPr="00B621C4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B621C4">
        <w:rPr>
          <w:rFonts w:ascii="Times New Roman" w:hAnsi="Times New Roman" w:cs="Times New Roman"/>
          <w:sz w:val="28"/>
          <w:szCs w:val="28"/>
        </w:rPr>
        <w:t>отсутствии наград записывается: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"Государственных наград, иных наград и знаков отличия не имею"</w:t>
      </w:r>
      <w:r w:rsidRPr="00B621C4">
        <w:rPr>
          <w:rFonts w:ascii="Times New Roman" w:hAnsi="Times New Roman" w:cs="Times New Roman"/>
          <w:sz w:val="28"/>
          <w:szCs w:val="28"/>
        </w:rPr>
        <w:t>. Если гражданин имеет государственные награды, то наименование каждой из них указывается полностью, без сокращений, в соответствии с наименованиями, установленными законами РФ, указами Президента РФ, при наличии степени государственной награды указывается степень.</w:t>
      </w:r>
    </w:p>
    <w:p w:rsidR="00DB34C1" w:rsidRPr="00B621C4" w:rsidRDefault="00DB34C1" w:rsidP="0059273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 xml:space="preserve">в пункте </w:t>
      </w:r>
      <w:proofErr w:type="gramStart"/>
      <w:r w:rsidRPr="00B621C4">
        <w:rPr>
          <w:rFonts w:ascii="Times New Roman CYR" w:hAnsi="Times New Roman CYR" w:cs="Times New Roman CYR"/>
          <w:b/>
          <w:sz w:val="28"/>
          <w:szCs w:val="28"/>
        </w:rPr>
        <w:t>13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указываются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</w:rPr>
        <w:t xml:space="preserve"> сведения о близких родственниках (в том числе, умерших), бывших мужьях (женах); их фамилии, имена, отчества пишутся полностью, а также  указывается девичья фамилия матери, сестры, жены;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работы (наименования и адреса организаций полностью), должности  указанных родственников;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>в случае, если дети ходят в детский сад, школу, - указывается название, номер, адрес учреждения, а такж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>е статус - дошкольник, учащийся.</w:t>
      </w:r>
    </w:p>
    <w:p w:rsidR="006E5BCB" w:rsidRPr="00B621C4" w:rsidRDefault="006E5BCB" w:rsidP="00931B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При заполнении</w:t>
      </w:r>
      <w:r w:rsidR="00931B5D" w:rsidRPr="00B621C4">
        <w:rPr>
          <w:sz w:val="28"/>
          <w:szCs w:val="28"/>
        </w:rPr>
        <w:t xml:space="preserve"> этого пункта </w:t>
      </w:r>
      <w:r w:rsidRPr="00B621C4">
        <w:rPr>
          <w:sz w:val="28"/>
          <w:szCs w:val="28"/>
        </w:rPr>
        <w:t>необходимо указывать не только ныне живущих родственников, но и умерших. В этом случае указываются степень родства, фамилия, имя, отчество, год, число и месяц рождения, дата смерти и место захоронения.</w:t>
      </w:r>
      <w:r w:rsidR="00931B5D" w:rsidRPr="00B621C4"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3"/>
        <w:gridCol w:w="1664"/>
        <w:gridCol w:w="1750"/>
        <w:gridCol w:w="2511"/>
        <w:gridCol w:w="2671"/>
      </w:tblGrid>
      <w:tr w:rsidR="006E5BCB" w:rsidRPr="00B621C4" w:rsidTr="00931B5D">
        <w:trPr>
          <w:trHeight w:val="11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6E5BCB" w:rsidRPr="00B621C4" w:rsidTr="00931B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Конев Виктор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B5D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09.05.1939, </w:t>
            </w:r>
          </w:p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Минск Республики Беларусь</w:t>
            </w:r>
          </w:p>
        </w:tc>
        <w:tc>
          <w:tcPr>
            <w:tcW w:w="5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., похоронен в г. Минске Республики Беларусь</w:t>
            </w:r>
          </w:p>
        </w:tc>
      </w:tr>
    </w:tbl>
    <w:p w:rsidR="006E5BCB" w:rsidRPr="00B621C4" w:rsidRDefault="006E5BCB" w:rsidP="00931B5D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lastRenderedPageBreak/>
        <w:t>При изменении фамилии, имени, отчества необходимо записать как настоящие, так и прежние данные.</w:t>
      </w:r>
      <w:r w:rsidR="00931B5D" w:rsidRPr="00B621C4"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Например:</w:t>
      </w:r>
    </w:p>
    <w:tbl>
      <w:tblPr>
        <w:tblW w:w="957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8"/>
        <w:gridCol w:w="2173"/>
        <w:gridCol w:w="1495"/>
        <w:gridCol w:w="2485"/>
        <w:gridCol w:w="2181"/>
      </w:tblGrid>
      <w:tr w:rsidR="007A5C51" w:rsidRPr="00B621C4" w:rsidTr="00931B5D">
        <w:trPr>
          <w:trHeight w:val="1254"/>
          <w:tblCellSpacing w:w="15" w:type="dxa"/>
          <w:jc w:val="center"/>
        </w:trPr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7A5C51" w:rsidRPr="00B621C4" w:rsidTr="00931B5D">
        <w:trPr>
          <w:tblCellSpacing w:w="15" w:type="dxa"/>
          <w:jc w:val="center"/>
        </w:trPr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Приходько (Шилоносов) Владимир Станиславович (Алексеевич)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03.03.1954, </w:t>
            </w:r>
          </w:p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7A5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ОАО "Союз"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5C51"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 г.Уфа, ул.Нефтянников,2,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C51" w:rsidRPr="00B621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>енеральный директор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pStyle w:val="a3"/>
              <w:spacing w:before="0" w:beforeAutospacing="0" w:after="150" w:afterAutospacing="0"/>
              <w:jc w:val="both"/>
            </w:pPr>
            <w:r w:rsidRPr="00B621C4">
              <w:t>г. Уфа, ул. Ленина, д. 162, кв. 18</w:t>
            </w:r>
          </w:p>
        </w:tc>
      </w:tr>
    </w:tbl>
    <w:p w:rsidR="006E5BCB" w:rsidRPr="00B621C4" w:rsidRDefault="006E5BCB" w:rsidP="00931B5D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Если имеются бывшие супруг или супруга, информация о них также отражается в анкете. В случае отсутствия сведений о супругах делается запись: "Сведений о бывшем муже (жене) не имею. Связи с ним (ней) не поддерживаю".</w:t>
      </w:r>
      <w:r w:rsidR="00931B5D" w:rsidRPr="00B621C4"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tbl>
      <w:tblPr>
        <w:tblW w:w="9497" w:type="dxa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1809"/>
        <w:gridCol w:w="1706"/>
        <w:gridCol w:w="5022"/>
      </w:tblGrid>
      <w:tr w:rsidR="006E5BCB" w:rsidRPr="00B621C4" w:rsidTr="00931B5D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Бывший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Соколов Иван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01.01.1955, г. Воронеж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Брак расторгнут в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 Сведений о бывшем муже не имею. Связи с ним не поддерживаю.</w:t>
            </w:r>
          </w:p>
        </w:tc>
      </w:tr>
    </w:tbl>
    <w:p w:rsidR="007A5C51" w:rsidRPr="00B621C4" w:rsidRDefault="006E5BCB" w:rsidP="007A5C5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</w:p>
    <w:p w:rsidR="007A5C51" w:rsidRPr="00B621C4" w:rsidRDefault="007A5C5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</w:t>
      </w:r>
      <w:r w:rsidR="00931B5D" w:rsidRPr="00B621C4">
        <w:rPr>
          <w:rFonts w:ascii="Times New Roman CYR" w:hAnsi="Times New Roman CYR" w:cs="Times New Roman CYR"/>
          <w:b/>
          <w:sz w:val="28"/>
          <w:szCs w:val="28"/>
        </w:rPr>
        <w:t>ункт</w:t>
      </w:r>
      <w:r w:rsidRPr="00B621C4">
        <w:rPr>
          <w:rFonts w:ascii="Times New Roman CYR" w:hAnsi="Times New Roman CYR" w:cs="Times New Roman CYR"/>
          <w:b/>
          <w:sz w:val="28"/>
          <w:szCs w:val="28"/>
        </w:rPr>
        <w:t xml:space="preserve"> 14</w:t>
      </w:r>
      <w:r w:rsidRPr="00B621C4">
        <w:rPr>
          <w:sz w:val="28"/>
          <w:szCs w:val="28"/>
        </w:rPr>
        <w:t xml:space="preserve"> этот пункт перекликается с п. 13, в котором уже отражается домашний адрес (адрес регистрации, фактического проживания) всех родственников. Тем не менее, законодатель выделил в отдельный пункт информацию о пребывании родственников за границей. Если родственников, постоянно проживающих за границей, нет, правильной записью считается:</w:t>
      </w:r>
      <w:r w:rsidRPr="00B621C4">
        <w:rPr>
          <w:rStyle w:val="a4"/>
          <w:sz w:val="28"/>
          <w:szCs w:val="28"/>
        </w:rPr>
        <w:t>"Близких родственников, постоянно проживающих за границей, не имею".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Неправильно ставить в графе прочерк, писать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"нет"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или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 имею"</w:t>
      </w:r>
      <w:r w:rsidRPr="00B621C4">
        <w:rPr>
          <w:sz w:val="28"/>
          <w:szCs w:val="28"/>
        </w:rPr>
        <w:t>.</w:t>
      </w:r>
    </w:p>
    <w:p w:rsidR="007A5C51" w:rsidRPr="00B621C4" w:rsidRDefault="007A5C5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15</w:t>
      </w:r>
      <w:r w:rsidRPr="00B621C4">
        <w:rPr>
          <w:sz w:val="28"/>
          <w:szCs w:val="28"/>
        </w:rPr>
        <w:t xml:space="preserve"> в этом пункте отражаются сведения о поездках за границу, например по туристической путевке, на летние языковые курсы, в рамках студенческого обмена или служебной командировки.</w:t>
      </w:r>
      <w:r w:rsidRPr="00B621C4">
        <w:rPr>
          <w:rStyle w:val="a4"/>
          <w:sz w:val="28"/>
          <w:szCs w:val="28"/>
        </w:rPr>
        <w:t xml:space="preserve"> Например: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2016-Турция, служебная командировка, 2017-Украина, отпуск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:rsidR="007A5C51" w:rsidRPr="00B621C4" w:rsidRDefault="00DB34C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предполагает 2 варианта: воинское звание или </w:t>
      </w:r>
      <w:proofErr w:type="spellStart"/>
      <w:r w:rsidRPr="00B621C4">
        <w:rPr>
          <w:rFonts w:ascii="Times New Roman CYR" w:hAnsi="Times New Roman CYR" w:cs="Times New Roman CYR"/>
          <w:sz w:val="28"/>
          <w:szCs w:val="28"/>
        </w:rPr>
        <w:t>невоенно</w:t>
      </w:r>
      <w:proofErr w:type="spellEnd"/>
      <w:r w:rsidR="007A5C51" w:rsidRPr="00B621C4">
        <w:rPr>
          <w:rFonts w:ascii="Times New Roman CYR" w:hAnsi="Times New Roman CYR" w:cs="Times New Roman CYR"/>
          <w:sz w:val="28"/>
          <w:szCs w:val="28"/>
        </w:rPr>
        <w:t>-</w:t>
      </w:r>
      <w:r w:rsidRPr="00B621C4">
        <w:rPr>
          <w:rFonts w:ascii="Times New Roman CYR" w:hAnsi="Times New Roman CYR" w:cs="Times New Roman CYR"/>
          <w:sz w:val="28"/>
          <w:szCs w:val="28"/>
        </w:rPr>
        <w:t>обязанный</w:t>
      </w:r>
      <w:r w:rsidR="00E84649" w:rsidRPr="00B621C4">
        <w:rPr>
          <w:rFonts w:ascii="Times New Roman CYR" w:hAnsi="Times New Roman CYR" w:cs="Times New Roman CYR"/>
          <w:sz w:val="28"/>
          <w:szCs w:val="28"/>
        </w:rPr>
        <w:t>(</w:t>
      </w:r>
      <w:proofErr w:type="spellStart"/>
      <w:r w:rsidR="00E84649" w:rsidRPr="00B621C4">
        <w:rPr>
          <w:rFonts w:ascii="Times New Roman CYR" w:hAnsi="Times New Roman CYR" w:cs="Times New Roman CYR"/>
          <w:sz w:val="28"/>
          <w:szCs w:val="28"/>
        </w:rPr>
        <w:t>ная</w:t>
      </w:r>
      <w:proofErr w:type="spellEnd"/>
      <w:proofErr w:type="gramStart"/>
      <w:r w:rsidR="00E84649" w:rsidRPr="00B621C4">
        <w:rPr>
          <w:rFonts w:ascii="Times New Roman CYR" w:hAnsi="Times New Roman CYR" w:cs="Times New Roman CYR"/>
          <w:sz w:val="28"/>
          <w:szCs w:val="28"/>
        </w:rPr>
        <w:t>)</w:t>
      </w:r>
      <w:r w:rsidR="007A5C51" w:rsidRPr="00B621C4">
        <w:rPr>
          <w:rFonts w:ascii="Times New Roman CYR" w:hAnsi="Times New Roman CYR" w:cs="Times New Roman CYR"/>
          <w:sz w:val="28"/>
          <w:szCs w:val="28"/>
        </w:rPr>
        <w:t>,</w:t>
      </w:r>
      <w:r w:rsidR="007A5C51" w:rsidRPr="00B621C4">
        <w:rPr>
          <w:rStyle w:val="a4"/>
          <w:sz w:val="28"/>
          <w:szCs w:val="28"/>
        </w:rPr>
        <w:t xml:space="preserve">  например</w:t>
      </w:r>
      <w:proofErr w:type="gramEnd"/>
      <w:r w:rsidR="007A5C51" w:rsidRPr="00B621C4">
        <w:rPr>
          <w:rStyle w:val="a4"/>
          <w:sz w:val="28"/>
          <w:szCs w:val="28"/>
        </w:rPr>
        <w:t>:</w:t>
      </w:r>
      <w:r w:rsidR="007A5C51" w:rsidRPr="00B621C4">
        <w:rPr>
          <w:i/>
          <w:sz w:val="28"/>
          <w:szCs w:val="28"/>
        </w:rPr>
        <w:t> </w:t>
      </w:r>
      <w:r w:rsidR="007A5C51" w:rsidRPr="00B621C4">
        <w:rPr>
          <w:rStyle w:val="a4"/>
          <w:sz w:val="28"/>
          <w:szCs w:val="28"/>
        </w:rPr>
        <w:t>"рядовой (лейтенант) запаса" или "</w:t>
      </w:r>
      <w:r w:rsidR="007A5C51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A5C51" w:rsidRPr="00B621C4">
        <w:rPr>
          <w:rFonts w:ascii="Times New Roman CYR" w:hAnsi="Times New Roman CYR" w:cs="Times New Roman CYR"/>
          <w:i/>
          <w:sz w:val="28"/>
          <w:szCs w:val="28"/>
        </w:rPr>
        <w:t>невоеннообязанный</w:t>
      </w:r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(</w:t>
      </w:r>
      <w:proofErr w:type="spellStart"/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ная</w:t>
      </w:r>
      <w:proofErr w:type="spellEnd"/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)</w:t>
      </w:r>
      <w:r w:rsidR="007A5C51" w:rsidRPr="00B621C4">
        <w:rPr>
          <w:rStyle w:val="a4"/>
          <w:i w:val="0"/>
          <w:sz w:val="28"/>
          <w:szCs w:val="28"/>
        </w:rPr>
        <w:t>"</w:t>
      </w:r>
      <w:r w:rsidR="007A5C51" w:rsidRPr="00B621C4">
        <w:rPr>
          <w:i/>
          <w:sz w:val="28"/>
          <w:szCs w:val="28"/>
        </w:rPr>
        <w:t>.</w:t>
      </w:r>
    </w:p>
    <w:p w:rsidR="00E84649" w:rsidRPr="00B621C4" w:rsidRDefault="00DB34C1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sz w:val="28"/>
          <w:szCs w:val="28"/>
        </w:rPr>
        <w:t>пункт 17</w:t>
      </w:r>
      <w:r w:rsidRPr="00B621C4">
        <w:rPr>
          <w:rFonts w:ascii="Times New Roman" w:hAnsi="Times New Roman" w:cs="Times New Roman"/>
          <w:sz w:val="28"/>
          <w:szCs w:val="28"/>
        </w:rPr>
        <w:t xml:space="preserve"> </w:t>
      </w:r>
      <w:r w:rsidR="00E84649" w:rsidRPr="00B621C4">
        <w:rPr>
          <w:rFonts w:ascii="Times New Roman" w:hAnsi="Times New Roman" w:cs="Times New Roman"/>
          <w:sz w:val="28"/>
          <w:szCs w:val="28"/>
        </w:rPr>
        <w:t>в данном пункте пишут адрес места жительства в соответствии с данными регистрации по паспорту с указанием индекса и адрес фактического проживания. Если адреса совпадают, то делается запись:</w:t>
      </w:r>
      <w:r w:rsidR="00E84649"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t>"Фактически проживаю по тому же адресу"</w:t>
      </w:r>
      <w:r w:rsidR="00E84649" w:rsidRPr="00B621C4">
        <w:rPr>
          <w:rFonts w:ascii="Times New Roman" w:hAnsi="Times New Roman" w:cs="Times New Roman"/>
          <w:sz w:val="28"/>
          <w:szCs w:val="28"/>
        </w:rPr>
        <w:t>. В графе "Номер телефона" указывается домашний и сотовый телефон работника. В качестве иного вида связи можно предоставить адрес электронной почты. Правильная запись:</w:t>
      </w:r>
      <w:r w:rsidR="00E84649"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t xml:space="preserve">"Адрес регистрации: 450000, Республика Башкортостан, г. Уфа, ул. Ленина, д. 162, кв. 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lastRenderedPageBreak/>
        <w:t>18. Фактически проживаю по тому же адресу", "Домашний телефон 272-22-22, рабочий 248-55-55, сотовый 8-917-34-00001".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18</w:t>
      </w:r>
      <w:r w:rsidRPr="00B621C4">
        <w:rPr>
          <w:sz w:val="28"/>
          <w:szCs w:val="28"/>
        </w:rPr>
        <w:t xml:space="preserve"> указываются данные паспорта гражданина РФ. В случае отсутствия паспорта кадровику необходимо выяснить причину. Правильная запись: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 xml:space="preserve">"Паспорт гражданина Российской Федерации, серия 8402, номер 555200, выдан отделом УФМС России в Октябрьском районе г. </w:t>
      </w:r>
      <w:proofErr w:type="spellStart"/>
      <w:r w:rsidRPr="00B621C4">
        <w:rPr>
          <w:rStyle w:val="a4"/>
          <w:sz w:val="28"/>
          <w:szCs w:val="28"/>
        </w:rPr>
        <w:t>Энска</w:t>
      </w:r>
      <w:proofErr w:type="spellEnd"/>
      <w:r w:rsidRPr="00B621C4">
        <w:rPr>
          <w:rStyle w:val="a4"/>
          <w:sz w:val="28"/>
          <w:szCs w:val="28"/>
        </w:rPr>
        <w:t xml:space="preserve"> 12.12.2007 (код подразделения 020-006)".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19</w:t>
      </w:r>
      <w:r w:rsidRPr="00B621C4">
        <w:rPr>
          <w:sz w:val="28"/>
          <w:szCs w:val="28"/>
        </w:rPr>
        <w:t xml:space="preserve"> данные заграничного паспорта указываются в соответствии с заграничным паспортом: </w:t>
      </w:r>
      <w:r w:rsidRPr="00B621C4">
        <w:rPr>
          <w:rStyle w:val="a4"/>
          <w:sz w:val="28"/>
          <w:szCs w:val="28"/>
        </w:rPr>
        <w:t>"Заграничный паспорт 62 N 2545513 МВД 400 27.12.2005"</w:t>
      </w:r>
      <w:r w:rsidRPr="00B621C4">
        <w:rPr>
          <w:sz w:val="28"/>
          <w:szCs w:val="28"/>
        </w:rPr>
        <w:t>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20</w:t>
      </w:r>
      <w:r w:rsidRPr="00B621C4">
        <w:rPr>
          <w:sz w:val="28"/>
          <w:szCs w:val="28"/>
        </w:rPr>
        <w:t xml:space="preserve"> номер страхового свидетельства государственного пенсионного страхования (которое при приеме на работу гражданин должен представить в отдел кадров) указывается в соответствии со страховым свидетельством обязательного пенсионного страхования. В случае, когда страховое свидетельство государственного пенсионного страхования утрачено, работник должен получить дубликат.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21</w:t>
      </w:r>
      <w:r w:rsidRPr="00B621C4">
        <w:rPr>
          <w:sz w:val="28"/>
          <w:szCs w:val="28"/>
        </w:rPr>
        <w:t xml:space="preserve"> идентификационный номер налогоплательщика содержит 12 знаков и заполняется в соответствии со свидетельством о постановке на учет в налоговом органе физического лица по месту жительства на территории РФ.</w:t>
      </w:r>
    </w:p>
    <w:p w:rsidR="00B621C4" w:rsidRPr="00B621C4" w:rsidRDefault="00E84649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b/>
          <w:sz w:val="28"/>
          <w:szCs w:val="28"/>
        </w:rPr>
        <w:t>пункт 22</w:t>
      </w:r>
      <w:r w:rsidR="00B621C4" w:rsidRPr="00B621C4">
        <w:rPr>
          <w:sz w:val="28"/>
          <w:szCs w:val="28"/>
        </w:rPr>
        <w:t xml:space="preserve"> </w:t>
      </w:r>
      <w:r w:rsidR="00B621C4" w:rsidRPr="00B621C4">
        <w:rPr>
          <w:rFonts w:ascii="Times New Roman CYR" w:hAnsi="Times New Roman CYR" w:cs="Times New Roman CYR"/>
          <w:sz w:val="28"/>
          <w:szCs w:val="28"/>
        </w:rPr>
        <w:t xml:space="preserve">обязателен для заполнения: в нем указываются дополнительные </w:t>
      </w:r>
      <w:r w:rsidR="00B621C4" w:rsidRPr="00B621C4">
        <w:rPr>
          <w:sz w:val="28"/>
          <w:szCs w:val="28"/>
        </w:rPr>
        <w:t>сведения (в том числе, повышение квалификации, стажировки, семинары, тренинги которые подтверждаются документально, соответствующими удостоверениями), В случае отсутствия дополнительных сведений делается запись:</w:t>
      </w:r>
      <w:r w:rsidR="00B621C4" w:rsidRPr="00B621C4">
        <w:rPr>
          <w:rStyle w:val="apple-converted-space"/>
          <w:sz w:val="28"/>
          <w:szCs w:val="28"/>
        </w:rPr>
        <w:t> </w:t>
      </w:r>
      <w:r w:rsidR="00B621C4" w:rsidRPr="00B621C4">
        <w:rPr>
          <w:rStyle w:val="a4"/>
          <w:sz w:val="28"/>
          <w:szCs w:val="28"/>
        </w:rPr>
        <w:t>"Дополнительных сведений не имею"</w:t>
      </w:r>
      <w:r w:rsidR="00B621C4" w:rsidRPr="00B621C4">
        <w:rPr>
          <w:sz w:val="28"/>
          <w:szCs w:val="28"/>
        </w:rPr>
        <w:t>.</w:t>
      </w:r>
    </w:p>
    <w:p w:rsidR="00B621C4" w:rsidRPr="00B621C4" w:rsidRDefault="00E84649" w:rsidP="00B621C4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23</w:t>
      </w:r>
      <w:r w:rsidR="00B621C4" w:rsidRPr="00B621C4">
        <w:rPr>
          <w:sz w:val="28"/>
          <w:szCs w:val="28"/>
        </w:rPr>
        <w:t xml:space="preserve"> в соответствии с </w:t>
      </w:r>
      <w:proofErr w:type="spellStart"/>
      <w:r w:rsidR="00B621C4" w:rsidRPr="00B621C4">
        <w:rPr>
          <w:sz w:val="28"/>
          <w:szCs w:val="28"/>
        </w:rPr>
        <w:t>пп</w:t>
      </w:r>
      <w:proofErr w:type="spellEnd"/>
      <w:r w:rsidR="00B621C4" w:rsidRPr="00B621C4">
        <w:rPr>
          <w:sz w:val="28"/>
          <w:szCs w:val="28"/>
        </w:rPr>
        <w:t>. 16 п. 1 ст. 44 Закона N 79-ФЗ отдел кадров проводит проверку достоверности представляемых гражданином персональных данных и иных сведений при поступлении на гражданскую службу. Выявление недостоверности представленной информации (например, наличие судимости или подложного диплома об образовании) может послужить основанием для расторжения служебного контракта по п. 11 ч. 1 ст. 81 ТК РФ (за представление подложных документов или заведомо ложных сведений при заключении трудового договора).</w:t>
      </w: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:rsidR="00C44477" w:rsidRPr="00B621C4" w:rsidRDefault="00C44477"/>
    <w:sectPr w:rsidR="00C44477" w:rsidRPr="00B621C4" w:rsidSect="00D468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C1"/>
    <w:rsid w:val="00002189"/>
    <w:rsid w:val="000036F9"/>
    <w:rsid w:val="0000373C"/>
    <w:rsid w:val="00006BD0"/>
    <w:rsid w:val="00017A7F"/>
    <w:rsid w:val="00022934"/>
    <w:rsid w:val="00035C10"/>
    <w:rsid w:val="00044C80"/>
    <w:rsid w:val="0006037F"/>
    <w:rsid w:val="00062A23"/>
    <w:rsid w:val="00063B93"/>
    <w:rsid w:val="00064768"/>
    <w:rsid w:val="000663CC"/>
    <w:rsid w:val="00066E1C"/>
    <w:rsid w:val="00066FBD"/>
    <w:rsid w:val="00067F57"/>
    <w:rsid w:val="00071B89"/>
    <w:rsid w:val="0007495D"/>
    <w:rsid w:val="000800DD"/>
    <w:rsid w:val="00091F02"/>
    <w:rsid w:val="000A22FD"/>
    <w:rsid w:val="000A302D"/>
    <w:rsid w:val="000A78EE"/>
    <w:rsid w:val="000B435F"/>
    <w:rsid w:val="000C1FE5"/>
    <w:rsid w:val="000C4766"/>
    <w:rsid w:val="000C6039"/>
    <w:rsid w:val="000D11A5"/>
    <w:rsid w:val="000E060B"/>
    <w:rsid w:val="000F15AD"/>
    <w:rsid w:val="000F522F"/>
    <w:rsid w:val="000F78BA"/>
    <w:rsid w:val="000F7BEE"/>
    <w:rsid w:val="000F7E17"/>
    <w:rsid w:val="00120572"/>
    <w:rsid w:val="001240EF"/>
    <w:rsid w:val="00124A59"/>
    <w:rsid w:val="00124A9F"/>
    <w:rsid w:val="00125F36"/>
    <w:rsid w:val="0012674C"/>
    <w:rsid w:val="00132329"/>
    <w:rsid w:val="00133EB6"/>
    <w:rsid w:val="00136B4B"/>
    <w:rsid w:val="00142864"/>
    <w:rsid w:val="0014751B"/>
    <w:rsid w:val="00153866"/>
    <w:rsid w:val="001553CF"/>
    <w:rsid w:val="00163E9A"/>
    <w:rsid w:val="00175CBE"/>
    <w:rsid w:val="001773B1"/>
    <w:rsid w:val="00180091"/>
    <w:rsid w:val="00185D7E"/>
    <w:rsid w:val="00186753"/>
    <w:rsid w:val="001872F9"/>
    <w:rsid w:val="00187DFF"/>
    <w:rsid w:val="00190230"/>
    <w:rsid w:val="00191A34"/>
    <w:rsid w:val="00197348"/>
    <w:rsid w:val="001A456F"/>
    <w:rsid w:val="001A682A"/>
    <w:rsid w:val="001B35BA"/>
    <w:rsid w:val="001B658C"/>
    <w:rsid w:val="001C16BE"/>
    <w:rsid w:val="001C3331"/>
    <w:rsid w:val="001C3EF5"/>
    <w:rsid w:val="001D1DBE"/>
    <w:rsid w:val="001D2A16"/>
    <w:rsid w:val="001F16FB"/>
    <w:rsid w:val="00201E21"/>
    <w:rsid w:val="0020354C"/>
    <w:rsid w:val="002035EA"/>
    <w:rsid w:val="00211459"/>
    <w:rsid w:val="00212D45"/>
    <w:rsid w:val="00221228"/>
    <w:rsid w:val="0023090B"/>
    <w:rsid w:val="002324BA"/>
    <w:rsid w:val="0023698F"/>
    <w:rsid w:val="002413BA"/>
    <w:rsid w:val="00242EF4"/>
    <w:rsid w:val="00246A41"/>
    <w:rsid w:val="00264471"/>
    <w:rsid w:val="002666DB"/>
    <w:rsid w:val="00270D45"/>
    <w:rsid w:val="002732B3"/>
    <w:rsid w:val="00273E01"/>
    <w:rsid w:val="0029361A"/>
    <w:rsid w:val="00294677"/>
    <w:rsid w:val="00295B40"/>
    <w:rsid w:val="002A3789"/>
    <w:rsid w:val="002A55C7"/>
    <w:rsid w:val="002B6D5B"/>
    <w:rsid w:val="002C329A"/>
    <w:rsid w:val="002C4F2E"/>
    <w:rsid w:val="002D2CD4"/>
    <w:rsid w:val="002D466F"/>
    <w:rsid w:val="002E0D1A"/>
    <w:rsid w:val="002F27B3"/>
    <w:rsid w:val="00300E74"/>
    <w:rsid w:val="00304D41"/>
    <w:rsid w:val="00312294"/>
    <w:rsid w:val="00315A4C"/>
    <w:rsid w:val="003210E0"/>
    <w:rsid w:val="003334EE"/>
    <w:rsid w:val="00333C2C"/>
    <w:rsid w:val="003374E1"/>
    <w:rsid w:val="0034493D"/>
    <w:rsid w:val="00346EAB"/>
    <w:rsid w:val="0035079B"/>
    <w:rsid w:val="003515AE"/>
    <w:rsid w:val="003636FA"/>
    <w:rsid w:val="0036618C"/>
    <w:rsid w:val="00377448"/>
    <w:rsid w:val="003843B8"/>
    <w:rsid w:val="00396CFA"/>
    <w:rsid w:val="003A1083"/>
    <w:rsid w:val="003A5BC7"/>
    <w:rsid w:val="003B2414"/>
    <w:rsid w:val="003B2F02"/>
    <w:rsid w:val="003B3AAC"/>
    <w:rsid w:val="003D065E"/>
    <w:rsid w:val="003D12BD"/>
    <w:rsid w:val="003E1620"/>
    <w:rsid w:val="003E36C7"/>
    <w:rsid w:val="003F1633"/>
    <w:rsid w:val="003F240C"/>
    <w:rsid w:val="003F533E"/>
    <w:rsid w:val="00402AE2"/>
    <w:rsid w:val="00412995"/>
    <w:rsid w:val="00415223"/>
    <w:rsid w:val="00417DE3"/>
    <w:rsid w:val="004269BC"/>
    <w:rsid w:val="0042784B"/>
    <w:rsid w:val="004412EB"/>
    <w:rsid w:val="00442EFF"/>
    <w:rsid w:val="0044452D"/>
    <w:rsid w:val="0046734E"/>
    <w:rsid w:val="004714F6"/>
    <w:rsid w:val="00472F28"/>
    <w:rsid w:val="00473662"/>
    <w:rsid w:val="0047573B"/>
    <w:rsid w:val="004832B4"/>
    <w:rsid w:val="00486797"/>
    <w:rsid w:val="00494C80"/>
    <w:rsid w:val="004973F4"/>
    <w:rsid w:val="004B44C7"/>
    <w:rsid w:val="004B45E9"/>
    <w:rsid w:val="004B645F"/>
    <w:rsid w:val="004C2B74"/>
    <w:rsid w:val="004C53EB"/>
    <w:rsid w:val="004D00E4"/>
    <w:rsid w:val="004D224F"/>
    <w:rsid w:val="004D6084"/>
    <w:rsid w:val="004E65FF"/>
    <w:rsid w:val="004E660A"/>
    <w:rsid w:val="004E75F2"/>
    <w:rsid w:val="004F2BF5"/>
    <w:rsid w:val="00503919"/>
    <w:rsid w:val="00510C4F"/>
    <w:rsid w:val="00516CFD"/>
    <w:rsid w:val="00522857"/>
    <w:rsid w:val="005228EA"/>
    <w:rsid w:val="00526D39"/>
    <w:rsid w:val="00535388"/>
    <w:rsid w:val="005415E8"/>
    <w:rsid w:val="00542A6F"/>
    <w:rsid w:val="00551F69"/>
    <w:rsid w:val="0056652F"/>
    <w:rsid w:val="0057306A"/>
    <w:rsid w:val="005753C1"/>
    <w:rsid w:val="00581407"/>
    <w:rsid w:val="00583846"/>
    <w:rsid w:val="0058505F"/>
    <w:rsid w:val="00592739"/>
    <w:rsid w:val="00593F8B"/>
    <w:rsid w:val="00596EE0"/>
    <w:rsid w:val="0059743D"/>
    <w:rsid w:val="005A2A38"/>
    <w:rsid w:val="005A4EE9"/>
    <w:rsid w:val="005B7D86"/>
    <w:rsid w:val="005C705A"/>
    <w:rsid w:val="005D1B0A"/>
    <w:rsid w:val="005E1444"/>
    <w:rsid w:val="005E20A7"/>
    <w:rsid w:val="005E50DC"/>
    <w:rsid w:val="005E5BB0"/>
    <w:rsid w:val="005F6D67"/>
    <w:rsid w:val="00600651"/>
    <w:rsid w:val="00603D93"/>
    <w:rsid w:val="00604380"/>
    <w:rsid w:val="00604CF4"/>
    <w:rsid w:val="0061038A"/>
    <w:rsid w:val="006131A3"/>
    <w:rsid w:val="006307EF"/>
    <w:rsid w:val="006346D8"/>
    <w:rsid w:val="006378E6"/>
    <w:rsid w:val="006433E1"/>
    <w:rsid w:val="0065686A"/>
    <w:rsid w:val="0065698E"/>
    <w:rsid w:val="00657737"/>
    <w:rsid w:val="00661092"/>
    <w:rsid w:val="00664D3A"/>
    <w:rsid w:val="00664EB9"/>
    <w:rsid w:val="00667CD9"/>
    <w:rsid w:val="00672F65"/>
    <w:rsid w:val="00694595"/>
    <w:rsid w:val="0069515D"/>
    <w:rsid w:val="006A1743"/>
    <w:rsid w:val="006A4DAC"/>
    <w:rsid w:val="006A77A3"/>
    <w:rsid w:val="006C6333"/>
    <w:rsid w:val="006D06AD"/>
    <w:rsid w:val="006E1F37"/>
    <w:rsid w:val="006E325C"/>
    <w:rsid w:val="006E5BCB"/>
    <w:rsid w:val="006F5102"/>
    <w:rsid w:val="006F77F6"/>
    <w:rsid w:val="00705782"/>
    <w:rsid w:val="007102B6"/>
    <w:rsid w:val="007157EF"/>
    <w:rsid w:val="00720126"/>
    <w:rsid w:val="007240E4"/>
    <w:rsid w:val="0073257D"/>
    <w:rsid w:val="00741316"/>
    <w:rsid w:val="0074389A"/>
    <w:rsid w:val="0074710F"/>
    <w:rsid w:val="007478AA"/>
    <w:rsid w:val="00750DF3"/>
    <w:rsid w:val="00754537"/>
    <w:rsid w:val="00761065"/>
    <w:rsid w:val="007722B0"/>
    <w:rsid w:val="00772DDB"/>
    <w:rsid w:val="00773347"/>
    <w:rsid w:val="00774650"/>
    <w:rsid w:val="007759B8"/>
    <w:rsid w:val="0078326A"/>
    <w:rsid w:val="00787742"/>
    <w:rsid w:val="007878A0"/>
    <w:rsid w:val="00790912"/>
    <w:rsid w:val="007928F3"/>
    <w:rsid w:val="00796801"/>
    <w:rsid w:val="007A5C51"/>
    <w:rsid w:val="007B08C4"/>
    <w:rsid w:val="007C140C"/>
    <w:rsid w:val="007E4544"/>
    <w:rsid w:val="007E5375"/>
    <w:rsid w:val="007E5386"/>
    <w:rsid w:val="007F33EA"/>
    <w:rsid w:val="007F34D8"/>
    <w:rsid w:val="008025D7"/>
    <w:rsid w:val="00802F9A"/>
    <w:rsid w:val="00805555"/>
    <w:rsid w:val="00805EB3"/>
    <w:rsid w:val="00810B56"/>
    <w:rsid w:val="00814622"/>
    <w:rsid w:val="00830373"/>
    <w:rsid w:val="0083106C"/>
    <w:rsid w:val="00831825"/>
    <w:rsid w:val="0083696E"/>
    <w:rsid w:val="00845830"/>
    <w:rsid w:val="00850C40"/>
    <w:rsid w:val="00853A23"/>
    <w:rsid w:val="00854EC2"/>
    <w:rsid w:val="0086268D"/>
    <w:rsid w:val="00866E62"/>
    <w:rsid w:val="00867CFB"/>
    <w:rsid w:val="00874694"/>
    <w:rsid w:val="00875C9F"/>
    <w:rsid w:val="008824EB"/>
    <w:rsid w:val="008827F3"/>
    <w:rsid w:val="00892402"/>
    <w:rsid w:val="00892FA2"/>
    <w:rsid w:val="0089649C"/>
    <w:rsid w:val="008A0F98"/>
    <w:rsid w:val="008A28C7"/>
    <w:rsid w:val="008A2F3E"/>
    <w:rsid w:val="008A57FD"/>
    <w:rsid w:val="008B7AD3"/>
    <w:rsid w:val="008C4FAF"/>
    <w:rsid w:val="008C7E29"/>
    <w:rsid w:val="008D2C0D"/>
    <w:rsid w:val="008D6AE4"/>
    <w:rsid w:val="008E35BB"/>
    <w:rsid w:val="008F4DB5"/>
    <w:rsid w:val="00907834"/>
    <w:rsid w:val="00913ADA"/>
    <w:rsid w:val="0091429B"/>
    <w:rsid w:val="009210EB"/>
    <w:rsid w:val="0092345C"/>
    <w:rsid w:val="00923793"/>
    <w:rsid w:val="00926FC0"/>
    <w:rsid w:val="0093075D"/>
    <w:rsid w:val="00931B5D"/>
    <w:rsid w:val="00935425"/>
    <w:rsid w:val="009406E8"/>
    <w:rsid w:val="00940E5D"/>
    <w:rsid w:val="00950B62"/>
    <w:rsid w:val="00955FFF"/>
    <w:rsid w:val="00957978"/>
    <w:rsid w:val="009626E3"/>
    <w:rsid w:val="00962C14"/>
    <w:rsid w:val="00965CEA"/>
    <w:rsid w:val="009704FF"/>
    <w:rsid w:val="00971DAD"/>
    <w:rsid w:val="00974D26"/>
    <w:rsid w:val="00981B51"/>
    <w:rsid w:val="00984AD5"/>
    <w:rsid w:val="009C1494"/>
    <w:rsid w:val="009C3906"/>
    <w:rsid w:val="009C3ACC"/>
    <w:rsid w:val="009C3C39"/>
    <w:rsid w:val="009D6D72"/>
    <w:rsid w:val="009E6ABF"/>
    <w:rsid w:val="009F1783"/>
    <w:rsid w:val="009F35BE"/>
    <w:rsid w:val="009F46E2"/>
    <w:rsid w:val="00A03D1E"/>
    <w:rsid w:val="00A26CB7"/>
    <w:rsid w:val="00A30A3B"/>
    <w:rsid w:val="00A33E13"/>
    <w:rsid w:val="00A366AC"/>
    <w:rsid w:val="00A43A76"/>
    <w:rsid w:val="00A51D23"/>
    <w:rsid w:val="00A54DC7"/>
    <w:rsid w:val="00A554A5"/>
    <w:rsid w:val="00A72436"/>
    <w:rsid w:val="00A732C2"/>
    <w:rsid w:val="00A76BA5"/>
    <w:rsid w:val="00A800D4"/>
    <w:rsid w:val="00A809CE"/>
    <w:rsid w:val="00A80DD6"/>
    <w:rsid w:val="00A828E4"/>
    <w:rsid w:val="00A82AA3"/>
    <w:rsid w:val="00A838E4"/>
    <w:rsid w:val="00A84565"/>
    <w:rsid w:val="00A923F0"/>
    <w:rsid w:val="00A92B5D"/>
    <w:rsid w:val="00A95B84"/>
    <w:rsid w:val="00AA2B94"/>
    <w:rsid w:val="00AA325C"/>
    <w:rsid w:val="00AA4E98"/>
    <w:rsid w:val="00AA5B40"/>
    <w:rsid w:val="00AA7D1A"/>
    <w:rsid w:val="00AB15CC"/>
    <w:rsid w:val="00AB473F"/>
    <w:rsid w:val="00AB7574"/>
    <w:rsid w:val="00AC5CA5"/>
    <w:rsid w:val="00AC7A8E"/>
    <w:rsid w:val="00AD2E75"/>
    <w:rsid w:val="00AE0D0D"/>
    <w:rsid w:val="00AE219C"/>
    <w:rsid w:val="00AF3FCD"/>
    <w:rsid w:val="00AF57B7"/>
    <w:rsid w:val="00AF5C4A"/>
    <w:rsid w:val="00B039AB"/>
    <w:rsid w:val="00B048D8"/>
    <w:rsid w:val="00B05D2B"/>
    <w:rsid w:val="00B06008"/>
    <w:rsid w:val="00B12848"/>
    <w:rsid w:val="00B22DAE"/>
    <w:rsid w:val="00B23615"/>
    <w:rsid w:val="00B27201"/>
    <w:rsid w:val="00B31333"/>
    <w:rsid w:val="00B3249E"/>
    <w:rsid w:val="00B411E2"/>
    <w:rsid w:val="00B41385"/>
    <w:rsid w:val="00B448B1"/>
    <w:rsid w:val="00B500F4"/>
    <w:rsid w:val="00B520E9"/>
    <w:rsid w:val="00B60953"/>
    <w:rsid w:val="00B621C4"/>
    <w:rsid w:val="00B64A24"/>
    <w:rsid w:val="00B70676"/>
    <w:rsid w:val="00B720DE"/>
    <w:rsid w:val="00B7408B"/>
    <w:rsid w:val="00B74EA4"/>
    <w:rsid w:val="00B86527"/>
    <w:rsid w:val="00B91B64"/>
    <w:rsid w:val="00BA0790"/>
    <w:rsid w:val="00BB201E"/>
    <w:rsid w:val="00BB4383"/>
    <w:rsid w:val="00BC358E"/>
    <w:rsid w:val="00BC4A74"/>
    <w:rsid w:val="00BC6811"/>
    <w:rsid w:val="00BD3464"/>
    <w:rsid w:val="00BF0CF5"/>
    <w:rsid w:val="00BF333B"/>
    <w:rsid w:val="00BF398F"/>
    <w:rsid w:val="00C02256"/>
    <w:rsid w:val="00C10B98"/>
    <w:rsid w:val="00C14C94"/>
    <w:rsid w:val="00C21EC7"/>
    <w:rsid w:val="00C22D36"/>
    <w:rsid w:val="00C25639"/>
    <w:rsid w:val="00C31343"/>
    <w:rsid w:val="00C347BA"/>
    <w:rsid w:val="00C34D6E"/>
    <w:rsid w:val="00C424E5"/>
    <w:rsid w:val="00C42507"/>
    <w:rsid w:val="00C44477"/>
    <w:rsid w:val="00C44BED"/>
    <w:rsid w:val="00C44D73"/>
    <w:rsid w:val="00C47465"/>
    <w:rsid w:val="00C523FF"/>
    <w:rsid w:val="00C528F0"/>
    <w:rsid w:val="00C6690E"/>
    <w:rsid w:val="00C72163"/>
    <w:rsid w:val="00C8067C"/>
    <w:rsid w:val="00C82196"/>
    <w:rsid w:val="00C831FE"/>
    <w:rsid w:val="00C83E08"/>
    <w:rsid w:val="00C84837"/>
    <w:rsid w:val="00C93625"/>
    <w:rsid w:val="00C975AD"/>
    <w:rsid w:val="00CA5714"/>
    <w:rsid w:val="00CA6AF1"/>
    <w:rsid w:val="00CB191E"/>
    <w:rsid w:val="00CB573E"/>
    <w:rsid w:val="00CC37B4"/>
    <w:rsid w:val="00CC495B"/>
    <w:rsid w:val="00CD68E0"/>
    <w:rsid w:val="00CE0772"/>
    <w:rsid w:val="00CE08E8"/>
    <w:rsid w:val="00CE1B2C"/>
    <w:rsid w:val="00CE3C41"/>
    <w:rsid w:val="00CE64D7"/>
    <w:rsid w:val="00CE7F36"/>
    <w:rsid w:val="00CF098D"/>
    <w:rsid w:val="00CF2310"/>
    <w:rsid w:val="00D052EE"/>
    <w:rsid w:val="00D10E96"/>
    <w:rsid w:val="00D11470"/>
    <w:rsid w:val="00D16593"/>
    <w:rsid w:val="00D21AEC"/>
    <w:rsid w:val="00D269AD"/>
    <w:rsid w:val="00D30F9E"/>
    <w:rsid w:val="00D32D8E"/>
    <w:rsid w:val="00D33337"/>
    <w:rsid w:val="00D3470D"/>
    <w:rsid w:val="00D3586C"/>
    <w:rsid w:val="00D40C62"/>
    <w:rsid w:val="00D41C3A"/>
    <w:rsid w:val="00D46160"/>
    <w:rsid w:val="00D47C47"/>
    <w:rsid w:val="00D47E18"/>
    <w:rsid w:val="00D53666"/>
    <w:rsid w:val="00D53F2E"/>
    <w:rsid w:val="00D54B0C"/>
    <w:rsid w:val="00D56E36"/>
    <w:rsid w:val="00D61B00"/>
    <w:rsid w:val="00D708C6"/>
    <w:rsid w:val="00D774D4"/>
    <w:rsid w:val="00D825B3"/>
    <w:rsid w:val="00D932CF"/>
    <w:rsid w:val="00D94A22"/>
    <w:rsid w:val="00DA21E2"/>
    <w:rsid w:val="00DA7896"/>
    <w:rsid w:val="00DB233C"/>
    <w:rsid w:val="00DB34C1"/>
    <w:rsid w:val="00DC00B1"/>
    <w:rsid w:val="00DC5A23"/>
    <w:rsid w:val="00DD2690"/>
    <w:rsid w:val="00DD6D28"/>
    <w:rsid w:val="00DF0DC9"/>
    <w:rsid w:val="00DF44B3"/>
    <w:rsid w:val="00E05E6D"/>
    <w:rsid w:val="00E06A14"/>
    <w:rsid w:val="00E22A49"/>
    <w:rsid w:val="00E247A3"/>
    <w:rsid w:val="00E3080E"/>
    <w:rsid w:val="00E40E7A"/>
    <w:rsid w:val="00E4513A"/>
    <w:rsid w:val="00E46CA4"/>
    <w:rsid w:val="00E50AA8"/>
    <w:rsid w:val="00E55E63"/>
    <w:rsid w:val="00E641B3"/>
    <w:rsid w:val="00E64733"/>
    <w:rsid w:val="00E65135"/>
    <w:rsid w:val="00E71FC7"/>
    <w:rsid w:val="00E80AE1"/>
    <w:rsid w:val="00E82BF6"/>
    <w:rsid w:val="00E8321D"/>
    <w:rsid w:val="00E83B13"/>
    <w:rsid w:val="00E84649"/>
    <w:rsid w:val="00E92A5F"/>
    <w:rsid w:val="00EA04EB"/>
    <w:rsid w:val="00EA3345"/>
    <w:rsid w:val="00EB14DC"/>
    <w:rsid w:val="00EB2BD5"/>
    <w:rsid w:val="00EC75C8"/>
    <w:rsid w:val="00ED5EFE"/>
    <w:rsid w:val="00ED7C5D"/>
    <w:rsid w:val="00EE09C3"/>
    <w:rsid w:val="00EE4CB7"/>
    <w:rsid w:val="00EF1DF9"/>
    <w:rsid w:val="00EF3570"/>
    <w:rsid w:val="00EF3806"/>
    <w:rsid w:val="00F00646"/>
    <w:rsid w:val="00F049E4"/>
    <w:rsid w:val="00F06A65"/>
    <w:rsid w:val="00F070E3"/>
    <w:rsid w:val="00F11060"/>
    <w:rsid w:val="00F1250B"/>
    <w:rsid w:val="00F2440E"/>
    <w:rsid w:val="00F25BEC"/>
    <w:rsid w:val="00F27F27"/>
    <w:rsid w:val="00F31333"/>
    <w:rsid w:val="00F31D5D"/>
    <w:rsid w:val="00F34B26"/>
    <w:rsid w:val="00F46A94"/>
    <w:rsid w:val="00F52701"/>
    <w:rsid w:val="00F535CF"/>
    <w:rsid w:val="00F551EE"/>
    <w:rsid w:val="00F575F6"/>
    <w:rsid w:val="00F72B3C"/>
    <w:rsid w:val="00F8039F"/>
    <w:rsid w:val="00F809D6"/>
    <w:rsid w:val="00F824E1"/>
    <w:rsid w:val="00F834F9"/>
    <w:rsid w:val="00F904D7"/>
    <w:rsid w:val="00F90BFC"/>
    <w:rsid w:val="00F910E0"/>
    <w:rsid w:val="00F91614"/>
    <w:rsid w:val="00F93DA8"/>
    <w:rsid w:val="00F96238"/>
    <w:rsid w:val="00F973F2"/>
    <w:rsid w:val="00FA4AB5"/>
    <w:rsid w:val="00FB5A43"/>
    <w:rsid w:val="00FC12C8"/>
    <w:rsid w:val="00FC14A8"/>
    <w:rsid w:val="00FC2C02"/>
    <w:rsid w:val="00FC35D3"/>
    <w:rsid w:val="00FD2FE3"/>
    <w:rsid w:val="00FD7E86"/>
    <w:rsid w:val="00FE3040"/>
    <w:rsid w:val="00FE46E4"/>
    <w:rsid w:val="00FE5F12"/>
    <w:rsid w:val="00FF1FD4"/>
    <w:rsid w:val="00FF36AF"/>
    <w:rsid w:val="00FF3E48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E0BEED-EB74-4D7D-8DEE-3D526C94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BCB"/>
  </w:style>
  <w:style w:type="character" w:styleId="a4">
    <w:name w:val="Emphasis"/>
    <w:basedOn w:val="a0"/>
    <w:qFormat/>
    <w:rsid w:val="006E5BC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C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Промышленность Транпорт и Связь</dc:creator>
  <cp:lastModifiedBy>user10</cp:lastModifiedBy>
  <cp:revision>2</cp:revision>
  <cp:lastPrinted>2019-10-15T11:42:00Z</cp:lastPrinted>
  <dcterms:created xsi:type="dcterms:W3CDTF">2020-09-10T08:33:00Z</dcterms:created>
  <dcterms:modified xsi:type="dcterms:W3CDTF">2020-09-10T08:33:00Z</dcterms:modified>
</cp:coreProperties>
</file>