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704A5C">
        <w:rPr>
          <w:sz w:val="28"/>
          <w:szCs w:val="28"/>
        </w:rPr>
        <w:t>3 марта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bookmarkStart w:id="0" w:name="_GoBack"/>
      <w:bookmarkEnd w:id="0"/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704A5C" w:rsidRDefault="00704A5C" w:rsidP="00704A5C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Pr="00074A73">
        <w:rPr>
          <w:szCs w:val="28"/>
        </w:rPr>
        <w:t>Министерству строительства Курской области</w:t>
      </w:r>
      <w:r>
        <w:rPr>
          <w:szCs w:val="28"/>
        </w:rPr>
        <w:t xml:space="preserve"> (А.В. Афонин)</w:t>
      </w:r>
      <w:r w:rsidRPr="00074A73">
        <w:rPr>
          <w:szCs w:val="28"/>
        </w:rPr>
        <w:t xml:space="preserve">, Министерству </w:t>
      </w:r>
      <w:r w:rsidRPr="00E57CF0">
        <w:rPr>
          <w:szCs w:val="28"/>
        </w:rPr>
        <w:t>экономического развития Курской области</w:t>
      </w:r>
      <w:r>
        <w:rPr>
          <w:szCs w:val="28"/>
        </w:rPr>
        <w:t xml:space="preserve"> (Л.Г. Осипов) подготовить предложения по изменению средней рыночной стоимости одного квадратного метра общей площади жилого помещения в </w:t>
      </w:r>
      <w:r w:rsidRPr="009D21FD">
        <w:rPr>
          <w:szCs w:val="28"/>
        </w:rPr>
        <w:t>Курской области</w:t>
      </w:r>
      <w:r>
        <w:rPr>
          <w:szCs w:val="28"/>
        </w:rPr>
        <w:t>.</w:t>
      </w:r>
    </w:p>
    <w:p w:rsidR="00704A5C" w:rsidRDefault="00704A5C" w:rsidP="00704A5C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14 марта</w:t>
      </w:r>
      <w:r w:rsidRPr="00074A73">
        <w:rPr>
          <w:b/>
          <w:szCs w:val="28"/>
        </w:rPr>
        <w:t xml:space="preserve"> 2025 г.</w:t>
      </w:r>
    </w:p>
    <w:p w:rsidR="00704A5C" w:rsidRDefault="00704A5C" w:rsidP="00704A5C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2D5DA6">
        <w:rPr>
          <w:szCs w:val="28"/>
        </w:rPr>
        <w:t>Временно исполняющему обязанности заместителя Губернатора Курской области</w:t>
      </w:r>
      <w:r>
        <w:rPr>
          <w:szCs w:val="28"/>
        </w:rPr>
        <w:t xml:space="preserve"> В.В. Базарову совместно с заинтересованными исполнительными органами и организациями </w:t>
      </w:r>
      <w:r w:rsidRPr="002C40B8">
        <w:rPr>
          <w:szCs w:val="28"/>
        </w:rPr>
        <w:t>Курской области</w:t>
      </w:r>
      <w:r>
        <w:rPr>
          <w:szCs w:val="28"/>
        </w:rPr>
        <w:t xml:space="preserve"> представить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</w:t>
      </w:r>
      <w:r>
        <w:rPr>
          <w:szCs w:val="28"/>
        </w:rPr>
        <w:br/>
      </w:r>
      <w:r w:rsidRPr="00074A73">
        <w:rPr>
          <w:szCs w:val="28"/>
        </w:rPr>
        <w:t>А.Е. Чепику</w:t>
      </w:r>
      <w:r>
        <w:rPr>
          <w:szCs w:val="28"/>
        </w:rPr>
        <w:t xml:space="preserve"> предложения</w:t>
      </w:r>
      <w:r w:rsidRPr="00DD30FA">
        <w:rPr>
          <w:szCs w:val="28"/>
        </w:rPr>
        <w:t xml:space="preserve"> </w:t>
      </w:r>
      <w:r>
        <w:rPr>
          <w:szCs w:val="28"/>
        </w:rPr>
        <w:t>о создании единого регионального проектно-строительного офиса с целью централизованного подхода к решению вопросов экспертизы и проектирования объектов на всех этапах.</w:t>
      </w:r>
    </w:p>
    <w:p w:rsidR="00704A5C" w:rsidRDefault="00704A5C" w:rsidP="00704A5C">
      <w:pPr>
        <w:ind w:firstLine="709"/>
        <w:rPr>
          <w:szCs w:val="28"/>
        </w:rPr>
      </w:pPr>
      <w:r w:rsidRPr="00113A48">
        <w:rPr>
          <w:b/>
          <w:szCs w:val="28"/>
        </w:rPr>
        <w:t xml:space="preserve">Срок: до </w:t>
      </w:r>
      <w:r>
        <w:rPr>
          <w:b/>
          <w:szCs w:val="28"/>
        </w:rPr>
        <w:t>14</w:t>
      </w:r>
      <w:r w:rsidRPr="00113A48">
        <w:rPr>
          <w:b/>
          <w:szCs w:val="28"/>
        </w:rPr>
        <w:t xml:space="preserve"> марта 2025 г.</w:t>
      </w:r>
    </w:p>
    <w:p w:rsidR="00704A5C" w:rsidRDefault="00704A5C" w:rsidP="00704A5C">
      <w:pPr>
        <w:ind w:firstLine="709"/>
        <w:rPr>
          <w:szCs w:val="28"/>
        </w:rPr>
      </w:pPr>
      <w:r>
        <w:rPr>
          <w:szCs w:val="28"/>
        </w:rPr>
        <w:t xml:space="preserve">3. </w:t>
      </w:r>
      <w:r w:rsidRPr="002D5DA6">
        <w:rPr>
          <w:szCs w:val="28"/>
        </w:rPr>
        <w:t>Временно исполняющему обязанности заместителя Губернатора Курской области</w:t>
      </w:r>
      <w:r>
        <w:rPr>
          <w:szCs w:val="28"/>
        </w:rPr>
        <w:t xml:space="preserve"> В.В. Базарову, Министерству </w:t>
      </w:r>
      <w:r w:rsidRPr="00E77569">
        <w:rPr>
          <w:szCs w:val="28"/>
        </w:rPr>
        <w:t>природных ресурсов Курской области</w:t>
      </w:r>
      <w:r>
        <w:rPr>
          <w:szCs w:val="28"/>
        </w:rPr>
        <w:t xml:space="preserve"> (А.В. Володько), Министерству </w:t>
      </w:r>
      <w:r w:rsidRPr="00E77569">
        <w:rPr>
          <w:szCs w:val="28"/>
        </w:rPr>
        <w:t>имущества Курской области</w:t>
      </w:r>
      <w:r>
        <w:rPr>
          <w:szCs w:val="28"/>
        </w:rPr>
        <w:t xml:space="preserve"> (Д.А. Савин) представить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Чепику</w:t>
      </w:r>
      <w:r>
        <w:rPr>
          <w:szCs w:val="28"/>
        </w:rPr>
        <w:t xml:space="preserve"> предложения</w:t>
      </w:r>
      <w:r w:rsidRPr="00DD30FA">
        <w:rPr>
          <w:szCs w:val="28"/>
        </w:rPr>
        <w:t xml:space="preserve"> </w:t>
      </w:r>
      <w:r>
        <w:rPr>
          <w:szCs w:val="28"/>
        </w:rPr>
        <w:t xml:space="preserve">о создании региональной организации, имеющей право собственности на месторождения общераспространенных полезных ископаемых </w:t>
      </w:r>
      <w:r w:rsidRPr="002C40B8">
        <w:rPr>
          <w:szCs w:val="28"/>
        </w:rPr>
        <w:t>Курской области</w:t>
      </w:r>
      <w:r>
        <w:rPr>
          <w:szCs w:val="28"/>
        </w:rPr>
        <w:t>, а также провести проверку в отношении обладателей лицензий на добычу песка.</w:t>
      </w:r>
    </w:p>
    <w:p w:rsidR="00704A5C" w:rsidRPr="00113A48" w:rsidRDefault="00704A5C" w:rsidP="00704A5C">
      <w:pPr>
        <w:ind w:firstLine="709"/>
        <w:rPr>
          <w:b/>
          <w:szCs w:val="28"/>
        </w:rPr>
      </w:pPr>
      <w:r w:rsidRPr="00113A48">
        <w:rPr>
          <w:b/>
          <w:szCs w:val="28"/>
        </w:rPr>
        <w:t xml:space="preserve">Срок: до </w:t>
      </w:r>
      <w:r>
        <w:rPr>
          <w:b/>
          <w:szCs w:val="28"/>
        </w:rPr>
        <w:t>14</w:t>
      </w:r>
      <w:r w:rsidRPr="00113A48">
        <w:rPr>
          <w:b/>
          <w:szCs w:val="28"/>
        </w:rPr>
        <w:t xml:space="preserve"> марта 2025 г.</w:t>
      </w:r>
    </w:p>
    <w:p w:rsidR="00704A5C" w:rsidRDefault="00704A5C" w:rsidP="00704A5C">
      <w:pPr>
        <w:ind w:firstLine="709"/>
        <w:rPr>
          <w:szCs w:val="28"/>
        </w:rPr>
      </w:pPr>
      <w:r>
        <w:rPr>
          <w:szCs w:val="28"/>
        </w:rPr>
        <w:t xml:space="preserve">4. Министерству сельского хозяйства </w:t>
      </w:r>
      <w:r w:rsidRPr="009D7374">
        <w:rPr>
          <w:szCs w:val="28"/>
        </w:rPr>
        <w:t>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(Н.А. Гончарова) представить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Чепику</w:t>
      </w:r>
      <w:r>
        <w:rPr>
          <w:szCs w:val="28"/>
        </w:rPr>
        <w:t xml:space="preserve"> предложения для внесения в </w:t>
      </w:r>
      <w:r w:rsidRPr="001E3759">
        <w:rPr>
          <w:szCs w:val="28"/>
        </w:rPr>
        <w:t>государственн</w:t>
      </w:r>
      <w:r>
        <w:rPr>
          <w:szCs w:val="28"/>
        </w:rPr>
        <w:t>ую</w:t>
      </w:r>
      <w:r w:rsidRPr="001E3759">
        <w:rPr>
          <w:szCs w:val="28"/>
        </w:rPr>
        <w:t xml:space="preserve"> программ</w:t>
      </w:r>
      <w:r>
        <w:rPr>
          <w:szCs w:val="28"/>
        </w:rPr>
        <w:t>у</w:t>
      </w:r>
      <w:r w:rsidRPr="001E3759">
        <w:rPr>
          <w:szCs w:val="28"/>
        </w:rPr>
        <w:t xml:space="preserve"> Российской Федерации «Восстановление и социально-экономическое развитие приграничья Курской области»</w:t>
      </w:r>
      <w:r>
        <w:rPr>
          <w:szCs w:val="28"/>
        </w:rPr>
        <w:t xml:space="preserve"> в части финансовой поддержки федеральных филиалов для создания в </w:t>
      </w:r>
      <w:r w:rsidRPr="00901294">
        <w:rPr>
          <w:szCs w:val="28"/>
        </w:rPr>
        <w:t>Курской области</w:t>
      </w:r>
      <w:r>
        <w:rPr>
          <w:szCs w:val="28"/>
        </w:rPr>
        <w:t xml:space="preserve"> научно-технической базы с целью выведения новых сортов и гибридов сельскохозяйственных культур.</w:t>
      </w:r>
    </w:p>
    <w:p w:rsidR="00704A5C" w:rsidRPr="009D7374" w:rsidRDefault="00704A5C" w:rsidP="00704A5C">
      <w:pPr>
        <w:ind w:firstLine="709"/>
        <w:rPr>
          <w:b/>
          <w:szCs w:val="28"/>
        </w:rPr>
      </w:pPr>
      <w:r w:rsidRPr="009D7374">
        <w:rPr>
          <w:b/>
          <w:szCs w:val="28"/>
        </w:rPr>
        <w:t xml:space="preserve">Срок: до </w:t>
      </w:r>
      <w:r>
        <w:rPr>
          <w:b/>
          <w:szCs w:val="28"/>
        </w:rPr>
        <w:t>14</w:t>
      </w:r>
      <w:r w:rsidRPr="009D7374">
        <w:rPr>
          <w:b/>
          <w:szCs w:val="28"/>
        </w:rPr>
        <w:t xml:space="preserve"> марта 2025 г.</w:t>
      </w:r>
    </w:p>
    <w:p w:rsidR="00704A5C" w:rsidRDefault="00704A5C" w:rsidP="00704A5C">
      <w:pPr>
        <w:ind w:firstLine="709"/>
        <w:rPr>
          <w:szCs w:val="28"/>
        </w:rPr>
      </w:pPr>
      <w:r>
        <w:rPr>
          <w:szCs w:val="28"/>
        </w:rPr>
        <w:t xml:space="preserve">5. </w:t>
      </w:r>
      <w:r w:rsidRPr="001E3759">
        <w:rPr>
          <w:szCs w:val="28"/>
        </w:rPr>
        <w:t>Членам Правительства Курской области, руководителям исполнительных органов Курской области</w:t>
      </w:r>
      <w:r>
        <w:rPr>
          <w:szCs w:val="28"/>
        </w:rPr>
        <w:t xml:space="preserve">, главам муниципальных районов и городских округов </w:t>
      </w:r>
      <w:r w:rsidRPr="00763ED7">
        <w:rPr>
          <w:szCs w:val="28"/>
        </w:rPr>
        <w:t>Курской области</w:t>
      </w:r>
      <w:r>
        <w:rPr>
          <w:szCs w:val="28"/>
        </w:rPr>
        <w:t xml:space="preserve"> обеспечить качественное своевременное исполнение контрольных поручений, данных временно исполняющим обязанности Губернатора </w:t>
      </w:r>
      <w:r w:rsidRPr="00763ED7">
        <w:rPr>
          <w:szCs w:val="28"/>
        </w:rPr>
        <w:t>Курской области</w:t>
      </w:r>
      <w:r>
        <w:rPr>
          <w:szCs w:val="28"/>
        </w:rPr>
        <w:t xml:space="preserve">, согласно </w:t>
      </w:r>
      <w:r>
        <w:rPr>
          <w:szCs w:val="28"/>
        </w:rPr>
        <w:lastRenderedPageBreak/>
        <w:t xml:space="preserve">Инструкции по делопроизводству в Правительстве </w:t>
      </w:r>
      <w:r w:rsidRPr="00763ED7">
        <w:rPr>
          <w:szCs w:val="28"/>
        </w:rPr>
        <w:t>Курской области</w:t>
      </w:r>
      <w:r>
        <w:rPr>
          <w:szCs w:val="28"/>
        </w:rPr>
        <w:t xml:space="preserve"> и Администрации </w:t>
      </w:r>
      <w:r w:rsidRPr="00763ED7">
        <w:rPr>
          <w:szCs w:val="28"/>
        </w:rPr>
        <w:t>Курской области</w:t>
      </w:r>
      <w:r>
        <w:rPr>
          <w:szCs w:val="28"/>
        </w:rPr>
        <w:t>.</w:t>
      </w:r>
    </w:p>
    <w:p w:rsidR="00704A5C" w:rsidRPr="00763ED7" w:rsidRDefault="00704A5C" w:rsidP="00704A5C">
      <w:pPr>
        <w:ind w:firstLine="709"/>
        <w:rPr>
          <w:b/>
          <w:szCs w:val="28"/>
        </w:rPr>
      </w:pPr>
      <w:r w:rsidRPr="00763ED7">
        <w:rPr>
          <w:b/>
          <w:szCs w:val="28"/>
        </w:rPr>
        <w:t>Срок: постоянно.</w:t>
      </w:r>
    </w:p>
    <w:p w:rsidR="00704A5C" w:rsidRDefault="00704A5C" w:rsidP="00704A5C">
      <w:pPr>
        <w:ind w:firstLine="709"/>
        <w:rPr>
          <w:szCs w:val="28"/>
        </w:rPr>
      </w:pPr>
      <w:r>
        <w:rPr>
          <w:szCs w:val="28"/>
        </w:rPr>
        <w:t xml:space="preserve">6. Департаменту </w:t>
      </w:r>
      <w:r w:rsidRPr="00763ED7">
        <w:rPr>
          <w:szCs w:val="28"/>
        </w:rPr>
        <w:t>документационного обеспечения Администрации Курской области</w:t>
      </w:r>
      <w:r>
        <w:rPr>
          <w:szCs w:val="28"/>
        </w:rPr>
        <w:t xml:space="preserve"> (Т.И. Пашкова) анализировать состояние исполнительской дисциплины в отношении контрольных поручений и представлять итоговую информацию временно исполняющему обязанности руководителя Администрации </w:t>
      </w:r>
      <w:r w:rsidRPr="00763ED7">
        <w:rPr>
          <w:szCs w:val="28"/>
        </w:rPr>
        <w:t>Курской области</w:t>
      </w:r>
      <w:r>
        <w:rPr>
          <w:szCs w:val="28"/>
        </w:rPr>
        <w:t xml:space="preserve"> А.С. Крылову для доклада временно исполняющему обязанности Губернатора </w:t>
      </w:r>
      <w:r w:rsidRPr="00763ED7">
        <w:rPr>
          <w:szCs w:val="28"/>
        </w:rPr>
        <w:t>Курской области</w:t>
      </w:r>
      <w:r>
        <w:rPr>
          <w:szCs w:val="28"/>
        </w:rPr>
        <w:t xml:space="preserve"> на заседании Правительства </w:t>
      </w:r>
      <w:r w:rsidRPr="00763ED7">
        <w:rPr>
          <w:szCs w:val="28"/>
        </w:rPr>
        <w:t>Курской области</w:t>
      </w:r>
      <w:r>
        <w:rPr>
          <w:szCs w:val="28"/>
        </w:rPr>
        <w:t>.</w:t>
      </w:r>
    </w:p>
    <w:p w:rsidR="00704A5C" w:rsidRPr="00763ED7" w:rsidRDefault="00704A5C" w:rsidP="00704A5C">
      <w:pPr>
        <w:ind w:firstLine="709"/>
        <w:rPr>
          <w:b/>
          <w:szCs w:val="28"/>
        </w:rPr>
      </w:pPr>
      <w:r w:rsidRPr="00763ED7">
        <w:rPr>
          <w:b/>
          <w:szCs w:val="28"/>
        </w:rPr>
        <w:t xml:space="preserve">Срок: </w:t>
      </w:r>
      <w:r>
        <w:rPr>
          <w:b/>
          <w:szCs w:val="28"/>
        </w:rPr>
        <w:t>еженедельно</w:t>
      </w:r>
      <w:r w:rsidRPr="00763ED7">
        <w:rPr>
          <w:b/>
          <w:szCs w:val="28"/>
        </w:rPr>
        <w:t>.</w:t>
      </w:r>
    </w:p>
    <w:p w:rsidR="00704A5C" w:rsidRDefault="00704A5C" w:rsidP="00704A5C">
      <w:pPr>
        <w:ind w:firstLine="709"/>
        <w:rPr>
          <w:szCs w:val="28"/>
        </w:rPr>
      </w:pPr>
      <w:r>
        <w:rPr>
          <w:szCs w:val="28"/>
        </w:rPr>
        <w:t xml:space="preserve">7. Временно исполняющему обязанности руководителя Администрации </w:t>
      </w:r>
      <w:r w:rsidRPr="00763ED7">
        <w:rPr>
          <w:szCs w:val="28"/>
        </w:rPr>
        <w:t>Курской области</w:t>
      </w:r>
      <w:r>
        <w:rPr>
          <w:szCs w:val="28"/>
        </w:rPr>
        <w:t xml:space="preserve"> А.С. Крылову запланировать в марте </w:t>
      </w:r>
      <w:r>
        <w:rPr>
          <w:szCs w:val="28"/>
        </w:rPr>
        <w:br/>
        <w:t xml:space="preserve">2025 г. проведение личного приема граждан временно исполняющим обязанности Губернатора </w:t>
      </w:r>
      <w:r w:rsidRPr="00763ED7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704A5C" w:rsidRDefault="00704A5C" w:rsidP="00704A5C">
      <w:pPr>
        <w:ind w:firstLine="709"/>
        <w:rPr>
          <w:szCs w:val="28"/>
        </w:rPr>
      </w:pPr>
      <w:r>
        <w:rPr>
          <w:szCs w:val="28"/>
        </w:rPr>
        <w:t xml:space="preserve">8. Временно исполняющему обязанности первого заместителя Губернатора </w:t>
      </w:r>
      <w:r w:rsidRPr="007A2296">
        <w:rPr>
          <w:szCs w:val="28"/>
        </w:rPr>
        <w:t>Курской области</w:t>
      </w:r>
      <w:r>
        <w:rPr>
          <w:szCs w:val="28"/>
        </w:rPr>
        <w:t xml:space="preserve"> – Председателя Правительства </w:t>
      </w:r>
      <w:r w:rsidRPr="007A2296">
        <w:rPr>
          <w:szCs w:val="28"/>
        </w:rPr>
        <w:t>Курской области</w:t>
      </w:r>
      <w:r>
        <w:rPr>
          <w:szCs w:val="28"/>
        </w:rPr>
        <w:t xml:space="preserve"> А.Е. Чепику, Министерству </w:t>
      </w:r>
      <w:r w:rsidRPr="0076080B">
        <w:rPr>
          <w:szCs w:val="28"/>
        </w:rPr>
        <w:t>по тарифам и ценам Курской области</w:t>
      </w:r>
      <w:r>
        <w:rPr>
          <w:szCs w:val="28"/>
        </w:rPr>
        <w:t xml:space="preserve"> (Ю.Ю. Куч), государственной жилищной инспекции </w:t>
      </w:r>
      <w:r w:rsidRPr="0076080B">
        <w:rPr>
          <w:szCs w:val="28"/>
        </w:rPr>
        <w:t>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(А.А. Дёмин) комитету </w:t>
      </w:r>
      <w:r w:rsidRPr="007D3CEE">
        <w:rPr>
          <w:szCs w:val="28"/>
        </w:rPr>
        <w:t>региональной безопасности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(О.Э. Горячев), Министерству правового обеспечения </w:t>
      </w:r>
      <w:r w:rsidRPr="007D3CEE">
        <w:rPr>
          <w:szCs w:val="28"/>
        </w:rPr>
        <w:t>Курской области</w:t>
      </w:r>
      <w:r>
        <w:rPr>
          <w:szCs w:val="28"/>
        </w:rPr>
        <w:t xml:space="preserve"> (Н.Е. Суходольская) отработать с соответствующими организациями вопросы освобождения граждан, подлежащих отселению из приграничных районов </w:t>
      </w:r>
      <w:r w:rsidRPr="007D3CEE">
        <w:rPr>
          <w:szCs w:val="28"/>
        </w:rPr>
        <w:t>Курской области</w:t>
      </w:r>
      <w:r>
        <w:rPr>
          <w:szCs w:val="28"/>
        </w:rPr>
        <w:t>, от платы за пользование электроэнергией.</w:t>
      </w:r>
      <w:r w:rsidRPr="00CD6F69">
        <w:rPr>
          <w:szCs w:val="28"/>
        </w:rPr>
        <w:t xml:space="preserve"> </w:t>
      </w:r>
    </w:p>
    <w:p w:rsidR="00704A5C" w:rsidRPr="007D3CEE" w:rsidRDefault="00704A5C" w:rsidP="00704A5C">
      <w:pPr>
        <w:ind w:firstLine="709"/>
        <w:rPr>
          <w:b/>
          <w:szCs w:val="28"/>
        </w:rPr>
      </w:pPr>
      <w:r w:rsidRPr="007D3CEE">
        <w:rPr>
          <w:b/>
          <w:szCs w:val="28"/>
        </w:rPr>
        <w:t xml:space="preserve">Срок: до </w:t>
      </w:r>
      <w:r>
        <w:rPr>
          <w:b/>
          <w:szCs w:val="28"/>
        </w:rPr>
        <w:t>7</w:t>
      </w:r>
      <w:r w:rsidRPr="007D3CEE">
        <w:rPr>
          <w:b/>
          <w:szCs w:val="28"/>
        </w:rPr>
        <w:t xml:space="preserve"> марта 2025 г.</w:t>
      </w:r>
    </w:p>
    <w:p w:rsidR="00704A5C" w:rsidRDefault="00704A5C" w:rsidP="00704A5C">
      <w:pPr>
        <w:ind w:firstLine="709"/>
        <w:rPr>
          <w:szCs w:val="28"/>
        </w:rPr>
      </w:pPr>
      <w:r>
        <w:rPr>
          <w:szCs w:val="28"/>
        </w:rPr>
        <w:t xml:space="preserve">9. Министерству строительства </w:t>
      </w:r>
      <w:r w:rsidRPr="00BD2A29">
        <w:rPr>
          <w:szCs w:val="28"/>
        </w:rPr>
        <w:t>Курской области</w:t>
      </w:r>
      <w:r>
        <w:rPr>
          <w:szCs w:val="28"/>
        </w:rPr>
        <w:t xml:space="preserve"> (А.В. Афонин), Министерству </w:t>
      </w:r>
      <w:r w:rsidRPr="00BD2A29">
        <w:rPr>
          <w:szCs w:val="28"/>
        </w:rPr>
        <w:t>сельского хозяйства Курской области</w:t>
      </w:r>
      <w:r>
        <w:rPr>
          <w:szCs w:val="28"/>
        </w:rPr>
        <w:t xml:space="preserve"> (Н.А. Гончарова), Министерству </w:t>
      </w:r>
      <w:r w:rsidRPr="00BD2A29">
        <w:rPr>
          <w:szCs w:val="28"/>
        </w:rPr>
        <w:t>транспорта и автомобильных дорог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(А.А. Замараев), Министерству </w:t>
      </w:r>
      <w:r w:rsidRPr="00BD2A29">
        <w:rPr>
          <w:szCs w:val="28"/>
        </w:rPr>
        <w:t>жилищно-коммунального хозяйства и ТЭК Курской области</w:t>
      </w:r>
      <w:r>
        <w:rPr>
          <w:szCs w:val="28"/>
        </w:rPr>
        <w:t xml:space="preserve"> (А.В. Мулёвин), Министерству </w:t>
      </w:r>
      <w:r w:rsidRPr="00BD2A29">
        <w:rPr>
          <w:szCs w:val="28"/>
        </w:rPr>
        <w:t>промышленности, торговли и предпринимательства Курской области</w:t>
      </w:r>
      <w:r>
        <w:rPr>
          <w:szCs w:val="28"/>
        </w:rPr>
        <w:t xml:space="preserve"> (А.В. Ветров) представить в комитет </w:t>
      </w:r>
      <w:r w:rsidRPr="00BD2A29">
        <w:rPr>
          <w:szCs w:val="28"/>
        </w:rPr>
        <w:t>региональной безопасности Курской области</w:t>
      </w:r>
      <w:r>
        <w:rPr>
          <w:szCs w:val="28"/>
        </w:rPr>
        <w:t xml:space="preserve"> перечень приоритетных объектов, подлежащих инженерной разведке и разминированию в пределах безопасной зоны приграничных районов Курской области.</w:t>
      </w:r>
    </w:p>
    <w:p w:rsidR="00704A5C" w:rsidRPr="00BD2A29" w:rsidRDefault="00704A5C" w:rsidP="00704A5C">
      <w:pPr>
        <w:ind w:firstLine="709"/>
        <w:rPr>
          <w:b/>
          <w:szCs w:val="28"/>
        </w:rPr>
      </w:pPr>
      <w:r w:rsidRPr="00BD2A29">
        <w:rPr>
          <w:b/>
          <w:szCs w:val="28"/>
        </w:rPr>
        <w:t>Срок: до 6 марта 2025 г.</w:t>
      </w:r>
    </w:p>
    <w:p w:rsidR="00704A5C" w:rsidRDefault="00704A5C" w:rsidP="00704A5C">
      <w:pPr>
        <w:ind w:firstLine="709"/>
        <w:rPr>
          <w:szCs w:val="28"/>
        </w:rPr>
      </w:pPr>
      <w:r>
        <w:rPr>
          <w:szCs w:val="28"/>
        </w:rPr>
        <w:t xml:space="preserve">10. </w:t>
      </w:r>
      <w:r w:rsidRPr="004C16C4">
        <w:rPr>
          <w:szCs w:val="28"/>
        </w:rPr>
        <w:t>Министерству образования и науки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(Н.В. Леонова) совместно с администрациями муниципальных районов и городских округов </w:t>
      </w:r>
      <w:r w:rsidRPr="0041571A">
        <w:rPr>
          <w:szCs w:val="28"/>
        </w:rPr>
        <w:t>Курской области</w:t>
      </w:r>
      <w:r>
        <w:rPr>
          <w:szCs w:val="28"/>
        </w:rPr>
        <w:t xml:space="preserve"> </w:t>
      </w:r>
      <w:r w:rsidRPr="004C16C4">
        <w:rPr>
          <w:szCs w:val="28"/>
        </w:rPr>
        <w:t xml:space="preserve">при превышении эпидпорога по заболеваниям принимать </w:t>
      </w:r>
      <w:r>
        <w:rPr>
          <w:szCs w:val="28"/>
        </w:rPr>
        <w:t xml:space="preserve">при необходимости </w:t>
      </w:r>
      <w:r w:rsidRPr="004C16C4">
        <w:rPr>
          <w:szCs w:val="28"/>
        </w:rPr>
        <w:t xml:space="preserve">срочные меры </w:t>
      </w:r>
      <w:r>
        <w:rPr>
          <w:szCs w:val="28"/>
        </w:rPr>
        <w:t>по закрытию на карантин соответствующих образовательных организаций.</w:t>
      </w:r>
    </w:p>
    <w:p w:rsidR="00704A5C" w:rsidRDefault="00704A5C" w:rsidP="00704A5C">
      <w:pPr>
        <w:ind w:firstLine="709"/>
        <w:rPr>
          <w:szCs w:val="28"/>
        </w:rPr>
      </w:pPr>
      <w:r>
        <w:rPr>
          <w:szCs w:val="28"/>
        </w:rPr>
        <w:t xml:space="preserve">11. Временно исполняющему обязанности первого заместителя Губернатора </w:t>
      </w:r>
      <w:r w:rsidRPr="007A2296">
        <w:rPr>
          <w:szCs w:val="28"/>
        </w:rPr>
        <w:t>Курской области</w:t>
      </w:r>
      <w:r>
        <w:rPr>
          <w:szCs w:val="28"/>
        </w:rPr>
        <w:t xml:space="preserve"> – Председателя Правительства </w:t>
      </w:r>
      <w:r w:rsidRPr="007A2296">
        <w:rPr>
          <w:szCs w:val="28"/>
        </w:rPr>
        <w:t>Курской области</w:t>
      </w:r>
      <w:r>
        <w:rPr>
          <w:szCs w:val="28"/>
        </w:rPr>
        <w:t xml:space="preserve"> А.Е. Чепику в случаях нарушения сроков поставок льготных лекарств в аптеки Курской области соответствующими организациями включать их в реестр недобросовестных поставщиков.</w:t>
      </w:r>
    </w:p>
    <w:p w:rsidR="00704A5C" w:rsidRDefault="00704A5C" w:rsidP="00704A5C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Временно исполняющему обязанности первого заместителя Губернатора </w:t>
      </w:r>
      <w:r w:rsidRPr="007A2296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– Председателя Правительства </w:t>
      </w:r>
      <w:r w:rsidRPr="007A2296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А.Е. Чепику, в</w:t>
      </w:r>
      <w:r w:rsidRPr="003670CC">
        <w:rPr>
          <w:sz w:val="28"/>
          <w:szCs w:val="28"/>
        </w:rPr>
        <w:t>ременно исполняющему обязанности</w:t>
      </w:r>
      <w:r w:rsidRPr="003670CC">
        <w:rPr>
          <w:szCs w:val="28"/>
        </w:rPr>
        <w:t xml:space="preserve"> </w:t>
      </w:r>
      <w:r w:rsidRPr="003670CC">
        <w:rPr>
          <w:sz w:val="28"/>
          <w:szCs w:val="28"/>
        </w:rPr>
        <w:t>заместителя Губернатора Курской области</w:t>
      </w:r>
      <w:r>
        <w:rPr>
          <w:sz w:val="28"/>
          <w:szCs w:val="28"/>
        </w:rPr>
        <w:t xml:space="preserve"> В.В. Базарову расторгнуть контракты </w:t>
      </w:r>
      <w:r>
        <w:rPr>
          <w:sz w:val="28"/>
          <w:szCs w:val="28"/>
        </w:rPr>
        <w:br/>
        <w:t xml:space="preserve">с АО «Строительный холдинг «Тезис» на строительство объектов «Реконструкция системы биологической очистки на городских очистных сооружениях г. Курска» и «Многопрофильная областная детская больница 3-го уровня в г. Курске», а также провести необходимую работу по заключению контрактов с новым подрядчиком. О результатах проделанной работы проинформировать временно исполняющего обязанности Губернатора </w:t>
      </w:r>
      <w:r w:rsidRPr="00F913F5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в установленном порядке.</w:t>
      </w:r>
    </w:p>
    <w:p w:rsidR="00704A5C" w:rsidRPr="006F5D6A" w:rsidRDefault="00704A5C" w:rsidP="00704A5C">
      <w:pPr>
        <w:pStyle w:val="a5"/>
        <w:ind w:left="0" w:firstLine="720"/>
        <w:jc w:val="both"/>
        <w:rPr>
          <w:b/>
          <w:sz w:val="28"/>
          <w:szCs w:val="28"/>
        </w:rPr>
      </w:pPr>
      <w:r w:rsidRPr="006F5D6A"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>14</w:t>
      </w:r>
      <w:r w:rsidRPr="006F5D6A">
        <w:rPr>
          <w:b/>
          <w:sz w:val="28"/>
          <w:szCs w:val="28"/>
        </w:rPr>
        <w:t xml:space="preserve"> марта 2025 г.</w:t>
      </w:r>
    </w:p>
    <w:p w:rsidR="00704A5C" w:rsidRDefault="00704A5C" w:rsidP="00704A5C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13. В</w:t>
      </w:r>
      <w:r w:rsidRPr="003670CC">
        <w:rPr>
          <w:sz w:val="28"/>
          <w:szCs w:val="28"/>
        </w:rPr>
        <w:t>ременно исполняющему обязанности</w:t>
      </w:r>
      <w:r w:rsidRPr="003670CC">
        <w:rPr>
          <w:szCs w:val="28"/>
        </w:rPr>
        <w:t xml:space="preserve"> </w:t>
      </w:r>
      <w:r w:rsidRPr="003670CC">
        <w:rPr>
          <w:sz w:val="28"/>
          <w:szCs w:val="28"/>
        </w:rPr>
        <w:t>заместителя Губернатора К</w:t>
      </w:r>
      <w:r>
        <w:rPr>
          <w:sz w:val="28"/>
          <w:szCs w:val="28"/>
        </w:rPr>
        <w:t>урской области Г.В. Бабаскину:</w:t>
      </w:r>
    </w:p>
    <w:p w:rsidR="00704A5C" w:rsidRDefault="00704A5C" w:rsidP="00704A5C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совместно с Министерством промышленности, торговли и предпринимательства Курской области (А.В. Ветров) отработать поручения, данные в ходе визита в Курскую область Первого заместителя Председателя Правительства </w:t>
      </w:r>
      <w:r w:rsidRPr="006F5D6A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Д.В. Мантурова.</w:t>
      </w:r>
    </w:p>
    <w:p w:rsidR="00704A5C" w:rsidRPr="006F5D6A" w:rsidRDefault="00704A5C" w:rsidP="00704A5C">
      <w:pPr>
        <w:pStyle w:val="a5"/>
        <w:ind w:left="0" w:firstLine="720"/>
        <w:jc w:val="both"/>
        <w:rPr>
          <w:b/>
          <w:sz w:val="28"/>
          <w:szCs w:val="28"/>
        </w:rPr>
      </w:pPr>
      <w:r w:rsidRPr="006F5D6A">
        <w:rPr>
          <w:b/>
          <w:sz w:val="28"/>
          <w:szCs w:val="28"/>
        </w:rPr>
        <w:t>Срок: до 7 марта 2025 г.</w:t>
      </w:r>
      <w:r>
        <w:rPr>
          <w:b/>
          <w:sz w:val="28"/>
          <w:szCs w:val="28"/>
        </w:rPr>
        <w:t>;</w:t>
      </w:r>
    </w:p>
    <w:p w:rsidR="00704A5C" w:rsidRDefault="00704A5C" w:rsidP="00704A5C">
      <w:pPr>
        <w:ind w:firstLine="709"/>
        <w:rPr>
          <w:szCs w:val="28"/>
        </w:rPr>
      </w:pPr>
      <w:r>
        <w:rPr>
          <w:szCs w:val="28"/>
        </w:rPr>
        <w:t xml:space="preserve">б) </w:t>
      </w:r>
      <w:r w:rsidRPr="00655AEE">
        <w:rPr>
          <w:szCs w:val="28"/>
        </w:rPr>
        <w:t>держать на особом контроле вопросы завершения необходимых процедур, касающихся земельных участков, выделенных под огородные работы для жителей, отселенных из приграничных районов Курской области. О результатах работы проинформировать временно исполняющего обязанности Губернатора Курской области в установленном порядке</w:t>
      </w:r>
      <w:r>
        <w:rPr>
          <w:szCs w:val="28"/>
        </w:rPr>
        <w:t>.</w:t>
      </w:r>
    </w:p>
    <w:p w:rsidR="00704A5C" w:rsidRPr="006F5D6A" w:rsidRDefault="00704A5C" w:rsidP="00704A5C">
      <w:pPr>
        <w:pStyle w:val="a5"/>
        <w:ind w:left="0" w:firstLine="720"/>
        <w:jc w:val="both"/>
        <w:rPr>
          <w:b/>
          <w:sz w:val="28"/>
          <w:szCs w:val="28"/>
        </w:rPr>
      </w:pPr>
      <w:r w:rsidRPr="006F5D6A">
        <w:rPr>
          <w:b/>
          <w:sz w:val="28"/>
          <w:szCs w:val="28"/>
        </w:rPr>
        <w:t>Срок: до 7 марта 2025 г.</w:t>
      </w:r>
    </w:p>
    <w:p w:rsidR="00704A5C" w:rsidRDefault="00704A5C" w:rsidP="00704A5C">
      <w:pPr>
        <w:ind w:firstLine="709"/>
        <w:rPr>
          <w:szCs w:val="28"/>
        </w:rPr>
      </w:pPr>
      <w:r>
        <w:rPr>
          <w:szCs w:val="28"/>
        </w:rPr>
        <w:t xml:space="preserve">14. Временно исполняющему обязанности первого заместителя Губернатора </w:t>
      </w:r>
      <w:r w:rsidRPr="007A2296">
        <w:rPr>
          <w:szCs w:val="28"/>
        </w:rPr>
        <w:t>Курской области</w:t>
      </w:r>
      <w:r>
        <w:rPr>
          <w:szCs w:val="28"/>
        </w:rPr>
        <w:t xml:space="preserve"> – Председателя Правительства </w:t>
      </w:r>
      <w:r w:rsidRPr="007A2296">
        <w:rPr>
          <w:szCs w:val="28"/>
        </w:rPr>
        <w:t>Курской области</w:t>
      </w:r>
      <w:r>
        <w:rPr>
          <w:szCs w:val="28"/>
        </w:rPr>
        <w:t xml:space="preserve"> А.Е. Чепику проработать вопросы увеличения денежного содержания сотрудникам МФЦ </w:t>
      </w:r>
      <w:r w:rsidRPr="007221CE">
        <w:rPr>
          <w:szCs w:val="28"/>
        </w:rPr>
        <w:t>Курской области</w:t>
      </w:r>
      <w:r>
        <w:rPr>
          <w:szCs w:val="28"/>
        </w:rPr>
        <w:t>.</w:t>
      </w:r>
    </w:p>
    <w:p w:rsidR="00704A5C" w:rsidRPr="007221CE" w:rsidRDefault="00704A5C" w:rsidP="00704A5C">
      <w:pPr>
        <w:ind w:firstLine="709"/>
        <w:rPr>
          <w:b/>
          <w:szCs w:val="28"/>
        </w:rPr>
      </w:pPr>
      <w:r w:rsidRPr="007221CE">
        <w:rPr>
          <w:b/>
          <w:szCs w:val="28"/>
        </w:rPr>
        <w:t>Срок: до 7 марта 2025 г.</w:t>
      </w:r>
    </w:p>
    <w:p w:rsidR="00704A5C" w:rsidRDefault="00704A5C" w:rsidP="00704A5C">
      <w:pPr>
        <w:ind w:firstLine="709"/>
        <w:rPr>
          <w:szCs w:val="28"/>
        </w:rPr>
      </w:pPr>
      <w:r>
        <w:rPr>
          <w:szCs w:val="28"/>
        </w:rPr>
        <w:t xml:space="preserve">15. Комитету </w:t>
      </w:r>
      <w:r w:rsidRPr="00B25CD6">
        <w:rPr>
          <w:szCs w:val="28"/>
        </w:rPr>
        <w:t>региональной безопасности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(О.Э. Горячев) проработать возможные варианты сокращения сигнала ракетной опасности в </w:t>
      </w:r>
      <w:r w:rsidRPr="00B25CD6">
        <w:rPr>
          <w:szCs w:val="28"/>
        </w:rPr>
        <w:t>Курской области</w:t>
      </w:r>
      <w:r>
        <w:rPr>
          <w:szCs w:val="28"/>
        </w:rPr>
        <w:t>.</w:t>
      </w:r>
    </w:p>
    <w:p w:rsidR="00704A5C" w:rsidRPr="00B25CD6" w:rsidRDefault="00704A5C" w:rsidP="00704A5C">
      <w:pPr>
        <w:ind w:firstLine="709"/>
        <w:rPr>
          <w:b/>
          <w:szCs w:val="28"/>
        </w:rPr>
      </w:pPr>
      <w:r w:rsidRPr="00B25CD6">
        <w:rPr>
          <w:b/>
          <w:szCs w:val="28"/>
        </w:rPr>
        <w:t>Срок: до 7 марта 2025 г.</w:t>
      </w:r>
    </w:p>
    <w:p w:rsidR="00704A5C" w:rsidRDefault="00704A5C" w:rsidP="00704A5C">
      <w:pPr>
        <w:ind w:firstLine="709"/>
        <w:rPr>
          <w:szCs w:val="28"/>
        </w:rPr>
      </w:pPr>
      <w:r>
        <w:rPr>
          <w:szCs w:val="28"/>
        </w:rPr>
        <w:t xml:space="preserve">16. Министерству имущества </w:t>
      </w:r>
      <w:r w:rsidRPr="00F913F5">
        <w:rPr>
          <w:szCs w:val="28"/>
        </w:rPr>
        <w:t>Курской области</w:t>
      </w:r>
      <w:r>
        <w:rPr>
          <w:szCs w:val="28"/>
        </w:rPr>
        <w:t xml:space="preserve"> (Д.А. Савин) принять необходимые правовые и процессуальные решения в отношении </w:t>
      </w:r>
      <w:r>
        <w:rPr>
          <w:szCs w:val="28"/>
        </w:rPr>
        <w:br/>
        <w:t xml:space="preserve">АО «Корпорация развития </w:t>
      </w:r>
      <w:r w:rsidRPr="00F913F5">
        <w:rPr>
          <w:szCs w:val="28"/>
        </w:rPr>
        <w:t>Курской области</w:t>
      </w:r>
      <w:r>
        <w:rPr>
          <w:szCs w:val="28"/>
        </w:rPr>
        <w:t xml:space="preserve">», касающиеся невыполнения поручения о моратории на продолжение работ по комплексному развитию территорий и строительству жилья в г. Железногорске. О принятых мерах по данному вопросу доложить временно исполняющему обязанности Губернатора </w:t>
      </w:r>
      <w:r w:rsidRPr="00F913F5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704A5C" w:rsidRPr="00F913F5" w:rsidRDefault="00704A5C" w:rsidP="00704A5C">
      <w:pPr>
        <w:ind w:firstLine="709"/>
        <w:rPr>
          <w:b/>
          <w:szCs w:val="28"/>
        </w:rPr>
      </w:pPr>
      <w:r w:rsidRPr="00F913F5">
        <w:rPr>
          <w:b/>
          <w:szCs w:val="28"/>
        </w:rPr>
        <w:t>Срок: до 7 марта 2025 г.</w:t>
      </w:r>
    </w:p>
    <w:p w:rsidR="00704A5C" w:rsidRDefault="00704A5C" w:rsidP="00704A5C">
      <w:pPr>
        <w:ind w:firstLine="709"/>
        <w:rPr>
          <w:szCs w:val="28"/>
        </w:rPr>
      </w:pPr>
      <w:r>
        <w:rPr>
          <w:szCs w:val="28"/>
        </w:rPr>
        <w:t xml:space="preserve">17. Временно исполняющему обязанности генерального директора АО «Корпорация развития </w:t>
      </w:r>
      <w:r w:rsidRPr="00F913F5">
        <w:rPr>
          <w:szCs w:val="28"/>
        </w:rPr>
        <w:t>Курской области</w:t>
      </w:r>
      <w:r>
        <w:rPr>
          <w:szCs w:val="28"/>
        </w:rPr>
        <w:t xml:space="preserve">» А.А. Бережному в кратчайшие сроки проинформировать временно исполняющего обязанности Губернатора </w:t>
      </w:r>
      <w:r w:rsidRPr="00F913F5">
        <w:rPr>
          <w:szCs w:val="28"/>
        </w:rPr>
        <w:t>Курской области</w:t>
      </w:r>
      <w:r>
        <w:rPr>
          <w:szCs w:val="28"/>
        </w:rPr>
        <w:t xml:space="preserve"> о причинах невыполнения поручения о моратории на продолжение работ по комплексному развитию территорий и строительству жилья в г. Железногорске в установленном порядке.</w:t>
      </w:r>
    </w:p>
    <w:p w:rsidR="00E030DC" w:rsidRDefault="00704A5C" w:rsidP="00704A5C">
      <w:pPr>
        <w:ind w:firstLine="709"/>
        <w:rPr>
          <w:b/>
          <w:szCs w:val="28"/>
        </w:rPr>
      </w:pPr>
      <w:r>
        <w:rPr>
          <w:rFonts w:cs="Times New Roman"/>
          <w:szCs w:val="28"/>
        </w:rPr>
        <w:t xml:space="preserve">18. </w:t>
      </w:r>
      <w:r w:rsidRPr="003670CC">
        <w:rPr>
          <w:rFonts w:cs="Times New Roman"/>
          <w:szCs w:val="28"/>
        </w:rPr>
        <w:t>Временно исполняющему обязанности заместителя Губернатора Курской области</w:t>
      </w:r>
      <w:r>
        <w:rPr>
          <w:rFonts w:cs="Times New Roman"/>
          <w:szCs w:val="28"/>
        </w:rPr>
        <w:t xml:space="preserve"> В.В. Базарову принять необходимые меры по наращиванию темпов выдачи жилищных сертификатов жителям приграничных районов Курской области до 200 в день, а также проработать возможность создания электронного реестра граждан, имеющих право на получение жилищного сертификата.</w:t>
      </w:r>
    </w:p>
    <w:sectPr w:rsidR="00E030DC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E613F"/>
    <w:rsid w:val="00100175"/>
    <w:rsid w:val="0015076A"/>
    <w:rsid w:val="00151B87"/>
    <w:rsid w:val="00235160"/>
    <w:rsid w:val="00242772"/>
    <w:rsid w:val="002B7139"/>
    <w:rsid w:val="003710CC"/>
    <w:rsid w:val="00556714"/>
    <w:rsid w:val="005C24B0"/>
    <w:rsid w:val="006025F2"/>
    <w:rsid w:val="00704A5C"/>
    <w:rsid w:val="0078365B"/>
    <w:rsid w:val="007C4518"/>
    <w:rsid w:val="0090349E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E030DC"/>
    <w:rsid w:val="00E21E2E"/>
    <w:rsid w:val="00E4269B"/>
    <w:rsid w:val="00EC7DF2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1225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2017-04-03T14:45:00Z</dcterms:created>
  <dcterms:modified xsi:type="dcterms:W3CDTF">2025-03-06T11:23:00Z</dcterms:modified>
</cp:coreProperties>
</file>