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государственной программы 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 в Курской области»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F3FA1" w:rsidTr="00F43965">
        <w:tc>
          <w:tcPr>
            <w:tcW w:w="9571" w:type="dxa"/>
            <w:gridSpan w:val="2"/>
          </w:tcPr>
          <w:p w:rsidR="001F3FA1" w:rsidRPr="00826EAD" w:rsidRDefault="001F3FA1" w:rsidP="001F3FA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проектной части государственной программы</w:t>
            </w:r>
          </w:p>
        </w:tc>
      </w:tr>
      <w:tr w:rsidR="007A41D4" w:rsidTr="004E7026">
        <w:tc>
          <w:tcPr>
            <w:tcW w:w="9571" w:type="dxa"/>
            <w:gridSpan w:val="2"/>
          </w:tcPr>
          <w:p w:rsidR="007A41D4" w:rsidRDefault="007A41D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«Содействие занятости»</w:t>
            </w:r>
          </w:p>
        </w:tc>
      </w:tr>
      <w:tr w:rsidR="001F3FA1" w:rsidTr="005B1B6D">
        <w:tc>
          <w:tcPr>
            <w:tcW w:w="5211" w:type="dxa"/>
          </w:tcPr>
          <w:p w:rsidR="001F3FA1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мероприятий (результатов) проекта</w:t>
            </w:r>
          </w:p>
          <w:p w:rsidR="001F3FA1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1F3FA1" w:rsidRPr="001F3FA1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5B1B6D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1F3F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="005B1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=</m:t>
              </m:r>
            </m:oMath>
            <w:r w:rsidR="002E1BE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27300,980 / 27314,185 = 1</w:t>
            </w:r>
          </w:p>
          <w:p w:rsidR="005B1B6D" w:rsidRDefault="005B1B6D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FA1" w:rsidTr="00EC28BE">
        <w:tc>
          <w:tcPr>
            <w:tcW w:w="5211" w:type="dxa"/>
          </w:tcPr>
          <w:p w:rsidR="002F621D" w:rsidRDefault="002F621D" w:rsidP="002F621D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1F3FA1" w:rsidRDefault="002F621D" w:rsidP="002F621D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УДм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1F3FA1" w:rsidRDefault="002F621D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2F62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1F3FA1" w:rsidTr="00EC28BE">
        <w:tc>
          <w:tcPr>
            <w:tcW w:w="5211" w:type="dxa"/>
          </w:tcPr>
          <w:p w:rsidR="001F3FA1" w:rsidRDefault="002F621D" w:rsidP="002F621D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планового значения показателя проекта</w:t>
            </w:r>
          </w:p>
          <w:p w:rsidR="00EC28BE" w:rsidRDefault="00EC28BE" w:rsidP="00EC28B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EC28BE" w:rsidRDefault="00EC28BE" w:rsidP="00EC28B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  <w:vAlign w:val="center"/>
          </w:tcPr>
          <w:p w:rsidR="00E139E2" w:rsidRDefault="00E139E2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A1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оля занятых граждан из числа участников дополнительных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FA1" w:rsidRDefault="00EC28BE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 = 1,333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</w:t>
            </w:r>
            <w:r w:rsidR="00EB2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3FA1" w:rsidTr="005B1B6D">
        <w:tc>
          <w:tcPr>
            <w:tcW w:w="5211" w:type="dxa"/>
          </w:tcPr>
          <w:p w:rsidR="00EC28BE" w:rsidRPr="00EC28BE" w:rsidRDefault="00EC28BE" w:rsidP="00EC28BE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 проекта</w:t>
            </w:r>
          </w:p>
          <w:p w:rsidR="001F3FA1" w:rsidRDefault="000C7462" w:rsidP="000C7462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УДпп=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i/N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462" w:rsidRPr="000C7462" w:rsidRDefault="002E1BE7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</w:t>
            </w:r>
            <w:r w:rsidR="000C74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7A41D4" w:rsidP="007A41D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проекта</w:t>
            </w:r>
          </w:p>
          <w:p w:rsidR="007A41D4" w:rsidRDefault="007A41D4" w:rsidP="007A41D4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7A41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</w:tcPr>
          <w:p w:rsidR="00E139E2" w:rsidRDefault="00E139E2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2E1BE7" w:rsidP="00D63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х 1</w:t>
            </w:r>
            <w:r w:rsidR="007A41D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FA1" w:rsidTr="005B1B6D">
        <w:tc>
          <w:tcPr>
            <w:tcW w:w="5211" w:type="dxa"/>
          </w:tcPr>
          <w:p w:rsidR="001F3FA1" w:rsidRDefault="00B73B37" w:rsidP="00B73B37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 проекта в проектной части государственной программы</w:t>
            </w:r>
          </w:p>
          <w:p w:rsidR="00B73B37" w:rsidRPr="00B73B37" w:rsidRDefault="00B73B37" w:rsidP="00B73B37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73B3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</w:p>
        </w:tc>
        <w:tc>
          <w:tcPr>
            <w:tcW w:w="4360" w:type="dxa"/>
          </w:tcPr>
          <w:p w:rsidR="00B73B37" w:rsidRDefault="00B73B37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B73B37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73B3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= 27300,980 / 27300,980 = 1</w:t>
            </w:r>
          </w:p>
        </w:tc>
      </w:tr>
      <w:tr w:rsidR="001F3FA1" w:rsidTr="005B1B6D">
        <w:tc>
          <w:tcPr>
            <w:tcW w:w="5211" w:type="dxa"/>
          </w:tcPr>
          <w:p w:rsidR="008F7AB6" w:rsidRDefault="008F7AB6" w:rsidP="008F7AB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Уровень достижения реализации проектной части государственной программы</w:t>
            </w:r>
          </w:p>
          <w:p w:rsidR="001F3FA1" w:rsidRPr="008F7AB6" w:rsidRDefault="008F7AB6" w:rsidP="008F7AB6">
            <w:pPr>
              <w:pStyle w:val="a3"/>
              <w:ind w:left="7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w:lastRenderedPageBreak/>
                  <m:t>УДпч=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i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8F7AB6" w:rsidRDefault="008F7AB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7B" w:rsidRDefault="00A5087B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FB" w:rsidRDefault="000B30FB" w:rsidP="00E86B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3FA1" w:rsidRDefault="008F7AB6" w:rsidP="00E86B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х 1 = 1</w:t>
            </w:r>
          </w:p>
        </w:tc>
      </w:tr>
      <w:tr w:rsidR="00246F2C" w:rsidTr="002B7664">
        <w:tc>
          <w:tcPr>
            <w:tcW w:w="9571" w:type="dxa"/>
            <w:gridSpan w:val="2"/>
          </w:tcPr>
          <w:p w:rsidR="00246F2C" w:rsidRPr="00826EAD" w:rsidRDefault="00246F2C" w:rsidP="00246F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Оценка эффективности </w:t>
            </w:r>
            <w:r w:rsidR="00BC55C1"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>процессной части государственной программы</w:t>
            </w:r>
          </w:p>
        </w:tc>
      </w:tr>
      <w:tr w:rsidR="00246F2C" w:rsidTr="000C517E">
        <w:tc>
          <w:tcPr>
            <w:tcW w:w="9571" w:type="dxa"/>
            <w:gridSpan w:val="2"/>
          </w:tcPr>
          <w:p w:rsidR="00246F2C" w:rsidRPr="00246F2C" w:rsidRDefault="00BC55C1" w:rsidP="00BC55C1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</w:t>
            </w:r>
            <w:r w:rsidR="00246F2C" w:rsidRPr="00246F2C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6F2C" w:rsidRPr="00246F2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процессных мероприятий «</w:t>
            </w:r>
            <w:r w:rsidR="00246F2C" w:rsidRPr="00246F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Активная политика занятости населения и социальная поддержка безработных граждан</w:t>
            </w:r>
            <w:r w:rsidR="00246F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D63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1)</w:t>
            </w:r>
          </w:p>
        </w:tc>
      </w:tr>
      <w:tr w:rsidR="001F3FA1" w:rsidTr="005B1B6D">
        <w:tc>
          <w:tcPr>
            <w:tcW w:w="5211" w:type="dxa"/>
          </w:tcPr>
          <w:p w:rsidR="001F3FA1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достижения реализации мероприятий (результатов) КПМ № 1</w:t>
            </w:r>
          </w:p>
          <w:p w:rsidR="00D63A36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63A36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D63A3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BA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1F3FA1" w:rsidTr="005B1B6D">
        <w:tc>
          <w:tcPr>
            <w:tcW w:w="5211" w:type="dxa"/>
          </w:tcPr>
          <w:p w:rsidR="00F745E4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1F3FA1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5E4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F745E4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УСзкпм1 = 183599,89/184269,15 = = 0,996</w:t>
            </w:r>
          </w:p>
        </w:tc>
      </w:tr>
      <w:tr w:rsidR="001F3FA1" w:rsidTr="005B1B6D">
        <w:tc>
          <w:tcPr>
            <w:tcW w:w="5211" w:type="dxa"/>
          </w:tcPr>
          <w:p w:rsidR="00F745E4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1F3FA1" w:rsidRDefault="00F745E4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м1/УСзкпм1</w:t>
            </w:r>
          </w:p>
        </w:tc>
        <w:tc>
          <w:tcPr>
            <w:tcW w:w="4360" w:type="dxa"/>
          </w:tcPr>
          <w:p w:rsidR="00161BA3" w:rsidRDefault="00161BA3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161BA3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0,996 = 1</w:t>
            </w:r>
          </w:p>
        </w:tc>
      </w:tr>
      <w:tr w:rsidR="006B7FA0" w:rsidTr="006B7FA0">
        <w:tc>
          <w:tcPr>
            <w:tcW w:w="5211" w:type="dxa"/>
            <w:vMerge w:val="restart"/>
            <w:vAlign w:val="center"/>
          </w:tcPr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Уровень достижения планового значения показателя КПМ № 1</w:t>
            </w:r>
          </w:p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напряженности на рынке труда Курской области:</w:t>
            </w: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 / 0,1 = 4 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C85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75,3 / 60 = 1,255</w:t>
            </w:r>
          </w:p>
          <w:p w:rsidR="006B7FA0" w:rsidRDefault="006B7FA0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численности безработных граждан, приступивших к профессиональному обучению и дополнительному профессиональному образованию, к численности 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в отчетном периоде безработных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20 / 12 = 1,667</w:t>
            </w:r>
          </w:p>
          <w:p w:rsidR="006B7FA0" w:rsidRDefault="006B7FA0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6B7FA0" w:rsidTr="005B1B6D">
        <w:tc>
          <w:tcPr>
            <w:tcW w:w="5211" w:type="dxa"/>
            <w:vMerge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488F">
              <w:rPr>
                <w:rFonts w:ascii="Times New Roman" w:hAnsi="Times New Roman" w:cs="Times New Roman"/>
                <w:sz w:val="28"/>
                <w:szCs w:val="28"/>
              </w:rPr>
              <w:t>ровень обеспечения безработных граждан и иных категорий граждан социальной поддержкой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 / 100 = 1</w:t>
            </w:r>
          </w:p>
        </w:tc>
      </w:tr>
      <w:tr w:rsidR="001F3FA1" w:rsidTr="005B1B6D">
        <w:tc>
          <w:tcPr>
            <w:tcW w:w="5211" w:type="dxa"/>
          </w:tcPr>
          <w:p w:rsidR="006B7FA0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2.1.5. </w:t>
            </w:r>
            <w:r w:rsidR="006B7FA0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</w:t>
            </w:r>
          </w:p>
          <w:p w:rsidR="001F3FA1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1</w:t>
            </w:r>
          </w:p>
          <w:p w:rsidR="006B7FA0" w:rsidRPr="006B7FA0" w:rsidRDefault="006B7FA0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1F3FA1" w:rsidRDefault="001F3FA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7FA0" w:rsidRPr="006B7FA0" w:rsidRDefault="006B7FA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(1+1+1+1)</w:t>
            </w:r>
            <w:r w:rsidR="003B2DCD">
              <w:rPr>
                <w:rFonts w:ascii="Times New Roman" w:hAnsi="Times New Roman" w:cs="Times New Roman"/>
                <w:sz w:val="28"/>
                <w:szCs w:val="28"/>
              </w:rPr>
              <w:t>/4 = 1</w:t>
            </w:r>
          </w:p>
        </w:tc>
      </w:tr>
      <w:tr w:rsidR="001F3FA1" w:rsidTr="005B1B6D">
        <w:tc>
          <w:tcPr>
            <w:tcW w:w="5211" w:type="dxa"/>
          </w:tcPr>
          <w:p w:rsidR="001F3FA1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2.1.6. Уровень достижения реализации КПМ № 1</w:t>
            </w:r>
          </w:p>
          <w:p w:rsidR="003B2DCD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УДпкпм1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кпм1</w:t>
            </w:r>
          </w:p>
        </w:tc>
        <w:tc>
          <w:tcPr>
            <w:tcW w:w="4360" w:type="dxa"/>
          </w:tcPr>
          <w:p w:rsidR="003B2DCD" w:rsidRDefault="003B2DCD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Default="00843BBE" w:rsidP="00843BBE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х 1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2.1.7. Коэффициент значимости 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1 в процессной части государственной программы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D35A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183599,890 / 432404,053 = =0,425</w:t>
            </w:r>
          </w:p>
        </w:tc>
      </w:tr>
      <w:tr w:rsidR="00D35AC1" w:rsidTr="00A34ED6">
        <w:tc>
          <w:tcPr>
            <w:tcW w:w="9571" w:type="dxa"/>
            <w:gridSpan w:val="2"/>
          </w:tcPr>
          <w:p w:rsidR="00D35AC1" w:rsidRPr="00BC55C1" w:rsidRDefault="00D35AC1" w:rsidP="00904E1F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55C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«Развитие институтов рынка труда»</w:t>
            </w:r>
            <w:r w:rsidRPr="00BC55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2)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 Уровень достижения реализации мероприятий (результатов) КПМ № 2</w:t>
            </w: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8 / 8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13805,265/13805,785=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м2/УСзкпм2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D35AC1" w:rsidTr="0095125E">
        <w:tc>
          <w:tcPr>
            <w:tcW w:w="5211" w:type="dxa"/>
            <w:vMerge w:val="restart"/>
            <w:vAlign w:val="center"/>
          </w:tcPr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2.2.4. Уровень достижения планового значения показателя КПМ № 2</w:t>
            </w:r>
          </w:p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с установленным диагнозом профессионального заболевания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35 / 10 = 3,5 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рабочих мест, на которых улучшены условия труда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специальной оценки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10136 / 3780 = 2,681 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занятых во вредных и (или) опасных условиях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50872 / 50872 = 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труда, от общей численности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19,1 / 19,1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Pr="00390255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36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13,7 = 2,628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 Уровень достижения показателей</w:t>
            </w: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2</w:t>
            </w:r>
          </w:p>
          <w:p w:rsidR="00D35AC1" w:rsidRPr="006B7FA0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(1+1+1+1+1)/5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2.2.6. Уровень достижения реализации КПМ № 2</w:t>
            </w:r>
          </w:p>
          <w:p w:rsidR="00D35AC1" w:rsidRDefault="00D35AC1" w:rsidP="00904E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УДпкпм2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360" w:type="dxa"/>
          </w:tcPr>
          <w:p w:rsidR="00D35AC1" w:rsidRDefault="00D35AC1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2.2.7. Коэффициент значимости 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2 в процессной части государственной программы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13805,265/ 432404,053 = =0,032</w:t>
            </w:r>
          </w:p>
        </w:tc>
      </w:tr>
      <w:tr w:rsidR="00D35AC1" w:rsidTr="00BE2455">
        <w:tc>
          <w:tcPr>
            <w:tcW w:w="9571" w:type="dxa"/>
            <w:gridSpan w:val="2"/>
          </w:tcPr>
          <w:p w:rsidR="00D35AC1" w:rsidRPr="00DE2952" w:rsidRDefault="00D35AC1" w:rsidP="00DE2952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52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комплекса процессных мероприятий «Обеспечение деятельности Министерства по труду и занятости населения Курской области и государственных учреждений»</w:t>
            </w:r>
            <w:r w:rsidRPr="00DE29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3)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2.3.1. Уровень достижения реализации мероприятий (результатов) КПМ № 3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УДмкпм3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УДмкпм3 = 4 / 4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УСзкпм3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УСзкпм3 = 232663,661/232848,093 = 0,999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м3/УСзкпм3</w:t>
            </w:r>
          </w:p>
        </w:tc>
        <w:tc>
          <w:tcPr>
            <w:tcW w:w="4360" w:type="dxa"/>
          </w:tcPr>
          <w:p w:rsidR="00D35AC1" w:rsidRDefault="00D35AC1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0,999 = 1</w:t>
            </w:r>
          </w:p>
        </w:tc>
      </w:tr>
      <w:tr w:rsidR="00D35AC1" w:rsidTr="00E026B6">
        <w:tc>
          <w:tcPr>
            <w:tcW w:w="5211" w:type="dxa"/>
            <w:vMerge w:val="restart"/>
            <w:vAlign w:val="center"/>
          </w:tcPr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2.3.4. Уровень достижения планового значения показателя КПМ № 3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0B">
              <w:rPr>
                <w:rFonts w:ascii="Times New Roman" w:hAnsi="Times New Roman" w:cs="Times New Roman"/>
                <w:sz w:val="28"/>
                <w:szCs w:val="2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750B">
              <w:rPr>
                <w:rFonts w:ascii="Times New Roman" w:hAnsi="Times New Roman" w:cs="Times New Roman"/>
                <w:sz w:val="28"/>
                <w:szCs w:val="28"/>
              </w:rPr>
              <w:t>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7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министерством контрольных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C49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3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= (1+1+1)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2.3.6. Уровень достижения реализации КПМ № 3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УДкпм3 = УДпкпм3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2.3.7. Коэффициент значимости </w:t>
            </w:r>
          </w:p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КПМ № 3 в процессной части государственной программы</w:t>
            </w:r>
          </w:p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232663,661 / 432404,053 = =0,538</w:t>
            </w:r>
          </w:p>
        </w:tc>
      </w:tr>
      <w:tr w:rsidR="00D35AC1" w:rsidTr="00230AB3">
        <w:tc>
          <w:tcPr>
            <w:tcW w:w="9571" w:type="dxa"/>
            <w:gridSpan w:val="2"/>
          </w:tcPr>
          <w:p w:rsidR="00D35AC1" w:rsidRPr="00E026B6" w:rsidRDefault="00D35AC1" w:rsidP="00E026B6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2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 Оценка эффективности реализации комплекса процессных мероприятий «Сопровождение молодых инвалидов при их трудоустройстве»</w:t>
            </w:r>
            <w:r w:rsidRPr="00E026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4)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 Уровень достижения реализации мероприятий (результатов) КПМ № 4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 / 5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1268,237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1268,301=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м4/УСзкпм4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D35AC1" w:rsidTr="00BB6A2F">
        <w:tc>
          <w:tcPr>
            <w:tcW w:w="5211" w:type="dxa"/>
            <w:vMerge w:val="restart"/>
            <w:vAlign w:val="center"/>
          </w:tcPr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2.4.4. Уровень достижения планового значения показателя КПМ № 4</w:t>
            </w:r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1986">
              <w:rPr>
                <w:rFonts w:ascii="Times New Roman" w:hAnsi="Times New Roman" w:cs="Times New Roman"/>
                <w:sz w:val="28"/>
                <w:szCs w:val="28"/>
              </w:rPr>
              <w:t>оля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D35AC1" w:rsidRDefault="00D35AC1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1,541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1986">
              <w:rPr>
                <w:rFonts w:ascii="Times New Roman" w:hAnsi="Times New Roman" w:cs="Times New Roman"/>
                <w:sz w:val="28"/>
                <w:szCs w:val="28"/>
              </w:rPr>
              <w:t>оля работающих в отчетном периоде инвалидов в общей численности инвалидов трудоспособного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Pr="00390255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1,079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4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2.4.6. Уровень достижения реализации КПМ № 4</w:t>
            </w:r>
          </w:p>
          <w:p w:rsidR="00D35AC1" w:rsidRDefault="00D35AC1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УДпкпм4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2.4.7. Коэффициент значимости </w:t>
            </w:r>
          </w:p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4 в процессной части государственной программы</w:t>
            </w:r>
          </w:p>
          <w:p w:rsidR="00D35AC1" w:rsidRDefault="00D35AC1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Pr="00390255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1268,237 / 432404,053 = 0,003</w:t>
            </w:r>
          </w:p>
        </w:tc>
      </w:tr>
      <w:tr w:rsidR="00D35AC1" w:rsidTr="004704E1">
        <w:tc>
          <w:tcPr>
            <w:tcW w:w="9571" w:type="dxa"/>
            <w:gridSpan w:val="2"/>
          </w:tcPr>
          <w:p w:rsidR="00D35AC1" w:rsidRPr="00BE4678" w:rsidRDefault="00D35AC1" w:rsidP="00626FDA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4678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</w:t>
            </w:r>
            <w:r w:rsidR="00626FD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добровольному переселению в Курскую область соотечественников, проживающих за рубежом</w:t>
            </w:r>
            <w:bookmarkStart w:id="0" w:name="_GoBack"/>
            <w:bookmarkEnd w:id="0"/>
            <w:r w:rsidRPr="00BE4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46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(КПМ № 5)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2.5.1. Уровень достижения реализации мероприятий (результатов) КПМ № 5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УДмкпм5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УДмкпм5 = 2 / 2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УСзкпм5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УСзкпм5 = 1067,00/1070,00 = =0,997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УДмк</w:t>
            </w:r>
            <w:r w:rsidRPr="002F6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/УСзкпм4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F745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 </w:t>
            </w:r>
            <w:r w:rsidRPr="00161BA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/ 0,997 = 1</w:t>
            </w:r>
          </w:p>
        </w:tc>
      </w:tr>
      <w:tr w:rsidR="00D35AC1" w:rsidTr="00BE4678">
        <w:tc>
          <w:tcPr>
            <w:tcW w:w="5211" w:type="dxa"/>
            <w:vMerge w:val="restart"/>
            <w:vAlign w:val="center"/>
          </w:tcPr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2.5.4. Уровень достижения планового значения показателя КПМ № 5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1,089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 w:rsidRPr="003E03A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1,131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  <w:vMerge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A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вакансий, замещённых участниками Государственной программы и </w:t>
            </w:r>
            <w:r w:rsidRPr="003E0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 их семей трудоспособного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2.5.5. Уровень достижения показателей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КПМ № 5</w:t>
            </w:r>
          </w:p>
          <w:p w:rsidR="00D35AC1" w:rsidRPr="006B7FA0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= (1+1+1)/3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2.5.6. Уровень достижения реализации КПМ № 5</w:t>
            </w:r>
          </w:p>
          <w:p w:rsidR="00D35AC1" w:rsidRDefault="00D35AC1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УДкпм5 = УДпкпм5 х Эис</w:t>
            </w:r>
            <w:r w:rsidRPr="003B2DC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360" w:type="dxa"/>
          </w:tcPr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255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C1" w:rsidRDefault="00D35AC1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C1" w:rsidTr="005B1B6D">
        <w:tc>
          <w:tcPr>
            <w:tcW w:w="5211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2.5.7. Коэффициент значимости </w:t>
            </w:r>
          </w:p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№ 5 в процессной части государственной программы</w:t>
            </w:r>
          </w:p>
          <w:p w:rsidR="00D35AC1" w:rsidRPr="00206459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D35AC1" w:rsidRPr="00206459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0645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06459">
              <w:rPr>
                <w:rFonts w:ascii="Times New Roman" w:hAnsi="Times New Roman" w:cs="Times New Roman"/>
                <w:sz w:val="28"/>
                <w:szCs w:val="28"/>
              </w:rPr>
              <w:t>= 1067,00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/ 432404,053 = 0,0025</w:t>
            </w:r>
          </w:p>
        </w:tc>
      </w:tr>
      <w:tr w:rsidR="00D35AC1" w:rsidTr="005B1B6D">
        <w:tc>
          <w:tcPr>
            <w:tcW w:w="5211" w:type="dxa"/>
          </w:tcPr>
          <w:p w:rsidR="00D35AC1" w:rsidRDefault="00E77CD0" w:rsidP="00E77CD0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процессной части государственной программы</w:t>
            </w:r>
          </w:p>
          <w:p w:rsidR="00E77CD0" w:rsidRDefault="00E77CD0" w:rsidP="00E77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УДпрцч=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(УДкпм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j 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j)</m:t>
                </m:r>
              </m:oMath>
            </m:oMathPara>
          </w:p>
        </w:tc>
        <w:tc>
          <w:tcPr>
            <w:tcW w:w="4360" w:type="dxa"/>
          </w:tcPr>
          <w:p w:rsidR="00E77CD0" w:rsidRDefault="00E77CD0" w:rsidP="001F3FA1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35AC1" w:rsidRDefault="00E77CD0" w:rsidP="00FC40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УДпрцч=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х 0,425 + 1 х 0,032 + + 1 х 0,538 + 1 х 0,003 + 1 х 0,0025 = 1</w:t>
            </w:r>
          </w:p>
        </w:tc>
      </w:tr>
      <w:tr w:rsidR="00680300" w:rsidTr="000A6BA2">
        <w:tc>
          <w:tcPr>
            <w:tcW w:w="9571" w:type="dxa"/>
            <w:gridSpan w:val="2"/>
          </w:tcPr>
          <w:p w:rsidR="00680300" w:rsidRDefault="00680300" w:rsidP="0068030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BD0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680300" w:rsidRDefault="0068030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160" w:rsidTr="00077DF3">
        <w:tc>
          <w:tcPr>
            <w:tcW w:w="5211" w:type="dxa"/>
            <w:vMerge w:val="restart"/>
            <w:vAlign w:val="center"/>
          </w:tcPr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Уровень достижения планового значения государственной программы</w:t>
            </w:r>
          </w:p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</w:p>
          <w:p w:rsidR="005F3160" w:rsidRDefault="005F3160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0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регистрируемой безработицы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0,56/0,2 = 2,8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0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безработицы по методологии МОТ (в среднем за год)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2,9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1,9 =1,526 (принимаем за 1);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бедности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7,8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7,8 =1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исленность пострадавших в результате несчастных случаев на производстве со смертельным исходом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25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=1,190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исленность пострадавших в результате несчастных случаев на производстве с утратой 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трудоспособности на 1 рабочий день и более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238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 =1,072 (принимаем за 1)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емп роста (индекса роста) реального среднедушевого денежного дохода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106,1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106,1 =1</w:t>
            </w:r>
          </w:p>
        </w:tc>
      </w:tr>
      <w:tr w:rsidR="005F3160" w:rsidTr="005B1B6D">
        <w:tc>
          <w:tcPr>
            <w:tcW w:w="5211" w:type="dxa"/>
            <w:vMerge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F3160" w:rsidRDefault="005F3160" w:rsidP="001F3F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5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0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3160" w:rsidRDefault="005F3160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104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 =1,01 (принимаем за 1)</w:t>
            </w:r>
          </w:p>
        </w:tc>
      </w:tr>
      <w:tr w:rsidR="00D35AC1" w:rsidTr="005B1B6D">
        <w:tc>
          <w:tcPr>
            <w:tcW w:w="5211" w:type="dxa"/>
          </w:tcPr>
          <w:p w:rsidR="00D35AC1" w:rsidRDefault="006F5A20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Уровень достижения показателей государственной программы</w:t>
            </w:r>
          </w:p>
          <w:p w:rsidR="006F5A20" w:rsidRDefault="006F5A20" w:rsidP="006F5A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УДПгп=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УДпгп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/М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EA" w:rsidRDefault="00CB6138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(1+1+1+1+1+1+1)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= 1</w:t>
            </w:r>
          </w:p>
        </w:tc>
      </w:tr>
      <w:tr w:rsidR="00D35AC1" w:rsidTr="005B1B6D">
        <w:tc>
          <w:tcPr>
            <w:tcW w:w="5211" w:type="dxa"/>
          </w:tcPr>
          <w:p w:rsidR="00D35AC1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4D0F06" w:rsidRPr="004D0F06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06" w:rsidRPr="004D0F06" w:rsidRDefault="004D0F06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27300,980 / 227041,372 = 0,12</w:t>
            </w:r>
          </w:p>
        </w:tc>
      </w:tr>
      <w:tr w:rsidR="00D35AC1" w:rsidTr="005B1B6D">
        <w:tc>
          <w:tcPr>
            <w:tcW w:w="5211" w:type="dxa"/>
          </w:tcPr>
          <w:p w:rsidR="004D0F06" w:rsidRDefault="004D0F06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D35AC1" w:rsidRDefault="004D0F06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D35AC1" w:rsidRDefault="00D35AC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06" w:rsidRDefault="004D0F06" w:rsidP="00320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 xml:space="preserve">199740,392 </w:t>
            </w:r>
            <w:r w:rsidR="001E04DF">
              <w:rPr>
                <w:rFonts w:ascii="Times New Roman" w:hAnsi="Times New Roman" w:cs="Times New Roman"/>
                <w:sz w:val="28"/>
                <w:szCs w:val="28"/>
              </w:rPr>
              <w:t>/ 227041,372 = =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>0,880</w:t>
            </w:r>
          </w:p>
        </w:tc>
      </w:tr>
      <w:tr w:rsidR="00725161" w:rsidTr="005B1B6D">
        <w:tc>
          <w:tcPr>
            <w:tcW w:w="5211" w:type="dxa"/>
          </w:tcPr>
          <w:p w:rsidR="00725161" w:rsidRDefault="008E340A" w:rsidP="008E340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государственной программы</w:t>
            </w:r>
          </w:p>
          <w:p w:rsidR="008E340A" w:rsidRDefault="008E340A" w:rsidP="008E3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+ 05 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proofErr w:type="gramEnd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УДпрцч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рц</w:t>
            </w:r>
            <w:r w:rsidRPr="004D0F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proofErr w:type="spellEnd"/>
          </w:p>
        </w:tc>
        <w:tc>
          <w:tcPr>
            <w:tcW w:w="4360" w:type="dxa"/>
          </w:tcPr>
          <w:p w:rsidR="00725161" w:rsidRDefault="00725161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0A" w:rsidRPr="007D751A" w:rsidRDefault="008E340A" w:rsidP="00320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</w:t>
            </w:r>
            <w:r w:rsidR="007D7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D751A">
              <w:rPr>
                <w:rFonts w:ascii="Times New Roman" w:hAnsi="Times New Roman" w:cs="Times New Roman"/>
                <w:sz w:val="28"/>
                <w:szCs w:val="28"/>
              </w:rPr>
              <w:t>х 1 + 0,5 х (</w:t>
            </w:r>
            <w:r w:rsidR="0023141E">
              <w:rPr>
                <w:rFonts w:ascii="Times New Roman" w:hAnsi="Times New Roman" w:cs="Times New Roman"/>
                <w:sz w:val="28"/>
                <w:szCs w:val="28"/>
              </w:rPr>
              <w:t xml:space="preserve">1 х 0,12 + 1 х </w:t>
            </w:r>
            <w:r w:rsidR="00320D25">
              <w:rPr>
                <w:rFonts w:ascii="Times New Roman" w:hAnsi="Times New Roman" w:cs="Times New Roman"/>
                <w:sz w:val="28"/>
                <w:szCs w:val="28"/>
              </w:rPr>
              <w:t>0,880</w:t>
            </w:r>
            <w:r w:rsidR="0023141E">
              <w:rPr>
                <w:rFonts w:ascii="Times New Roman" w:hAnsi="Times New Roman" w:cs="Times New Roman"/>
                <w:sz w:val="28"/>
                <w:szCs w:val="28"/>
              </w:rPr>
              <w:t>) = 1</w:t>
            </w:r>
          </w:p>
        </w:tc>
      </w:tr>
    </w:tbl>
    <w:p w:rsidR="001F3FA1" w:rsidRP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F3FA1" w:rsidRPr="001F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28F"/>
    <w:multiLevelType w:val="hybridMultilevel"/>
    <w:tmpl w:val="DAB4A57C"/>
    <w:lvl w:ilvl="0" w:tplc="5B0A2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BA"/>
    <w:multiLevelType w:val="multilevel"/>
    <w:tmpl w:val="89C23C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AC10AB9"/>
    <w:multiLevelType w:val="multilevel"/>
    <w:tmpl w:val="35627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">
    <w:nsid w:val="31610DE1"/>
    <w:multiLevelType w:val="hybridMultilevel"/>
    <w:tmpl w:val="BDD63B4E"/>
    <w:lvl w:ilvl="0" w:tplc="FC2CAA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84C93"/>
    <w:multiLevelType w:val="hybridMultilevel"/>
    <w:tmpl w:val="60DC3612"/>
    <w:lvl w:ilvl="0" w:tplc="7D1898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1C4D"/>
    <w:multiLevelType w:val="multilevel"/>
    <w:tmpl w:val="D72EBE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6">
    <w:nsid w:val="60E9041A"/>
    <w:multiLevelType w:val="multilevel"/>
    <w:tmpl w:val="0F162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A4485A"/>
    <w:multiLevelType w:val="hybridMultilevel"/>
    <w:tmpl w:val="B8A8AD64"/>
    <w:lvl w:ilvl="0" w:tplc="2E8AEF0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A"/>
    <w:rsid w:val="00077DF3"/>
    <w:rsid w:val="000B30FB"/>
    <w:rsid w:val="000C7462"/>
    <w:rsid w:val="001027FE"/>
    <w:rsid w:val="00161BA3"/>
    <w:rsid w:val="001809E6"/>
    <w:rsid w:val="001E04DF"/>
    <w:rsid w:val="001F3FA1"/>
    <w:rsid w:val="00206459"/>
    <w:rsid w:val="0023141E"/>
    <w:rsid w:val="00246F2C"/>
    <w:rsid w:val="002756D5"/>
    <w:rsid w:val="002E1BE7"/>
    <w:rsid w:val="002F5CEA"/>
    <w:rsid w:val="002F621D"/>
    <w:rsid w:val="00320D25"/>
    <w:rsid w:val="00344B19"/>
    <w:rsid w:val="003B0E56"/>
    <w:rsid w:val="003B290A"/>
    <w:rsid w:val="003B2DCD"/>
    <w:rsid w:val="004D0F06"/>
    <w:rsid w:val="005B1B6D"/>
    <w:rsid w:val="005B510F"/>
    <w:rsid w:val="005F3160"/>
    <w:rsid w:val="00626FDA"/>
    <w:rsid w:val="00680300"/>
    <w:rsid w:val="006B7FA0"/>
    <w:rsid w:val="006F5A20"/>
    <w:rsid w:val="00725161"/>
    <w:rsid w:val="007607BA"/>
    <w:rsid w:val="0078793B"/>
    <w:rsid w:val="007A41D4"/>
    <w:rsid w:val="007D751A"/>
    <w:rsid w:val="00826EAD"/>
    <w:rsid w:val="00843BBE"/>
    <w:rsid w:val="008E340A"/>
    <w:rsid w:val="008F7AB6"/>
    <w:rsid w:val="00904E1F"/>
    <w:rsid w:val="0095125E"/>
    <w:rsid w:val="00A27F5D"/>
    <w:rsid w:val="00A5087B"/>
    <w:rsid w:val="00B73B37"/>
    <w:rsid w:val="00BB6A2F"/>
    <w:rsid w:val="00BC497C"/>
    <w:rsid w:val="00BC55C1"/>
    <w:rsid w:val="00BE4678"/>
    <w:rsid w:val="00BE56A6"/>
    <w:rsid w:val="00C647DB"/>
    <w:rsid w:val="00CB6138"/>
    <w:rsid w:val="00D35AC1"/>
    <w:rsid w:val="00D63A36"/>
    <w:rsid w:val="00DE2952"/>
    <w:rsid w:val="00E026B6"/>
    <w:rsid w:val="00E139E2"/>
    <w:rsid w:val="00E15C55"/>
    <w:rsid w:val="00E77CD0"/>
    <w:rsid w:val="00E86B32"/>
    <w:rsid w:val="00EA4CD5"/>
    <w:rsid w:val="00EB26C0"/>
    <w:rsid w:val="00EC28BE"/>
    <w:rsid w:val="00F0676F"/>
    <w:rsid w:val="00F31480"/>
    <w:rsid w:val="00F745E4"/>
    <w:rsid w:val="00F83734"/>
    <w:rsid w:val="00FC400F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B7A6-72EC-475C-B9FE-03B1AD46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51</cp:revision>
  <cp:lastPrinted>2025-02-26T06:20:00Z</cp:lastPrinted>
  <dcterms:created xsi:type="dcterms:W3CDTF">2025-02-21T13:48:00Z</dcterms:created>
  <dcterms:modified xsi:type="dcterms:W3CDTF">2025-03-04T08:23:00Z</dcterms:modified>
</cp:coreProperties>
</file>