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69" w:rsidRDefault="008D4A69">
      <w:pPr>
        <w:ind w:firstLine="540"/>
        <w:jc w:val="both"/>
        <w:rPr>
          <w:sz w:val="24"/>
        </w:rPr>
      </w:pPr>
    </w:p>
    <w:p w:rsidR="008D4A69" w:rsidRDefault="008D4A69">
      <w:pPr>
        <w:ind w:firstLine="540"/>
        <w:jc w:val="both"/>
        <w:rPr>
          <w:sz w:val="24"/>
        </w:rPr>
      </w:pPr>
    </w:p>
    <w:p w:rsidR="008D4A69" w:rsidRDefault="0020569B">
      <w:pPr>
        <w:spacing w:line="216" w:lineRule="auto"/>
        <w:ind w:left="1560" w:right="-143"/>
        <w:jc w:val="right"/>
        <w:rPr>
          <w:sz w:val="24"/>
        </w:rPr>
      </w:pPr>
      <w:r>
        <w:rPr>
          <w:sz w:val="24"/>
        </w:rPr>
        <w:t>В Министерство правового обеспечения Курской области</w:t>
      </w:r>
    </w:p>
    <w:tbl>
      <w:tblPr>
        <w:tblStyle w:val="af2"/>
        <w:tblW w:w="0" w:type="auto"/>
        <w:tblInd w:w="34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4889"/>
      </w:tblGrid>
      <w:tr w:rsidR="008D4A69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</w:pPr>
          </w:p>
        </w:tc>
      </w:tr>
      <w:tr w:rsidR="008D4A69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</w:pPr>
          </w:p>
        </w:tc>
      </w:tr>
      <w:tr w:rsidR="008D4A69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8D4A69">
            <w:pPr>
              <w:spacing w:line="216" w:lineRule="auto"/>
              <w:rPr>
                <w:sz w:val="2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8D4A69">
            <w:pPr>
              <w:jc w:val="right"/>
              <w:rPr>
                <w:sz w:val="24"/>
              </w:rPr>
            </w:pPr>
          </w:p>
        </w:tc>
      </w:tr>
      <w:tr w:rsidR="008D4A69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</w:pPr>
          </w:p>
        </w:tc>
      </w:tr>
      <w:tr w:rsidR="008D4A69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</w:pP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</w:pPr>
          </w:p>
        </w:tc>
      </w:tr>
      <w:tr w:rsidR="008D4A69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</w:pP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</w:pPr>
          </w:p>
        </w:tc>
      </w:tr>
      <w:tr w:rsidR="008D4A69">
        <w:trPr>
          <w:trHeight w:val="218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spacing w:line="216" w:lineRule="auto"/>
              <w:jc w:val="center"/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spacing w:line="216" w:lineRule="auto"/>
              <w:jc w:val="center"/>
            </w:pPr>
          </w:p>
        </w:tc>
      </w:tr>
      <w:tr w:rsidR="008D4A69">
        <w:trPr>
          <w:trHeight w:val="218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8D4A69">
            <w:pPr>
              <w:spacing w:line="216" w:lineRule="auto"/>
              <w:jc w:val="center"/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Pr="0020569B" w:rsidRDefault="0020569B" w:rsidP="0020569B">
            <w:pPr>
              <w:spacing w:line="216" w:lineRule="auto"/>
              <w:jc w:val="center"/>
              <w:rPr>
                <w:sz w:val="20"/>
              </w:rPr>
            </w:pPr>
            <w:r w:rsidRPr="0020569B">
              <w:rPr>
                <w:sz w:val="20"/>
              </w:rPr>
              <w:t>(должность, фамилия, имя, отчество (при наличии))</w:t>
            </w:r>
          </w:p>
        </w:tc>
      </w:tr>
    </w:tbl>
    <w:p w:rsidR="008D4A69" w:rsidRDefault="008D4A69">
      <w:pPr>
        <w:widowControl w:val="0"/>
        <w:jc w:val="right"/>
      </w:pPr>
    </w:p>
    <w:p w:rsidR="008D4A69" w:rsidRDefault="0020569B">
      <w:pPr>
        <w:widowControl w:val="0"/>
        <w:jc w:val="center"/>
        <w:rPr>
          <w:sz w:val="24"/>
        </w:rPr>
      </w:pPr>
      <w:r>
        <w:rPr>
          <w:sz w:val="24"/>
        </w:rPr>
        <w:t>ЗАЯВЛЕНИЕ</w:t>
      </w:r>
    </w:p>
    <w:p w:rsidR="008D4A69" w:rsidRDefault="0020569B">
      <w:pPr>
        <w:widowControl w:val="0"/>
        <w:jc w:val="center"/>
        <w:rPr>
          <w:sz w:val="24"/>
        </w:rPr>
      </w:pPr>
      <w:r>
        <w:rPr>
          <w:sz w:val="24"/>
        </w:rPr>
        <w:t>о разрешении на участие на безвозмездной основе</w:t>
      </w:r>
    </w:p>
    <w:p w:rsidR="008D4A69" w:rsidRDefault="0020569B">
      <w:pPr>
        <w:widowControl w:val="0"/>
        <w:jc w:val="center"/>
        <w:rPr>
          <w:sz w:val="24"/>
        </w:rPr>
      </w:pPr>
      <w:r>
        <w:rPr>
          <w:sz w:val="24"/>
        </w:rPr>
        <w:t xml:space="preserve">в управлении некоммерческой организацией </w:t>
      </w:r>
    </w:p>
    <w:p w:rsidR="008D4A69" w:rsidRDefault="008D4A69">
      <w:pPr>
        <w:widowControl w:val="0"/>
        <w:jc w:val="center"/>
        <w:rPr>
          <w:sz w:val="24"/>
        </w:rPr>
      </w:pPr>
    </w:p>
    <w:p w:rsidR="008D4A69" w:rsidRDefault="008D4A69">
      <w:pPr>
        <w:widowControl w:val="0"/>
        <w:jc w:val="both"/>
        <w:rPr>
          <w:sz w:val="2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7839"/>
      </w:tblGrid>
      <w:tr w:rsidR="008D4A69">
        <w:trPr>
          <w:trHeight w:val="594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20569B">
            <w:pPr>
              <w:widowControl w:val="0"/>
              <w:ind w:firstLine="709"/>
              <w:jc w:val="both"/>
              <w:outlineLvl w:val="1"/>
              <w:rPr>
                <w:sz w:val="2"/>
              </w:rPr>
            </w:pPr>
            <w:r>
              <w:rPr>
                <w:sz w:val="24"/>
              </w:rPr>
              <w:t xml:space="preserve">В соответствии с </w:t>
            </w:r>
            <w:hyperlink r:id="rId7" w:history="1">
              <w:r>
                <w:rPr>
                  <w:sz w:val="24"/>
                </w:rPr>
                <w:t>пунктом 3 части 1 статьи 17</w:t>
              </w:r>
            </w:hyperlink>
            <w:r>
              <w:rPr>
                <w:sz w:val="24"/>
              </w:rPr>
              <w:t xml:space="preserve"> Федерального закона от 27 июля</w:t>
            </w:r>
            <w:r>
              <w:rPr>
                <w:sz w:val="24"/>
              </w:rPr>
              <w:br/>
              <w:t>2004 г. № 79-ФЗ «О государственной гражданской службе Российской Федерации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br/>
              <w:t>прошу разрешить мне участие на безвозмездной основе в управлении некоммерческой</w:t>
            </w:r>
            <w:r>
              <w:rPr>
                <w:sz w:val="24"/>
              </w:rPr>
              <w:br/>
            </w:r>
          </w:p>
        </w:tc>
      </w:tr>
      <w:tr w:rsidR="008D4A69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spacing w:line="216" w:lineRule="auto"/>
              <w:rPr>
                <w:sz w:val="32"/>
              </w:rPr>
            </w:pPr>
            <w:r>
              <w:rPr>
                <w:sz w:val="24"/>
              </w:rPr>
              <w:t>организацией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8D4A69"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20569B">
            <w:pPr>
              <w:widowControl w:val="0"/>
              <w:ind w:firstLine="709"/>
              <w:jc w:val="both"/>
              <w:rPr>
                <w:sz w:val="20"/>
              </w:rPr>
            </w:pPr>
            <w:r>
              <w:rPr>
                <w:sz w:val="20"/>
              </w:rPr>
              <w:t>(указать наименование некоммерческой организации, адрес, виды деятельности)</w:t>
            </w:r>
          </w:p>
        </w:tc>
      </w:tr>
      <w:tr w:rsidR="008D4A69"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8D4A69">
            <w:pPr>
              <w:spacing w:line="216" w:lineRule="auto"/>
              <w:rPr>
                <w:sz w:val="24"/>
              </w:rPr>
            </w:pPr>
          </w:p>
        </w:tc>
      </w:tr>
      <w:tr w:rsidR="008D4A69">
        <w:tc>
          <w:tcPr>
            <w:tcW w:w="94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spacing w:line="216" w:lineRule="auto"/>
              <w:rPr>
                <w:sz w:val="24"/>
              </w:rPr>
            </w:pPr>
          </w:p>
        </w:tc>
      </w:tr>
      <w:tr w:rsidR="008D4A69">
        <w:tc>
          <w:tcPr>
            <w:tcW w:w="94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spacing w:line="216" w:lineRule="auto"/>
              <w:jc w:val="both"/>
              <w:rPr>
                <w:sz w:val="2"/>
              </w:rPr>
            </w:pPr>
            <w:r>
              <w:rPr>
                <w:sz w:val="24"/>
              </w:rPr>
              <w:br/>
            </w:r>
          </w:p>
        </w:tc>
      </w:tr>
      <w:tr w:rsidR="008D4A69">
        <w:tc>
          <w:tcPr>
            <w:tcW w:w="94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spacing w:line="216" w:lineRule="auto"/>
              <w:rPr>
                <w:sz w:val="24"/>
              </w:rPr>
            </w:pPr>
          </w:p>
        </w:tc>
      </w:tr>
      <w:tr w:rsidR="008D4A69">
        <w:tc>
          <w:tcPr>
            <w:tcW w:w="94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8D4A69">
            <w:pPr>
              <w:widowControl w:val="0"/>
              <w:jc w:val="center"/>
              <w:rPr>
                <w:sz w:val="24"/>
              </w:rPr>
            </w:pPr>
          </w:p>
        </w:tc>
      </w:tr>
      <w:tr w:rsidR="008D4A69"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20569B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указанной деятельности будет осуществляться в свободное от</w:t>
            </w:r>
            <w:r>
              <w:rPr>
                <w:sz w:val="24"/>
              </w:rPr>
              <w:br/>
              <w:t>службы время и не повлечет за собой возникновения конфликта интересов или</w:t>
            </w:r>
            <w:r>
              <w:rPr>
                <w:sz w:val="24"/>
              </w:rPr>
              <w:br/>
              <w:t>возможности возникновения конфликта интересов при исполнении служебных</w:t>
            </w:r>
            <w:r>
              <w:rPr>
                <w:sz w:val="24"/>
              </w:rPr>
              <w:br/>
              <w:t>обязанностей.</w:t>
            </w:r>
          </w:p>
          <w:p w:rsidR="008D4A69" w:rsidRDefault="0020569B">
            <w:pPr>
              <w:spacing w:line="216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При выполнении указанной деятельности обязуюсь соблюдать требования,</w:t>
            </w:r>
            <w:r>
              <w:rPr>
                <w:sz w:val="24"/>
              </w:rPr>
              <w:br/>
              <w:t xml:space="preserve">предусмотренные </w:t>
            </w:r>
            <w:hyperlink r:id="rId8" w:history="1">
              <w:r>
                <w:rPr>
                  <w:sz w:val="24"/>
                </w:rPr>
                <w:t>статьями 17</w:t>
              </w:r>
            </w:hyperlink>
            <w:r>
              <w:rPr>
                <w:sz w:val="24"/>
              </w:rPr>
              <w:t xml:space="preserve"> и </w:t>
            </w:r>
            <w:hyperlink r:id="rId9" w:history="1">
              <w:r>
                <w:rPr>
                  <w:sz w:val="24"/>
                </w:rPr>
                <w:t>18</w:t>
              </w:r>
            </w:hyperlink>
            <w:r>
              <w:rPr>
                <w:sz w:val="24"/>
              </w:rPr>
              <w:t xml:space="preserve"> Федерального закона от 27 июля 2004 г. № 79-ФЗ</w:t>
            </w:r>
            <w:r>
              <w:rPr>
                <w:sz w:val="24"/>
              </w:rPr>
              <w:br/>
              <w:t>«О государственной гражданской службе Российской Федерации».</w:t>
            </w:r>
          </w:p>
          <w:p w:rsidR="008D4A69" w:rsidRDefault="008D4A69">
            <w:pPr>
              <w:spacing w:line="216" w:lineRule="auto"/>
              <w:ind w:firstLine="709"/>
              <w:jc w:val="both"/>
              <w:rPr>
                <w:sz w:val="24"/>
              </w:rPr>
            </w:pPr>
          </w:p>
        </w:tc>
      </w:tr>
    </w:tbl>
    <w:p w:rsidR="008D4A69" w:rsidRDefault="008D4A69"/>
    <w:tbl>
      <w:tblPr>
        <w:tblStyle w:val="af2"/>
        <w:tblW w:w="0" w:type="auto"/>
        <w:tblInd w:w="8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671"/>
        <w:gridCol w:w="201"/>
        <w:gridCol w:w="1577"/>
        <w:gridCol w:w="397"/>
        <w:gridCol w:w="567"/>
        <w:gridCol w:w="342"/>
        <w:gridCol w:w="2186"/>
        <w:gridCol w:w="130"/>
        <w:gridCol w:w="2289"/>
      </w:tblGrid>
      <w:tr w:rsidR="008D4A69"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right"/>
              <w:outlineLvl w:val="1"/>
            </w:pPr>
            <w:r>
              <w:t>«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center"/>
              <w:outlineLvl w:val="1"/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both"/>
              <w:outlineLvl w:val="1"/>
            </w:pPr>
            <w:r>
              <w:t>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center"/>
              <w:outlineLvl w:val="1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right"/>
              <w:outlineLvl w:val="1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outlineLvl w:val="1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both"/>
              <w:outlineLvl w:val="1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</w:tr>
      <w:tr w:rsidR="008D4A69"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right"/>
              <w:outlineLvl w:val="1"/>
            </w:pP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right"/>
              <w:outlineLvl w:val="1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outlineLvl w:val="1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</w:tr>
      <w:tr w:rsidR="008D4A69">
        <w:tc>
          <w:tcPr>
            <w:tcW w:w="26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8D4A69">
            <w:pPr>
              <w:widowControl w:val="0"/>
              <w:jc w:val="center"/>
              <w:outlineLvl w:val="1"/>
              <w:rPr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20569B">
            <w:pPr>
              <w:widowControl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8D4A69">
            <w:pPr>
              <w:widowControl w:val="0"/>
              <w:jc w:val="both"/>
              <w:outlineLvl w:val="1"/>
            </w:pP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20569B">
            <w:pPr>
              <w:widowControl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</w:tbl>
    <w:p w:rsidR="008D4A69" w:rsidRDefault="008D4A69"/>
    <w:p w:rsidR="008D4A69" w:rsidRDefault="008D4A69"/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9"/>
        <w:gridCol w:w="1965"/>
        <w:gridCol w:w="312"/>
        <w:gridCol w:w="389"/>
        <w:gridCol w:w="154"/>
        <w:gridCol w:w="421"/>
        <w:gridCol w:w="154"/>
        <w:gridCol w:w="716"/>
        <w:gridCol w:w="796"/>
        <w:gridCol w:w="296"/>
        <w:gridCol w:w="476"/>
        <w:gridCol w:w="234"/>
        <w:gridCol w:w="1069"/>
      </w:tblGrid>
      <w:tr w:rsidR="008D4A69"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ind w:firstLine="709"/>
              <w:rPr>
                <w:sz w:val="24"/>
              </w:rPr>
            </w:pPr>
            <w:r>
              <w:rPr>
                <w:sz w:val="24"/>
              </w:rPr>
              <w:t>Ознакомле</w:t>
            </w:r>
            <w:proofErr w:type="gramStart"/>
            <w:r>
              <w:rPr>
                <w:sz w:val="24"/>
              </w:rPr>
              <w:t>н(</w:t>
            </w:r>
            <w:proofErr w:type="gramEnd"/>
            <w:r>
              <w:rPr>
                <w:sz w:val="24"/>
              </w:rPr>
              <w:t>а),</w:t>
            </w:r>
          </w:p>
        </w:tc>
        <w:tc>
          <w:tcPr>
            <w:tcW w:w="6982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rPr>
                <w:sz w:val="24"/>
              </w:rPr>
            </w:pPr>
          </w:p>
        </w:tc>
      </w:tr>
      <w:tr w:rsidR="008D4A69">
        <w:tc>
          <w:tcPr>
            <w:tcW w:w="941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ind w:firstLine="23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(мнение первого заместителя Губернатора Курской области, заместителя</w:t>
            </w:r>
            <w:r>
              <w:rPr>
                <w:sz w:val="20"/>
              </w:rPr>
              <w:br/>
              <w:t xml:space="preserve">Губернатора Курской области, руководителя Администрации Губернатора Курской области, </w:t>
            </w:r>
            <w:r>
              <w:rPr>
                <w:sz w:val="20"/>
              </w:rPr>
              <w:t>руководителя структурного подразделения</w:t>
            </w:r>
            <w:proofErr w:type="gramEnd"/>
          </w:p>
        </w:tc>
      </w:tr>
      <w:tr w:rsidR="008D4A69">
        <w:tc>
          <w:tcPr>
            <w:tcW w:w="941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rPr>
                <w:sz w:val="24"/>
              </w:rPr>
            </w:pPr>
          </w:p>
        </w:tc>
      </w:tr>
      <w:tr w:rsidR="008D4A69">
        <w:tc>
          <w:tcPr>
            <w:tcW w:w="941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rPr>
                <w:sz w:val="24"/>
              </w:rPr>
            </w:pPr>
          </w:p>
        </w:tc>
      </w:tr>
      <w:tr w:rsidR="008D4A69">
        <w:tc>
          <w:tcPr>
            <w:tcW w:w="941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органа исполнительной власти Курской области о наличии возможности</w:t>
            </w:r>
            <w:r>
              <w:rPr>
                <w:sz w:val="20"/>
              </w:rPr>
              <w:br/>
              <w:t>возникновения конфликта интересов при исполнении служебных обязанностей в случае участия</w:t>
            </w:r>
          </w:p>
        </w:tc>
      </w:tr>
      <w:tr w:rsidR="008D4A69">
        <w:tc>
          <w:tcPr>
            <w:tcW w:w="941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rPr>
                <w:sz w:val="24"/>
              </w:rPr>
            </w:pPr>
          </w:p>
        </w:tc>
      </w:tr>
      <w:tr w:rsidR="008D4A69">
        <w:tc>
          <w:tcPr>
            <w:tcW w:w="941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rPr>
                <w:sz w:val="24"/>
              </w:rPr>
            </w:pPr>
          </w:p>
        </w:tc>
      </w:tr>
      <w:tr w:rsidR="008D4A69">
        <w:tc>
          <w:tcPr>
            <w:tcW w:w="941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гражданского служащего на безвозмездной основе в </w:t>
            </w:r>
            <w:r>
              <w:rPr>
                <w:sz w:val="20"/>
              </w:rPr>
              <w:t>управлении некоммерческой организацией)</w:t>
            </w:r>
          </w:p>
        </w:tc>
      </w:tr>
      <w:tr w:rsidR="008D4A69">
        <w:tc>
          <w:tcPr>
            <w:tcW w:w="941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rPr>
                <w:sz w:val="24"/>
              </w:rPr>
            </w:pPr>
          </w:p>
        </w:tc>
      </w:tr>
      <w:tr w:rsidR="008D4A69">
        <w:tc>
          <w:tcPr>
            <w:tcW w:w="941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rPr>
                <w:sz w:val="24"/>
              </w:rPr>
            </w:pPr>
          </w:p>
        </w:tc>
      </w:tr>
      <w:tr w:rsidR="008D4A69">
        <w:tc>
          <w:tcPr>
            <w:tcW w:w="941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rPr>
                <w:sz w:val="24"/>
              </w:rPr>
            </w:pPr>
          </w:p>
        </w:tc>
      </w:tr>
      <w:tr w:rsidR="008D4A69">
        <w:tc>
          <w:tcPr>
            <w:tcW w:w="654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ind w:firstLine="709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(наименование должности, фамилия, имя,</w:t>
            </w:r>
            <w:proofErr w:type="gramEnd"/>
          </w:p>
        </w:tc>
        <w:tc>
          <w:tcPr>
            <w:tcW w:w="287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rPr>
                <w:sz w:val="20"/>
              </w:rPr>
            </w:pPr>
            <w:r>
              <w:rPr>
                <w:sz w:val="20"/>
              </w:rPr>
              <w:t>(подпись, дата)</w:t>
            </w:r>
          </w:p>
        </w:tc>
      </w:tr>
      <w:tr w:rsidR="008D4A69">
        <w:tc>
          <w:tcPr>
            <w:tcW w:w="941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ind w:firstLine="709"/>
              <w:jc w:val="both"/>
              <w:rPr>
                <w:sz w:val="20"/>
              </w:rPr>
            </w:pPr>
            <w:r>
              <w:rPr>
                <w:sz w:val="20"/>
              </w:rPr>
              <w:t>отчество (при наличии) руководителя структурного подразделения)</w:t>
            </w:r>
          </w:p>
          <w:p w:rsidR="008D4A69" w:rsidRDefault="008D4A69">
            <w:pPr>
              <w:rPr>
                <w:sz w:val="20"/>
              </w:rPr>
            </w:pPr>
          </w:p>
        </w:tc>
      </w:tr>
      <w:tr w:rsidR="008D4A69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Регистрационный номер</w:t>
            </w:r>
          </w:p>
          <w:p w:rsidR="008D4A69" w:rsidRDefault="0020569B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журнале регистрации заявлений           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24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</w:tr>
      <w:tr w:rsidR="008D4A69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431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</w:tr>
      <w:tr w:rsidR="008D4A69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r>
              <w:rPr>
                <w:sz w:val="24"/>
              </w:rPr>
              <w:t>регистрации заявления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bookmarkStart w:id="0" w:name="_GoBack"/>
            <w:bookmarkEnd w:id="0"/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8D4A69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431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</w:tr>
      <w:tr w:rsidR="008D4A69"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7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</w:tr>
      <w:tr w:rsidR="008D4A69">
        <w:tc>
          <w:tcPr>
            <w:tcW w:w="47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20569B">
            <w:pPr>
              <w:widowControl w:val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(подпись лица, зарегистрировавшего</w:t>
            </w:r>
            <w:proofErr w:type="gramEnd"/>
          </w:p>
          <w:p w:rsidR="008D4A69" w:rsidRDefault="0020569B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уведомление)</w:t>
            </w:r>
          </w:p>
          <w:p w:rsidR="008D4A69" w:rsidRDefault="008D4A69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74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D4A69" w:rsidRDefault="0020569B">
            <w:pPr>
              <w:widowControl w:val="0"/>
              <w:ind w:firstLine="431"/>
              <w:jc w:val="both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  <w:tr w:rsidR="008D4A69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431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4A69" w:rsidRDefault="008D4A69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8D4A69" w:rsidRDefault="008D4A69"/>
    <w:p w:rsidR="008D4A69" w:rsidRDefault="008D4A69"/>
    <w:sectPr w:rsidR="008D4A69">
      <w:headerReference w:type="default" r:id="rId10"/>
      <w:pgSz w:w="11906" w:h="16838"/>
      <w:pgMar w:top="709" w:right="1133" w:bottom="851" w:left="1418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569B">
      <w:r>
        <w:separator/>
      </w:r>
    </w:p>
  </w:endnote>
  <w:endnote w:type="continuationSeparator" w:id="0">
    <w:p w:rsidR="00000000" w:rsidRDefault="0020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569B">
      <w:r>
        <w:separator/>
      </w:r>
    </w:p>
  </w:footnote>
  <w:footnote w:type="continuationSeparator" w:id="0">
    <w:p w:rsidR="00000000" w:rsidRDefault="0020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A69" w:rsidRDefault="008D4A69">
    <w:pPr>
      <w:pStyle w:val="a7"/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4A69"/>
    <w:rsid w:val="0020569B"/>
    <w:rsid w:val="008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5">
    <w:name w:val="Body Text"/>
    <w:basedOn w:val="a"/>
    <w:link w:val="a6"/>
    <w:pPr>
      <w:spacing w:after="120"/>
    </w:pPr>
    <w:rPr>
      <w:sz w:val="24"/>
    </w:rPr>
  </w:style>
  <w:style w:type="character" w:customStyle="1" w:styleId="a6">
    <w:name w:val="Основной текст Знак"/>
    <w:basedOn w:val="1"/>
    <w:link w:val="a5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Document Map"/>
    <w:basedOn w:val="a"/>
    <w:link w:val="aa"/>
    <w:rPr>
      <w:rFonts w:ascii="Tahoma" w:hAnsi="Tahoma"/>
      <w:sz w:val="20"/>
    </w:rPr>
  </w:style>
  <w:style w:type="character" w:customStyle="1" w:styleId="aa">
    <w:name w:val="Схема документа Знак"/>
    <w:basedOn w:val="1"/>
    <w:link w:val="a9"/>
    <w:rPr>
      <w:rFonts w:ascii="Tahoma" w:hAnsi="Tahoma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jc w:val="both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16">
    <w:name w:val="Знак Знак Знак Знак Знак Знак Знак1 Знак Знак Знак Знак Знак Знак Знак Знак Знак Знак Знак Знак Знак Знак Знак Знак Знак Знак"/>
    <w:basedOn w:val="a"/>
    <w:link w:val="17"/>
    <w:pPr>
      <w:spacing w:beforeAutospacing="1" w:afterAutospacing="1"/>
    </w:pPr>
    <w:rPr>
      <w:rFonts w:ascii="Tahoma" w:hAnsi="Tahoma"/>
      <w:sz w:val="24"/>
    </w:rPr>
  </w:style>
  <w:style w:type="character" w:customStyle="1" w:styleId="17">
    <w:name w:val="Знак Знак Знак Знак Знак Знак Знак1 Знак Знак Знак Знак Знак Знак Знак Знак Знак Знак Знак Знак Знак Знак Знак Знак Знак Знак"/>
    <w:basedOn w:val="1"/>
    <w:link w:val="16"/>
    <w:rPr>
      <w:rFonts w:ascii="Tahoma" w:hAnsi="Tahoma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0">
    <w:name w:val="Содержимое таблицы"/>
    <w:basedOn w:val="a"/>
    <w:link w:val="af1"/>
    <w:rPr>
      <w:sz w:val="24"/>
    </w:rPr>
  </w:style>
  <w:style w:type="character" w:customStyle="1" w:styleId="af1">
    <w:name w:val="Содержимое таблицы"/>
    <w:basedOn w:val="1"/>
    <w:link w:val="af0"/>
    <w:rPr>
      <w:color w:val="000000"/>
      <w:sz w:val="24"/>
    </w:rPr>
  </w:style>
  <w:style w:type="table" w:customStyle="1" w:styleId="GridTableLight">
    <w:name w:val="Grid Table Light"/>
    <w:rPr>
      <w:sz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5">
    <w:name w:val="Body Text"/>
    <w:basedOn w:val="a"/>
    <w:link w:val="a6"/>
    <w:pPr>
      <w:spacing w:after="120"/>
    </w:pPr>
    <w:rPr>
      <w:sz w:val="24"/>
    </w:rPr>
  </w:style>
  <w:style w:type="character" w:customStyle="1" w:styleId="a6">
    <w:name w:val="Основной текст Знак"/>
    <w:basedOn w:val="1"/>
    <w:link w:val="a5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Document Map"/>
    <w:basedOn w:val="a"/>
    <w:link w:val="aa"/>
    <w:rPr>
      <w:rFonts w:ascii="Tahoma" w:hAnsi="Tahoma"/>
      <w:sz w:val="20"/>
    </w:rPr>
  </w:style>
  <w:style w:type="character" w:customStyle="1" w:styleId="aa">
    <w:name w:val="Схема документа Знак"/>
    <w:basedOn w:val="1"/>
    <w:link w:val="a9"/>
    <w:rPr>
      <w:rFonts w:ascii="Tahoma" w:hAnsi="Tahoma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jc w:val="both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16">
    <w:name w:val="Знак Знак Знак Знак Знак Знак Знак1 Знак Знак Знак Знак Знак Знак Знак Знак Знак Знак Знак Знак Знак Знак Знак Знак Знак Знак"/>
    <w:basedOn w:val="a"/>
    <w:link w:val="17"/>
    <w:pPr>
      <w:spacing w:beforeAutospacing="1" w:afterAutospacing="1"/>
    </w:pPr>
    <w:rPr>
      <w:rFonts w:ascii="Tahoma" w:hAnsi="Tahoma"/>
      <w:sz w:val="24"/>
    </w:rPr>
  </w:style>
  <w:style w:type="character" w:customStyle="1" w:styleId="17">
    <w:name w:val="Знак Знак Знак Знак Знак Знак Знак1 Знак Знак Знак Знак Знак Знак Знак Знак Знак Знак Знак Знак Знак Знак Знак Знак Знак Знак"/>
    <w:basedOn w:val="1"/>
    <w:link w:val="16"/>
    <w:rPr>
      <w:rFonts w:ascii="Tahoma" w:hAnsi="Tahoma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0">
    <w:name w:val="Содержимое таблицы"/>
    <w:basedOn w:val="a"/>
    <w:link w:val="af1"/>
    <w:rPr>
      <w:sz w:val="24"/>
    </w:rPr>
  </w:style>
  <w:style w:type="character" w:customStyle="1" w:styleId="af1">
    <w:name w:val="Содержимое таблицы"/>
    <w:basedOn w:val="1"/>
    <w:link w:val="af0"/>
    <w:rPr>
      <w:color w:val="000000"/>
      <w:sz w:val="24"/>
    </w:rPr>
  </w:style>
  <w:style w:type="table" w:customStyle="1" w:styleId="GridTableLight">
    <w:name w:val="Grid Table Light"/>
    <w:rPr>
      <w:sz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C52CF93A55BF8901BCE0F08480682F6CC8F2998C85A1D5065D9DA043D6455C87BF6E9A969C85D2E5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7C52CF93A55BF8901BCE0F08480682F6CC8F2998C85A1D5065D9DA043D6455C87BF6EAAF2659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7C52CF93A55BF8901BCE0F08480682F6CC8F2998C85A1D5065D9DA043D6455C87BF6E9A969C85F2E5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>УОДМС Курской области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Чаплыгин</cp:lastModifiedBy>
  <cp:revision>2</cp:revision>
  <dcterms:created xsi:type="dcterms:W3CDTF">2025-05-13T09:48:00Z</dcterms:created>
  <dcterms:modified xsi:type="dcterms:W3CDTF">2025-05-13T09:49:00Z</dcterms:modified>
</cp:coreProperties>
</file>