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0000" w14:textId="77777777" w:rsidR="006E431C" w:rsidRDefault="00D058A0">
      <w:pPr>
        <w:pStyle w:val="a7"/>
        <w:spacing w:after="0"/>
        <w:ind w:left="5942" w:hanging="5942"/>
        <w:jc w:val="right"/>
        <w:rPr>
          <w:sz w:val="24"/>
        </w:rPr>
      </w:pPr>
      <w:r>
        <w:rPr>
          <w:sz w:val="24"/>
        </w:rPr>
        <w:t>Вносится Губернатором Курской области</w:t>
      </w:r>
    </w:p>
    <w:p w14:paraId="06000000" w14:textId="77777777" w:rsidR="006E431C" w:rsidRDefault="006E431C">
      <w:pPr>
        <w:pStyle w:val="a7"/>
        <w:spacing w:after="0"/>
        <w:ind w:left="5942" w:hanging="5942"/>
        <w:jc w:val="right"/>
        <w:rPr>
          <w:sz w:val="24"/>
        </w:rPr>
      </w:pPr>
    </w:p>
    <w:p w14:paraId="07000000" w14:textId="77777777" w:rsidR="006E431C" w:rsidRDefault="00D058A0">
      <w:pPr>
        <w:pStyle w:val="a7"/>
        <w:spacing w:after="0"/>
        <w:ind w:left="5942" w:hanging="5942"/>
        <w:jc w:val="right"/>
        <w:rPr>
          <w:b/>
          <w:sz w:val="28"/>
        </w:rPr>
      </w:pPr>
      <w:r>
        <w:rPr>
          <w:sz w:val="28"/>
        </w:rPr>
        <w:t>ПРОЕКТ</w:t>
      </w:r>
    </w:p>
    <w:p w14:paraId="08000000" w14:textId="77777777" w:rsidR="006E431C" w:rsidRDefault="006E431C">
      <w:pPr>
        <w:pStyle w:val="a7"/>
        <w:spacing w:after="0"/>
        <w:ind w:left="5942" w:hanging="5942"/>
      </w:pPr>
    </w:p>
    <w:p w14:paraId="09000000" w14:textId="77777777" w:rsidR="006E431C" w:rsidRDefault="00D058A0">
      <w:pPr>
        <w:pStyle w:val="a7"/>
        <w:spacing w:after="0"/>
        <w:ind w:left="5940" w:hanging="5940"/>
        <w:jc w:val="center"/>
        <w:rPr>
          <w:b/>
          <w:sz w:val="36"/>
        </w:rPr>
      </w:pPr>
      <w:r>
        <w:rPr>
          <w:b/>
          <w:sz w:val="36"/>
        </w:rPr>
        <w:t>КУРСКАЯ ОБЛАСТЬ</w:t>
      </w:r>
    </w:p>
    <w:p w14:paraId="0A000000" w14:textId="77777777" w:rsidR="006E431C" w:rsidRDefault="006E431C">
      <w:pPr>
        <w:pStyle w:val="a7"/>
        <w:spacing w:after="0"/>
        <w:ind w:left="5940" w:hanging="5940"/>
        <w:jc w:val="center"/>
        <w:rPr>
          <w:b/>
          <w:sz w:val="28"/>
        </w:rPr>
      </w:pPr>
    </w:p>
    <w:p w14:paraId="0B000000" w14:textId="77777777" w:rsidR="006E431C" w:rsidRDefault="00D058A0">
      <w:pPr>
        <w:pStyle w:val="a7"/>
        <w:spacing w:after="0"/>
        <w:ind w:left="5940" w:hanging="5940"/>
        <w:jc w:val="center"/>
        <w:rPr>
          <w:b/>
          <w:spacing w:val="80"/>
          <w:sz w:val="36"/>
        </w:rPr>
      </w:pPr>
      <w:r>
        <w:rPr>
          <w:b/>
          <w:spacing w:val="80"/>
          <w:sz w:val="36"/>
        </w:rPr>
        <w:t>ЗАКОН</w:t>
      </w:r>
    </w:p>
    <w:p w14:paraId="0C000000" w14:textId="77777777" w:rsidR="006E431C" w:rsidRDefault="006E431C">
      <w:pPr>
        <w:pStyle w:val="af"/>
        <w:tabs>
          <w:tab w:val="left" w:pos="5280"/>
        </w:tabs>
        <w:spacing w:after="0"/>
        <w:jc w:val="center"/>
        <w:rPr>
          <w:b/>
          <w:sz w:val="28"/>
        </w:rPr>
      </w:pPr>
    </w:p>
    <w:p w14:paraId="0D000000" w14:textId="77777777" w:rsidR="006E431C" w:rsidRDefault="006E431C">
      <w:pPr>
        <w:pStyle w:val="af"/>
        <w:tabs>
          <w:tab w:val="left" w:pos="5280"/>
        </w:tabs>
        <w:spacing w:after="0"/>
        <w:jc w:val="center"/>
        <w:rPr>
          <w:b/>
          <w:sz w:val="28"/>
        </w:rPr>
      </w:pPr>
    </w:p>
    <w:p w14:paraId="0E000000" w14:textId="26A4013A" w:rsidR="006E431C" w:rsidRPr="00A40DAB" w:rsidRDefault="00D058A0" w:rsidP="00E07BE5">
      <w:pPr>
        <w:pStyle w:val="af5"/>
        <w:jc w:val="center"/>
        <w:rPr>
          <w:b/>
          <w:sz w:val="28"/>
          <w:szCs w:val="28"/>
        </w:rPr>
      </w:pPr>
      <w:r w:rsidRPr="00A40DAB">
        <w:rPr>
          <w:b/>
          <w:sz w:val="28"/>
          <w:szCs w:val="28"/>
        </w:rPr>
        <w:t>О внесении изменени</w:t>
      </w:r>
      <w:r w:rsidR="00E07BE5" w:rsidRPr="00A40DAB">
        <w:rPr>
          <w:b/>
          <w:sz w:val="28"/>
          <w:szCs w:val="28"/>
        </w:rPr>
        <w:t>я</w:t>
      </w:r>
      <w:r w:rsidRPr="00A40DAB">
        <w:rPr>
          <w:b/>
          <w:sz w:val="28"/>
          <w:szCs w:val="28"/>
        </w:rPr>
        <w:t xml:space="preserve"> в </w:t>
      </w:r>
      <w:r w:rsidR="00150132" w:rsidRPr="00A40DAB">
        <w:rPr>
          <w:b/>
          <w:sz w:val="28"/>
          <w:szCs w:val="28"/>
        </w:rPr>
        <w:t xml:space="preserve">часть 5 статьи 7 </w:t>
      </w:r>
      <w:r w:rsidRPr="00A40DAB">
        <w:rPr>
          <w:b/>
          <w:sz w:val="28"/>
          <w:szCs w:val="28"/>
        </w:rPr>
        <w:t>Закон</w:t>
      </w:r>
      <w:r w:rsidR="00150132" w:rsidRPr="00A40DAB">
        <w:rPr>
          <w:b/>
          <w:sz w:val="28"/>
          <w:szCs w:val="28"/>
        </w:rPr>
        <w:t>а</w:t>
      </w:r>
      <w:r w:rsidRPr="00A40DAB">
        <w:rPr>
          <w:b/>
          <w:sz w:val="28"/>
          <w:szCs w:val="28"/>
        </w:rPr>
        <w:t xml:space="preserve"> Курской области</w:t>
      </w:r>
    </w:p>
    <w:p w14:paraId="0F000000" w14:textId="7CCFD3FA" w:rsidR="006E431C" w:rsidRPr="00A40DAB" w:rsidRDefault="00D058A0" w:rsidP="00E07BE5">
      <w:pPr>
        <w:jc w:val="center"/>
        <w:rPr>
          <w:b/>
          <w:sz w:val="28"/>
          <w:szCs w:val="28"/>
        </w:rPr>
      </w:pPr>
      <w:r w:rsidRPr="00A40DAB">
        <w:rPr>
          <w:b/>
          <w:sz w:val="28"/>
          <w:szCs w:val="28"/>
        </w:rPr>
        <w:t>«О наградах Курской области»</w:t>
      </w:r>
    </w:p>
    <w:p w14:paraId="10000000" w14:textId="77777777" w:rsidR="006E431C" w:rsidRDefault="006E431C">
      <w:pPr>
        <w:pStyle w:val="af"/>
        <w:tabs>
          <w:tab w:val="left" w:pos="5280"/>
        </w:tabs>
        <w:spacing w:after="0"/>
        <w:ind w:right="-1"/>
        <w:jc w:val="center"/>
        <w:rPr>
          <w:b/>
          <w:sz w:val="26"/>
        </w:rPr>
      </w:pPr>
    </w:p>
    <w:p w14:paraId="11000000" w14:textId="77777777" w:rsidR="006E431C" w:rsidRDefault="006E431C">
      <w:pPr>
        <w:pStyle w:val="af"/>
        <w:tabs>
          <w:tab w:val="left" w:pos="5280"/>
        </w:tabs>
        <w:spacing w:after="0"/>
        <w:ind w:right="-1"/>
        <w:jc w:val="center"/>
        <w:rPr>
          <w:b/>
          <w:sz w:val="26"/>
        </w:rPr>
      </w:pPr>
    </w:p>
    <w:p w14:paraId="12000000" w14:textId="4C0409B7" w:rsidR="006E431C" w:rsidRDefault="00D058A0">
      <w:pPr>
        <w:pStyle w:val="af"/>
        <w:tabs>
          <w:tab w:val="left" w:pos="5280"/>
        </w:tabs>
        <w:spacing w:after="0"/>
        <w:ind w:right="-1"/>
        <w:jc w:val="both"/>
        <w:rPr>
          <w:b/>
          <w:sz w:val="26"/>
        </w:rPr>
      </w:pPr>
      <w:r>
        <w:rPr>
          <w:sz w:val="26"/>
        </w:rPr>
        <w:t xml:space="preserve">Принят Курской областной Думой           </w:t>
      </w:r>
      <w:r w:rsidR="00E07BE5">
        <w:rPr>
          <w:sz w:val="26"/>
        </w:rPr>
        <w:t xml:space="preserve">            </w:t>
      </w:r>
      <w:r>
        <w:rPr>
          <w:sz w:val="26"/>
        </w:rPr>
        <w:t xml:space="preserve">      </w:t>
      </w:r>
      <w:bookmarkStart w:id="0" w:name="_GoBack"/>
      <w:bookmarkEnd w:id="0"/>
      <w:r>
        <w:rPr>
          <w:sz w:val="26"/>
        </w:rPr>
        <w:t xml:space="preserve">     «____» _________2025 года</w:t>
      </w:r>
    </w:p>
    <w:p w14:paraId="13000000" w14:textId="77777777" w:rsidR="006E431C" w:rsidRDefault="006E431C">
      <w:pPr>
        <w:ind w:right="-1" w:firstLine="709"/>
        <w:jc w:val="both"/>
        <w:outlineLvl w:val="0"/>
        <w:rPr>
          <w:b/>
          <w:sz w:val="26"/>
        </w:rPr>
      </w:pPr>
    </w:p>
    <w:p w14:paraId="14000000" w14:textId="77777777" w:rsidR="006E431C" w:rsidRDefault="006E431C">
      <w:pPr>
        <w:ind w:right="-1" w:firstLine="709"/>
        <w:jc w:val="both"/>
        <w:outlineLvl w:val="0"/>
        <w:rPr>
          <w:b/>
          <w:sz w:val="26"/>
        </w:rPr>
      </w:pPr>
    </w:p>
    <w:p w14:paraId="15000000" w14:textId="77777777" w:rsidR="006E431C" w:rsidRDefault="00D058A0">
      <w:pPr>
        <w:ind w:firstLine="720"/>
        <w:jc w:val="both"/>
        <w:outlineLvl w:val="0"/>
        <w:rPr>
          <w:b/>
          <w:sz w:val="26"/>
        </w:rPr>
      </w:pPr>
      <w:r>
        <w:rPr>
          <w:b/>
          <w:sz w:val="26"/>
        </w:rPr>
        <w:t>Статья 1.</w:t>
      </w:r>
    </w:p>
    <w:p w14:paraId="16000000" w14:textId="77777777" w:rsidR="006E431C" w:rsidRDefault="006E431C">
      <w:pPr>
        <w:ind w:firstLine="720"/>
        <w:jc w:val="both"/>
        <w:outlineLvl w:val="0"/>
        <w:rPr>
          <w:b/>
          <w:sz w:val="26"/>
        </w:rPr>
      </w:pPr>
    </w:p>
    <w:p w14:paraId="17000000" w14:textId="5D3A53C2" w:rsidR="006E431C" w:rsidRDefault="00150132" w:rsidP="00167A3E">
      <w:pPr>
        <w:ind w:firstLine="709"/>
        <w:jc w:val="both"/>
        <w:rPr>
          <w:sz w:val="26"/>
        </w:rPr>
      </w:pPr>
      <w:r>
        <w:rPr>
          <w:rStyle w:val="1"/>
          <w:sz w:val="26"/>
        </w:rPr>
        <w:t xml:space="preserve">Часть 5 статьи 7 </w:t>
      </w:r>
      <w:r w:rsidR="00D058A0">
        <w:rPr>
          <w:rStyle w:val="1"/>
          <w:sz w:val="26"/>
        </w:rPr>
        <w:t>Закон</w:t>
      </w:r>
      <w:r>
        <w:rPr>
          <w:rStyle w:val="1"/>
          <w:sz w:val="26"/>
        </w:rPr>
        <w:t>а</w:t>
      </w:r>
      <w:r w:rsidR="00D058A0">
        <w:rPr>
          <w:rStyle w:val="1"/>
          <w:sz w:val="26"/>
        </w:rPr>
        <w:t xml:space="preserve"> Курской </w:t>
      </w:r>
      <w:r w:rsidR="00167A3E">
        <w:rPr>
          <w:rStyle w:val="1"/>
          <w:sz w:val="26"/>
        </w:rPr>
        <w:t xml:space="preserve">области от 17 декабря 2020 года                      </w:t>
      </w:r>
      <w:r w:rsidR="00D058A0">
        <w:rPr>
          <w:rStyle w:val="1"/>
          <w:sz w:val="26"/>
        </w:rPr>
        <w:t>№ 114-ЗКО</w:t>
      </w:r>
      <w:r>
        <w:rPr>
          <w:rStyle w:val="1"/>
          <w:sz w:val="26"/>
        </w:rPr>
        <w:t xml:space="preserve"> </w:t>
      </w:r>
      <w:r w:rsidR="00D058A0">
        <w:rPr>
          <w:rStyle w:val="1"/>
          <w:sz w:val="26"/>
        </w:rPr>
        <w:t xml:space="preserve">«О наградах Курской области» (официальный сайт Администрации Курской области </w:t>
      </w:r>
      <w:hyperlink r:id="rId6" w:history="1">
        <w:r w:rsidR="00D058A0">
          <w:rPr>
            <w:rStyle w:val="1"/>
            <w:sz w:val="26"/>
          </w:rPr>
          <w:t>http://adm.rkursk.ru</w:t>
        </w:r>
      </w:hyperlink>
      <w:r w:rsidR="00D058A0">
        <w:rPr>
          <w:rStyle w:val="1"/>
          <w:sz w:val="26"/>
        </w:rPr>
        <w:t xml:space="preserve"> от 17 декабря 2020 года; от 28 мая 2021 год</w:t>
      </w:r>
      <w:r w:rsidR="00167A3E">
        <w:rPr>
          <w:rStyle w:val="1"/>
          <w:sz w:val="26"/>
        </w:rPr>
        <w:t>а;</w:t>
      </w:r>
      <w:r w:rsidR="00D058A0">
        <w:rPr>
          <w:rStyle w:val="1"/>
          <w:sz w:val="26"/>
        </w:rPr>
        <w:t xml:space="preserve"> от 3 ноября 2021 года; от 10 декабря 2021 года; «Официальный интернет-портал правовой информации» (</w:t>
      </w:r>
      <w:hyperlink r:id="rId7" w:history="1">
        <w:r w:rsidR="00D058A0">
          <w:rPr>
            <w:rStyle w:val="1"/>
            <w:sz w:val="26"/>
          </w:rPr>
          <w:t>www.pravo.gov.ru</w:t>
        </w:r>
      </w:hyperlink>
      <w:r w:rsidR="00D058A0">
        <w:rPr>
          <w:rStyle w:val="1"/>
          <w:sz w:val="26"/>
        </w:rPr>
        <w:t xml:space="preserve">) от 14 октября 2022 года; сетевое издание «Региональное информационное агентство «Курск» </w:t>
      </w:r>
      <w:hyperlink r:id="rId8" w:history="1">
        <w:r w:rsidR="00D058A0">
          <w:rPr>
            <w:rStyle w:val="1"/>
            <w:sz w:val="26"/>
          </w:rPr>
          <w:t>https://riakursk.ru</w:t>
        </w:r>
      </w:hyperlink>
      <w:r w:rsidR="00D058A0">
        <w:rPr>
          <w:rStyle w:val="1"/>
          <w:sz w:val="26"/>
        </w:rPr>
        <w:t xml:space="preserve">                   от 10 ноября 2022 года; от 16 декабря 2022 года; от 28 апреля 2023 года;                          от 18 декабря 2023 года; от 27 апреля 2024 года; от 2 декабря 2024 года;                      от 11 июня 2025 года) </w:t>
      </w:r>
      <w:r>
        <w:rPr>
          <w:rStyle w:val="1"/>
          <w:sz w:val="26"/>
        </w:rPr>
        <w:t>изложить в новой редакции</w:t>
      </w:r>
      <w:r w:rsidR="00D058A0">
        <w:rPr>
          <w:rStyle w:val="1"/>
          <w:sz w:val="26"/>
        </w:rPr>
        <w:t>:</w:t>
      </w:r>
    </w:p>
    <w:p w14:paraId="19000000" w14:textId="63620598" w:rsidR="006E431C" w:rsidRDefault="00150132" w:rsidP="00167A3E">
      <w:pPr>
        <w:ind w:firstLine="709"/>
        <w:jc w:val="both"/>
        <w:rPr>
          <w:sz w:val="26"/>
        </w:rPr>
      </w:pPr>
      <w:r>
        <w:rPr>
          <w:sz w:val="26"/>
        </w:rPr>
        <w:t xml:space="preserve">«5. </w:t>
      </w:r>
      <w:r w:rsidR="00D058A0">
        <w:rPr>
          <w:rStyle w:val="1"/>
          <w:sz w:val="26"/>
        </w:rPr>
        <w:t xml:space="preserve">Вручение нагрудного знака «За заслуги в воспитании детей»                          и удостоверения к нему производится </w:t>
      </w:r>
      <w:r>
        <w:rPr>
          <w:rStyle w:val="1"/>
          <w:sz w:val="26"/>
        </w:rPr>
        <w:t xml:space="preserve">ежегодно </w:t>
      </w:r>
      <w:r w:rsidR="00D058A0">
        <w:rPr>
          <w:rStyle w:val="1"/>
          <w:sz w:val="26"/>
        </w:rPr>
        <w:t>в День семьи, любви и верности, Международный день семьи, День многодетной семьи, Д</w:t>
      </w:r>
      <w:r w:rsidR="00167A3E">
        <w:rPr>
          <w:rStyle w:val="1"/>
          <w:sz w:val="26"/>
        </w:rPr>
        <w:t>ень отца,</w:t>
      </w:r>
      <w:r w:rsidR="00D058A0">
        <w:rPr>
          <w:rStyle w:val="1"/>
          <w:sz w:val="26"/>
        </w:rPr>
        <w:t xml:space="preserve"> День матери.».</w:t>
      </w:r>
    </w:p>
    <w:p w14:paraId="1A000000" w14:textId="77777777" w:rsidR="006E431C" w:rsidRDefault="006E431C">
      <w:pPr>
        <w:ind w:firstLine="540"/>
        <w:jc w:val="both"/>
        <w:rPr>
          <w:sz w:val="26"/>
        </w:rPr>
      </w:pPr>
    </w:p>
    <w:p w14:paraId="1B000000" w14:textId="77777777" w:rsidR="006E431C" w:rsidRDefault="00D058A0">
      <w:pPr>
        <w:ind w:firstLine="720"/>
        <w:jc w:val="both"/>
        <w:outlineLvl w:val="0"/>
        <w:rPr>
          <w:b/>
          <w:sz w:val="26"/>
        </w:rPr>
      </w:pPr>
      <w:r>
        <w:rPr>
          <w:b/>
          <w:sz w:val="26"/>
        </w:rPr>
        <w:t>Статья 2.</w:t>
      </w:r>
    </w:p>
    <w:p w14:paraId="1C000000" w14:textId="77777777" w:rsidR="006E431C" w:rsidRDefault="006E431C">
      <w:pPr>
        <w:ind w:firstLine="720"/>
        <w:jc w:val="both"/>
        <w:outlineLvl w:val="0"/>
        <w:rPr>
          <w:b/>
          <w:sz w:val="26"/>
        </w:rPr>
      </w:pPr>
    </w:p>
    <w:p w14:paraId="1D000000" w14:textId="5D2B4AAB" w:rsidR="006E431C" w:rsidRDefault="00D058A0" w:rsidP="00167A3E">
      <w:pPr>
        <w:ind w:firstLine="709"/>
        <w:rPr>
          <w:sz w:val="26"/>
        </w:rPr>
      </w:pPr>
      <w:r>
        <w:rPr>
          <w:rStyle w:val="1"/>
          <w:sz w:val="26"/>
        </w:rPr>
        <w:t xml:space="preserve">Настоящий Закон вступает в силу по истечении одного дня после дня </w:t>
      </w:r>
      <w:r w:rsidR="00167A3E">
        <w:rPr>
          <w:rStyle w:val="1"/>
          <w:sz w:val="26"/>
        </w:rPr>
        <w:t xml:space="preserve">  </w:t>
      </w:r>
      <w:r>
        <w:rPr>
          <w:rStyle w:val="1"/>
          <w:sz w:val="26"/>
        </w:rPr>
        <w:t>его официального опубликования</w:t>
      </w:r>
      <w:r>
        <w:rPr>
          <w:sz w:val="26"/>
        </w:rPr>
        <w:br/>
      </w:r>
    </w:p>
    <w:p w14:paraId="1E000000" w14:textId="77777777" w:rsidR="006E431C" w:rsidRDefault="006E431C">
      <w:pPr>
        <w:ind w:firstLine="720"/>
        <w:jc w:val="both"/>
        <w:outlineLvl w:val="0"/>
        <w:rPr>
          <w:b/>
          <w:sz w:val="26"/>
        </w:rPr>
      </w:pPr>
    </w:p>
    <w:p w14:paraId="1F000000" w14:textId="77777777" w:rsidR="006E431C" w:rsidRDefault="006E431C">
      <w:pPr>
        <w:jc w:val="both"/>
        <w:rPr>
          <w:sz w:val="26"/>
        </w:rPr>
      </w:pPr>
    </w:p>
    <w:p w14:paraId="20000000" w14:textId="77777777" w:rsidR="006E431C" w:rsidRDefault="00D058A0">
      <w:pPr>
        <w:jc w:val="both"/>
        <w:rPr>
          <w:sz w:val="26"/>
        </w:rPr>
      </w:pPr>
      <w:r>
        <w:rPr>
          <w:sz w:val="26"/>
        </w:rPr>
        <w:t>Временно исполняющий</w:t>
      </w:r>
    </w:p>
    <w:p w14:paraId="21000000" w14:textId="77777777" w:rsidR="006E431C" w:rsidRDefault="00D058A0">
      <w:pPr>
        <w:jc w:val="both"/>
        <w:rPr>
          <w:sz w:val="26"/>
        </w:rPr>
      </w:pPr>
      <w:r>
        <w:rPr>
          <w:sz w:val="26"/>
        </w:rPr>
        <w:t xml:space="preserve">обязанности Губернатора </w:t>
      </w:r>
    </w:p>
    <w:p w14:paraId="22000000" w14:textId="60DC7330" w:rsidR="006E431C" w:rsidRDefault="00D058A0">
      <w:pPr>
        <w:jc w:val="both"/>
        <w:rPr>
          <w:sz w:val="26"/>
        </w:rPr>
      </w:pPr>
      <w:r>
        <w:rPr>
          <w:sz w:val="26"/>
        </w:rPr>
        <w:t>Курской области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</w:t>
      </w:r>
      <w:r w:rsidR="00167A3E">
        <w:rPr>
          <w:sz w:val="26"/>
        </w:rPr>
        <w:t xml:space="preserve">   </w:t>
      </w:r>
      <w:r>
        <w:rPr>
          <w:sz w:val="26"/>
        </w:rPr>
        <w:t xml:space="preserve">   А.Е. Хинштейн</w:t>
      </w:r>
    </w:p>
    <w:p w14:paraId="23000000" w14:textId="77777777" w:rsidR="006E431C" w:rsidRDefault="006E431C">
      <w:pPr>
        <w:rPr>
          <w:sz w:val="26"/>
        </w:rPr>
      </w:pPr>
    </w:p>
    <w:p w14:paraId="24000000" w14:textId="77777777" w:rsidR="006E431C" w:rsidRDefault="006E431C">
      <w:pPr>
        <w:rPr>
          <w:sz w:val="26"/>
        </w:rPr>
      </w:pPr>
    </w:p>
    <w:p w14:paraId="25000000" w14:textId="77777777" w:rsidR="006E431C" w:rsidRDefault="006E431C">
      <w:pPr>
        <w:jc w:val="right"/>
        <w:rPr>
          <w:sz w:val="26"/>
        </w:rPr>
      </w:pPr>
    </w:p>
    <w:p w14:paraId="26000000" w14:textId="77777777" w:rsidR="006E431C" w:rsidRDefault="00D058A0">
      <w:pPr>
        <w:pStyle w:val="ConsPlusNormal"/>
        <w:jc w:val="both"/>
        <w:outlineLvl w:val="0"/>
        <w:rPr>
          <w:sz w:val="26"/>
        </w:rPr>
      </w:pPr>
      <w:r>
        <w:rPr>
          <w:sz w:val="26"/>
        </w:rPr>
        <w:t>г. Курск</w:t>
      </w:r>
    </w:p>
    <w:p w14:paraId="27000000" w14:textId="77777777" w:rsidR="006E431C" w:rsidRDefault="00D058A0">
      <w:pPr>
        <w:pStyle w:val="ConsPlusNormal"/>
        <w:jc w:val="both"/>
        <w:outlineLvl w:val="0"/>
        <w:rPr>
          <w:sz w:val="26"/>
        </w:rPr>
      </w:pPr>
      <w:r>
        <w:rPr>
          <w:sz w:val="26"/>
        </w:rPr>
        <w:t>«____»____________2025 года</w:t>
      </w:r>
    </w:p>
    <w:p w14:paraId="28000000" w14:textId="77777777" w:rsidR="006E431C" w:rsidRDefault="00D058A0">
      <w:pPr>
        <w:pStyle w:val="ConsPlusNormal"/>
        <w:jc w:val="both"/>
        <w:outlineLvl w:val="0"/>
        <w:rPr>
          <w:sz w:val="26"/>
        </w:rPr>
      </w:pPr>
      <w:r>
        <w:rPr>
          <w:sz w:val="26"/>
        </w:rPr>
        <w:t>№_______ – ЗКО</w:t>
      </w:r>
    </w:p>
    <w:sectPr w:rsidR="006E431C" w:rsidSect="00167A3E">
      <w:headerReference w:type="even" r:id="rId9"/>
      <w:headerReference w:type="default" r:id="rId10"/>
      <w:pgSz w:w="11905" w:h="16838"/>
      <w:pgMar w:top="1134" w:right="1134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EFBC4" w14:textId="77777777" w:rsidR="001A5AD2" w:rsidRDefault="001A5AD2">
      <w:r>
        <w:separator/>
      </w:r>
    </w:p>
  </w:endnote>
  <w:endnote w:type="continuationSeparator" w:id="0">
    <w:p w14:paraId="0A55A452" w14:textId="77777777" w:rsidR="001A5AD2" w:rsidRDefault="001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AEB1C" w14:textId="77777777" w:rsidR="001A5AD2" w:rsidRDefault="001A5AD2">
      <w:r>
        <w:separator/>
      </w:r>
    </w:p>
  </w:footnote>
  <w:footnote w:type="continuationSeparator" w:id="0">
    <w:p w14:paraId="738998E5" w14:textId="77777777" w:rsidR="001A5AD2" w:rsidRDefault="001A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6E431C" w:rsidRDefault="006E431C">
    <w:pPr>
      <w:pStyle w:val="a5"/>
      <w:jc w:val="center"/>
      <w:rPr>
        <w:rStyle w:val="ab"/>
      </w:rPr>
    </w:pPr>
  </w:p>
  <w:p w14:paraId="02000000" w14:textId="77777777" w:rsidR="006E431C" w:rsidRDefault="006E43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77777777" w:rsidR="006E431C" w:rsidRDefault="00D058A0">
    <w:pPr>
      <w:pStyle w:val="a5"/>
      <w:jc w:val="center"/>
      <w:rPr>
        <w:sz w:val="16"/>
      </w:rPr>
    </w:pPr>
    <w:r>
      <w:fldChar w:fldCharType="begin"/>
    </w:r>
    <w:r>
      <w:instrText xml:space="preserve">PAGE </w:instrText>
    </w:r>
    <w:r>
      <w:fldChar w:fldCharType="separate"/>
    </w:r>
    <w:r w:rsidR="00150132">
      <w:rPr>
        <w:noProof/>
      </w:rPr>
      <w:t>2</w:t>
    </w:r>
    <w:r>
      <w:fldChar w:fldCharType="end"/>
    </w:r>
  </w:p>
  <w:p w14:paraId="04000000" w14:textId="77777777" w:rsidR="006E431C" w:rsidRDefault="006E431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1C"/>
    <w:rsid w:val="00150132"/>
    <w:rsid w:val="00167A3E"/>
    <w:rsid w:val="001A5AD2"/>
    <w:rsid w:val="006E431C"/>
    <w:rsid w:val="00A40DAB"/>
    <w:rsid w:val="00B86AC6"/>
    <w:rsid w:val="00D058A0"/>
    <w:rsid w:val="00E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17B93-19D2-44F2-8049-68879B57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har">
    <w:name w:val="Char Знак Знак Знак"/>
    <w:basedOn w:val="a"/>
    <w:link w:val="Char0"/>
    <w:pPr>
      <w:widowControl w:val="0"/>
      <w:spacing w:beforeAutospacing="1" w:afterAutospacing="1" w:line="360" w:lineRule="atLeast"/>
      <w:jc w:val="both"/>
    </w:pPr>
    <w:rPr>
      <w:rFonts w:ascii="Tahoma" w:hAnsi="Tahoma"/>
      <w:sz w:val="20"/>
    </w:rPr>
  </w:style>
  <w:style w:type="character" w:customStyle="1" w:styleId="Char0">
    <w:name w:val="Char Знак Знак Знак"/>
    <w:basedOn w:val="1"/>
    <w:link w:val="Char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7">
    <w:name w:val="Body Text Indent"/>
    <w:basedOn w:val="a"/>
    <w:link w:val="a8"/>
    <w:pPr>
      <w:spacing w:after="120"/>
      <w:ind w:left="283"/>
    </w:pPr>
    <w:rPr>
      <w:sz w:val="20"/>
    </w:rPr>
  </w:style>
  <w:style w:type="character" w:customStyle="1" w:styleId="a8">
    <w:name w:val="Основной текст с отступом Знак"/>
    <w:basedOn w:val="1"/>
    <w:link w:val="a7"/>
    <w:rPr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3">
    <w:name w:val="Номер страницы1"/>
    <w:basedOn w:val="12"/>
    <w:link w:val="ab"/>
  </w:style>
  <w:style w:type="character" w:styleId="ab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">
    <w:name w:val="Body Text"/>
    <w:basedOn w:val="a"/>
    <w:link w:val="af0"/>
    <w:pPr>
      <w:widowControl w:val="0"/>
      <w:spacing w:after="120"/>
    </w:pPr>
  </w:style>
  <w:style w:type="character" w:customStyle="1" w:styleId="af0">
    <w:name w:val="Основной текст Знак"/>
    <w:basedOn w:val="1"/>
    <w:link w:val="af"/>
    <w:rPr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styleId="af5">
    <w:name w:val="No Spacing"/>
    <w:uiPriority w:val="1"/>
    <w:qFormat/>
    <w:rsid w:val="00E07B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kur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Раиса В. Моисеева</cp:lastModifiedBy>
  <cp:revision>4</cp:revision>
  <cp:lastPrinted>2025-08-22T05:36:00Z</cp:lastPrinted>
  <dcterms:created xsi:type="dcterms:W3CDTF">2025-08-19T08:48:00Z</dcterms:created>
  <dcterms:modified xsi:type="dcterms:W3CDTF">2025-08-22T05:37:00Z</dcterms:modified>
</cp:coreProperties>
</file>