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0D" w:rsidRPr="00D101A9" w:rsidRDefault="00C13457" w:rsidP="00B04843">
      <w:pPr>
        <w:jc w:val="center"/>
        <w:rPr>
          <w:b/>
          <w:sz w:val="28"/>
          <w:szCs w:val="28"/>
        </w:rPr>
      </w:pPr>
      <w:r w:rsidRPr="00D101A9">
        <w:rPr>
          <w:b/>
          <w:sz w:val="28"/>
          <w:szCs w:val="28"/>
        </w:rPr>
        <w:t>ПОЯСНИТЕЛЬНАЯ  ЗАПИСКА</w:t>
      </w:r>
    </w:p>
    <w:p w:rsidR="00C13457" w:rsidRPr="00D101A9" w:rsidRDefault="00C13457" w:rsidP="00AE4B43">
      <w:pPr>
        <w:jc w:val="center"/>
        <w:rPr>
          <w:b/>
          <w:sz w:val="28"/>
          <w:szCs w:val="28"/>
        </w:rPr>
      </w:pPr>
      <w:r w:rsidRPr="00D101A9">
        <w:rPr>
          <w:b/>
          <w:sz w:val="28"/>
          <w:szCs w:val="28"/>
        </w:rPr>
        <w:t xml:space="preserve">к проекту </w:t>
      </w:r>
      <w:r w:rsidR="0097240C" w:rsidRPr="00D101A9">
        <w:rPr>
          <w:b/>
          <w:sz w:val="28"/>
          <w:szCs w:val="28"/>
        </w:rPr>
        <w:t>закона</w:t>
      </w:r>
      <w:r w:rsidRPr="00D101A9">
        <w:rPr>
          <w:b/>
          <w:sz w:val="28"/>
          <w:szCs w:val="28"/>
        </w:rPr>
        <w:t xml:space="preserve"> Курской области </w:t>
      </w:r>
      <w:r w:rsidR="003A691B" w:rsidRPr="00D101A9">
        <w:rPr>
          <w:b/>
          <w:sz w:val="28"/>
          <w:szCs w:val="28"/>
        </w:rPr>
        <w:t xml:space="preserve">                                                                                      </w:t>
      </w:r>
      <w:r w:rsidRPr="00D101A9">
        <w:rPr>
          <w:b/>
          <w:sz w:val="28"/>
          <w:szCs w:val="28"/>
        </w:rPr>
        <w:t>«</w:t>
      </w:r>
      <w:r w:rsidR="0097240C" w:rsidRPr="00D101A9">
        <w:rPr>
          <w:b/>
          <w:sz w:val="28"/>
          <w:szCs w:val="28"/>
        </w:rPr>
        <w:t>Об исполнении областного бюджета за 20</w:t>
      </w:r>
      <w:r w:rsidR="00822571" w:rsidRPr="00D101A9">
        <w:rPr>
          <w:b/>
          <w:sz w:val="28"/>
          <w:szCs w:val="28"/>
        </w:rPr>
        <w:t>2</w:t>
      </w:r>
      <w:r w:rsidR="00C171DE">
        <w:rPr>
          <w:b/>
          <w:sz w:val="28"/>
          <w:szCs w:val="28"/>
        </w:rPr>
        <w:t>5</w:t>
      </w:r>
      <w:r w:rsidR="002A497E" w:rsidRPr="00D101A9">
        <w:rPr>
          <w:b/>
          <w:sz w:val="28"/>
          <w:szCs w:val="28"/>
        </w:rPr>
        <w:t xml:space="preserve"> </w:t>
      </w:r>
      <w:r w:rsidR="0097240C" w:rsidRPr="00D101A9">
        <w:rPr>
          <w:b/>
          <w:sz w:val="28"/>
          <w:szCs w:val="28"/>
        </w:rPr>
        <w:t>год</w:t>
      </w:r>
      <w:r w:rsidRPr="00D101A9">
        <w:rPr>
          <w:b/>
          <w:sz w:val="28"/>
          <w:szCs w:val="28"/>
        </w:rPr>
        <w:t>»</w:t>
      </w:r>
    </w:p>
    <w:p w:rsidR="00AE4B43" w:rsidRPr="00126475" w:rsidRDefault="00AE4B43" w:rsidP="0026009B">
      <w:pPr>
        <w:rPr>
          <w:color w:val="FF0000"/>
          <w:sz w:val="28"/>
          <w:szCs w:val="28"/>
        </w:rPr>
      </w:pPr>
    </w:p>
    <w:p w:rsidR="00C13457" w:rsidRPr="00E262A1" w:rsidRDefault="00C13457" w:rsidP="00411DA2">
      <w:pPr>
        <w:ind w:firstLine="709"/>
        <w:contextualSpacing/>
        <w:mirrorIndents/>
        <w:jc w:val="both"/>
        <w:rPr>
          <w:b/>
          <w:bCs/>
          <w:sz w:val="28"/>
          <w:szCs w:val="28"/>
        </w:rPr>
      </w:pPr>
      <w:proofErr w:type="gramStart"/>
      <w:r w:rsidRPr="00D13313">
        <w:rPr>
          <w:sz w:val="28"/>
          <w:szCs w:val="28"/>
        </w:rPr>
        <w:t xml:space="preserve">Проект </w:t>
      </w:r>
      <w:r w:rsidR="0097240C" w:rsidRPr="00D13313">
        <w:rPr>
          <w:sz w:val="28"/>
          <w:szCs w:val="28"/>
        </w:rPr>
        <w:t>закона</w:t>
      </w:r>
      <w:r w:rsidR="0027490A" w:rsidRPr="00D13313">
        <w:rPr>
          <w:sz w:val="28"/>
          <w:szCs w:val="28"/>
        </w:rPr>
        <w:t xml:space="preserve"> Курской области </w:t>
      </w:r>
      <w:r w:rsidRPr="00D13313">
        <w:rPr>
          <w:sz w:val="28"/>
          <w:szCs w:val="28"/>
        </w:rPr>
        <w:t>«</w:t>
      </w:r>
      <w:r w:rsidR="0097240C" w:rsidRPr="00D13313">
        <w:rPr>
          <w:sz w:val="28"/>
          <w:szCs w:val="28"/>
        </w:rPr>
        <w:t>Об исполнении областного бюджета</w:t>
      </w:r>
      <w:r w:rsidR="0027490A" w:rsidRPr="00D13313">
        <w:rPr>
          <w:sz w:val="28"/>
          <w:szCs w:val="28"/>
        </w:rPr>
        <w:t xml:space="preserve"> </w:t>
      </w:r>
      <w:r w:rsidR="00D916A6" w:rsidRPr="00D13313">
        <w:rPr>
          <w:sz w:val="28"/>
          <w:szCs w:val="28"/>
        </w:rPr>
        <w:t xml:space="preserve">                    </w:t>
      </w:r>
      <w:r w:rsidR="0027490A" w:rsidRPr="00D13313">
        <w:rPr>
          <w:sz w:val="28"/>
          <w:szCs w:val="28"/>
        </w:rPr>
        <w:t>за 20</w:t>
      </w:r>
      <w:r w:rsidR="001414AC" w:rsidRPr="00D13313">
        <w:rPr>
          <w:sz w:val="28"/>
          <w:szCs w:val="28"/>
        </w:rPr>
        <w:t>2</w:t>
      </w:r>
      <w:r w:rsidR="00C171DE" w:rsidRPr="00D13313">
        <w:rPr>
          <w:sz w:val="28"/>
          <w:szCs w:val="28"/>
        </w:rPr>
        <w:t>5</w:t>
      </w:r>
      <w:r w:rsidR="0027490A" w:rsidRPr="00D13313">
        <w:rPr>
          <w:sz w:val="28"/>
          <w:szCs w:val="28"/>
        </w:rPr>
        <w:t xml:space="preserve"> год</w:t>
      </w:r>
      <w:r w:rsidR="005D5B98" w:rsidRPr="00D13313">
        <w:rPr>
          <w:sz w:val="28"/>
          <w:szCs w:val="28"/>
        </w:rPr>
        <w:t>»</w:t>
      </w:r>
      <w:r w:rsidR="005D5B98" w:rsidRPr="00D13313">
        <w:rPr>
          <w:b/>
          <w:i/>
          <w:sz w:val="28"/>
          <w:szCs w:val="28"/>
        </w:rPr>
        <w:t xml:space="preserve"> </w:t>
      </w:r>
      <w:r w:rsidRPr="00D13313">
        <w:rPr>
          <w:sz w:val="28"/>
          <w:szCs w:val="28"/>
        </w:rPr>
        <w:t xml:space="preserve">подготовлен в </w:t>
      </w:r>
      <w:r w:rsidR="0097240C" w:rsidRPr="00D13313">
        <w:rPr>
          <w:sz w:val="28"/>
          <w:szCs w:val="28"/>
        </w:rPr>
        <w:t>соответствии с требованиями стат</w:t>
      </w:r>
      <w:r w:rsidR="000B5381" w:rsidRPr="00D13313">
        <w:rPr>
          <w:sz w:val="28"/>
          <w:szCs w:val="28"/>
        </w:rPr>
        <w:t>ей</w:t>
      </w:r>
      <w:r w:rsidR="0097240C" w:rsidRPr="00D13313">
        <w:rPr>
          <w:sz w:val="28"/>
          <w:szCs w:val="28"/>
        </w:rPr>
        <w:t xml:space="preserve"> </w:t>
      </w:r>
      <w:r w:rsidR="000B5381" w:rsidRPr="00D13313">
        <w:rPr>
          <w:sz w:val="28"/>
          <w:szCs w:val="28"/>
        </w:rPr>
        <w:t xml:space="preserve">264.2 и </w:t>
      </w:r>
      <w:r w:rsidR="0097240C" w:rsidRPr="00D13313">
        <w:rPr>
          <w:sz w:val="28"/>
          <w:szCs w:val="28"/>
        </w:rPr>
        <w:t>264</w:t>
      </w:r>
      <w:r w:rsidRPr="00D13313">
        <w:rPr>
          <w:sz w:val="28"/>
          <w:szCs w:val="28"/>
        </w:rPr>
        <w:t>.</w:t>
      </w:r>
      <w:r w:rsidR="0097240C" w:rsidRPr="00D13313">
        <w:rPr>
          <w:sz w:val="28"/>
          <w:szCs w:val="28"/>
        </w:rPr>
        <w:t xml:space="preserve">6 Бюджетного кодекса Российской Федерации и </w:t>
      </w:r>
      <w:r w:rsidR="000B5381" w:rsidRPr="00D13313">
        <w:rPr>
          <w:sz w:val="28"/>
          <w:szCs w:val="28"/>
        </w:rPr>
        <w:t xml:space="preserve">главы 5 «Составление, внешняя проверка, рассмотрение и утверждение бюджетной отчетности» </w:t>
      </w:r>
      <w:r w:rsidR="0097240C" w:rsidRPr="00D13313">
        <w:rPr>
          <w:sz w:val="28"/>
          <w:szCs w:val="28"/>
        </w:rPr>
        <w:t xml:space="preserve"> Закона Курской области «О бюджетном процессе в Курской области» с целью </w:t>
      </w:r>
      <w:r w:rsidR="000B5381" w:rsidRPr="00D13313">
        <w:rPr>
          <w:sz w:val="28"/>
          <w:szCs w:val="28"/>
        </w:rPr>
        <w:t>утверждения показателей отчета об</w:t>
      </w:r>
      <w:r w:rsidR="000B5381" w:rsidRPr="00F55AC8">
        <w:rPr>
          <w:sz w:val="28"/>
          <w:szCs w:val="28"/>
        </w:rPr>
        <w:t xml:space="preserve"> исполнении областного бюджета Курской области </w:t>
      </w:r>
      <w:r w:rsidR="00D916A6" w:rsidRPr="00F55AC8">
        <w:rPr>
          <w:sz w:val="28"/>
          <w:szCs w:val="28"/>
        </w:rPr>
        <w:t xml:space="preserve">                 </w:t>
      </w:r>
      <w:r w:rsidR="000B5381" w:rsidRPr="00F55AC8">
        <w:rPr>
          <w:sz w:val="28"/>
          <w:szCs w:val="28"/>
        </w:rPr>
        <w:t>за</w:t>
      </w:r>
      <w:r w:rsidR="00D916A6" w:rsidRPr="00F55AC8">
        <w:rPr>
          <w:sz w:val="28"/>
          <w:szCs w:val="28"/>
        </w:rPr>
        <w:t xml:space="preserve"> </w:t>
      </w:r>
      <w:r w:rsidR="004A59DF" w:rsidRPr="00F55AC8">
        <w:rPr>
          <w:sz w:val="28"/>
          <w:szCs w:val="28"/>
        </w:rPr>
        <w:t>202</w:t>
      </w:r>
      <w:r w:rsidR="00F55AC8">
        <w:rPr>
          <w:sz w:val="28"/>
          <w:szCs w:val="28"/>
        </w:rPr>
        <w:t>5</w:t>
      </w:r>
      <w:r w:rsidR="000B5381" w:rsidRPr="00F55AC8">
        <w:rPr>
          <w:sz w:val="28"/>
          <w:szCs w:val="28"/>
        </w:rPr>
        <w:t xml:space="preserve"> год</w:t>
      </w:r>
      <w:r w:rsidR="000C7040" w:rsidRPr="00E262A1">
        <w:rPr>
          <w:sz w:val="28"/>
          <w:szCs w:val="28"/>
        </w:rPr>
        <w:t>: по доходам</w:t>
      </w:r>
      <w:proofErr w:type="gramEnd"/>
      <w:r w:rsidR="000C7040" w:rsidRPr="00E262A1">
        <w:rPr>
          <w:sz w:val="28"/>
          <w:szCs w:val="28"/>
        </w:rPr>
        <w:t xml:space="preserve"> в сумме </w:t>
      </w:r>
      <w:r w:rsidR="002853F0">
        <w:rPr>
          <w:sz w:val="28"/>
          <w:szCs w:val="28"/>
        </w:rPr>
        <w:t>253 868 933 </w:t>
      </w:r>
      <w:r w:rsidR="00E262A1" w:rsidRPr="00E262A1">
        <w:rPr>
          <w:sz w:val="28"/>
          <w:szCs w:val="28"/>
        </w:rPr>
        <w:t>951</w:t>
      </w:r>
      <w:r w:rsidR="00D94A71" w:rsidRPr="00E262A1">
        <w:rPr>
          <w:sz w:val="28"/>
          <w:szCs w:val="28"/>
        </w:rPr>
        <w:t>,</w:t>
      </w:r>
      <w:r w:rsidR="00E262A1" w:rsidRPr="00E262A1">
        <w:rPr>
          <w:sz w:val="28"/>
          <w:szCs w:val="28"/>
        </w:rPr>
        <w:t>85</w:t>
      </w:r>
      <w:r w:rsidR="00526450" w:rsidRPr="00E262A1">
        <w:rPr>
          <w:sz w:val="28"/>
          <w:szCs w:val="28"/>
        </w:rPr>
        <w:t xml:space="preserve"> </w:t>
      </w:r>
      <w:r w:rsidR="009856E9" w:rsidRPr="00E262A1">
        <w:rPr>
          <w:sz w:val="28"/>
          <w:szCs w:val="28"/>
        </w:rPr>
        <w:t>рубля</w:t>
      </w:r>
      <w:r w:rsidR="000C7040" w:rsidRPr="00E262A1">
        <w:rPr>
          <w:sz w:val="28"/>
          <w:szCs w:val="28"/>
        </w:rPr>
        <w:t>, по расходам в сумме</w:t>
      </w:r>
      <w:r w:rsidR="000C7040" w:rsidRPr="00C171DE">
        <w:rPr>
          <w:color w:val="FF0000"/>
          <w:sz w:val="28"/>
          <w:szCs w:val="28"/>
        </w:rPr>
        <w:t xml:space="preserve"> </w:t>
      </w:r>
      <w:r w:rsidR="00A84819" w:rsidRPr="00C171DE">
        <w:rPr>
          <w:color w:val="FF0000"/>
          <w:sz w:val="28"/>
          <w:szCs w:val="28"/>
        </w:rPr>
        <w:t xml:space="preserve">  </w:t>
      </w:r>
      <w:r w:rsidR="002853F0">
        <w:rPr>
          <w:sz w:val="28"/>
          <w:szCs w:val="28"/>
        </w:rPr>
        <w:t>262 936 242 </w:t>
      </w:r>
      <w:r w:rsidR="00E262A1" w:rsidRPr="00E262A1">
        <w:rPr>
          <w:sz w:val="28"/>
          <w:szCs w:val="28"/>
        </w:rPr>
        <w:t>452</w:t>
      </w:r>
      <w:r w:rsidR="00FE7311" w:rsidRPr="00E262A1">
        <w:rPr>
          <w:sz w:val="28"/>
          <w:szCs w:val="28"/>
        </w:rPr>
        <w:t>,</w:t>
      </w:r>
      <w:r w:rsidR="00E262A1" w:rsidRPr="00E262A1">
        <w:rPr>
          <w:sz w:val="28"/>
          <w:szCs w:val="28"/>
        </w:rPr>
        <w:t>20</w:t>
      </w:r>
      <w:r w:rsidR="00A84819" w:rsidRPr="00E262A1">
        <w:rPr>
          <w:sz w:val="28"/>
          <w:szCs w:val="28"/>
        </w:rPr>
        <w:t xml:space="preserve"> </w:t>
      </w:r>
      <w:r w:rsidR="009856E9" w:rsidRPr="00E262A1">
        <w:rPr>
          <w:sz w:val="28"/>
          <w:szCs w:val="28"/>
        </w:rPr>
        <w:t>рубля</w:t>
      </w:r>
      <w:r w:rsidR="000C7040" w:rsidRPr="00E262A1">
        <w:rPr>
          <w:sz w:val="28"/>
          <w:szCs w:val="28"/>
        </w:rPr>
        <w:t xml:space="preserve">, с превышением </w:t>
      </w:r>
      <w:r w:rsidR="00E262A1" w:rsidRPr="00E262A1">
        <w:rPr>
          <w:sz w:val="28"/>
          <w:szCs w:val="28"/>
        </w:rPr>
        <w:t>рас</w:t>
      </w:r>
      <w:r w:rsidR="00D94A71" w:rsidRPr="00E262A1">
        <w:rPr>
          <w:sz w:val="28"/>
          <w:szCs w:val="28"/>
        </w:rPr>
        <w:t xml:space="preserve">ходов над </w:t>
      </w:r>
      <w:r w:rsidR="00E262A1" w:rsidRPr="00E262A1">
        <w:rPr>
          <w:sz w:val="28"/>
          <w:szCs w:val="28"/>
        </w:rPr>
        <w:t>до</w:t>
      </w:r>
      <w:r w:rsidR="00526450" w:rsidRPr="00E262A1">
        <w:rPr>
          <w:sz w:val="28"/>
          <w:szCs w:val="28"/>
        </w:rPr>
        <w:t>ходами</w:t>
      </w:r>
      <w:r w:rsidR="000C7040" w:rsidRPr="00E262A1">
        <w:rPr>
          <w:sz w:val="28"/>
          <w:szCs w:val="28"/>
        </w:rPr>
        <w:t xml:space="preserve"> (</w:t>
      </w:r>
      <w:r w:rsidR="00E262A1" w:rsidRPr="00E262A1">
        <w:rPr>
          <w:sz w:val="28"/>
          <w:szCs w:val="28"/>
        </w:rPr>
        <w:t>де</w:t>
      </w:r>
      <w:r w:rsidR="00526450" w:rsidRPr="00E262A1">
        <w:rPr>
          <w:sz w:val="28"/>
          <w:szCs w:val="28"/>
        </w:rPr>
        <w:t>фицит</w:t>
      </w:r>
      <w:r w:rsidR="000C7040" w:rsidRPr="00E262A1">
        <w:rPr>
          <w:sz w:val="28"/>
          <w:szCs w:val="28"/>
        </w:rPr>
        <w:t xml:space="preserve"> областного бюджета) в сумме </w:t>
      </w:r>
      <w:r w:rsidR="00E262A1" w:rsidRPr="00E262A1">
        <w:rPr>
          <w:sz w:val="28"/>
          <w:szCs w:val="28"/>
        </w:rPr>
        <w:t>9 067 308 500</w:t>
      </w:r>
      <w:r w:rsidR="00FE7311" w:rsidRPr="00E262A1">
        <w:rPr>
          <w:sz w:val="28"/>
          <w:szCs w:val="28"/>
        </w:rPr>
        <w:t>,</w:t>
      </w:r>
      <w:r w:rsidR="00E262A1" w:rsidRPr="00E262A1">
        <w:rPr>
          <w:sz w:val="28"/>
          <w:szCs w:val="28"/>
        </w:rPr>
        <w:t>35</w:t>
      </w:r>
      <w:r w:rsidR="00526450" w:rsidRPr="00E262A1">
        <w:rPr>
          <w:sz w:val="28"/>
          <w:szCs w:val="28"/>
        </w:rPr>
        <w:t xml:space="preserve"> </w:t>
      </w:r>
      <w:r w:rsidR="009856E9" w:rsidRPr="00E262A1">
        <w:rPr>
          <w:sz w:val="28"/>
          <w:szCs w:val="28"/>
        </w:rPr>
        <w:t>рубля</w:t>
      </w:r>
      <w:r w:rsidR="000C7040" w:rsidRPr="00E262A1">
        <w:rPr>
          <w:sz w:val="28"/>
          <w:szCs w:val="28"/>
        </w:rPr>
        <w:t>.</w:t>
      </w:r>
    </w:p>
    <w:p w:rsidR="00AF3954" w:rsidRPr="00E262A1" w:rsidRDefault="00AF3954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E262A1">
        <w:rPr>
          <w:sz w:val="28"/>
          <w:szCs w:val="28"/>
        </w:rPr>
        <w:t xml:space="preserve">По своему содержанию </w:t>
      </w:r>
      <w:hyperlink r:id="rId8" w:history="1">
        <w:r w:rsidRPr="00E262A1">
          <w:rPr>
            <w:sz w:val="28"/>
            <w:szCs w:val="28"/>
          </w:rPr>
          <w:t>проект</w:t>
        </w:r>
      </w:hyperlink>
      <w:r w:rsidRPr="00E262A1">
        <w:rPr>
          <w:sz w:val="28"/>
          <w:szCs w:val="28"/>
        </w:rPr>
        <w:t xml:space="preserve"> закона Курской области  «Об исполнении областного бюджета» включает следующие данные:</w:t>
      </w:r>
    </w:p>
    <w:p w:rsidR="00AF3954" w:rsidRPr="00E262A1" w:rsidRDefault="00AF3954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E262A1">
        <w:rPr>
          <w:sz w:val="28"/>
          <w:szCs w:val="28"/>
        </w:rPr>
        <w:t xml:space="preserve">- доходы областного бюджета за </w:t>
      </w:r>
      <w:r w:rsidR="004A59DF" w:rsidRPr="00E262A1">
        <w:rPr>
          <w:sz w:val="28"/>
          <w:szCs w:val="28"/>
        </w:rPr>
        <w:t>202</w:t>
      </w:r>
      <w:r w:rsidR="00E262A1" w:rsidRPr="00E262A1">
        <w:rPr>
          <w:sz w:val="28"/>
          <w:szCs w:val="28"/>
        </w:rPr>
        <w:t>5</w:t>
      </w:r>
      <w:r w:rsidRPr="00E262A1">
        <w:rPr>
          <w:sz w:val="28"/>
          <w:szCs w:val="28"/>
        </w:rPr>
        <w:t xml:space="preserve"> год по кодам классификации доходов бюджетов;</w:t>
      </w:r>
    </w:p>
    <w:p w:rsidR="00AF3954" w:rsidRPr="00E262A1" w:rsidRDefault="00AF3954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E262A1">
        <w:rPr>
          <w:sz w:val="28"/>
          <w:szCs w:val="28"/>
        </w:rPr>
        <w:t xml:space="preserve">- </w:t>
      </w:r>
      <w:r w:rsidR="0027490A" w:rsidRPr="00E262A1">
        <w:rPr>
          <w:sz w:val="28"/>
          <w:szCs w:val="28"/>
        </w:rPr>
        <w:t xml:space="preserve">расходы областного бюджета </w:t>
      </w:r>
      <w:r w:rsidR="00944105" w:rsidRPr="00E262A1">
        <w:rPr>
          <w:sz w:val="28"/>
          <w:szCs w:val="28"/>
        </w:rPr>
        <w:t xml:space="preserve">за </w:t>
      </w:r>
      <w:r w:rsidR="004A59DF" w:rsidRPr="00E262A1">
        <w:rPr>
          <w:sz w:val="28"/>
          <w:szCs w:val="28"/>
        </w:rPr>
        <w:t>202</w:t>
      </w:r>
      <w:r w:rsidR="00E262A1" w:rsidRPr="00E262A1">
        <w:rPr>
          <w:sz w:val="28"/>
          <w:szCs w:val="28"/>
        </w:rPr>
        <w:t>5</w:t>
      </w:r>
      <w:r w:rsidR="00944105" w:rsidRPr="00E262A1">
        <w:rPr>
          <w:sz w:val="28"/>
          <w:szCs w:val="28"/>
        </w:rPr>
        <w:t xml:space="preserve"> год </w:t>
      </w:r>
      <w:r w:rsidR="0027490A" w:rsidRPr="00E262A1">
        <w:rPr>
          <w:sz w:val="28"/>
          <w:szCs w:val="28"/>
        </w:rPr>
        <w:t xml:space="preserve">по </w:t>
      </w:r>
      <w:r w:rsidRPr="00E262A1">
        <w:rPr>
          <w:sz w:val="28"/>
          <w:szCs w:val="28"/>
        </w:rPr>
        <w:t>ведомственн</w:t>
      </w:r>
      <w:r w:rsidR="0027490A" w:rsidRPr="00E262A1">
        <w:rPr>
          <w:sz w:val="28"/>
          <w:szCs w:val="28"/>
        </w:rPr>
        <w:t>ой</w:t>
      </w:r>
      <w:r w:rsidRPr="00E262A1">
        <w:rPr>
          <w:sz w:val="28"/>
          <w:szCs w:val="28"/>
        </w:rPr>
        <w:t xml:space="preserve"> структур</w:t>
      </w:r>
      <w:r w:rsidR="0027490A" w:rsidRPr="00E262A1">
        <w:rPr>
          <w:sz w:val="28"/>
          <w:szCs w:val="28"/>
        </w:rPr>
        <w:t>е</w:t>
      </w:r>
      <w:r w:rsidRPr="00E262A1">
        <w:rPr>
          <w:sz w:val="28"/>
          <w:szCs w:val="28"/>
        </w:rPr>
        <w:t xml:space="preserve"> расходов </w:t>
      </w:r>
      <w:r w:rsidR="0027490A" w:rsidRPr="00E262A1">
        <w:rPr>
          <w:sz w:val="28"/>
          <w:szCs w:val="28"/>
        </w:rPr>
        <w:t>областного бюджета</w:t>
      </w:r>
      <w:r w:rsidRPr="00E262A1">
        <w:rPr>
          <w:sz w:val="28"/>
          <w:szCs w:val="28"/>
        </w:rPr>
        <w:t>;</w:t>
      </w:r>
    </w:p>
    <w:p w:rsidR="00AF3954" w:rsidRPr="00E262A1" w:rsidRDefault="0027490A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E262A1">
        <w:rPr>
          <w:sz w:val="28"/>
          <w:szCs w:val="28"/>
        </w:rPr>
        <w:t xml:space="preserve">- </w:t>
      </w:r>
      <w:r w:rsidR="00AF3954" w:rsidRPr="00E262A1">
        <w:rPr>
          <w:sz w:val="28"/>
          <w:szCs w:val="28"/>
        </w:rPr>
        <w:t>расход</w:t>
      </w:r>
      <w:r w:rsidRPr="00E262A1">
        <w:rPr>
          <w:sz w:val="28"/>
          <w:szCs w:val="28"/>
        </w:rPr>
        <w:t>ы</w:t>
      </w:r>
      <w:r w:rsidR="00AF3954" w:rsidRPr="00E262A1">
        <w:rPr>
          <w:sz w:val="28"/>
          <w:szCs w:val="28"/>
        </w:rPr>
        <w:t xml:space="preserve"> </w:t>
      </w:r>
      <w:r w:rsidRPr="00E262A1">
        <w:rPr>
          <w:sz w:val="28"/>
          <w:szCs w:val="28"/>
        </w:rPr>
        <w:t xml:space="preserve">областного </w:t>
      </w:r>
      <w:r w:rsidR="00AF3954" w:rsidRPr="00E262A1">
        <w:rPr>
          <w:sz w:val="28"/>
          <w:szCs w:val="28"/>
        </w:rPr>
        <w:t xml:space="preserve">бюджета за </w:t>
      </w:r>
      <w:r w:rsidR="004A59DF" w:rsidRPr="00E262A1">
        <w:rPr>
          <w:sz w:val="28"/>
          <w:szCs w:val="28"/>
        </w:rPr>
        <w:t>202</w:t>
      </w:r>
      <w:r w:rsidR="00E262A1" w:rsidRPr="00E262A1">
        <w:rPr>
          <w:sz w:val="28"/>
          <w:szCs w:val="28"/>
        </w:rPr>
        <w:t>5</w:t>
      </w:r>
      <w:r w:rsidR="00AF3954" w:rsidRPr="00E262A1">
        <w:rPr>
          <w:sz w:val="28"/>
          <w:szCs w:val="28"/>
        </w:rPr>
        <w:t xml:space="preserve"> год по разделам и подразделам классификации расходов бюджетов;</w:t>
      </w:r>
    </w:p>
    <w:p w:rsidR="00712C64" w:rsidRPr="00E262A1" w:rsidRDefault="00AF3954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E262A1">
        <w:rPr>
          <w:sz w:val="28"/>
          <w:szCs w:val="28"/>
        </w:rPr>
        <w:t xml:space="preserve">- источники финансирования дефицита </w:t>
      </w:r>
      <w:r w:rsidR="0027490A" w:rsidRPr="00E262A1">
        <w:rPr>
          <w:sz w:val="28"/>
          <w:szCs w:val="28"/>
        </w:rPr>
        <w:t>областного</w:t>
      </w:r>
      <w:r w:rsidRPr="00E262A1">
        <w:rPr>
          <w:sz w:val="28"/>
          <w:szCs w:val="28"/>
        </w:rPr>
        <w:t xml:space="preserve"> бюджета за </w:t>
      </w:r>
      <w:r w:rsidR="004A59DF" w:rsidRPr="00E262A1">
        <w:rPr>
          <w:sz w:val="28"/>
          <w:szCs w:val="28"/>
        </w:rPr>
        <w:t>202</w:t>
      </w:r>
      <w:r w:rsidR="00E262A1" w:rsidRPr="00E262A1">
        <w:rPr>
          <w:sz w:val="28"/>
          <w:szCs w:val="28"/>
        </w:rPr>
        <w:t>5</w:t>
      </w:r>
      <w:r w:rsidRPr="00E262A1">
        <w:rPr>
          <w:sz w:val="28"/>
          <w:szCs w:val="28"/>
        </w:rPr>
        <w:t xml:space="preserve"> год </w:t>
      </w:r>
      <w:r w:rsidR="00D916A6" w:rsidRPr="00E262A1">
        <w:rPr>
          <w:sz w:val="28"/>
          <w:szCs w:val="28"/>
        </w:rPr>
        <w:t xml:space="preserve">                  </w:t>
      </w:r>
      <w:r w:rsidRPr="00E262A1">
        <w:rPr>
          <w:sz w:val="28"/>
          <w:szCs w:val="28"/>
        </w:rPr>
        <w:t xml:space="preserve">по кодам </w:t>
      </w:r>
      <w:proofErr w:type="gramStart"/>
      <w:r w:rsidRPr="00E262A1">
        <w:rPr>
          <w:sz w:val="28"/>
          <w:szCs w:val="28"/>
        </w:rPr>
        <w:t>классификации источников фи</w:t>
      </w:r>
      <w:r w:rsidR="00944105" w:rsidRPr="00E262A1">
        <w:rPr>
          <w:sz w:val="28"/>
          <w:szCs w:val="28"/>
        </w:rPr>
        <w:t>нансирования дефицитов бюджетов</w:t>
      </w:r>
      <w:proofErr w:type="gramEnd"/>
      <w:r w:rsidR="00944105" w:rsidRPr="00E262A1">
        <w:rPr>
          <w:sz w:val="28"/>
          <w:szCs w:val="28"/>
        </w:rPr>
        <w:t>.</w:t>
      </w:r>
    </w:p>
    <w:p w:rsidR="004A05C0" w:rsidRPr="009166B6" w:rsidRDefault="00035F4F" w:rsidP="00411DA2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166B6">
        <w:rPr>
          <w:sz w:val="28"/>
          <w:szCs w:val="28"/>
        </w:rPr>
        <w:t xml:space="preserve">Законодательно установленные </w:t>
      </w:r>
      <w:r w:rsidR="0078239F" w:rsidRPr="009166B6">
        <w:rPr>
          <w:sz w:val="28"/>
          <w:szCs w:val="28"/>
        </w:rPr>
        <w:t xml:space="preserve">параметры областного бюджета </w:t>
      </w:r>
      <w:r w:rsidRPr="009166B6">
        <w:rPr>
          <w:sz w:val="28"/>
          <w:szCs w:val="28"/>
        </w:rPr>
        <w:t xml:space="preserve">на </w:t>
      </w:r>
      <w:r w:rsidR="004A59DF" w:rsidRPr="009166B6">
        <w:rPr>
          <w:sz w:val="28"/>
          <w:szCs w:val="28"/>
        </w:rPr>
        <w:t>202</w:t>
      </w:r>
      <w:r w:rsidR="003141A5" w:rsidRPr="009166B6">
        <w:rPr>
          <w:sz w:val="28"/>
          <w:szCs w:val="28"/>
        </w:rPr>
        <w:t>5</w:t>
      </w:r>
      <w:r w:rsidRPr="009166B6">
        <w:rPr>
          <w:sz w:val="28"/>
          <w:szCs w:val="28"/>
        </w:rPr>
        <w:t xml:space="preserve"> год в течение года уточнялись </w:t>
      </w:r>
      <w:r w:rsidR="003A3C5E" w:rsidRPr="009166B6">
        <w:rPr>
          <w:sz w:val="28"/>
          <w:szCs w:val="28"/>
        </w:rPr>
        <w:t>два</w:t>
      </w:r>
      <w:r w:rsidR="00D95BAA" w:rsidRPr="009166B6">
        <w:rPr>
          <w:sz w:val="28"/>
          <w:szCs w:val="28"/>
        </w:rPr>
        <w:t xml:space="preserve"> </w:t>
      </w:r>
      <w:r w:rsidR="00422109" w:rsidRPr="009166B6">
        <w:rPr>
          <w:sz w:val="28"/>
          <w:szCs w:val="28"/>
        </w:rPr>
        <w:t>раз</w:t>
      </w:r>
      <w:r w:rsidR="003A3C5E" w:rsidRPr="009166B6">
        <w:rPr>
          <w:sz w:val="28"/>
          <w:szCs w:val="28"/>
        </w:rPr>
        <w:t>а</w:t>
      </w:r>
      <w:r w:rsidRPr="009166B6">
        <w:rPr>
          <w:sz w:val="28"/>
          <w:szCs w:val="28"/>
        </w:rPr>
        <w:t xml:space="preserve"> в связи с приведением бюджетной классификации в соответстви</w:t>
      </w:r>
      <w:r w:rsidR="00FC08AF" w:rsidRPr="009166B6">
        <w:rPr>
          <w:sz w:val="28"/>
          <w:szCs w:val="28"/>
        </w:rPr>
        <w:t>е</w:t>
      </w:r>
      <w:r w:rsidRPr="009166B6">
        <w:rPr>
          <w:sz w:val="28"/>
          <w:szCs w:val="28"/>
        </w:rPr>
        <w:t xml:space="preserve"> с приказом Министерства финансов Российской Федерации </w:t>
      </w:r>
      <w:r w:rsidR="00087966" w:rsidRPr="009166B6">
        <w:rPr>
          <w:sz w:val="28"/>
          <w:szCs w:val="28"/>
        </w:rPr>
        <w:t xml:space="preserve">от </w:t>
      </w:r>
      <w:r w:rsidR="00FF2573" w:rsidRPr="009166B6">
        <w:rPr>
          <w:sz w:val="28"/>
          <w:szCs w:val="28"/>
        </w:rPr>
        <w:t>10</w:t>
      </w:r>
      <w:r w:rsidR="0000239A" w:rsidRPr="009166B6">
        <w:rPr>
          <w:sz w:val="28"/>
          <w:szCs w:val="28"/>
        </w:rPr>
        <w:t>.06</w:t>
      </w:r>
      <w:r w:rsidR="00FA3F26" w:rsidRPr="009166B6">
        <w:rPr>
          <w:sz w:val="28"/>
          <w:szCs w:val="28"/>
        </w:rPr>
        <w:t>.202</w:t>
      </w:r>
      <w:r w:rsidR="00FF2573" w:rsidRPr="009166B6">
        <w:rPr>
          <w:sz w:val="28"/>
          <w:szCs w:val="28"/>
        </w:rPr>
        <w:t>4</w:t>
      </w:r>
      <w:r w:rsidR="00FA3F26" w:rsidRPr="009166B6">
        <w:rPr>
          <w:sz w:val="28"/>
          <w:szCs w:val="28"/>
        </w:rPr>
        <w:t xml:space="preserve"> </w:t>
      </w:r>
      <w:r w:rsidR="00087966" w:rsidRPr="009166B6">
        <w:rPr>
          <w:sz w:val="28"/>
          <w:szCs w:val="28"/>
        </w:rPr>
        <w:t>№ </w:t>
      </w:r>
      <w:r w:rsidR="0000239A" w:rsidRPr="009166B6">
        <w:rPr>
          <w:sz w:val="28"/>
          <w:szCs w:val="28"/>
        </w:rPr>
        <w:t>8</w:t>
      </w:r>
      <w:r w:rsidR="00FF2573" w:rsidRPr="009166B6">
        <w:rPr>
          <w:sz w:val="28"/>
          <w:szCs w:val="28"/>
        </w:rPr>
        <w:t>5</w:t>
      </w:r>
      <w:r w:rsidR="00087966" w:rsidRPr="009166B6">
        <w:rPr>
          <w:sz w:val="28"/>
          <w:szCs w:val="28"/>
        </w:rPr>
        <w:t xml:space="preserve">н «Об утверждении кодов (перечней кодов) бюджетной классификации Российской Федерации на </w:t>
      </w:r>
      <w:r w:rsidR="004A59DF" w:rsidRPr="009166B6">
        <w:rPr>
          <w:sz w:val="28"/>
          <w:szCs w:val="28"/>
        </w:rPr>
        <w:t>202</w:t>
      </w:r>
      <w:r w:rsidR="00FF2573" w:rsidRPr="009166B6">
        <w:rPr>
          <w:sz w:val="28"/>
          <w:szCs w:val="28"/>
        </w:rPr>
        <w:t>5</w:t>
      </w:r>
      <w:r w:rsidR="00087966" w:rsidRPr="009166B6">
        <w:rPr>
          <w:sz w:val="28"/>
          <w:szCs w:val="28"/>
        </w:rPr>
        <w:t xml:space="preserve"> год (на </w:t>
      </w:r>
      <w:r w:rsidR="004A59DF" w:rsidRPr="009166B6">
        <w:rPr>
          <w:sz w:val="28"/>
          <w:szCs w:val="28"/>
        </w:rPr>
        <w:t>202</w:t>
      </w:r>
      <w:r w:rsidR="00FF2573" w:rsidRPr="009166B6">
        <w:rPr>
          <w:sz w:val="28"/>
          <w:szCs w:val="28"/>
        </w:rPr>
        <w:t>5</w:t>
      </w:r>
      <w:r w:rsidR="00087966" w:rsidRPr="009166B6">
        <w:rPr>
          <w:sz w:val="28"/>
          <w:szCs w:val="28"/>
        </w:rPr>
        <w:t xml:space="preserve"> год </w:t>
      </w:r>
      <w:r w:rsidR="00CB4A8B">
        <w:rPr>
          <w:sz w:val="28"/>
          <w:szCs w:val="28"/>
        </w:rPr>
        <w:br/>
      </w:r>
      <w:r w:rsidR="00087966" w:rsidRPr="009166B6">
        <w:rPr>
          <w:sz w:val="28"/>
          <w:szCs w:val="28"/>
        </w:rPr>
        <w:t>и на плановый период 202</w:t>
      </w:r>
      <w:r w:rsidR="003141A5" w:rsidRPr="009166B6">
        <w:rPr>
          <w:sz w:val="28"/>
          <w:szCs w:val="28"/>
        </w:rPr>
        <w:t>6</w:t>
      </w:r>
      <w:r w:rsidR="00087966" w:rsidRPr="009166B6">
        <w:rPr>
          <w:sz w:val="28"/>
          <w:szCs w:val="28"/>
        </w:rPr>
        <w:t xml:space="preserve"> и 202</w:t>
      </w:r>
      <w:r w:rsidR="003141A5" w:rsidRPr="009166B6">
        <w:rPr>
          <w:sz w:val="28"/>
          <w:szCs w:val="28"/>
        </w:rPr>
        <w:t>7</w:t>
      </w:r>
      <w:r w:rsidR="00FA3F26" w:rsidRPr="009166B6">
        <w:rPr>
          <w:sz w:val="28"/>
          <w:szCs w:val="28"/>
        </w:rPr>
        <w:t xml:space="preserve"> </w:t>
      </w:r>
      <w:r w:rsidR="00087966" w:rsidRPr="009166B6">
        <w:rPr>
          <w:sz w:val="28"/>
          <w:szCs w:val="28"/>
        </w:rPr>
        <w:t>годов)»</w:t>
      </w:r>
      <w:r w:rsidR="00FA3F26" w:rsidRPr="009166B6">
        <w:rPr>
          <w:sz w:val="28"/>
          <w:szCs w:val="28"/>
        </w:rPr>
        <w:t xml:space="preserve"> </w:t>
      </w:r>
      <w:r w:rsidR="00DE3FC1" w:rsidRPr="009166B6">
        <w:rPr>
          <w:sz w:val="28"/>
          <w:szCs w:val="28"/>
        </w:rPr>
        <w:t>с учетом внесенных изменений</w:t>
      </w:r>
      <w:r w:rsidR="005B1BD5" w:rsidRPr="009166B6">
        <w:rPr>
          <w:sz w:val="28"/>
          <w:szCs w:val="28"/>
        </w:rPr>
        <w:t>,</w:t>
      </w:r>
      <w:r w:rsidRPr="009166B6">
        <w:rPr>
          <w:sz w:val="28"/>
          <w:szCs w:val="28"/>
        </w:rPr>
        <w:t xml:space="preserve"> поступлением от</w:t>
      </w:r>
      <w:proofErr w:type="gramEnd"/>
      <w:r w:rsidRPr="009166B6">
        <w:rPr>
          <w:sz w:val="28"/>
          <w:szCs w:val="28"/>
        </w:rPr>
        <w:t xml:space="preserve"> главных распорядителей средств областного бюджета обращений о перераспределении средств областного бюджета по кодам бюджетной классификации расходов бюджетов в целях соблюдения действующего законодательства,</w:t>
      </w:r>
      <w:r w:rsidR="000D02C2" w:rsidRPr="009166B6">
        <w:rPr>
          <w:sz w:val="28"/>
          <w:szCs w:val="28"/>
        </w:rPr>
        <w:t xml:space="preserve"> уточнением остатков средств областного бюджета, образовавшихся по состоянию на 1 января 202</w:t>
      </w:r>
      <w:r w:rsidR="003141A5" w:rsidRPr="009166B6">
        <w:rPr>
          <w:sz w:val="28"/>
          <w:szCs w:val="28"/>
        </w:rPr>
        <w:t>5</w:t>
      </w:r>
      <w:r w:rsidR="000D02C2" w:rsidRPr="009166B6">
        <w:rPr>
          <w:sz w:val="28"/>
          <w:szCs w:val="28"/>
        </w:rPr>
        <w:t xml:space="preserve"> года</w:t>
      </w:r>
      <w:r w:rsidR="001B2885" w:rsidRPr="009166B6">
        <w:rPr>
          <w:sz w:val="28"/>
          <w:szCs w:val="28"/>
        </w:rPr>
        <w:t>,</w:t>
      </w:r>
      <w:r w:rsidRPr="009166B6">
        <w:rPr>
          <w:sz w:val="28"/>
          <w:szCs w:val="28"/>
        </w:rPr>
        <w:t xml:space="preserve"> </w:t>
      </w:r>
      <w:r w:rsidR="004A05C0" w:rsidRPr="009166B6">
        <w:rPr>
          <w:sz w:val="28"/>
          <w:szCs w:val="28"/>
        </w:rPr>
        <w:t xml:space="preserve">с </w:t>
      </w:r>
      <w:r w:rsidR="006335AC">
        <w:rPr>
          <w:sz w:val="28"/>
          <w:szCs w:val="28"/>
        </w:rPr>
        <w:t xml:space="preserve">уточнением </w:t>
      </w:r>
      <w:r w:rsidR="004A05C0" w:rsidRPr="009166B6">
        <w:rPr>
          <w:sz w:val="28"/>
          <w:szCs w:val="28"/>
        </w:rPr>
        <w:t>поступлени</w:t>
      </w:r>
      <w:r w:rsidR="006335AC">
        <w:rPr>
          <w:sz w:val="28"/>
          <w:szCs w:val="28"/>
        </w:rPr>
        <w:t xml:space="preserve">я </w:t>
      </w:r>
      <w:r w:rsidR="004A05C0" w:rsidRPr="009166B6">
        <w:rPr>
          <w:sz w:val="28"/>
          <w:szCs w:val="28"/>
        </w:rPr>
        <w:t>налоговых и неналоговых доходов</w:t>
      </w:r>
      <w:r w:rsidR="00800BDF">
        <w:rPr>
          <w:sz w:val="28"/>
          <w:szCs w:val="28"/>
        </w:rPr>
        <w:t xml:space="preserve"> и</w:t>
      </w:r>
      <w:r w:rsidR="004A05C0" w:rsidRPr="009166B6">
        <w:rPr>
          <w:sz w:val="28"/>
          <w:szCs w:val="28"/>
        </w:rPr>
        <w:t xml:space="preserve"> суммы межбюджетных трансфертов из федерального бю</w:t>
      </w:r>
      <w:r w:rsidR="006177A2" w:rsidRPr="009166B6">
        <w:rPr>
          <w:sz w:val="28"/>
          <w:szCs w:val="28"/>
        </w:rPr>
        <w:t>джета</w:t>
      </w:r>
      <w:r w:rsidR="00422109" w:rsidRPr="009166B6">
        <w:rPr>
          <w:sz w:val="28"/>
          <w:szCs w:val="28"/>
        </w:rPr>
        <w:t>.</w:t>
      </w:r>
    </w:p>
    <w:p w:rsidR="00993CC2" w:rsidRPr="000F5605" w:rsidRDefault="00035F4F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166B6">
        <w:rPr>
          <w:sz w:val="28"/>
          <w:szCs w:val="28"/>
        </w:rPr>
        <w:t xml:space="preserve">В </w:t>
      </w:r>
      <w:r w:rsidR="00D17D3A" w:rsidRPr="009166B6">
        <w:rPr>
          <w:sz w:val="28"/>
          <w:szCs w:val="28"/>
        </w:rPr>
        <w:t>процессе исполнения</w:t>
      </w:r>
      <w:r w:rsidRPr="009166B6">
        <w:rPr>
          <w:sz w:val="28"/>
          <w:szCs w:val="28"/>
        </w:rPr>
        <w:t xml:space="preserve"> </w:t>
      </w:r>
      <w:r w:rsidR="00E0698E" w:rsidRPr="009166B6">
        <w:rPr>
          <w:sz w:val="28"/>
          <w:szCs w:val="28"/>
        </w:rPr>
        <w:t xml:space="preserve">утвержденные </w:t>
      </w:r>
      <w:r w:rsidRPr="009166B6">
        <w:rPr>
          <w:sz w:val="28"/>
          <w:szCs w:val="28"/>
        </w:rPr>
        <w:t>доходы</w:t>
      </w:r>
      <w:r w:rsidR="00E0698E" w:rsidRPr="009166B6">
        <w:rPr>
          <w:sz w:val="28"/>
          <w:szCs w:val="28"/>
        </w:rPr>
        <w:t xml:space="preserve"> областного бюджета увеличились </w:t>
      </w:r>
      <w:r w:rsidRPr="009166B6">
        <w:rPr>
          <w:sz w:val="28"/>
          <w:szCs w:val="28"/>
        </w:rPr>
        <w:t xml:space="preserve">на </w:t>
      </w:r>
      <w:r w:rsidR="000F5605" w:rsidRPr="009166B6">
        <w:rPr>
          <w:sz w:val="28"/>
          <w:szCs w:val="28"/>
        </w:rPr>
        <w:t>157 422 497 </w:t>
      </w:r>
      <w:r w:rsidR="004219DF" w:rsidRPr="009166B6">
        <w:rPr>
          <w:sz w:val="28"/>
          <w:szCs w:val="28"/>
        </w:rPr>
        <w:t>011</w:t>
      </w:r>
      <w:r w:rsidR="00712C64" w:rsidRPr="009166B6">
        <w:rPr>
          <w:sz w:val="28"/>
          <w:szCs w:val="28"/>
        </w:rPr>
        <w:t>,00</w:t>
      </w:r>
      <w:r w:rsidRPr="009166B6">
        <w:rPr>
          <w:sz w:val="28"/>
          <w:szCs w:val="28"/>
        </w:rPr>
        <w:t xml:space="preserve"> </w:t>
      </w:r>
      <w:r w:rsidR="009856E9" w:rsidRPr="009166B6">
        <w:rPr>
          <w:sz w:val="28"/>
          <w:szCs w:val="28"/>
        </w:rPr>
        <w:t>рубл</w:t>
      </w:r>
      <w:r w:rsidR="00B45F5B" w:rsidRPr="009166B6">
        <w:rPr>
          <w:sz w:val="28"/>
          <w:szCs w:val="28"/>
        </w:rPr>
        <w:t>я</w:t>
      </w:r>
      <w:r w:rsidRPr="009166B6">
        <w:rPr>
          <w:sz w:val="28"/>
          <w:szCs w:val="28"/>
        </w:rPr>
        <w:t xml:space="preserve"> или </w:t>
      </w:r>
      <w:r w:rsidR="000F5605" w:rsidRPr="009166B6">
        <w:rPr>
          <w:sz w:val="28"/>
          <w:szCs w:val="28"/>
        </w:rPr>
        <w:t>в</w:t>
      </w:r>
      <w:r w:rsidRPr="009166B6">
        <w:rPr>
          <w:sz w:val="28"/>
          <w:szCs w:val="28"/>
        </w:rPr>
        <w:t xml:space="preserve"> </w:t>
      </w:r>
      <w:r w:rsidR="000F5605" w:rsidRPr="009166B6">
        <w:rPr>
          <w:sz w:val="28"/>
          <w:szCs w:val="28"/>
        </w:rPr>
        <w:t>2,</w:t>
      </w:r>
      <w:r w:rsidR="002F609E" w:rsidRPr="009166B6">
        <w:rPr>
          <w:sz w:val="28"/>
          <w:szCs w:val="28"/>
        </w:rPr>
        <w:t>7</w:t>
      </w:r>
      <w:r w:rsidRPr="009166B6">
        <w:rPr>
          <w:sz w:val="28"/>
          <w:szCs w:val="28"/>
        </w:rPr>
        <w:t> </w:t>
      </w:r>
      <w:r w:rsidR="000F5605" w:rsidRPr="009166B6">
        <w:rPr>
          <w:sz w:val="28"/>
          <w:szCs w:val="28"/>
        </w:rPr>
        <w:t>раза</w:t>
      </w:r>
      <w:r w:rsidRPr="009166B6">
        <w:rPr>
          <w:sz w:val="28"/>
          <w:szCs w:val="28"/>
        </w:rPr>
        <w:t xml:space="preserve"> </w:t>
      </w:r>
      <w:r w:rsidR="006522A3" w:rsidRPr="009166B6">
        <w:rPr>
          <w:sz w:val="28"/>
          <w:szCs w:val="28"/>
        </w:rPr>
        <w:t>к</w:t>
      </w:r>
      <w:r w:rsidRPr="009166B6">
        <w:rPr>
          <w:sz w:val="28"/>
          <w:szCs w:val="28"/>
        </w:rPr>
        <w:t xml:space="preserve"> первоначально </w:t>
      </w:r>
      <w:r w:rsidR="00E4474D" w:rsidRPr="009166B6">
        <w:rPr>
          <w:sz w:val="28"/>
          <w:szCs w:val="28"/>
        </w:rPr>
        <w:t>утвержденным законом</w:t>
      </w:r>
      <w:r w:rsidR="00D916A6" w:rsidRPr="009166B6">
        <w:rPr>
          <w:sz w:val="28"/>
          <w:szCs w:val="28"/>
        </w:rPr>
        <w:t xml:space="preserve"> </w:t>
      </w:r>
      <w:r w:rsidR="00D732D6" w:rsidRPr="009166B6">
        <w:rPr>
          <w:sz w:val="28"/>
          <w:szCs w:val="28"/>
        </w:rPr>
        <w:t>о бюджете годовым назначениям</w:t>
      </w:r>
      <w:r w:rsidRPr="009166B6">
        <w:rPr>
          <w:sz w:val="28"/>
          <w:szCs w:val="28"/>
        </w:rPr>
        <w:t>,</w:t>
      </w:r>
      <w:r w:rsidR="00E0698E" w:rsidRPr="009166B6">
        <w:rPr>
          <w:sz w:val="28"/>
          <w:szCs w:val="28"/>
        </w:rPr>
        <w:t xml:space="preserve"> утвержденные </w:t>
      </w:r>
      <w:r w:rsidRPr="009166B6">
        <w:rPr>
          <w:sz w:val="28"/>
          <w:szCs w:val="28"/>
        </w:rPr>
        <w:t>расходы областного бюджета увеличились</w:t>
      </w:r>
      <w:r w:rsidR="00E4474D" w:rsidRPr="009166B6">
        <w:rPr>
          <w:sz w:val="28"/>
          <w:szCs w:val="28"/>
        </w:rPr>
        <w:t xml:space="preserve"> </w:t>
      </w:r>
      <w:r w:rsidRPr="009166B6">
        <w:rPr>
          <w:sz w:val="28"/>
          <w:szCs w:val="28"/>
        </w:rPr>
        <w:t xml:space="preserve">на </w:t>
      </w:r>
      <w:r w:rsidR="000F5605" w:rsidRPr="009166B6">
        <w:rPr>
          <w:sz w:val="28"/>
          <w:szCs w:val="28"/>
        </w:rPr>
        <w:t>170 253 551 619</w:t>
      </w:r>
      <w:r w:rsidR="00712C64" w:rsidRPr="009166B6">
        <w:rPr>
          <w:sz w:val="28"/>
          <w:szCs w:val="28"/>
        </w:rPr>
        <w:t>,00</w:t>
      </w:r>
      <w:r w:rsidR="00D95BAA" w:rsidRPr="009166B6">
        <w:rPr>
          <w:sz w:val="28"/>
          <w:szCs w:val="28"/>
        </w:rPr>
        <w:t xml:space="preserve"> </w:t>
      </w:r>
      <w:r w:rsidR="009856E9" w:rsidRPr="009166B6">
        <w:rPr>
          <w:sz w:val="28"/>
          <w:szCs w:val="28"/>
        </w:rPr>
        <w:t>рубл</w:t>
      </w:r>
      <w:r w:rsidR="00B45F5B" w:rsidRPr="009166B6">
        <w:rPr>
          <w:sz w:val="28"/>
          <w:szCs w:val="28"/>
        </w:rPr>
        <w:t>я</w:t>
      </w:r>
      <w:r w:rsidRPr="009166B6">
        <w:rPr>
          <w:sz w:val="28"/>
          <w:szCs w:val="28"/>
        </w:rPr>
        <w:t xml:space="preserve"> или </w:t>
      </w:r>
      <w:r w:rsidR="000F5605" w:rsidRPr="009166B6">
        <w:rPr>
          <w:sz w:val="28"/>
          <w:szCs w:val="28"/>
        </w:rPr>
        <w:t>в</w:t>
      </w:r>
      <w:r w:rsidRPr="009166B6">
        <w:rPr>
          <w:sz w:val="28"/>
          <w:szCs w:val="28"/>
        </w:rPr>
        <w:t xml:space="preserve"> </w:t>
      </w:r>
      <w:r w:rsidR="000F5605" w:rsidRPr="009166B6">
        <w:rPr>
          <w:sz w:val="28"/>
          <w:szCs w:val="28"/>
        </w:rPr>
        <w:t>2</w:t>
      </w:r>
      <w:r w:rsidR="002F609E" w:rsidRPr="009166B6">
        <w:rPr>
          <w:sz w:val="28"/>
          <w:szCs w:val="28"/>
        </w:rPr>
        <w:t>,</w:t>
      </w:r>
      <w:r w:rsidR="000F5605" w:rsidRPr="009166B6">
        <w:rPr>
          <w:sz w:val="28"/>
          <w:szCs w:val="28"/>
        </w:rPr>
        <w:t>8</w:t>
      </w:r>
      <w:r w:rsidRPr="009166B6">
        <w:rPr>
          <w:sz w:val="28"/>
          <w:szCs w:val="28"/>
        </w:rPr>
        <w:t> </w:t>
      </w:r>
      <w:r w:rsidR="000F5605" w:rsidRPr="009166B6">
        <w:rPr>
          <w:sz w:val="28"/>
          <w:szCs w:val="28"/>
        </w:rPr>
        <w:t>раза</w:t>
      </w:r>
      <w:r w:rsidRPr="009166B6">
        <w:rPr>
          <w:sz w:val="28"/>
          <w:szCs w:val="28"/>
        </w:rPr>
        <w:t xml:space="preserve"> </w:t>
      </w:r>
      <w:r w:rsidR="0082347C" w:rsidRPr="009166B6">
        <w:rPr>
          <w:sz w:val="28"/>
          <w:szCs w:val="28"/>
        </w:rPr>
        <w:br/>
      </w:r>
      <w:r w:rsidR="00343F5F" w:rsidRPr="009166B6">
        <w:rPr>
          <w:sz w:val="28"/>
          <w:szCs w:val="28"/>
        </w:rPr>
        <w:t xml:space="preserve">к </w:t>
      </w:r>
      <w:r w:rsidRPr="009166B6">
        <w:rPr>
          <w:sz w:val="28"/>
          <w:szCs w:val="28"/>
        </w:rPr>
        <w:t xml:space="preserve">первоначально </w:t>
      </w:r>
      <w:r w:rsidR="00D732D6" w:rsidRPr="009166B6">
        <w:rPr>
          <w:sz w:val="28"/>
          <w:szCs w:val="28"/>
        </w:rPr>
        <w:t>утвержденным</w:t>
      </w:r>
      <w:r w:rsidR="00D916A6" w:rsidRPr="009166B6">
        <w:rPr>
          <w:sz w:val="28"/>
          <w:szCs w:val="28"/>
        </w:rPr>
        <w:t xml:space="preserve"> законом </w:t>
      </w:r>
      <w:r w:rsidR="00D732D6" w:rsidRPr="009166B6">
        <w:rPr>
          <w:sz w:val="28"/>
          <w:szCs w:val="28"/>
        </w:rPr>
        <w:t>о бюджете</w:t>
      </w:r>
      <w:r w:rsidR="00D732D6" w:rsidRPr="000F5605">
        <w:rPr>
          <w:sz w:val="28"/>
          <w:szCs w:val="28"/>
        </w:rPr>
        <w:t xml:space="preserve"> годовым назначениям</w:t>
      </w:r>
      <w:r w:rsidRPr="000F5605">
        <w:rPr>
          <w:sz w:val="28"/>
          <w:szCs w:val="28"/>
        </w:rPr>
        <w:t xml:space="preserve">. </w:t>
      </w:r>
      <w:r w:rsidR="0082347C" w:rsidRPr="000F5605">
        <w:rPr>
          <w:sz w:val="28"/>
          <w:szCs w:val="28"/>
        </w:rPr>
        <w:br/>
      </w:r>
      <w:r w:rsidRPr="000F5605">
        <w:rPr>
          <w:sz w:val="28"/>
          <w:szCs w:val="28"/>
        </w:rPr>
        <w:t xml:space="preserve">В итоге внесенных изменений утвержденные параметры областного бюджета составили: по доходам – </w:t>
      </w:r>
      <w:r w:rsidR="000F5605" w:rsidRPr="000F5605">
        <w:rPr>
          <w:sz w:val="28"/>
          <w:szCs w:val="28"/>
        </w:rPr>
        <w:t>249 277 461 369</w:t>
      </w:r>
      <w:r w:rsidR="00712C64" w:rsidRPr="000F5605">
        <w:rPr>
          <w:sz w:val="28"/>
          <w:szCs w:val="28"/>
        </w:rPr>
        <w:t>,00</w:t>
      </w:r>
      <w:r w:rsidRPr="000F5605">
        <w:rPr>
          <w:sz w:val="28"/>
          <w:szCs w:val="28"/>
        </w:rPr>
        <w:t xml:space="preserve"> </w:t>
      </w:r>
      <w:r w:rsidR="009856E9" w:rsidRPr="000F5605">
        <w:rPr>
          <w:sz w:val="28"/>
          <w:szCs w:val="28"/>
        </w:rPr>
        <w:t>рубл</w:t>
      </w:r>
      <w:r w:rsidR="00B45F5B" w:rsidRPr="000F5605">
        <w:rPr>
          <w:sz w:val="28"/>
          <w:szCs w:val="28"/>
        </w:rPr>
        <w:t>я</w:t>
      </w:r>
      <w:r w:rsidRPr="000F5605">
        <w:rPr>
          <w:sz w:val="28"/>
          <w:szCs w:val="28"/>
        </w:rPr>
        <w:t xml:space="preserve">, по расходам – </w:t>
      </w:r>
      <w:r w:rsidR="0082347C" w:rsidRPr="000F5605">
        <w:rPr>
          <w:sz w:val="28"/>
          <w:szCs w:val="28"/>
        </w:rPr>
        <w:br/>
      </w:r>
      <w:r w:rsidR="000F5605" w:rsidRPr="000F5605">
        <w:rPr>
          <w:sz w:val="28"/>
          <w:szCs w:val="28"/>
        </w:rPr>
        <w:t>265 359 451 423</w:t>
      </w:r>
      <w:r w:rsidR="00E4474D" w:rsidRPr="000F5605">
        <w:rPr>
          <w:sz w:val="28"/>
          <w:szCs w:val="28"/>
        </w:rPr>
        <w:t>,00</w:t>
      </w:r>
      <w:r w:rsidR="002933DE" w:rsidRPr="000F5605">
        <w:rPr>
          <w:sz w:val="28"/>
          <w:szCs w:val="28"/>
        </w:rPr>
        <w:t xml:space="preserve"> </w:t>
      </w:r>
      <w:r w:rsidR="009856E9" w:rsidRPr="000F5605">
        <w:rPr>
          <w:sz w:val="28"/>
          <w:szCs w:val="28"/>
        </w:rPr>
        <w:t>рубл</w:t>
      </w:r>
      <w:r w:rsidR="00B45F5B" w:rsidRPr="000F5605">
        <w:rPr>
          <w:sz w:val="28"/>
          <w:szCs w:val="28"/>
        </w:rPr>
        <w:t>я</w:t>
      </w:r>
      <w:r w:rsidRPr="000F5605">
        <w:rPr>
          <w:sz w:val="28"/>
          <w:szCs w:val="28"/>
        </w:rPr>
        <w:t>,</w:t>
      </w:r>
      <w:r w:rsidR="00E0698E" w:rsidRPr="000F5605">
        <w:rPr>
          <w:sz w:val="28"/>
          <w:szCs w:val="28"/>
        </w:rPr>
        <w:t xml:space="preserve"> </w:t>
      </w:r>
      <w:r w:rsidRPr="000F5605">
        <w:rPr>
          <w:sz w:val="28"/>
          <w:szCs w:val="28"/>
        </w:rPr>
        <w:t xml:space="preserve">с превышением расходов над доходами </w:t>
      </w:r>
      <w:r w:rsidR="00E0698E" w:rsidRPr="000F5605">
        <w:rPr>
          <w:sz w:val="28"/>
          <w:szCs w:val="28"/>
        </w:rPr>
        <w:t xml:space="preserve">(дефицит) </w:t>
      </w:r>
      <w:r w:rsidR="00CB4A8B">
        <w:rPr>
          <w:sz w:val="28"/>
          <w:szCs w:val="28"/>
        </w:rPr>
        <w:br/>
      </w:r>
      <w:r w:rsidR="00E0698E" w:rsidRPr="000F5605">
        <w:rPr>
          <w:sz w:val="28"/>
          <w:szCs w:val="28"/>
        </w:rPr>
        <w:t>в сумме</w:t>
      </w:r>
      <w:r w:rsidR="00AE4B43" w:rsidRPr="000F5605">
        <w:rPr>
          <w:sz w:val="28"/>
          <w:szCs w:val="28"/>
        </w:rPr>
        <w:t xml:space="preserve"> </w:t>
      </w:r>
      <w:r w:rsidR="000F5605" w:rsidRPr="000F5605">
        <w:rPr>
          <w:sz w:val="28"/>
          <w:szCs w:val="28"/>
        </w:rPr>
        <w:t xml:space="preserve">16 081 990 054 </w:t>
      </w:r>
      <w:r w:rsidR="009856E9" w:rsidRPr="000F5605">
        <w:rPr>
          <w:sz w:val="28"/>
          <w:szCs w:val="28"/>
        </w:rPr>
        <w:t>рубл</w:t>
      </w:r>
      <w:r w:rsidR="00B45F5B" w:rsidRPr="000F5605">
        <w:rPr>
          <w:sz w:val="28"/>
          <w:szCs w:val="28"/>
        </w:rPr>
        <w:t>я</w:t>
      </w:r>
      <w:r w:rsidRPr="000F5605">
        <w:rPr>
          <w:sz w:val="28"/>
          <w:szCs w:val="28"/>
        </w:rPr>
        <w:t>.</w:t>
      </w:r>
    </w:p>
    <w:p w:rsidR="0041768C" w:rsidRPr="008C666F" w:rsidRDefault="0041768C" w:rsidP="00411DA2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proofErr w:type="gramStart"/>
      <w:r w:rsidRPr="00C13B4D">
        <w:rPr>
          <w:sz w:val="28"/>
          <w:szCs w:val="28"/>
        </w:rPr>
        <w:lastRenderedPageBreak/>
        <w:t>Исполнение областного бюджета за 202</w:t>
      </w:r>
      <w:r w:rsidR="007C51C5" w:rsidRPr="00C13B4D">
        <w:rPr>
          <w:sz w:val="28"/>
          <w:szCs w:val="28"/>
        </w:rPr>
        <w:t>5</w:t>
      </w:r>
      <w:r w:rsidRPr="00C13B4D">
        <w:rPr>
          <w:sz w:val="28"/>
          <w:szCs w:val="28"/>
        </w:rPr>
        <w:t xml:space="preserve"> год составило: по доходам   </w:t>
      </w:r>
      <w:r w:rsidRPr="00C13B4D">
        <w:rPr>
          <w:sz w:val="28"/>
          <w:szCs w:val="28"/>
        </w:rPr>
        <w:br/>
        <w:t xml:space="preserve">в сумме  </w:t>
      </w:r>
      <w:r w:rsidR="007C51C5" w:rsidRPr="00C13B4D">
        <w:rPr>
          <w:sz w:val="28"/>
          <w:szCs w:val="28"/>
        </w:rPr>
        <w:t>253</w:t>
      </w:r>
      <w:r w:rsidRPr="00C13B4D">
        <w:rPr>
          <w:sz w:val="28"/>
          <w:szCs w:val="28"/>
        </w:rPr>
        <w:t> </w:t>
      </w:r>
      <w:r w:rsidR="007C51C5" w:rsidRPr="00C13B4D">
        <w:rPr>
          <w:sz w:val="28"/>
          <w:szCs w:val="28"/>
        </w:rPr>
        <w:t>868</w:t>
      </w:r>
      <w:r w:rsidRPr="00C13B4D">
        <w:rPr>
          <w:sz w:val="28"/>
          <w:szCs w:val="28"/>
        </w:rPr>
        <w:t> </w:t>
      </w:r>
      <w:r w:rsidR="007C51C5" w:rsidRPr="00C13B4D">
        <w:rPr>
          <w:sz w:val="28"/>
          <w:szCs w:val="28"/>
        </w:rPr>
        <w:t>93</w:t>
      </w:r>
      <w:r w:rsidR="002F609E" w:rsidRPr="00C13B4D">
        <w:rPr>
          <w:sz w:val="28"/>
          <w:szCs w:val="28"/>
        </w:rPr>
        <w:t>3</w:t>
      </w:r>
      <w:r w:rsidRPr="00C13B4D">
        <w:rPr>
          <w:sz w:val="28"/>
          <w:szCs w:val="28"/>
        </w:rPr>
        <w:t> </w:t>
      </w:r>
      <w:r w:rsidR="007C51C5" w:rsidRPr="00C13B4D">
        <w:rPr>
          <w:sz w:val="28"/>
          <w:szCs w:val="28"/>
        </w:rPr>
        <w:t>951</w:t>
      </w:r>
      <w:r w:rsidRPr="00C13B4D">
        <w:rPr>
          <w:sz w:val="28"/>
          <w:szCs w:val="28"/>
        </w:rPr>
        <w:t>,</w:t>
      </w:r>
      <w:r w:rsidR="007C51C5" w:rsidRPr="00C13B4D">
        <w:rPr>
          <w:sz w:val="28"/>
          <w:szCs w:val="28"/>
        </w:rPr>
        <w:t>85</w:t>
      </w:r>
      <w:r w:rsidRPr="00C13B4D">
        <w:rPr>
          <w:sz w:val="28"/>
          <w:szCs w:val="28"/>
        </w:rPr>
        <w:t xml:space="preserve"> рубля, что составляет 10</w:t>
      </w:r>
      <w:r w:rsidR="007C51C5" w:rsidRPr="00C13B4D">
        <w:rPr>
          <w:sz w:val="28"/>
          <w:szCs w:val="28"/>
        </w:rPr>
        <w:t>1</w:t>
      </w:r>
      <w:r w:rsidRPr="00C13B4D">
        <w:rPr>
          <w:sz w:val="28"/>
          <w:szCs w:val="28"/>
        </w:rPr>
        <w:t>,</w:t>
      </w:r>
      <w:r w:rsidR="007C51C5" w:rsidRPr="00C13B4D">
        <w:rPr>
          <w:sz w:val="28"/>
          <w:szCs w:val="28"/>
        </w:rPr>
        <w:t>8</w:t>
      </w:r>
      <w:r w:rsidRPr="00C13B4D">
        <w:rPr>
          <w:sz w:val="28"/>
          <w:szCs w:val="28"/>
        </w:rPr>
        <w:t xml:space="preserve"> % к утвержденным законом о бюджете годовым назначениям (</w:t>
      </w:r>
      <w:r w:rsidR="00C13B4D" w:rsidRPr="00C13B4D">
        <w:rPr>
          <w:sz w:val="28"/>
          <w:szCs w:val="28"/>
        </w:rPr>
        <w:t>249</w:t>
      </w:r>
      <w:r w:rsidRPr="00C13B4D">
        <w:rPr>
          <w:sz w:val="28"/>
          <w:szCs w:val="28"/>
        </w:rPr>
        <w:t> </w:t>
      </w:r>
      <w:r w:rsidR="00C13B4D" w:rsidRPr="00C13B4D">
        <w:rPr>
          <w:sz w:val="28"/>
          <w:szCs w:val="28"/>
        </w:rPr>
        <w:t>277</w:t>
      </w:r>
      <w:r w:rsidRPr="00C13B4D">
        <w:rPr>
          <w:sz w:val="28"/>
          <w:szCs w:val="28"/>
        </w:rPr>
        <w:t> </w:t>
      </w:r>
      <w:r w:rsidR="00C13B4D" w:rsidRPr="00C13B4D">
        <w:rPr>
          <w:sz w:val="28"/>
          <w:szCs w:val="28"/>
        </w:rPr>
        <w:t>461</w:t>
      </w:r>
      <w:r w:rsidRPr="00C13B4D">
        <w:rPr>
          <w:sz w:val="28"/>
          <w:szCs w:val="28"/>
        </w:rPr>
        <w:t> </w:t>
      </w:r>
      <w:r w:rsidR="00C13B4D" w:rsidRPr="00C13B4D">
        <w:rPr>
          <w:sz w:val="28"/>
          <w:szCs w:val="28"/>
        </w:rPr>
        <w:t>369,00 </w:t>
      </w:r>
      <w:r w:rsidRPr="00C13B4D">
        <w:rPr>
          <w:sz w:val="28"/>
          <w:szCs w:val="28"/>
        </w:rPr>
        <w:t>рубл</w:t>
      </w:r>
      <w:r w:rsidR="008D7316">
        <w:rPr>
          <w:sz w:val="28"/>
          <w:szCs w:val="28"/>
        </w:rPr>
        <w:t>я</w:t>
      </w:r>
      <w:r w:rsidRPr="00C13B4D">
        <w:rPr>
          <w:sz w:val="28"/>
          <w:szCs w:val="28"/>
        </w:rPr>
        <w:t>)</w:t>
      </w:r>
      <w:r w:rsidRPr="00C13B4D">
        <w:rPr>
          <w:bCs/>
          <w:sz w:val="28"/>
          <w:szCs w:val="28"/>
        </w:rPr>
        <w:t>,</w:t>
      </w:r>
      <w:r w:rsidRPr="00C13B4D">
        <w:rPr>
          <w:sz w:val="28"/>
          <w:szCs w:val="28"/>
        </w:rPr>
        <w:t xml:space="preserve"> </w:t>
      </w:r>
      <w:r w:rsidRPr="00C13B4D">
        <w:rPr>
          <w:sz w:val="28"/>
          <w:szCs w:val="28"/>
        </w:rPr>
        <w:br/>
        <w:t>по сравнению с 202</w:t>
      </w:r>
      <w:r w:rsidR="00C13B4D" w:rsidRPr="00C13B4D">
        <w:rPr>
          <w:sz w:val="28"/>
          <w:szCs w:val="28"/>
        </w:rPr>
        <w:t>4</w:t>
      </w:r>
      <w:r w:rsidRPr="00C13B4D">
        <w:rPr>
          <w:sz w:val="28"/>
          <w:szCs w:val="28"/>
        </w:rPr>
        <w:t xml:space="preserve"> годом доходов поступило больше на </w:t>
      </w:r>
      <w:r w:rsidR="00C13B4D" w:rsidRPr="00C13B4D">
        <w:rPr>
          <w:sz w:val="28"/>
          <w:szCs w:val="28"/>
        </w:rPr>
        <w:t>97 925 920 272</w:t>
      </w:r>
      <w:r w:rsidR="00345E20" w:rsidRPr="00C13B4D">
        <w:rPr>
          <w:sz w:val="28"/>
          <w:szCs w:val="28"/>
        </w:rPr>
        <w:t>,</w:t>
      </w:r>
      <w:r w:rsidR="00C13B4D" w:rsidRPr="00C13B4D">
        <w:rPr>
          <w:sz w:val="28"/>
          <w:szCs w:val="28"/>
        </w:rPr>
        <w:t>17</w:t>
      </w:r>
      <w:r w:rsidR="00345E20" w:rsidRPr="00C13B4D">
        <w:rPr>
          <w:sz w:val="28"/>
          <w:szCs w:val="28"/>
        </w:rPr>
        <w:t xml:space="preserve"> рубля </w:t>
      </w:r>
      <w:r w:rsidR="00345E20" w:rsidRPr="00C13B4D">
        <w:rPr>
          <w:sz w:val="28"/>
          <w:szCs w:val="28"/>
        </w:rPr>
        <w:br/>
      </w:r>
      <w:r w:rsidR="00345E20" w:rsidRPr="008C666F">
        <w:rPr>
          <w:sz w:val="28"/>
          <w:szCs w:val="28"/>
        </w:rPr>
        <w:t xml:space="preserve">или на </w:t>
      </w:r>
      <w:r w:rsidR="00C13B4D" w:rsidRPr="008C666F">
        <w:rPr>
          <w:sz w:val="28"/>
          <w:szCs w:val="28"/>
        </w:rPr>
        <w:t>62</w:t>
      </w:r>
      <w:r w:rsidR="00345E20" w:rsidRPr="008C666F">
        <w:rPr>
          <w:sz w:val="28"/>
          <w:szCs w:val="28"/>
        </w:rPr>
        <w:t>,</w:t>
      </w:r>
      <w:r w:rsidR="00C13B4D" w:rsidRPr="008C666F">
        <w:rPr>
          <w:sz w:val="28"/>
          <w:szCs w:val="28"/>
        </w:rPr>
        <w:t>8</w:t>
      </w:r>
      <w:r w:rsidR="00345E20" w:rsidRPr="008C666F">
        <w:rPr>
          <w:sz w:val="28"/>
          <w:szCs w:val="28"/>
        </w:rPr>
        <w:t> % (1</w:t>
      </w:r>
      <w:r w:rsidR="00C13B4D" w:rsidRPr="008C666F">
        <w:rPr>
          <w:sz w:val="28"/>
          <w:szCs w:val="28"/>
        </w:rPr>
        <w:t>55</w:t>
      </w:r>
      <w:r w:rsidR="00345E20" w:rsidRPr="008C666F">
        <w:rPr>
          <w:sz w:val="28"/>
          <w:szCs w:val="28"/>
        </w:rPr>
        <w:t> </w:t>
      </w:r>
      <w:r w:rsidR="00C13B4D" w:rsidRPr="008C666F">
        <w:rPr>
          <w:sz w:val="28"/>
          <w:szCs w:val="28"/>
        </w:rPr>
        <w:t>943</w:t>
      </w:r>
      <w:r w:rsidR="00345E20" w:rsidRPr="008C666F">
        <w:rPr>
          <w:sz w:val="28"/>
          <w:szCs w:val="28"/>
        </w:rPr>
        <w:t> </w:t>
      </w:r>
      <w:r w:rsidR="00C13B4D" w:rsidRPr="008C666F">
        <w:rPr>
          <w:sz w:val="28"/>
          <w:szCs w:val="28"/>
        </w:rPr>
        <w:t>013</w:t>
      </w:r>
      <w:r w:rsidR="00345E20" w:rsidRPr="008C666F">
        <w:rPr>
          <w:sz w:val="28"/>
          <w:szCs w:val="28"/>
        </w:rPr>
        <w:t> </w:t>
      </w:r>
      <w:r w:rsidR="00C13B4D" w:rsidRPr="008C666F">
        <w:rPr>
          <w:sz w:val="28"/>
          <w:szCs w:val="28"/>
        </w:rPr>
        <w:t>679</w:t>
      </w:r>
      <w:r w:rsidRPr="008C666F">
        <w:rPr>
          <w:sz w:val="28"/>
          <w:szCs w:val="28"/>
        </w:rPr>
        <w:t>,</w:t>
      </w:r>
      <w:r w:rsidR="00C13B4D" w:rsidRPr="008C666F">
        <w:rPr>
          <w:sz w:val="28"/>
          <w:szCs w:val="28"/>
        </w:rPr>
        <w:t>68</w:t>
      </w:r>
      <w:r w:rsidRPr="008C666F">
        <w:rPr>
          <w:sz w:val="28"/>
          <w:szCs w:val="28"/>
        </w:rPr>
        <w:t> рубля);</w:t>
      </w:r>
      <w:proofErr w:type="gramEnd"/>
      <w:r w:rsidRPr="008C666F">
        <w:rPr>
          <w:sz w:val="28"/>
          <w:szCs w:val="28"/>
        </w:rPr>
        <w:t xml:space="preserve"> </w:t>
      </w:r>
      <w:proofErr w:type="gramStart"/>
      <w:r w:rsidRPr="008C666F">
        <w:rPr>
          <w:sz w:val="28"/>
          <w:szCs w:val="28"/>
        </w:rPr>
        <w:t xml:space="preserve">по расходам в сумме </w:t>
      </w:r>
      <w:r w:rsidRPr="008C666F">
        <w:rPr>
          <w:sz w:val="28"/>
          <w:szCs w:val="28"/>
        </w:rPr>
        <w:br/>
      </w:r>
      <w:r w:rsidR="008C666F" w:rsidRPr="008C666F">
        <w:rPr>
          <w:sz w:val="28"/>
          <w:szCs w:val="28"/>
        </w:rPr>
        <w:t>262</w:t>
      </w:r>
      <w:r w:rsidRPr="008C666F">
        <w:rPr>
          <w:sz w:val="28"/>
          <w:szCs w:val="28"/>
        </w:rPr>
        <w:t> </w:t>
      </w:r>
      <w:r w:rsidR="008C666F" w:rsidRPr="008C666F">
        <w:rPr>
          <w:sz w:val="28"/>
          <w:szCs w:val="28"/>
        </w:rPr>
        <w:t>936</w:t>
      </w:r>
      <w:r w:rsidRPr="008C666F">
        <w:rPr>
          <w:sz w:val="28"/>
          <w:szCs w:val="28"/>
        </w:rPr>
        <w:t> </w:t>
      </w:r>
      <w:r w:rsidR="008C666F" w:rsidRPr="008C666F">
        <w:rPr>
          <w:sz w:val="28"/>
          <w:szCs w:val="28"/>
        </w:rPr>
        <w:t>242</w:t>
      </w:r>
      <w:r w:rsidRPr="008C666F">
        <w:rPr>
          <w:sz w:val="28"/>
          <w:szCs w:val="28"/>
        </w:rPr>
        <w:t> </w:t>
      </w:r>
      <w:r w:rsidR="008C666F" w:rsidRPr="008C666F">
        <w:rPr>
          <w:sz w:val="28"/>
          <w:szCs w:val="28"/>
        </w:rPr>
        <w:t>4</w:t>
      </w:r>
      <w:r w:rsidR="00345E20" w:rsidRPr="008C666F">
        <w:rPr>
          <w:sz w:val="28"/>
          <w:szCs w:val="28"/>
        </w:rPr>
        <w:t>52</w:t>
      </w:r>
      <w:r w:rsidRPr="008C666F">
        <w:rPr>
          <w:sz w:val="28"/>
          <w:szCs w:val="28"/>
        </w:rPr>
        <w:t>,</w:t>
      </w:r>
      <w:r w:rsidR="008C666F" w:rsidRPr="008C666F">
        <w:rPr>
          <w:sz w:val="28"/>
          <w:szCs w:val="28"/>
        </w:rPr>
        <w:t>20</w:t>
      </w:r>
      <w:r w:rsidRPr="008C666F">
        <w:rPr>
          <w:sz w:val="28"/>
          <w:szCs w:val="28"/>
        </w:rPr>
        <w:t xml:space="preserve"> рубля или </w:t>
      </w:r>
      <w:r w:rsidR="008C666F" w:rsidRPr="008C666F">
        <w:rPr>
          <w:sz w:val="28"/>
          <w:szCs w:val="28"/>
        </w:rPr>
        <w:t>99</w:t>
      </w:r>
      <w:r w:rsidR="00345E20" w:rsidRPr="008C666F">
        <w:rPr>
          <w:sz w:val="28"/>
          <w:szCs w:val="28"/>
        </w:rPr>
        <w:t>,</w:t>
      </w:r>
      <w:r w:rsidR="008C666F" w:rsidRPr="008C666F">
        <w:rPr>
          <w:sz w:val="28"/>
          <w:szCs w:val="28"/>
        </w:rPr>
        <w:t>1</w:t>
      </w:r>
      <w:r w:rsidRPr="008C666F">
        <w:rPr>
          <w:sz w:val="28"/>
          <w:szCs w:val="28"/>
        </w:rPr>
        <w:t> % к утверж</w:t>
      </w:r>
      <w:r w:rsidRPr="008C666F">
        <w:rPr>
          <w:bCs/>
          <w:sz w:val="28"/>
          <w:szCs w:val="28"/>
        </w:rPr>
        <w:t>денным законом о бюджете годовым назначениям (</w:t>
      </w:r>
      <w:r w:rsidR="008C666F" w:rsidRPr="008C666F">
        <w:rPr>
          <w:sz w:val="28"/>
          <w:szCs w:val="28"/>
        </w:rPr>
        <w:t>265 359 451 423</w:t>
      </w:r>
      <w:r w:rsidRPr="008C666F">
        <w:rPr>
          <w:sz w:val="28"/>
          <w:szCs w:val="28"/>
        </w:rPr>
        <w:t xml:space="preserve">,00 </w:t>
      </w:r>
      <w:r w:rsidRPr="008C666F">
        <w:rPr>
          <w:bCs/>
          <w:sz w:val="28"/>
          <w:szCs w:val="28"/>
        </w:rPr>
        <w:t>рубл</w:t>
      </w:r>
      <w:r w:rsidR="008D7316">
        <w:rPr>
          <w:bCs/>
          <w:sz w:val="28"/>
          <w:szCs w:val="28"/>
        </w:rPr>
        <w:t>я</w:t>
      </w:r>
      <w:r w:rsidRPr="008C666F">
        <w:rPr>
          <w:bCs/>
          <w:sz w:val="28"/>
          <w:szCs w:val="28"/>
        </w:rPr>
        <w:t>)</w:t>
      </w:r>
      <w:r w:rsidR="001D1ABE" w:rsidRPr="008C666F">
        <w:rPr>
          <w:bCs/>
          <w:sz w:val="28"/>
          <w:szCs w:val="28"/>
        </w:rPr>
        <w:t xml:space="preserve"> и 9</w:t>
      </w:r>
      <w:r w:rsidR="008C666F" w:rsidRPr="008C666F">
        <w:rPr>
          <w:bCs/>
          <w:sz w:val="28"/>
          <w:szCs w:val="28"/>
        </w:rPr>
        <w:t>6</w:t>
      </w:r>
      <w:r w:rsidR="001D1ABE" w:rsidRPr="008C666F">
        <w:rPr>
          <w:bCs/>
          <w:sz w:val="28"/>
          <w:szCs w:val="28"/>
        </w:rPr>
        <w:t>,</w:t>
      </w:r>
      <w:r w:rsidR="008C666F" w:rsidRPr="008C666F">
        <w:rPr>
          <w:bCs/>
          <w:sz w:val="28"/>
          <w:szCs w:val="28"/>
        </w:rPr>
        <w:t>9</w:t>
      </w:r>
      <w:r w:rsidRPr="008C666F">
        <w:rPr>
          <w:bCs/>
          <w:sz w:val="28"/>
          <w:szCs w:val="28"/>
        </w:rPr>
        <w:t xml:space="preserve"> % к уточненным годовым назначениям (</w:t>
      </w:r>
      <w:r w:rsidR="008C666F" w:rsidRPr="008C666F">
        <w:rPr>
          <w:bCs/>
          <w:sz w:val="28"/>
          <w:szCs w:val="28"/>
        </w:rPr>
        <w:t>271</w:t>
      </w:r>
      <w:r w:rsidR="00345E20" w:rsidRPr="008C666F">
        <w:rPr>
          <w:bCs/>
          <w:sz w:val="28"/>
          <w:szCs w:val="28"/>
        </w:rPr>
        <w:t> </w:t>
      </w:r>
      <w:r w:rsidR="008C666F" w:rsidRPr="008C666F">
        <w:rPr>
          <w:bCs/>
          <w:sz w:val="28"/>
          <w:szCs w:val="28"/>
        </w:rPr>
        <w:t>286 012 755</w:t>
      </w:r>
      <w:r w:rsidR="00345E20" w:rsidRPr="008C666F">
        <w:rPr>
          <w:bCs/>
          <w:sz w:val="28"/>
          <w:szCs w:val="28"/>
        </w:rPr>
        <w:t>,</w:t>
      </w:r>
      <w:r w:rsidR="008C666F" w:rsidRPr="008C666F">
        <w:rPr>
          <w:bCs/>
          <w:sz w:val="28"/>
          <w:szCs w:val="28"/>
        </w:rPr>
        <w:t>19</w:t>
      </w:r>
      <w:r w:rsidRPr="008C666F">
        <w:rPr>
          <w:bCs/>
          <w:sz w:val="28"/>
          <w:szCs w:val="28"/>
        </w:rPr>
        <w:t xml:space="preserve"> рубля), по сравнению с 202</w:t>
      </w:r>
      <w:r w:rsidR="008C666F" w:rsidRPr="008C666F">
        <w:rPr>
          <w:bCs/>
          <w:sz w:val="28"/>
          <w:szCs w:val="28"/>
        </w:rPr>
        <w:t>4</w:t>
      </w:r>
      <w:r w:rsidRPr="008C666F">
        <w:rPr>
          <w:bCs/>
          <w:sz w:val="28"/>
          <w:szCs w:val="28"/>
        </w:rPr>
        <w:t xml:space="preserve"> годом расходы </w:t>
      </w:r>
      <w:r w:rsidRPr="008C666F">
        <w:rPr>
          <w:rFonts w:eastAsia="Calibri"/>
          <w:sz w:val="28"/>
          <w:szCs w:val="28"/>
        </w:rPr>
        <w:t xml:space="preserve">увеличились на </w:t>
      </w:r>
      <w:r w:rsidR="008C666F" w:rsidRPr="008C666F">
        <w:rPr>
          <w:rFonts w:eastAsia="Calibri"/>
          <w:sz w:val="28"/>
          <w:szCs w:val="28"/>
        </w:rPr>
        <w:t>109 693 662 300</w:t>
      </w:r>
      <w:r w:rsidR="001D1ABE" w:rsidRPr="008C666F">
        <w:rPr>
          <w:rFonts w:eastAsia="Calibri"/>
          <w:sz w:val="28"/>
          <w:szCs w:val="28"/>
        </w:rPr>
        <w:t>,</w:t>
      </w:r>
      <w:r w:rsidR="008C666F" w:rsidRPr="008C666F">
        <w:rPr>
          <w:rFonts w:eastAsia="Calibri"/>
          <w:sz w:val="28"/>
          <w:szCs w:val="28"/>
        </w:rPr>
        <w:t>14</w:t>
      </w:r>
      <w:r w:rsidRPr="008C666F">
        <w:rPr>
          <w:rFonts w:eastAsia="Calibri"/>
          <w:sz w:val="28"/>
          <w:szCs w:val="28"/>
        </w:rPr>
        <w:t xml:space="preserve"> рубля или на </w:t>
      </w:r>
      <w:r w:rsidR="008C666F" w:rsidRPr="008C666F">
        <w:rPr>
          <w:rFonts w:eastAsia="Calibri"/>
          <w:sz w:val="28"/>
          <w:szCs w:val="28"/>
        </w:rPr>
        <w:t>71</w:t>
      </w:r>
      <w:r w:rsidRPr="008C666F">
        <w:rPr>
          <w:rFonts w:eastAsia="Calibri"/>
          <w:sz w:val="28"/>
          <w:szCs w:val="28"/>
        </w:rPr>
        <w:t>,</w:t>
      </w:r>
      <w:r w:rsidR="008C666F" w:rsidRPr="008C666F">
        <w:rPr>
          <w:rFonts w:eastAsia="Calibri"/>
          <w:sz w:val="28"/>
          <w:szCs w:val="28"/>
        </w:rPr>
        <w:t>6</w:t>
      </w:r>
      <w:r w:rsidRPr="008C666F">
        <w:rPr>
          <w:rFonts w:eastAsia="Calibri"/>
          <w:sz w:val="28"/>
          <w:szCs w:val="28"/>
        </w:rPr>
        <w:t xml:space="preserve"> % </w:t>
      </w:r>
      <w:r w:rsidR="008D7316">
        <w:rPr>
          <w:rFonts w:eastAsia="Calibri"/>
          <w:sz w:val="28"/>
          <w:szCs w:val="28"/>
        </w:rPr>
        <w:br/>
      </w:r>
      <w:r w:rsidRPr="008C666F">
        <w:rPr>
          <w:rFonts w:eastAsia="Calibri"/>
          <w:sz w:val="28"/>
          <w:szCs w:val="28"/>
        </w:rPr>
        <w:t>(</w:t>
      </w:r>
      <w:r w:rsidR="008C666F" w:rsidRPr="008C666F">
        <w:rPr>
          <w:sz w:val="28"/>
          <w:szCs w:val="28"/>
        </w:rPr>
        <w:t>153 242 580 152,06</w:t>
      </w:r>
      <w:r w:rsidRPr="008C666F">
        <w:rPr>
          <w:rFonts w:eastAsia="Calibri"/>
          <w:sz w:val="28"/>
          <w:szCs w:val="28"/>
        </w:rPr>
        <w:t xml:space="preserve"> рубля), с превышением </w:t>
      </w:r>
      <w:r w:rsidR="008C666F" w:rsidRPr="008C666F">
        <w:rPr>
          <w:rFonts w:eastAsia="Calibri"/>
          <w:sz w:val="28"/>
          <w:szCs w:val="28"/>
        </w:rPr>
        <w:t>рас</w:t>
      </w:r>
      <w:r w:rsidR="00345E20" w:rsidRPr="008C666F">
        <w:rPr>
          <w:rFonts w:eastAsia="Calibri"/>
          <w:sz w:val="28"/>
          <w:szCs w:val="28"/>
        </w:rPr>
        <w:t xml:space="preserve">ходов над </w:t>
      </w:r>
      <w:r w:rsidR="008C666F" w:rsidRPr="008C666F">
        <w:rPr>
          <w:rFonts w:eastAsia="Calibri"/>
          <w:sz w:val="28"/>
          <w:szCs w:val="28"/>
        </w:rPr>
        <w:t>до</w:t>
      </w:r>
      <w:r w:rsidRPr="008C666F">
        <w:rPr>
          <w:rFonts w:eastAsia="Calibri"/>
          <w:sz w:val="28"/>
          <w:szCs w:val="28"/>
        </w:rPr>
        <w:t>ходами</w:t>
      </w:r>
      <w:proofErr w:type="gramEnd"/>
      <w:r w:rsidRPr="008C666F">
        <w:rPr>
          <w:rFonts w:eastAsia="Calibri"/>
          <w:sz w:val="28"/>
          <w:szCs w:val="28"/>
        </w:rPr>
        <w:t xml:space="preserve"> (</w:t>
      </w:r>
      <w:r w:rsidR="008C666F" w:rsidRPr="008C666F">
        <w:rPr>
          <w:rFonts w:eastAsia="Calibri"/>
          <w:sz w:val="28"/>
          <w:szCs w:val="28"/>
        </w:rPr>
        <w:t>де</w:t>
      </w:r>
      <w:r w:rsidRPr="008C666F">
        <w:rPr>
          <w:rFonts w:eastAsia="Calibri"/>
          <w:sz w:val="28"/>
          <w:szCs w:val="28"/>
        </w:rPr>
        <w:t xml:space="preserve">фицит) </w:t>
      </w:r>
      <w:r w:rsidR="008D7316">
        <w:rPr>
          <w:rFonts w:eastAsia="Calibri"/>
          <w:sz w:val="28"/>
          <w:szCs w:val="28"/>
        </w:rPr>
        <w:br/>
      </w:r>
      <w:r w:rsidRPr="008C666F">
        <w:rPr>
          <w:rFonts w:eastAsia="Calibri"/>
          <w:sz w:val="28"/>
          <w:szCs w:val="28"/>
        </w:rPr>
        <w:t xml:space="preserve">в сумме </w:t>
      </w:r>
      <w:r w:rsidR="008C666F" w:rsidRPr="008C666F">
        <w:rPr>
          <w:rFonts w:eastAsia="Calibri"/>
          <w:sz w:val="28"/>
          <w:szCs w:val="28"/>
        </w:rPr>
        <w:t>9</w:t>
      </w:r>
      <w:r w:rsidR="00345E20" w:rsidRPr="008C666F">
        <w:rPr>
          <w:rFonts w:eastAsia="Calibri"/>
          <w:sz w:val="28"/>
          <w:szCs w:val="28"/>
        </w:rPr>
        <w:t> </w:t>
      </w:r>
      <w:r w:rsidR="008C666F" w:rsidRPr="008C666F">
        <w:rPr>
          <w:rFonts w:eastAsia="Calibri"/>
          <w:sz w:val="28"/>
          <w:szCs w:val="28"/>
        </w:rPr>
        <w:t>067</w:t>
      </w:r>
      <w:r w:rsidR="00345E20" w:rsidRPr="008C666F">
        <w:rPr>
          <w:rFonts w:eastAsia="Calibri"/>
          <w:sz w:val="28"/>
          <w:szCs w:val="28"/>
        </w:rPr>
        <w:t> </w:t>
      </w:r>
      <w:r w:rsidR="008C666F" w:rsidRPr="008C666F">
        <w:rPr>
          <w:rFonts w:eastAsia="Calibri"/>
          <w:sz w:val="28"/>
          <w:szCs w:val="28"/>
        </w:rPr>
        <w:t>308</w:t>
      </w:r>
      <w:r w:rsidR="00345E20" w:rsidRPr="008C666F">
        <w:rPr>
          <w:rFonts w:eastAsia="Calibri"/>
          <w:sz w:val="28"/>
          <w:szCs w:val="28"/>
        </w:rPr>
        <w:t xml:space="preserve"> 5</w:t>
      </w:r>
      <w:r w:rsidR="008C666F" w:rsidRPr="008C666F">
        <w:rPr>
          <w:rFonts w:eastAsia="Calibri"/>
          <w:sz w:val="28"/>
          <w:szCs w:val="28"/>
        </w:rPr>
        <w:t>00</w:t>
      </w:r>
      <w:r w:rsidR="00345E20" w:rsidRPr="008C666F">
        <w:rPr>
          <w:rFonts w:eastAsia="Calibri"/>
          <w:sz w:val="28"/>
          <w:szCs w:val="28"/>
        </w:rPr>
        <w:t>,</w:t>
      </w:r>
      <w:r w:rsidR="008C666F" w:rsidRPr="008C666F">
        <w:rPr>
          <w:rFonts w:eastAsia="Calibri"/>
          <w:sz w:val="28"/>
          <w:szCs w:val="28"/>
        </w:rPr>
        <w:t>35</w:t>
      </w:r>
      <w:r w:rsidRPr="008C666F">
        <w:rPr>
          <w:rFonts w:eastAsia="Calibri"/>
          <w:sz w:val="28"/>
          <w:szCs w:val="28"/>
        </w:rPr>
        <w:t xml:space="preserve"> рубля.</w:t>
      </w:r>
    </w:p>
    <w:p w:rsidR="0041768C" w:rsidRPr="00BF4EAA" w:rsidRDefault="0041768C" w:rsidP="00411DA2">
      <w:pPr>
        <w:pStyle w:val="a5"/>
        <w:ind w:firstLine="709"/>
        <w:contextualSpacing/>
        <w:mirrorIndents/>
        <w:jc w:val="both"/>
        <w:rPr>
          <w:b/>
          <w:szCs w:val="28"/>
        </w:rPr>
      </w:pPr>
    </w:p>
    <w:p w:rsidR="004B379A" w:rsidRPr="00BF4EAA" w:rsidRDefault="004B379A" w:rsidP="004B379A">
      <w:pPr>
        <w:pStyle w:val="a5"/>
        <w:ind w:firstLine="709"/>
        <w:contextualSpacing/>
        <w:mirrorIndents/>
        <w:jc w:val="both"/>
        <w:rPr>
          <w:b/>
          <w:szCs w:val="28"/>
        </w:rPr>
      </w:pPr>
      <w:r w:rsidRPr="00BF4EAA">
        <w:rPr>
          <w:b/>
          <w:szCs w:val="28"/>
        </w:rPr>
        <w:t>ДОХОДЫ</w:t>
      </w:r>
    </w:p>
    <w:p w:rsidR="004B379A" w:rsidRPr="00BF4EAA" w:rsidRDefault="004B379A" w:rsidP="004B379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</w:p>
    <w:p w:rsidR="00A653FA" w:rsidRPr="00A653FA" w:rsidRDefault="00A653FA" w:rsidP="000C6430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>За 2025 год в областной бюджет поступило налоговых и неналоговых доходов (код БК 1 0</w:t>
      </w:r>
      <w:r w:rsidR="007010FE">
        <w:rPr>
          <w:rFonts w:eastAsia="Calibri"/>
          <w:sz w:val="28"/>
          <w:szCs w:val="28"/>
        </w:rPr>
        <w:t>0 00000 00 0000 000) в сумме 72 116 862 </w:t>
      </w:r>
      <w:r w:rsidR="000C6430">
        <w:rPr>
          <w:rFonts w:eastAsia="Calibri"/>
          <w:sz w:val="28"/>
          <w:szCs w:val="28"/>
        </w:rPr>
        <w:t>846,24 рубля или 102,0 </w:t>
      </w:r>
      <w:r w:rsidRPr="00A653FA">
        <w:rPr>
          <w:rFonts w:eastAsia="Calibri"/>
          <w:sz w:val="28"/>
          <w:szCs w:val="28"/>
        </w:rPr>
        <w:t>% к уто</w:t>
      </w:r>
      <w:r w:rsidR="000C6430">
        <w:rPr>
          <w:rFonts w:eastAsia="Calibri"/>
          <w:sz w:val="28"/>
          <w:szCs w:val="28"/>
        </w:rPr>
        <w:t>чненным годовым назначениям (70 706 661 </w:t>
      </w:r>
      <w:r w:rsidRPr="00A653FA">
        <w:rPr>
          <w:rFonts w:eastAsia="Calibri"/>
          <w:sz w:val="28"/>
          <w:szCs w:val="28"/>
        </w:rPr>
        <w:t>964,00</w:t>
      </w:r>
      <w:r w:rsidR="000C6430">
        <w:rPr>
          <w:rFonts w:eastAsia="Calibri"/>
          <w:sz w:val="28"/>
          <w:szCs w:val="28"/>
        </w:rPr>
        <w:t> </w:t>
      </w:r>
      <w:r w:rsidRPr="00A653FA">
        <w:rPr>
          <w:rFonts w:eastAsia="Calibri"/>
          <w:sz w:val="28"/>
          <w:szCs w:val="28"/>
        </w:rPr>
        <w:t>рубл</w:t>
      </w:r>
      <w:r w:rsidR="008D7316">
        <w:rPr>
          <w:rFonts w:eastAsia="Calibri"/>
          <w:sz w:val="28"/>
          <w:szCs w:val="28"/>
        </w:rPr>
        <w:t>я</w:t>
      </w:r>
      <w:r w:rsidRPr="00A653FA">
        <w:rPr>
          <w:rFonts w:eastAsia="Calibri"/>
          <w:sz w:val="28"/>
          <w:szCs w:val="28"/>
        </w:rPr>
        <w:t xml:space="preserve">). </w:t>
      </w:r>
      <w:r w:rsidR="000C643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По сравнению с 2024 годом налоговых и неналоговых д</w:t>
      </w:r>
      <w:r w:rsidR="00C2791D">
        <w:rPr>
          <w:rFonts w:eastAsia="Calibri"/>
          <w:sz w:val="28"/>
          <w:szCs w:val="28"/>
        </w:rPr>
        <w:t>оходов получено больше на 2 841 </w:t>
      </w:r>
      <w:r w:rsidRPr="00A653FA">
        <w:rPr>
          <w:rFonts w:eastAsia="Calibri"/>
          <w:sz w:val="28"/>
          <w:szCs w:val="28"/>
        </w:rPr>
        <w:t>433 710,99 рубля или на 4,1 %.</w:t>
      </w:r>
    </w:p>
    <w:p w:rsidR="00A653FA" w:rsidRPr="00A653FA" w:rsidRDefault="00A653FA" w:rsidP="00C2791D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>По налогу на прибыль организаций (код БК 1 01 01000 00 000</w:t>
      </w:r>
      <w:r w:rsidR="007010FE">
        <w:rPr>
          <w:rFonts w:eastAsia="Calibri"/>
          <w:sz w:val="28"/>
          <w:szCs w:val="28"/>
        </w:rPr>
        <w:t>0 110) поступление составило 18 189 673 </w:t>
      </w:r>
      <w:r w:rsidRPr="00A653FA">
        <w:rPr>
          <w:rFonts w:eastAsia="Calibri"/>
          <w:sz w:val="28"/>
          <w:szCs w:val="28"/>
        </w:rPr>
        <w:t xml:space="preserve">866,66 рубля или 103,4 % к уточненным годовым назначениям. По сравнению с 2024 годом сумма налога уменьшилась </w:t>
      </w:r>
      <w:r w:rsidR="000C6430">
        <w:rPr>
          <w:rFonts w:eastAsia="Calibri"/>
          <w:sz w:val="28"/>
          <w:szCs w:val="28"/>
        </w:rPr>
        <w:br/>
      </w:r>
      <w:r w:rsidR="00C2791D">
        <w:rPr>
          <w:rFonts w:eastAsia="Calibri"/>
          <w:sz w:val="28"/>
          <w:szCs w:val="28"/>
        </w:rPr>
        <w:t>на 4 393 024 </w:t>
      </w:r>
      <w:r w:rsidRPr="00A653FA">
        <w:rPr>
          <w:rFonts w:eastAsia="Calibri"/>
          <w:sz w:val="28"/>
          <w:szCs w:val="28"/>
        </w:rPr>
        <w:t>025,80</w:t>
      </w:r>
      <w:r w:rsidR="00C2791D">
        <w:rPr>
          <w:rFonts w:eastAsia="Calibri"/>
          <w:sz w:val="28"/>
          <w:szCs w:val="28"/>
        </w:rPr>
        <w:t> </w:t>
      </w:r>
      <w:r w:rsidRPr="00A653FA">
        <w:rPr>
          <w:rFonts w:eastAsia="Calibri"/>
          <w:sz w:val="28"/>
          <w:szCs w:val="28"/>
        </w:rPr>
        <w:t>рубля или на 19,5</w:t>
      </w:r>
      <w:r w:rsidR="000C6430">
        <w:rPr>
          <w:rFonts w:eastAsia="Calibri"/>
          <w:sz w:val="28"/>
          <w:szCs w:val="28"/>
        </w:rPr>
        <w:t> </w:t>
      </w:r>
      <w:r w:rsidRPr="00A653FA">
        <w:rPr>
          <w:rFonts w:eastAsia="Calibri"/>
          <w:sz w:val="28"/>
          <w:szCs w:val="28"/>
        </w:rPr>
        <w:t xml:space="preserve">% в связи со снижением выручки </w:t>
      </w:r>
      <w:r w:rsidR="000C643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от реализации продукции, увеличением расходов на производственную деятельность, а также процентов по долговым обязательствам по ряду налогоплательщиков.</w:t>
      </w:r>
    </w:p>
    <w:p w:rsidR="00A653FA" w:rsidRPr="00A653FA" w:rsidRDefault="00A653FA" w:rsidP="000C6430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>По налогу на доходы физических лиц (код БК 1 01 02000 01 0000 110) фактическое п</w:t>
      </w:r>
      <w:r w:rsidR="000C6430">
        <w:rPr>
          <w:rFonts w:eastAsia="Calibri"/>
          <w:sz w:val="28"/>
          <w:szCs w:val="28"/>
        </w:rPr>
        <w:t>оступление составило 26 141 845 492,23 </w:t>
      </w:r>
      <w:r w:rsidRPr="00A653FA">
        <w:rPr>
          <w:rFonts w:eastAsia="Calibri"/>
          <w:sz w:val="28"/>
          <w:szCs w:val="28"/>
        </w:rPr>
        <w:t>рубля или 99</w:t>
      </w:r>
      <w:r w:rsidR="000C6430">
        <w:rPr>
          <w:rFonts w:eastAsia="Calibri"/>
          <w:sz w:val="28"/>
          <w:szCs w:val="28"/>
        </w:rPr>
        <w:t>,7 </w:t>
      </w:r>
      <w:r w:rsidRPr="00A653FA">
        <w:rPr>
          <w:rFonts w:eastAsia="Calibri"/>
          <w:sz w:val="28"/>
          <w:szCs w:val="28"/>
        </w:rPr>
        <w:t xml:space="preserve">% </w:t>
      </w:r>
      <w:r w:rsidR="000C643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к уточненным годовым назначениям. По сравнению с 2024 годом налога поступило больше на 3 388 815 053,70 рубля или на 14,9 % в основном в связи </w:t>
      </w:r>
      <w:r w:rsidR="000C643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с ростом среднемесячной номинальной начисленной заработной платы </w:t>
      </w:r>
      <w:r w:rsidR="000C643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(по данным территориального органа Федеральной службы государственной статистики по Курской области среднемесячная номинальная начисленная заработная плата в 2025 году по сравнению с 2024 годом возросла </w:t>
      </w:r>
      <w:r w:rsidR="00C2791D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на 16,3 %).</w:t>
      </w:r>
    </w:p>
    <w:p w:rsidR="00A653FA" w:rsidRPr="00A653FA" w:rsidRDefault="00A653FA" w:rsidP="00A653F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>По акцизам по подакцизным товарам (код БК 1 03 02000 01 0000 110) поступление сло</w:t>
      </w:r>
      <w:r w:rsidR="00C2791D">
        <w:rPr>
          <w:rFonts w:eastAsia="Calibri"/>
          <w:sz w:val="28"/>
          <w:szCs w:val="28"/>
        </w:rPr>
        <w:t>жилось в сумме 7 </w:t>
      </w:r>
      <w:r w:rsidRPr="00A653FA">
        <w:rPr>
          <w:rFonts w:eastAsia="Calibri"/>
          <w:sz w:val="28"/>
          <w:szCs w:val="28"/>
        </w:rPr>
        <w:t>661</w:t>
      </w:r>
      <w:r w:rsidR="00C2791D">
        <w:rPr>
          <w:rFonts w:eastAsia="Calibri"/>
          <w:sz w:val="28"/>
          <w:szCs w:val="28"/>
        </w:rPr>
        <w:t> 599 </w:t>
      </w:r>
      <w:r w:rsidRPr="00A653FA">
        <w:rPr>
          <w:rFonts w:eastAsia="Calibri"/>
          <w:sz w:val="28"/>
          <w:szCs w:val="28"/>
        </w:rPr>
        <w:t>552,14</w:t>
      </w:r>
      <w:r w:rsidR="00C2791D">
        <w:rPr>
          <w:rFonts w:eastAsia="Calibri"/>
          <w:sz w:val="28"/>
          <w:szCs w:val="28"/>
        </w:rPr>
        <w:t> рубля или 101,3 </w:t>
      </w:r>
      <w:r w:rsidRPr="00A653FA">
        <w:rPr>
          <w:rFonts w:eastAsia="Calibri"/>
          <w:sz w:val="28"/>
          <w:szCs w:val="28"/>
        </w:rPr>
        <w:t xml:space="preserve">% </w:t>
      </w:r>
      <w:r w:rsidR="000C643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к уточненным годовым назначениям. По сравнению с 2024 годом акцизов поступило больше на 1 231 406 323,64 рубля или на 19,2 %. </w:t>
      </w:r>
    </w:p>
    <w:p w:rsidR="00A653FA" w:rsidRPr="00A653FA" w:rsidRDefault="00A653FA" w:rsidP="00A653F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>Поступление налога, взимаемого в связи с применением упрощенной системы налогообложения (код БК 1 05 01000 00 000</w:t>
      </w:r>
      <w:r w:rsidR="000C6430">
        <w:rPr>
          <w:rFonts w:eastAsia="Calibri"/>
          <w:sz w:val="28"/>
          <w:szCs w:val="28"/>
        </w:rPr>
        <w:t>0 110), за 2025 год составило 5 </w:t>
      </w:r>
      <w:r w:rsidRPr="00A653FA">
        <w:rPr>
          <w:rFonts w:eastAsia="Calibri"/>
          <w:sz w:val="28"/>
          <w:szCs w:val="28"/>
        </w:rPr>
        <w:t>888</w:t>
      </w:r>
      <w:r w:rsidR="000C6430">
        <w:rPr>
          <w:rFonts w:eastAsia="Calibri"/>
          <w:sz w:val="28"/>
          <w:szCs w:val="28"/>
        </w:rPr>
        <w:t> 804 </w:t>
      </w:r>
      <w:r w:rsidRPr="00A653FA">
        <w:rPr>
          <w:rFonts w:eastAsia="Calibri"/>
          <w:sz w:val="28"/>
          <w:szCs w:val="28"/>
        </w:rPr>
        <w:t xml:space="preserve">077,49 рубля или 101,3 % к уточненным годовым назначениям. </w:t>
      </w:r>
      <w:r w:rsidR="000C643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По сравнению с 2024 годом налога поступило больше на 585 043 991,07 рубля или на 11,0 %, в связи с ростом доходов налогоплательщиков, налоговой базы </w:t>
      </w:r>
      <w:r w:rsidR="008C20B7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lastRenderedPageBreak/>
        <w:t xml:space="preserve">и количества налогоплательщиков, задекларировавших доходов за 2024 год, </w:t>
      </w:r>
      <w:r w:rsidR="00C2791D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в сравнении с предыдущим годом.</w:t>
      </w:r>
    </w:p>
    <w:p w:rsidR="00A653FA" w:rsidRPr="00A653FA" w:rsidRDefault="00A653FA" w:rsidP="00A653F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 xml:space="preserve">Поступление налога на профессиональный доход </w:t>
      </w:r>
      <w:r w:rsidR="00186775">
        <w:rPr>
          <w:rFonts w:eastAsia="Calibri"/>
          <w:sz w:val="28"/>
          <w:szCs w:val="28"/>
        </w:rPr>
        <w:br/>
        <w:t xml:space="preserve">(код </w:t>
      </w:r>
      <w:r w:rsidRPr="00A653FA">
        <w:rPr>
          <w:rFonts w:eastAsia="Calibri"/>
          <w:sz w:val="28"/>
          <w:szCs w:val="28"/>
        </w:rPr>
        <w:t>БК 1 05 06000 01 0000 110) составило 299</w:t>
      </w:r>
      <w:r w:rsidR="00C2791D">
        <w:rPr>
          <w:rFonts w:eastAsia="Calibri"/>
          <w:sz w:val="28"/>
          <w:szCs w:val="28"/>
        </w:rPr>
        <w:t> 930 035,91 рубля, или 105,4 </w:t>
      </w:r>
      <w:r w:rsidRPr="00A653FA">
        <w:rPr>
          <w:rFonts w:eastAsia="Calibri"/>
          <w:sz w:val="28"/>
          <w:szCs w:val="28"/>
        </w:rPr>
        <w:t xml:space="preserve">% </w:t>
      </w:r>
      <w:r w:rsidR="00C2791D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к уточненным годовым назначениям. По сравнению с 2024 годом</w:t>
      </w:r>
      <w:r w:rsidR="00C2791D">
        <w:rPr>
          <w:rFonts w:eastAsia="Calibri"/>
          <w:sz w:val="28"/>
          <w:szCs w:val="28"/>
        </w:rPr>
        <w:t xml:space="preserve"> налога поступило больше на 108 154 899,42 рубля или на 56,4 </w:t>
      </w:r>
      <w:r w:rsidRPr="00A653FA">
        <w:rPr>
          <w:rFonts w:eastAsia="Calibri"/>
          <w:sz w:val="28"/>
          <w:szCs w:val="28"/>
        </w:rPr>
        <w:t>% в связи с увеличением количества налогоплательщиков.</w:t>
      </w:r>
    </w:p>
    <w:p w:rsidR="00A653FA" w:rsidRPr="00A653FA" w:rsidRDefault="00A653FA" w:rsidP="00A653F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>По налогу на имущество организаций (код БК 1 06 02000 02 0000 110) фактическое пост</w:t>
      </w:r>
      <w:r w:rsidR="000C6430">
        <w:rPr>
          <w:rFonts w:eastAsia="Calibri"/>
          <w:sz w:val="28"/>
          <w:szCs w:val="28"/>
        </w:rPr>
        <w:t>упление за 2025 год составило 5 477 683 </w:t>
      </w:r>
      <w:r w:rsidRPr="00A653FA">
        <w:rPr>
          <w:rFonts w:eastAsia="Calibri"/>
          <w:sz w:val="28"/>
          <w:szCs w:val="28"/>
        </w:rPr>
        <w:t xml:space="preserve">219,24 рубля или </w:t>
      </w:r>
      <w:r w:rsidR="00C2791D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101,4 % к уточненным годовым назначениям. По сравнению с 2024 годом налога поступило больше на 7,2 % или на 369 032 165,26 рубля, что обусловлено ростом налоговой базы в связи с вводом в эксплуатацию новых объектов недвижимости, увеличением кадастровой стоимости объектов недвижимости.</w:t>
      </w:r>
    </w:p>
    <w:p w:rsidR="00A653FA" w:rsidRPr="00A653FA" w:rsidRDefault="00A653FA" w:rsidP="00A653F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>Поступление транспортного налога (код БК 1 06</w:t>
      </w:r>
      <w:r w:rsidR="000C6430">
        <w:rPr>
          <w:rFonts w:eastAsia="Calibri"/>
          <w:sz w:val="28"/>
          <w:szCs w:val="28"/>
        </w:rPr>
        <w:t xml:space="preserve"> 04000 02 0000 110) составило 1 586 926 355,93 рубля или 121,0 </w:t>
      </w:r>
      <w:r w:rsidRPr="00A653FA">
        <w:rPr>
          <w:rFonts w:eastAsia="Calibri"/>
          <w:sz w:val="28"/>
          <w:szCs w:val="28"/>
        </w:rPr>
        <w:t xml:space="preserve">% к уточненным годовым назначениям. По сравнению с 2024 годом сумма налога увеличилась </w:t>
      </w:r>
      <w:r w:rsidR="00C2791D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на 1 760 827,92 рубля или на 0,1 %.</w:t>
      </w:r>
    </w:p>
    <w:p w:rsidR="00A653FA" w:rsidRPr="00A653FA" w:rsidRDefault="00A653FA" w:rsidP="000C6430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>Поступление налога на игорный бизнес (код БК 1 06 05000 02 0000 110) составило 1 512 000,00 рубл</w:t>
      </w:r>
      <w:r w:rsidR="00E576B4">
        <w:rPr>
          <w:rFonts w:eastAsia="Calibri"/>
          <w:sz w:val="28"/>
          <w:szCs w:val="28"/>
        </w:rPr>
        <w:t>я</w:t>
      </w:r>
      <w:r w:rsidRPr="00A653FA">
        <w:rPr>
          <w:rFonts w:eastAsia="Calibri"/>
          <w:sz w:val="28"/>
          <w:szCs w:val="28"/>
        </w:rPr>
        <w:t xml:space="preserve">, что на уровне уточненных годовых назначений. </w:t>
      </w:r>
      <w:r w:rsidR="00E576B4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По сравнению с 2024 годом налога поступило меньше н</w:t>
      </w:r>
      <w:r w:rsidR="000C6430">
        <w:rPr>
          <w:rFonts w:eastAsia="Calibri"/>
          <w:sz w:val="28"/>
          <w:szCs w:val="28"/>
        </w:rPr>
        <w:t>а 420 000,00 рубл</w:t>
      </w:r>
      <w:r w:rsidR="008D7316">
        <w:rPr>
          <w:rFonts w:eastAsia="Calibri"/>
          <w:sz w:val="28"/>
          <w:szCs w:val="28"/>
        </w:rPr>
        <w:t>я</w:t>
      </w:r>
      <w:r w:rsidR="000C6430">
        <w:rPr>
          <w:rFonts w:eastAsia="Calibri"/>
          <w:sz w:val="28"/>
          <w:szCs w:val="28"/>
        </w:rPr>
        <w:t xml:space="preserve"> или на 21,7 </w:t>
      </w:r>
      <w:r w:rsidRPr="00A653FA">
        <w:rPr>
          <w:rFonts w:eastAsia="Calibri"/>
          <w:sz w:val="28"/>
          <w:szCs w:val="28"/>
        </w:rPr>
        <w:t xml:space="preserve">% в связи с сокращением количества объектов налогообложения </w:t>
      </w:r>
      <w:r w:rsidR="008C20B7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на территории Курской области.</w:t>
      </w:r>
    </w:p>
    <w:p w:rsidR="00A653FA" w:rsidRPr="00A653FA" w:rsidRDefault="00A653FA" w:rsidP="00A653F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 xml:space="preserve">Поступление налога на добычу полезных ископаемых </w:t>
      </w:r>
      <w:r w:rsidR="00186775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(код БК 1 07 01000 0</w:t>
      </w:r>
      <w:r w:rsidR="00C2791D">
        <w:rPr>
          <w:rFonts w:eastAsia="Calibri"/>
          <w:sz w:val="28"/>
          <w:szCs w:val="28"/>
        </w:rPr>
        <w:t>1 0000 110) составило 2 534 276 160,49 рубля или 105,5 </w:t>
      </w:r>
      <w:r w:rsidRPr="00A653FA">
        <w:rPr>
          <w:rFonts w:eastAsia="Calibri"/>
          <w:sz w:val="28"/>
          <w:szCs w:val="28"/>
        </w:rPr>
        <w:t xml:space="preserve">% </w:t>
      </w:r>
      <w:r w:rsidR="00C2791D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к уточненным годовым назначениям. По сравнению с прошлым годом</w:t>
      </w:r>
      <w:r w:rsidR="00C2791D">
        <w:rPr>
          <w:rFonts w:eastAsia="Calibri"/>
          <w:sz w:val="28"/>
          <w:szCs w:val="28"/>
        </w:rPr>
        <w:t xml:space="preserve"> поступления увеличились на 405 256 </w:t>
      </w:r>
      <w:r w:rsidRPr="00A653FA">
        <w:rPr>
          <w:rFonts w:eastAsia="Calibri"/>
          <w:sz w:val="28"/>
          <w:szCs w:val="28"/>
        </w:rPr>
        <w:t>318,78</w:t>
      </w:r>
      <w:r w:rsidR="00C2791D">
        <w:rPr>
          <w:rFonts w:eastAsia="Calibri"/>
          <w:sz w:val="28"/>
          <w:szCs w:val="28"/>
        </w:rPr>
        <w:t> рубля или на 19,0 </w:t>
      </w:r>
      <w:r w:rsidRPr="00A653FA">
        <w:rPr>
          <w:rFonts w:eastAsia="Calibri"/>
          <w:sz w:val="28"/>
          <w:szCs w:val="28"/>
        </w:rPr>
        <w:t xml:space="preserve">% в связи </w:t>
      </w:r>
      <w:r w:rsidR="00C2791D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с увеличением налоговой ставки по добыче железной руды.</w:t>
      </w:r>
    </w:p>
    <w:p w:rsidR="00A653FA" w:rsidRPr="00A653FA" w:rsidRDefault="00A653FA" w:rsidP="00A653F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 xml:space="preserve">Поступление сборов за пользование объектами животного мира </w:t>
      </w:r>
      <w:r w:rsidR="0013132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(код БК 1 07 04000 01 0000 110) составило 1</w:t>
      </w:r>
      <w:r w:rsidR="00C2791D">
        <w:rPr>
          <w:rFonts w:eastAsia="Calibri"/>
          <w:sz w:val="28"/>
          <w:szCs w:val="28"/>
        </w:rPr>
        <w:t> </w:t>
      </w:r>
      <w:r w:rsidR="00186775">
        <w:rPr>
          <w:rFonts w:eastAsia="Calibri"/>
          <w:sz w:val="28"/>
          <w:szCs w:val="28"/>
        </w:rPr>
        <w:t>349,00 рубля или 59,9 </w:t>
      </w:r>
      <w:r w:rsidRPr="00A653FA">
        <w:rPr>
          <w:rFonts w:eastAsia="Calibri"/>
          <w:sz w:val="28"/>
          <w:szCs w:val="28"/>
        </w:rPr>
        <w:t xml:space="preserve">% </w:t>
      </w:r>
      <w:r w:rsidR="0013132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к уточненным годовым назначениям. По сравнению с 2024 годом поступления уменьшились на 17 037,70 рубля. </w:t>
      </w:r>
    </w:p>
    <w:p w:rsidR="00A653FA" w:rsidRPr="00A653FA" w:rsidRDefault="00A653FA" w:rsidP="00C2791D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 xml:space="preserve">Поступление государственной пошлины (код БК 1 08 00000 00 0000 000) составило 166 115 533,52 рубля или 101,7 % к </w:t>
      </w:r>
      <w:r w:rsidR="000C6430">
        <w:rPr>
          <w:rFonts w:eastAsia="Calibri"/>
          <w:sz w:val="28"/>
          <w:szCs w:val="28"/>
        </w:rPr>
        <w:t xml:space="preserve">уточненным годовым назначениям. </w:t>
      </w:r>
      <w:r w:rsidRPr="00A653FA">
        <w:rPr>
          <w:rFonts w:eastAsia="Calibri"/>
          <w:sz w:val="28"/>
          <w:szCs w:val="28"/>
        </w:rPr>
        <w:t xml:space="preserve">По сравнению с 2024 годом поступления увеличились на 39 972 793,42 рубля или на 31,7 %. Поступления не являются систематическими платежами и зависят от количества обращений граждан и юридических лиц в органы, на которые возложены функции по взиманию государственной пошлины. </w:t>
      </w:r>
    </w:p>
    <w:p w:rsidR="00A653FA" w:rsidRPr="00A653FA" w:rsidRDefault="00A653FA" w:rsidP="00A653F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 xml:space="preserve">Доходы от использования имущества, находящегося в государственной </w:t>
      </w:r>
      <w:r w:rsidR="008C20B7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и муниципальной собственности, (код БК 1 11 00000 00 0000 000) за 2025 год поступили в сумме 1 427 885 974,27 рубля или 109,8 % к уточненным годовым назначениям. По сравнению с 2024 годом поступление доходов увеличились </w:t>
      </w:r>
      <w:r w:rsidR="0013132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на 565 089 278,32 рубля или на 65,5 %</w:t>
      </w:r>
      <w:r w:rsidR="00131320">
        <w:rPr>
          <w:rFonts w:eastAsia="Calibri"/>
          <w:sz w:val="28"/>
          <w:szCs w:val="28"/>
        </w:rPr>
        <w:t xml:space="preserve"> </w:t>
      </w:r>
      <w:proofErr w:type="gramStart"/>
      <w:r w:rsidR="00131320">
        <w:rPr>
          <w:rFonts w:eastAsia="Calibri"/>
          <w:sz w:val="28"/>
          <w:szCs w:val="28"/>
        </w:rPr>
        <w:t>в связи с поступлением доходов</w:t>
      </w:r>
      <w:r w:rsidR="0013132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от операций по управлению остатками средств на едином казначейском счете</w:t>
      </w:r>
      <w:proofErr w:type="gramEnd"/>
      <w:r w:rsidRPr="00A653FA">
        <w:rPr>
          <w:rFonts w:eastAsia="Calibri"/>
          <w:sz w:val="28"/>
          <w:szCs w:val="28"/>
        </w:rPr>
        <w:t xml:space="preserve">, </w:t>
      </w:r>
      <w:r w:rsidRPr="00A653FA">
        <w:rPr>
          <w:rFonts w:eastAsia="Calibri"/>
          <w:sz w:val="28"/>
          <w:szCs w:val="28"/>
        </w:rPr>
        <w:lastRenderedPageBreak/>
        <w:t>зачисляемых в бюджеты субъектов Российской Федерации. Данные доходы учитываются в бюджете по фактическому поступлению.</w:t>
      </w:r>
    </w:p>
    <w:p w:rsidR="00A653FA" w:rsidRPr="00A653FA" w:rsidRDefault="00A653FA" w:rsidP="00A653F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 xml:space="preserve">Поступление платежей при пользовании природными ресурсами </w:t>
      </w:r>
      <w:r w:rsidR="0013132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(код БК 1 12 00000 00 0000 000) составило 47 130 637,17 рубля или 108,6 % </w:t>
      </w:r>
      <w:r w:rsidR="008C20B7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к уточненным годовым назначениям. </w:t>
      </w:r>
      <w:proofErr w:type="gramStart"/>
      <w:r w:rsidRPr="00A653FA">
        <w:rPr>
          <w:rFonts w:eastAsia="Calibri"/>
          <w:sz w:val="28"/>
          <w:szCs w:val="28"/>
        </w:rPr>
        <w:t>По сравнению с 202</w:t>
      </w:r>
      <w:r w:rsidR="00131320">
        <w:rPr>
          <w:rFonts w:eastAsia="Calibri"/>
          <w:sz w:val="28"/>
          <w:szCs w:val="28"/>
        </w:rPr>
        <w:t xml:space="preserve">4 годом поступления увеличились </w:t>
      </w:r>
      <w:r w:rsidRPr="00A653FA">
        <w:rPr>
          <w:rFonts w:eastAsia="Calibri"/>
          <w:sz w:val="28"/>
          <w:szCs w:val="28"/>
        </w:rPr>
        <w:t>на</w:t>
      </w:r>
      <w:r w:rsidR="00131320">
        <w:rPr>
          <w:rFonts w:eastAsia="Calibri"/>
          <w:sz w:val="28"/>
          <w:szCs w:val="28"/>
        </w:rPr>
        <w:t xml:space="preserve"> 9 444 </w:t>
      </w:r>
      <w:r w:rsidR="00186775">
        <w:rPr>
          <w:rFonts w:eastAsia="Calibri"/>
          <w:sz w:val="28"/>
          <w:szCs w:val="28"/>
        </w:rPr>
        <w:t>737,56 рубля или на 25,1 </w:t>
      </w:r>
      <w:r w:rsidRPr="00A653FA">
        <w:rPr>
          <w:rFonts w:eastAsia="Calibri"/>
          <w:sz w:val="28"/>
          <w:szCs w:val="28"/>
        </w:rPr>
        <w:t>%, в связи с ростом количества плательщиков, а также в связи со сверх лимитной платой организациями</w:t>
      </w:r>
      <w:r w:rsidR="00186775">
        <w:rPr>
          <w:rFonts w:eastAsia="Calibri"/>
          <w:sz w:val="28"/>
          <w:szCs w:val="28"/>
        </w:rPr>
        <w:t>,</w:t>
      </w:r>
      <w:r w:rsidRPr="00A653FA">
        <w:rPr>
          <w:rFonts w:eastAsia="Calibri"/>
          <w:sz w:val="28"/>
          <w:szCs w:val="28"/>
        </w:rPr>
        <w:t xml:space="preserve"> </w:t>
      </w:r>
      <w:r w:rsidR="008C20B7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у которых окончился срок разрешительных документов.</w:t>
      </w:r>
      <w:proofErr w:type="gramEnd"/>
    </w:p>
    <w:p w:rsidR="00A653FA" w:rsidRPr="00A653FA" w:rsidRDefault="00A653FA" w:rsidP="00A653FA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 xml:space="preserve">По доходам от оказания платных услуг и компенсации затрат государства (код БК 1 13 00000 00 0000 000) фактическое поступление составило </w:t>
      </w:r>
      <w:r w:rsidR="00186775">
        <w:rPr>
          <w:rFonts w:eastAsia="Calibri"/>
          <w:sz w:val="28"/>
          <w:szCs w:val="28"/>
        </w:rPr>
        <w:br/>
        <w:t>1 323 453 </w:t>
      </w:r>
      <w:r w:rsidRPr="00A653FA">
        <w:rPr>
          <w:rFonts w:eastAsia="Calibri"/>
          <w:sz w:val="28"/>
          <w:szCs w:val="28"/>
        </w:rPr>
        <w:t xml:space="preserve">962,26 рубля или 101,0 % к уточненным годовым назначениям. </w:t>
      </w:r>
      <w:r w:rsidR="0013132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По сравнению с 2024 годом доходов поступило больше на 165 738 446,68 рубля или на 14,3 % в связи с увеличением поступлений доходов от компенсации затрат государства, которые не являются систематическими платежами. </w:t>
      </w:r>
      <w:proofErr w:type="gramStart"/>
      <w:r w:rsidRPr="00A653FA">
        <w:rPr>
          <w:rFonts w:eastAsia="Calibri"/>
          <w:sz w:val="28"/>
          <w:szCs w:val="28"/>
        </w:rPr>
        <w:t xml:space="preserve">По главному администратору доходов областного бюджета (Министерство восстановления, развития приграничья и строительства Курской области) в 2025 году возвращены областными бюджетными учреждениями остатки субсидий за невыполненные количественные или качественные показатели </w:t>
      </w:r>
      <w:proofErr w:type="spellStart"/>
      <w:r w:rsidRPr="00A653FA">
        <w:rPr>
          <w:rFonts w:eastAsia="Calibri"/>
          <w:sz w:val="28"/>
          <w:szCs w:val="28"/>
        </w:rPr>
        <w:t>госзадания</w:t>
      </w:r>
      <w:proofErr w:type="spellEnd"/>
      <w:r w:rsidRPr="00A653FA">
        <w:rPr>
          <w:rFonts w:eastAsia="Calibri"/>
          <w:sz w:val="28"/>
          <w:szCs w:val="28"/>
        </w:rPr>
        <w:t>, а также возврат образовавшейся экономии в связи с покупкой жилья ниже стоимости сертификатов, выданных гражданам вынужденным покинуть приграничные территории Курской области.</w:t>
      </w:r>
      <w:proofErr w:type="gramEnd"/>
    </w:p>
    <w:p w:rsidR="00A653FA" w:rsidRPr="00A653FA" w:rsidRDefault="00A653FA" w:rsidP="00131320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 xml:space="preserve">По доходам от продажи материальных и нематериальных активов </w:t>
      </w:r>
      <w:r w:rsidR="0013132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(код БК 1 14 00000 00 0000 000) поступления составили 25 184 901,94 рубля или 102,8 % к уточненным годовым назначениям. По сравнению с 2024 годом дох</w:t>
      </w:r>
      <w:r w:rsidR="008D7316">
        <w:rPr>
          <w:rFonts w:eastAsia="Calibri"/>
          <w:sz w:val="28"/>
          <w:szCs w:val="28"/>
        </w:rPr>
        <w:t>одов поступило меньше на 39 845 </w:t>
      </w:r>
      <w:r w:rsidRPr="00A653FA">
        <w:rPr>
          <w:rFonts w:eastAsia="Calibri"/>
          <w:sz w:val="28"/>
          <w:szCs w:val="28"/>
        </w:rPr>
        <w:t xml:space="preserve">259,00 рубля или на 61,3 %. Поступления </w:t>
      </w:r>
      <w:r w:rsidR="008C20B7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не являются систематическими платежами и зависят от поступивших заявок </w:t>
      </w:r>
      <w:r w:rsidR="008C20B7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на выкуп имущества и земельных участков.</w:t>
      </w:r>
    </w:p>
    <w:p w:rsidR="00A653FA" w:rsidRPr="00A653FA" w:rsidRDefault="00A653FA" w:rsidP="00131320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 xml:space="preserve">Поступление административных платежей и сборов </w:t>
      </w:r>
      <w:r w:rsidR="0013132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>(код БК 1 15 000</w:t>
      </w:r>
      <w:r w:rsidR="00131320">
        <w:rPr>
          <w:rFonts w:eastAsia="Calibri"/>
          <w:sz w:val="28"/>
          <w:szCs w:val="28"/>
        </w:rPr>
        <w:t>00 00 0000 000) составило 5 613 388,28 рубля или 101,8 %</w:t>
      </w:r>
      <w:r w:rsidR="00131320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к уточненным годовым назначениям. По сравнению с 2024 годом </w:t>
      </w:r>
      <w:r w:rsidR="008D7316">
        <w:rPr>
          <w:rFonts w:eastAsia="Calibri"/>
          <w:sz w:val="28"/>
          <w:szCs w:val="28"/>
        </w:rPr>
        <w:t>доходов поступило меньше на 519 </w:t>
      </w:r>
      <w:r w:rsidRPr="00A653FA">
        <w:rPr>
          <w:rFonts w:eastAsia="Calibri"/>
          <w:sz w:val="28"/>
          <w:szCs w:val="28"/>
        </w:rPr>
        <w:t>379,22 рубл</w:t>
      </w:r>
      <w:r w:rsidR="008D7316">
        <w:rPr>
          <w:rFonts w:eastAsia="Calibri"/>
          <w:sz w:val="28"/>
          <w:szCs w:val="28"/>
        </w:rPr>
        <w:t>я</w:t>
      </w:r>
      <w:r w:rsidRPr="00A653FA">
        <w:rPr>
          <w:rFonts w:eastAsia="Calibri"/>
          <w:sz w:val="28"/>
          <w:szCs w:val="28"/>
        </w:rPr>
        <w:t xml:space="preserve"> или на 8,5 % за счет снижения поступлений сборов за проведение технического осмотра самоходных машин </w:t>
      </w:r>
      <w:r w:rsidR="008C20B7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и других видов техники, взимаемого инспекцией </w:t>
      </w:r>
      <w:proofErr w:type="spellStart"/>
      <w:r w:rsidRPr="00A653FA">
        <w:rPr>
          <w:rFonts w:eastAsia="Calibri"/>
          <w:sz w:val="28"/>
          <w:szCs w:val="28"/>
        </w:rPr>
        <w:t>гостехнадзора</w:t>
      </w:r>
      <w:proofErr w:type="spellEnd"/>
      <w:r w:rsidRPr="00A653FA">
        <w:rPr>
          <w:rFonts w:eastAsia="Calibri"/>
          <w:sz w:val="28"/>
          <w:szCs w:val="28"/>
        </w:rPr>
        <w:t xml:space="preserve"> Курской области.</w:t>
      </w:r>
    </w:p>
    <w:p w:rsidR="00A653FA" w:rsidRPr="00A653FA" w:rsidRDefault="00A653FA" w:rsidP="00C44D6C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>По штрафам, санкци</w:t>
      </w:r>
      <w:r w:rsidR="00131320">
        <w:rPr>
          <w:rFonts w:eastAsia="Calibri"/>
          <w:sz w:val="28"/>
          <w:szCs w:val="28"/>
        </w:rPr>
        <w:t xml:space="preserve">ям, возмещению ущерба </w:t>
      </w:r>
      <w:r w:rsidR="00131320">
        <w:rPr>
          <w:rFonts w:eastAsia="Calibri"/>
          <w:sz w:val="28"/>
          <w:szCs w:val="28"/>
        </w:rPr>
        <w:br/>
        <w:t xml:space="preserve">(код БК 1 16 00000 00 0000 </w:t>
      </w:r>
      <w:r w:rsidRPr="00A653FA">
        <w:rPr>
          <w:rFonts w:eastAsia="Calibri"/>
          <w:sz w:val="28"/>
          <w:szCs w:val="28"/>
        </w:rPr>
        <w:t xml:space="preserve">000) фактическое поступление за 2025 год составило </w:t>
      </w:r>
      <w:r w:rsidR="00131320">
        <w:rPr>
          <w:rFonts w:eastAsia="Calibri"/>
          <w:sz w:val="28"/>
          <w:szCs w:val="28"/>
        </w:rPr>
        <w:br/>
      </w:r>
      <w:r w:rsidR="008D7316">
        <w:rPr>
          <w:rFonts w:eastAsia="Calibri"/>
          <w:sz w:val="28"/>
          <w:szCs w:val="28"/>
        </w:rPr>
        <w:t>1 311 699 </w:t>
      </w:r>
      <w:r w:rsidRPr="00A653FA">
        <w:rPr>
          <w:rFonts w:eastAsia="Calibri"/>
          <w:sz w:val="28"/>
          <w:szCs w:val="28"/>
        </w:rPr>
        <w:t xml:space="preserve">005,84 рубля или 104,9 % к уточненным годовым назначениям. </w:t>
      </w:r>
      <w:r w:rsidR="00C44D6C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По сравнению с 2024 годом поступления увеличились </w:t>
      </w:r>
      <w:r w:rsidR="007F64AA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на 378 342 073,22 рубля или на 40,5 %, так как данные поступления не являются систематическими платежами и зависят от количества выявленных правонарушений. </w:t>
      </w:r>
    </w:p>
    <w:p w:rsidR="00A653FA" w:rsidRPr="00941BA3" w:rsidRDefault="00A653FA" w:rsidP="00131320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A653FA">
        <w:rPr>
          <w:rFonts w:eastAsia="Calibri"/>
          <w:sz w:val="28"/>
          <w:szCs w:val="28"/>
        </w:rPr>
        <w:t xml:space="preserve">Поступление прочих неналоговых доходов бюджетов субъектов Российской Федерации (код БК 1 17 05020 02 0000 180) за 2025 год составило </w:t>
      </w:r>
      <w:r w:rsidR="00131320">
        <w:rPr>
          <w:rFonts w:eastAsia="Calibri"/>
          <w:sz w:val="28"/>
          <w:szCs w:val="28"/>
        </w:rPr>
        <w:br/>
        <w:t>20 991 255,91 </w:t>
      </w:r>
      <w:r w:rsidRPr="00A653FA">
        <w:rPr>
          <w:rFonts w:eastAsia="Calibri"/>
          <w:sz w:val="28"/>
          <w:szCs w:val="28"/>
        </w:rPr>
        <w:t xml:space="preserve">рубля или на уровне уточненных годовых назначений. </w:t>
      </w:r>
      <w:r w:rsidR="008C20B7">
        <w:rPr>
          <w:rFonts w:eastAsia="Calibri"/>
          <w:sz w:val="28"/>
          <w:szCs w:val="28"/>
        </w:rPr>
        <w:br/>
      </w:r>
      <w:r w:rsidRPr="00A653FA">
        <w:rPr>
          <w:rFonts w:eastAsia="Calibri"/>
          <w:sz w:val="28"/>
          <w:szCs w:val="28"/>
        </w:rPr>
        <w:t xml:space="preserve">По сравнению с 2024 годом доходов поступило больше на 19 831 500,85 рубля </w:t>
      </w:r>
      <w:r w:rsidRPr="00941BA3">
        <w:rPr>
          <w:rFonts w:eastAsia="Calibri"/>
          <w:sz w:val="28"/>
          <w:szCs w:val="28"/>
        </w:rPr>
        <w:lastRenderedPageBreak/>
        <w:t>или в 1,8 раза. Поступление данного вида дохода носит несистематический характер.</w:t>
      </w:r>
    </w:p>
    <w:p w:rsidR="0041768C" w:rsidRPr="00941BA3" w:rsidRDefault="0041768C" w:rsidP="00A653FA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41BA3">
        <w:rPr>
          <w:sz w:val="28"/>
          <w:szCs w:val="28"/>
        </w:rPr>
        <w:t>Объем безвозмездных поступлений за 202</w:t>
      </w:r>
      <w:r w:rsidR="00BF4EAA" w:rsidRPr="00941BA3">
        <w:rPr>
          <w:sz w:val="28"/>
          <w:szCs w:val="28"/>
        </w:rPr>
        <w:t>5</w:t>
      </w:r>
      <w:r w:rsidR="004B379A" w:rsidRPr="00941BA3">
        <w:rPr>
          <w:sz w:val="28"/>
          <w:szCs w:val="28"/>
        </w:rPr>
        <w:t xml:space="preserve"> год </w:t>
      </w:r>
      <w:r w:rsidR="00131320" w:rsidRPr="00941BA3">
        <w:rPr>
          <w:sz w:val="28"/>
          <w:szCs w:val="28"/>
        </w:rPr>
        <w:br/>
      </w:r>
      <w:r w:rsidR="004B379A" w:rsidRPr="00941BA3">
        <w:rPr>
          <w:sz w:val="28"/>
          <w:szCs w:val="28"/>
        </w:rPr>
        <w:t xml:space="preserve">(код </w:t>
      </w:r>
      <w:r w:rsidRPr="00941BA3">
        <w:rPr>
          <w:sz w:val="28"/>
          <w:szCs w:val="28"/>
        </w:rPr>
        <w:t xml:space="preserve">БК 2 00 00000 00 0000 000) составил </w:t>
      </w:r>
      <w:r w:rsidR="00BF4EAA" w:rsidRPr="00941BA3">
        <w:rPr>
          <w:sz w:val="28"/>
          <w:szCs w:val="28"/>
        </w:rPr>
        <w:t>181</w:t>
      </w:r>
      <w:r w:rsidR="007F5694" w:rsidRPr="00941BA3">
        <w:rPr>
          <w:sz w:val="28"/>
          <w:szCs w:val="28"/>
        </w:rPr>
        <w:t> </w:t>
      </w:r>
      <w:r w:rsidR="00BF4EAA" w:rsidRPr="00941BA3">
        <w:rPr>
          <w:sz w:val="28"/>
          <w:szCs w:val="28"/>
        </w:rPr>
        <w:t>752</w:t>
      </w:r>
      <w:r w:rsidR="007F5694" w:rsidRPr="00941BA3">
        <w:rPr>
          <w:sz w:val="28"/>
          <w:szCs w:val="28"/>
        </w:rPr>
        <w:t> </w:t>
      </w:r>
      <w:r w:rsidR="00BF4EAA" w:rsidRPr="00941BA3">
        <w:rPr>
          <w:sz w:val="28"/>
          <w:szCs w:val="28"/>
        </w:rPr>
        <w:t>071</w:t>
      </w:r>
      <w:r w:rsidR="007F5694" w:rsidRPr="00941BA3">
        <w:rPr>
          <w:sz w:val="28"/>
          <w:szCs w:val="28"/>
        </w:rPr>
        <w:t> </w:t>
      </w:r>
      <w:r w:rsidR="00BF4EAA" w:rsidRPr="00941BA3">
        <w:rPr>
          <w:sz w:val="28"/>
          <w:szCs w:val="28"/>
        </w:rPr>
        <w:t>105</w:t>
      </w:r>
      <w:r w:rsidRPr="00941BA3">
        <w:rPr>
          <w:sz w:val="28"/>
          <w:szCs w:val="28"/>
        </w:rPr>
        <w:t>,</w:t>
      </w:r>
      <w:r w:rsidR="00BF4EAA" w:rsidRPr="00941BA3">
        <w:rPr>
          <w:sz w:val="28"/>
          <w:szCs w:val="28"/>
        </w:rPr>
        <w:t>61</w:t>
      </w:r>
      <w:r w:rsidRPr="00941BA3">
        <w:rPr>
          <w:sz w:val="28"/>
          <w:szCs w:val="28"/>
        </w:rPr>
        <w:t xml:space="preserve"> рубля или </w:t>
      </w:r>
      <w:r w:rsidR="00941BA3" w:rsidRPr="00941BA3">
        <w:rPr>
          <w:sz w:val="28"/>
          <w:szCs w:val="28"/>
        </w:rPr>
        <w:t>101</w:t>
      </w:r>
      <w:r w:rsidRPr="00941BA3">
        <w:rPr>
          <w:sz w:val="28"/>
          <w:szCs w:val="28"/>
        </w:rPr>
        <w:t>,</w:t>
      </w:r>
      <w:r w:rsidR="00941BA3" w:rsidRPr="00941BA3">
        <w:rPr>
          <w:sz w:val="28"/>
          <w:szCs w:val="28"/>
        </w:rPr>
        <w:t>8</w:t>
      </w:r>
      <w:r w:rsidRPr="00941BA3">
        <w:rPr>
          <w:sz w:val="28"/>
          <w:szCs w:val="28"/>
        </w:rPr>
        <w:t xml:space="preserve"> % </w:t>
      </w:r>
      <w:r w:rsidRPr="00941BA3">
        <w:rPr>
          <w:sz w:val="28"/>
          <w:szCs w:val="28"/>
        </w:rPr>
        <w:br/>
        <w:t>к  уточненным годовым назначениям (</w:t>
      </w:r>
      <w:r w:rsidR="00941BA3" w:rsidRPr="00941BA3">
        <w:rPr>
          <w:sz w:val="28"/>
          <w:szCs w:val="28"/>
        </w:rPr>
        <w:t>178 570 796 405</w:t>
      </w:r>
      <w:r w:rsidR="007F5694" w:rsidRPr="00941BA3">
        <w:rPr>
          <w:sz w:val="28"/>
          <w:szCs w:val="28"/>
        </w:rPr>
        <w:t>,</w:t>
      </w:r>
      <w:r w:rsidR="00941BA3" w:rsidRPr="00941BA3">
        <w:rPr>
          <w:sz w:val="28"/>
          <w:szCs w:val="28"/>
        </w:rPr>
        <w:t>0</w:t>
      </w:r>
      <w:r w:rsidR="007F5694" w:rsidRPr="00941BA3">
        <w:rPr>
          <w:sz w:val="28"/>
          <w:szCs w:val="28"/>
        </w:rPr>
        <w:t>0</w:t>
      </w:r>
      <w:r w:rsidRPr="00941BA3">
        <w:rPr>
          <w:sz w:val="28"/>
          <w:szCs w:val="28"/>
        </w:rPr>
        <w:t xml:space="preserve"> рубля), с </w:t>
      </w:r>
      <w:r w:rsidR="007F5694" w:rsidRPr="00941BA3">
        <w:rPr>
          <w:sz w:val="28"/>
          <w:szCs w:val="28"/>
        </w:rPr>
        <w:t>ростом</w:t>
      </w:r>
      <w:r w:rsidRPr="00941BA3">
        <w:rPr>
          <w:sz w:val="28"/>
          <w:szCs w:val="28"/>
        </w:rPr>
        <w:t xml:space="preserve">  </w:t>
      </w:r>
      <w:r w:rsidRPr="00941BA3">
        <w:rPr>
          <w:sz w:val="28"/>
          <w:szCs w:val="28"/>
        </w:rPr>
        <w:br/>
        <w:t>к уровню 202</w:t>
      </w:r>
      <w:r w:rsidR="007D645B" w:rsidRPr="00941BA3">
        <w:rPr>
          <w:sz w:val="28"/>
          <w:szCs w:val="28"/>
        </w:rPr>
        <w:t>4</w:t>
      </w:r>
      <w:r w:rsidRPr="00941BA3">
        <w:rPr>
          <w:sz w:val="28"/>
          <w:szCs w:val="28"/>
        </w:rPr>
        <w:t xml:space="preserve"> года на </w:t>
      </w:r>
      <w:r w:rsidR="007D645B" w:rsidRPr="00941BA3">
        <w:rPr>
          <w:sz w:val="28"/>
          <w:szCs w:val="28"/>
        </w:rPr>
        <w:t>95</w:t>
      </w:r>
      <w:r w:rsidR="007F5694" w:rsidRPr="00941BA3">
        <w:rPr>
          <w:sz w:val="28"/>
          <w:szCs w:val="28"/>
        </w:rPr>
        <w:t> </w:t>
      </w:r>
      <w:r w:rsidR="007D645B" w:rsidRPr="00941BA3">
        <w:rPr>
          <w:sz w:val="28"/>
          <w:szCs w:val="28"/>
        </w:rPr>
        <w:t>084</w:t>
      </w:r>
      <w:r w:rsidR="007F5694" w:rsidRPr="00941BA3">
        <w:rPr>
          <w:sz w:val="28"/>
          <w:szCs w:val="28"/>
        </w:rPr>
        <w:t> </w:t>
      </w:r>
      <w:r w:rsidR="007D645B" w:rsidRPr="00941BA3">
        <w:rPr>
          <w:sz w:val="28"/>
          <w:szCs w:val="28"/>
        </w:rPr>
        <w:t>48</w:t>
      </w:r>
      <w:r w:rsidR="007F5694" w:rsidRPr="00941BA3">
        <w:rPr>
          <w:sz w:val="28"/>
          <w:szCs w:val="28"/>
        </w:rPr>
        <w:t>6 5</w:t>
      </w:r>
      <w:r w:rsidR="007D645B" w:rsidRPr="00941BA3">
        <w:rPr>
          <w:sz w:val="28"/>
          <w:szCs w:val="28"/>
        </w:rPr>
        <w:t>61</w:t>
      </w:r>
      <w:r w:rsidR="007F5694" w:rsidRPr="00941BA3">
        <w:rPr>
          <w:sz w:val="28"/>
          <w:szCs w:val="28"/>
        </w:rPr>
        <w:t>,</w:t>
      </w:r>
      <w:r w:rsidR="007D645B" w:rsidRPr="00941BA3">
        <w:rPr>
          <w:sz w:val="28"/>
          <w:szCs w:val="28"/>
        </w:rPr>
        <w:t>18</w:t>
      </w:r>
      <w:r w:rsidRPr="00941BA3">
        <w:rPr>
          <w:sz w:val="28"/>
          <w:szCs w:val="28"/>
        </w:rPr>
        <w:t xml:space="preserve"> рубля или </w:t>
      </w:r>
      <w:r w:rsidR="007D645B" w:rsidRPr="00941BA3">
        <w:rPr>
          <w:sz w:val="28"/>
          <w:szCs w:val="28"/>
        </w:rPr>
        <w:t>в</w:t>
      </w:r>
      <w:r w:rsidRPr="00941BA3">
        <w:rPr>
          <w:sz w:val="28"/>
          <w:szCs w:val="28"/>
        </w:rPr>
        <w:t xml:space="preserve"> </w:t>
      </w:r>
      <w:r w:rsidR="007F5694" w:rsidRPr="00941BA3">
        <w:rPr>
          <w:sz w:val="28"/>
          <w:szCs w:val="28"/>
        </w:rPr>
        <w:t>2</w:t>
      </w:r>
      <w:r w:rsidRPr="00941BA3">
        <w:rPr>
          <w:sz w:val="28"/>
          <w:szCs w:val="28"/>
        </w:rPr>
        <w:t>,</w:t>
      </w:r>
      <w:r w:rsidR="007D645B" w:rsidRPr="00941BA3">
        <w:rPr>
          <w:sz w:val="28"/>
          <w:szCs w:val="28"/>
        </w:rPr>
        <w:t>1</w:t>
      </w:r>
      <w:r w:rsidRPr="00941BA3">
        <w:rPr>
          <w:sz w:val="28"/>
          <w:szCs w:val="28"/>
        </w:rPr>
        <w:t> </w:t>
      </w:r>
      <w:r w:rsidR="007D645B" w:rsidRPr="00941BA3">
        <w:rPr>
          <w:sz w:val="28"/>
          <w:szCs w:val="28"/>
        </w:rPr>
        <w:t>раза</w:t>
      </w:r>
      <w:r w:rsidRPr="00941BA3">
        <w:rPr>
          <w:sz w:val="28"/>
          <w:szCs w:val="28"/>
        </w:rPr>
        <w:t xml:space="preserve"> </w:t>
      </w:r>
      <w:r w:rsidRPr="00941BA3">
        <w:rPr>
          <w:sz w:val="28"/>
          <w:szCs w:val="28"/>
        </w:rPr>
        <w:br/>
        <w:t>(</w:t>
      </w:r>
      <w:r w:rsidR="007D645B" w:rsidRPr="00941BA3">
        <w:rPr>
          <w:sz w:val="28"/>
          <w:szCs w:val="28"/>
        </w:rPr>
        <w:t>86</w:t>
      </w:r>
      <w:r w:rsidR="007F5694" w:rsidRPr="00941BA3">
        <w:rPr>
          <w:sz w:val="28"/>
          <w:szCs w:val="28"/>
        </w:rPr>
        <w:t> </w:t>
      </w:r>
      <w:r w:rsidR="007D645B" w:rsidRPr="00941BA3">
        <w:rPr>
          <w:sz w:val="28"/>
          <w:szCs w:val="28"/>
        </w:rPr>
        <w:t>667</w:t>
      </w:r>
      <w:r w:rsidR="007F5694" w:rsidRPr="00941BA3">
        <w:rPr>
          <w:sz w:val="28"/>
          <w:szCs w:val="28"/>
        </w:rPr>
        <w:t> </w:t>
      </w:r>
      <w:r w:rsidR="00D30E68" w:rsidRPr="00941BA3">
        <w:rPr>
          <w:sz w:val="28"/>
          <w:szCs w:val="28"/>
        </w:rPr>
        <w:t>584</w:t>
      </w:r>
      <w:r w:rsidR="007F5694" w:rsidRPr="00941BA3">
        <w:rPr>
          <w:sz w:val="28"/>
          <w:szCs w:val="28"/>
        </w:rPr>
        <w:t xml:space="preserve"> </w:t>
      </w:r>
      <w:r w:rsidR="00D30E68" w:rsidRPr="00941BA3">
        <w:rPr>
          <w:sz w:val="28"/>
          <w:szCs w:val="28"/>
        </w:rPr>
        <w:t>544</w:t>
      </w:r>
      <w:r w:rsidR="007F5694" w:rsidRPr="00941BA3">
        <w:rPr>
          <w:sz w:val="28"/>
          <w:szCs w:val="28"/>
        </w:rPr>
        <w:t>,</w:t>
      </w:r>
      <w:r w:rsidR="00D30E68" w:rsidRPr="00941BA3">
        <w:rPr>
          <w:sz w:val="28"/>
          <w:szCs w:val="28"/>
        </w:rPr>
        <w:t>43</w:t>
      </w:r>
      <w:r w:rsidRPr="00941BA3">
        <w:rPr>
          <w:sz w:val="28"/>
          <w:szCs w:val="28"/>
        </w:rPr>
        <w:t xml:space="preserve"> рубля), из них:</w:t>
      </w:r>
      <w:proofErr w:type="gramEnd"/>
    </w:p>
    <w:p w:rsidR="0041768C" w:rsidRPr="00941BA3" w:rsidRDefault="00446000" w:rsidP="00411DA2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41BA3">
        <w:rPr>
          <w:sz w:val="28"/>
          <w:szCs w:val="28"/>
        </w:rPr>
        <w:t>1) </w:t>
      </w:r>
      <w:r w:rsidR="0041768C" w:rsidRPr="00941BA3">
        <w:rPr>
          <w:sz w:val="28"/>
          <w:szCs w:val="28"/>
        </w:rPr>
        <w:t xml:space="preserve">поступления из федерального бюджета (код БК 2 02 00000 00 0000 000) </w:t>
      </w:r>
      <w:r w:rsidR="0041768C" w:rsidRPr="00941BA3">
        <w:rPr>
          <w:sz w:val="28"/>
          <w:szCs w:val="28"/>
        </w:rPr>
        <w:br/>
        <w:t xml:space="preserve">в сумме </w:t>
      </w:r>
      <w:r w:rsidR="00D30E68" w:rsidRPr="00941BA3">
        <w:rPr>
          <w:sz w:val="28"/>
          <w:szCs w:val="28"/>
        </w:rPr>
        <w:t>183</w:t>
      </w:r>
      <w:r w:rsidR="007F5694" w:rsidRPr="00941BA3">
        <w:rPr>
          <w:sz w:val="28"/>
          <w:szCs w:val="28"/>
        </w:rPr>
        <w:t> </w:t>
      </w:r>
      <w:r w:rsidR="00B649A7" w:rsidRPr="00941BA3">
        <w:rPr>
          <w:sz w:val="28"/>
          <w:szCs w:val="28"/>
        </w:rPr>
        <w:t>115</w:t>
      </w:r>
      <w:r w:rsidR="007F5694" w:rsidRPr="00941BA3">
        <w:rPr>
          <w:sz w:val="28"/>
          <w:szCs w:val="28"/>
        </w:rPr>
        <w:t> </w:t>
      </w:r>
      <w:r w:rsidR="00B649A7" w:rsidRPr="00941BA3">
        <w:rPr>
          <w:sz w:val="28"/>
          <w:szCs w:val="28"/>
        </w:rPr>
        <w:t>611</w:t>
      </w:r>
      <w:r w:rsidR="007F5694" w:rsidRPr="00941BA3">
        <w:rPr>
          <w:sz w:val="28"/>
          <w:szCs w:val="28"/>
        </w:rPr>
        <w:t> </w:t>
      </w:r>
      <w:r w:rsidR="00B649A7" w:rsidRPr="00941BA3">
        <w:rPr>
          <w:sz w:val="28"/>
          <w:szCs w:val="28"/>
        </w:rPr>
        <w:t>490</w:t>
      </w:r>
      <w:r w:rsidR="007F5694" w:rsidRPr="00941BA3">
        <w:rPr>
          <w:sz w:val="28"/>
          <w:szCs w:val="28"/>
        </w:rPr>
        <w:t>,</w:t>
      </w:r>
      <w:r w:rsidR="00B649A7" w:rsidRPr="00941BA3">
        <w:rPr>
          <w:sz w:val="28"/>
          <w:szCs w:val="28"/>
        </w:rPr>
        <w:t>15</w:t>
      </w:r>
      <w:r w:rsidR="0041768C" w:rsidRPr="00941BA3">
        <w:rPr>
          <w:sz w:val="28"/>
          <w:szCs w:val="28"/>
        </w:rPr>
        <w:t xml:space="preserve"> рубля или </w:t>
      </w:r>
      <w:r w:rsidR="00941BA3" w:rsidRPr="00941BA3">
        <w:rPr>
          <w:sz w:val="28"/>
          <w:szCs w:val="28"/>
        </w:rPr>
        <w:t>102</w:t>
      </w:r>
      <w:r w:rsidR="0041768C" w:rsidRPr="00941BA3">
        <w:rPr>
          <w:sz w:val="28"/>
          <w:szCs w:val="28"/>
        </w:rPr>
        <w:t>,</w:t>
      </w:r>
      <w:r w:rsidR="00941BA3" w:rsidRPr="00941BA3">
        <w:rPr>
          <w:sz w:val="28"/>
          <w:szCs w:val="28"/>
        </w:rPr>
        <w:t>9</w:t>
      </w:r>
      <w:r w:rsidR="0041768C" w:rsidRPr="00941BA3">
        <w:rPr>
          <w:sz w:val="28"/>
          <w:szCs w:val="28"/>
        </w:rPr>
        <w:t xml:space="preserve"> % к уточненным годовым назначениям (</w:t>
      </w:r>
      <w:r w:rsidR="00941BA3" w:rsidRPr="00941BA3">
        <w:rPr>
          <w:sz w:val="28"/>
          <w:szCs w:val="28"/>
        </w:rPr>
        <w:t>177 984 490 376</w:t>
      </w:r>
      <w:r w:rsidR="0041768C" w:rsidRPr="00941BA3">
        <w:rPr>
          <w:sz w:val="28"/>
          <w:szCs w:val="28"/>
        </w:rPr>
        <w:t>,</w:t>
      </w:r>
      <w:r w:rsidR="00941BA3" w:rsidRPr="00941BA3">
        <w:rPr>
          <w:sz w:val="28"/>
          <w:szCs w:val="28"/>
        </w:rPr>
        <w:t>00</w:t>
      </w:r>
      <w:r w:rsidR="0041768C" w:rsidRPr="00941BA3">
        <w:rPr>
          <w:sz w:val="28"/>
          <w:szCs w:val="28"/>
        </w:rPr>
        <w:t> рубля),</w:t>
      </w:r>
      <w:r w:rsidR="007F5694" w:rsidRPr="00941BA3">
        <w:rPr>
          <w:sz w:val="28"/>
          <w:szCs w:val="28"/>
        </w:rPr>
        <w:t xml:space="preserve"> с</w:t>
      </w:r>
      <w:r w:rsidR="0041768C" w:rsidRPr="00941BA3">
        <w:rPr>
          <w:sz w:val="28"/>
          <w:szCs w:val="28"/>
        </w:rPr>
        <w:t xml:space="preserve"> </w:t>
      </w:r>
      <w:r w:rsidR="007F5694" w:rsidRPr="00941BA3">
        <w:rPr>
          <w:sz w:val="28"/>
          <w:szCs w:val="28"/>
        </w:rPr>
        <w:t>ростом</w:t>
      </w:r>
      <w:r w:rsidR="0041768C" w:rsidRPr="00941BA3">
        <w:rPr>
          <w:sz w:val="28"/>
          <w:szCs w:val="28"/>
        </w:rPr>
        <w:t xml:space="preserve"> к уровню 202</w:t>
      </w:r>
      <w:r w:rsidR="00B649A7" w:rsidRPr="00941BA3">
        <w:rPr>
          <w:sz w:val="28"/>
          <w:szCs w:val="28"/>
        </w:rPr>
        <w:t>4</w:t>
      </w:r>
      <w:r w:rsidR="0041768C" w:rsidRPr="00941BA3">
        <w:rPr>
          <w:sz w:val="28"/>
          <w:szCs w:val="28"/>
        </w:rPr>
        <w:t xml:space="preserve"> года </w:t>
      </w:r>
      <w:r w:rsidR="00B649A7" w:rsidRPr="00941BA3">
        <w:rPr>
          <w:sz w:val="28"/>
          <w:szCs w:val="28"/>
        </w:rPr>
        <w:br/>
      </w:r>
      <w:r w:rsidR="0041768C" w:rsidRPr="00941BA3">
        <w:rPr>
          <w:sz w:val="28"/>
          <w:szCs w:val="28"/>
        </w:rPr>
        <w:t xml:space="preserve">на </w:t>
      </w:r>
      <w:r w:rsidR="00B649A7" w:rsidRPr="00941BA3">
        <w:rPr>
          <w:sz w:val="28"/>
          <w:szCs w:val="28"/>
        </w:rPr>
        <w:t>96</w:t>
      </w:r>
      <w:r w:rsidR="007F5694" w:rsidRPr="00941BA3">
        <w:rPr>
          <w:sz w:val="28"/>
          <w:szCs w:val="28"/>
        </w:rPr>
        <w:t> </w:t>
      </w:r>
      <w:r w:rsidR="00B649A7" w:rsidRPr="00941BA3">
        <w:rPr>
          <w:sz w:val="28"/>
          <w:szCs w:val="28"/>
        </w:rPr>
        <w:t>893</w:t>
      </w:r>
      <w:r w:rsidR="007F5694" w:rsidRPr="00941BA3">
        <w:rPr>
          <w:sz w:val="28"/>
          <w:szCs w:val="28"/>
        </w:rPr>
        <w:t> </w:t>
      </w:r>
      <w:r w:rsidR="00B649A7" w:rsidRPr="00941BA3">
        <w:rPr>
          <w:sz w:val="28"/>
          <w:szCs w:val="28"/>
        </w:rPr>
        <w:t>617</w:t>
      </w:r>
      <w:r w:rsidR="007F5694" w:rsidRPr="00941BA3">
        <w:rPr>
          <w:sz w:val="28"/>
          <w:szCs w:val="28"/>
        </w:rPr>
        <w:t xml:space="preserve"> </w:t>
      </w:r>
      <w:r w:rsidR="00B649A7" w:rsidRPr="00941BA3">
        <w:rPr>
          <w:sz w:val="28"/>
          <w:szCs w:val="28"/>
        </w:rPr>
        <w:t>149</w:t>
      </w:r>
      <w:r w:rsidR="007F5694" w:rsidRPr="00941BA3">
        <w:rPr>
          <w:sz w:val="28"/>
          <w:szCs w:val="28"/>
        </w:rPr>
        <w:t>,</w:t>
      </w:r>
      <w:r w:rsidR="00B649A7" w:rsidRPr="00941BA3">
        <w:rPr>
          <w:sz w:val="28"/>
          <w:szCs w:val="28"/>
        </w:rPr>
        <w:t>16</w:t>
      </w:r>
      <w:r w:rsidR="0041768C" w:rsidRPr="00941BA3">
        <w:rPr>
          <w:sz w:val="28"/>
          <w:szCs w:val="28"/>
        </w:rPr>
        <w:t xml:space="preserve"> рубля или </w:t>
      </w:r>
      <w:r w:rsidR="00B649A7" w:rsidRPr="00941BA3">
        <w:rPr>
          <w:sz w:val="28"/>
          <w:szCs w:val="28"/>
        </w:rPr>
        <w:t>в</w:t>
      </w:r>
      <w:r w:rsidR="0041768C" w:rsidRPr="00941BA3">
        <w:rPr>
          <w:sz w:val="28"/>
          <w:szCs w:val="28"/>
        </w:rPr>
        <w:t xml:space="preserve"> </w:t>
      </w:r>
      <w:r w:rsidR="00B649A7" w:rsidRPr="00941BA3">
        <w:rPr>
          <w:sz w:val="28"/>
          <w:szCs w:val="28"/>
        </w:rPr>
        <w:t>2</w:t>
      </w:r>
      <w:r w:rsidR="0041768C" w:rsidRPr="00941BA3">
        <w:rPr>
          <w:sz w:val="28"/>
          <w:szCs w:val="28"/>
        </w:rPr>
        <w:t>,</w:t>
      </w:r>
      <w:r w:rsidR="00B649A7" w:rsidRPr="00941BA3">
        <w:rPr>
          <w:sz w:val="28"/>
          <w:szCs w:val="28"/>
        </w:rPr>
        <w:t>1</w:t>
      </w:r>
      <w:r w:rsidR="0041768C" w:rsidRPr="00941BA3">
        <w:rPr>
          <w:sz w:val="28"/>
          <w:szCs w:val="28"/>
        </w:rPr>
        <w:t xml:space="preserve"> </w:t>
      </w:r>
      <w:r w:rsidR="00B649A7" w:rsidRPr="00941BA3">
        <w:rPr>
          <w:sz w:val="28"/>
          <w:szCs w:val="28"/>
        </w:rPr>
        <w:t>раза</w:t>
      </w:r>
      <w:r w:rsidR="0041768C" w:rsidRPr="00941BA3">
        <w:rPr>
          <w:sz w:val="28"/>
          <w:szCs w:val="28"/>
        </w:rPr>
        <w:t xml:space="preserve"> (</w:t>
      </w:r>
      <w:r w:rsidR="00D30E68" w:rsidRPr="00941BA3">
        <w:rPr>
          <w:sz w:val="28"/>
          <w:szCs w:val="28"/>
        </w:rPr>
        <w:t>86 221 994 340</w:t>
      </w:r>
      <w:r w:rsidR="007F5694" w:rsidRPr="00941BA3">
        <w:rPr>
          <w:sz w:val="28"/>
          <w:szCs w:val="28"/>
        </w:rPr>
        <w:t>,</w:t>
      </w:r>
      <w:r w:rsidR="00D30E68" w:rsidRPr="00941BA3">
        <w:rPr>
          <w:sz w:val="28"/>
          <w:szCs w:val="28"/>
        </w:rPr>
        <w:t>99</w:t>
      </w:r>
      <w:r w:rsidR="0041768C" w:rsidRPr="00941BA3">
        <w:rPr>
          <w:sz w:val="28"/>
          <w:szCs w:val="28"/>
        </w:rPr>
        <w:t xml:space="preserve">  рубля), в том числе:</w:t>
      </w:r>
      <w:proofErr w:type="gramEnd"/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 xml:space="preserve">дотации – </w:t>
      </w:r>
      <w:r w:rsidR="00446000" w:rsidRPr="00941BA3">
        <w:rPr>
          <w:sz w:val="28"/>
          <w:szCs w:val="28"/>
        </w:rPr>
        <w:t>7</w:t>
      </w:r>
      <w:r w:rsidR="008A16AA" w:rsidRPr="00941BA3">
        <w:rPr>
          <w:sz w:val="28"/>
          <w:szCs w:val="28"/>
        </w:rPr>
        <w:t> 4</w:t>
      </w:r>
      <w:r w:rsidR="00446000" w:rsidRPr="00941BA3">
        <w:rPr>
          <w:sz w:val="28"/>
          <w:szCs w:val="28"/>
        </w:rPr>
        <w:t>38</w:t>
      </w:r>
      <w:r w:rsidR="008A16AA" w:rsidRPr="00941BA3">
        <w:rPr>
          <w:sz w:val="28"/>
          <w:szCs w:val="28"/>
        </w:rPr>
        <w:t> 9</w:t>
      </w:r>
      <w:r w:rsidR="00446000" w:rsidRPr="00941BA3">
        <w:rPr>
          <w:sz w:val="28"/>
          <w:szCs w:val="28"/>
        </w:rPr>
        <w:t>01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6</w:t>
      </w:r>
      <w:r w:rsidR="008A16AA" w:rsidRPr="00941BA3">
        <w:rPr>
          <w:sz w:val="28"/>
          <w:szCs w:val="28"/>
        </w:rPr>
        <w:t>00</w:t>
      </w:r>
      <w:r w:rsidRPr="00941BA3">
        <w:rPr>
          <w:sz w:val="28"/>
          <w:szCs w:val="28"/>
        </w:rPr>
        <w:t>,00 рубля, со снижением  к уровню 202</w:t>
      </w:r>
      <w:r w:rsidR="00446000" w:rsidRPr="00941BA3">
        <w:rPr>
          <w:sz w:val="28"/>
          <w:szCs w:val="28"/>
        </w:rPr>
        <w:t>4</w:t>
      </w:r>
      <w:r w:rsidRPr="00941BA3">
        <w:rPr>
          <w:sz w:val="28"/>
          <w:szCs w:val="28"/>
        </w:rPr>
        <w:t xml:space="preserve"> года </w:t>
      </w:r>
      <w:r w:rsidR="00131320" w:rsidRPr="00941BA3">
        <w:rPr>
          <w:sz w:val="28"/>
          <w:szCs w:val="28"/>
        </w:rPr>
        <w:br/>
      </w:r>
      <w:r w:rsidR="00C37618" w:rsidRPr="00941BA3">
        <w:rPr>
          <w:sz w:val="28"/>
          <w:szCs w:val="28"/>
        </w:rPr>
        <w:t xml:space="preserve">на </w:t>
      </w:r>
      <w:r w:rsidR="00446000" w:rsidRPr="00941BA3">
        <w:rPr>
          <w:sz w:val="28"/>
          <w:szCs w:val="28"/>
        </w:rPr>
        <w:t>5 043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01</w:t>
      </w:r>
      <w:r w:rsidR="008A16AA" w:rsidRPr="00941BA3">
        <w:rPr>
          <w:sz w:val="28"/>
          <w:szCs w:val="28"/>
        </w:rPr>
        <w:t xml:space="preserve">2 </w:t>
      </w:r>
      <w:r w:rsidR="00446000" w:rsidRPr="00941BA3">
        <w:rPr>
          <w:sz w:val="28"/>
          <w:szCs w:val="28"/>
        </w:rPr>
        <w:t>3</w:t>
      </w:r>
      <w:r w:rsidR="008A16AA" w:rsidRPr="00941BA3">
        <w:rPr>
          <w:sz w:val="28"/>
          <w:szCs w:val="28"/>
        </w:rPr>
        <w:t>00</w:t>
      </w:r>
      <w:r w:rsidRPr="00941BA3">
        <w:rPr>
          <w:sz w:val="28"/>
          <w:szCs w:val="28"/>
        </w:rPr>
        <w:t xml:space="preserve">,00 рубля или на </w:t>
      </w:r>
      <w:r w:rsidR="00446000" w:rsidRPr="00941BA3">
        <w:rPr>
          <w:sz w:val="28"/>
          <w:szCs w:val="28"/>
        </w:rPr>
        <w:t>40</w:t>
      </w:r>
      <w:r w:rsidRPr="00941BA3">
        <w:rPr>
          <w:sz w:val="28"/>
          <w:szCs w:val="28"/>
        </w:rPr>
        <w:t>,</w:t>
      </w:r>
      <w:r w:rsidR="00446000" w:rsidRPr="00941BA3">
        <w:rPr>
          <w:sz w:val="28"/>
          <w:szCs w:val="28"/>
        </w:rPr>
        <w:t>4</w:t>
      </w:r>
      <w:r w:rsidRPr="00941BA3">
        <w:rPr>
          <w:sz w:val="28"/>
          <w:szCs w:val="28"/>
        </w:rPr>
        <w:t xml:space="preserve"> % (</w:t>
      </w:r>
      <w:r w:rsidR="008A16AA" w:rsidRPr="00941BA3">
        <w:rPr>
          <w:sz w:val="28"/>
          <w:szCs w:val="28"/>
        </w:rPr>
        <w:t>12 </w:t>
      </w:r>
      <w:r w:rsidR="00446000" w:rsidRPr="00941BA3">
        <w:rPr>
          <w:sz w:val="28"/>
          <w:szCs w:val="28"/>
        </w:rPr>
        <w:t>481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913</w:t>
      </w:r>
      <w:r w:rsidR="008A16AA" w:rsidRPr="00941BA3">
        <w:rPr>
          <w:sz w:val="28"/>
          <w:szCs w:val="28"/>
        </w:rPr>
        <w:t xml:space="preserve"> </w:t>
      </w:r>
      <w:r w:rsidR="00446000" w:rsidRPr="00941BA3">
        <w:rPr>
          <w:sz w:val="28"/>
          <w:szCs w:val="28"/>
        </w:rPr>
        <w:t>9</w:t>
      </w:r>
      <w:r w:rsidR="008A16AA" w:rsidRPr="00941BA3">
        <w:rPr>
          <w:sz w:val="28"/>
          <w:szCs w:val="28"/>
        </w:rPr>
        <w:t>00</w:t>
      </w:r>
      <w:r w:rsidRPr="00941BA3">
        <w:rPr>
          <w:sz w:val="28"/>
          <w:szCs w:val="28"/>
        </w:rPr>
        <w:t>,00 рубля);</w:t>
      </w:r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 xml:space="preserve">субсидии – </w:t>
      </w:r>
      <w:r w:rsidR="00446000" w:rsidRPr="00941BA3">
        <w:rPr>
          <w:sz w:val="28"/>
          <w:szCs w:val="28"/>
        </w:rPr>
        <w:t>85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627 966 217</w:t>
      </w:r>
      <w:r w:rsidRPr="00941BA3">
        <w:rPr>
          <w:sz w:val="28"/>
          <w:szCs w:val="28"/>
        </w:rPr>
        <w:t>,</w:t>
      </w:r>
      <w:r w:rsidR="008A16AA" w:rsidRPr="00941BA3">
        <w:rPr>
          <w:sz w:val="28"/>
          <w:szCs w:val="28"/>
        </w:rPr>
        <w:t>1</w:t>
      </w:r>
      <w:r w:rsidR="00446000" w:rsidRPr="00941BA3">
        <w:rPr>
          <w:sz w:val="28"/>
          <w:szCs w:val="28"/>
        </w:rPr>
        <w:t>8</w:t>
      </w:r>
      <w:r w:rsidRPr="00941BA3">
        <w:rPr>
          <w:sz w:val="28"/>
          <w:szCs w:val="28"/>
        </w:rPr>
        <w:t xml:space="preserve"> рубля, с ростом к уровню 202</w:t>
      </w:r>
      <w:r w:rsidR="00446000" w:rsidRPr="00941BA3">
        <w:rPr>
          <w:sz w:val="28"/>
          <w:szCs w:val="28"/>
        </w:rPr>
        <w:t>4</w:t>
      </w:r>
      <w:r w:rsidRPr="00941BA3">
        <w:rPr>
          <w:sz w:val="28"/>
          <w:szCs w:val="28"/>
        </w:rPr>
        <w:t xml:space="preserve"> года </w:t>
      </w:r>
      <w:r w:rsidRPr="00941BA3">
        <w:rPr>
          <w:sz w:val="28"/>
          <w:szCs w:val="28"/>
        </w:rPr>
        <w:br/>
        <w:t xml:space="preserve">на </w:t>
      </w:r>
      <w:r w:rsidR="008A16AA" w:rsidRPr="00941BA3">
        <w:rPr>
          <w:sz w:val="28"/>
          <w:szCs w:val="28"/>
        </w:rPr>
        <w:t>3</w:t>
      </w:r>
      <w:r w:rsidR="00446000" w:rsidRPr="00941BA3">
        <w:rPr>
          <w:sz w:val="28"/>
          <w:szCs w:val="28"/>
        </w:rPr>
        <w:t>7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428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682</w:t>
      </w:r>
      <w:r w:rsidR="008A16AA" w:rsidRPr="00941BA3">
        <w:rPr>
          <w:sz w:val="28"/>
          <w:szCs w:val="28"/>
        </w:rPr>
        <w:t xml:space="preserve"> </w:t>
      </w:r>
      <w:r w:rsidR="00446000" w:rsidRPr="00941BA3">
        <w:rPr>
          <w:sz w:val="28"/>
          <w:szCs w:val="28"/>
        </w:rPr>
        <w:t>671</w:t>
      </w:r>
      <w:r w:rsidRPr="00941BA3">
        <w:rPr>
          <w:sz w:val="28"/>
          <w:szCs w:val="28"/>
        </w:rPr>
        <w:t>,</w:t>
      </w:r>
      <w:r w:rsidR="00446000" w:rsidRPr="00941BA3">
        <w:rPr>
          <w:sz w:val="28"/>
          <w:szCs w:val="28"/>
        </w:rPr>
        <w:t>05</w:t>
      </w:r>
      <w:r w:rsidRPr="00941BA3">
        <w:rPr>
          <w:sz w:val="28"/>
          <w:szCs w:val="28"/>
        </w:rPr>
        <w:t xml:space="preserve"> рубля или на </w:t>
      </w:r>
      <w:r w:rsidR="00446000" w:rsidRPr="00941BA3">
        <w:rPr>
          <w:sz w:val="28"/>
          <w:szCs w:val="28"/>
        </w:rPr>
        <w:t>77</w:t>
      </w:r>
      <w:r w:rsidR="008A16AA" w:rsidRPr="00941BA3">
        <w:rPr>
          <w:sz w:val="28"/>
          <w:szCs w:val="28"/>
        </w:rPr>
        <w:t>,</w:t>
      </w:r>
      <w:r w:rsidR="00446000" w:rsidRPr="00941BA3">
        <w:rPr>
          <w:sz w:val="28"/>
          <w:szCs w:val="28"/>
        </w:rPr>
        <w:t>7</w:t>
      </w:r>
      <w:r w:rsidRPr="00941BA3">
        <w:rPr>
          <w:sz w:val="28"/>
          <w:szCs w:val="28"/>
        </w:rPr>
        <w:t xml:space="preserve"> % (</w:t>
      </w:r>
      <w:r w:rsidR="00446000" w:rsidRPr="00941BA3">
        <w:rPr>
          <w:sz w:val="28"/>
          <w:szCs w:val="28"/>
        </w:rPr>
        <w:t>48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199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283</w:t>
      </w:r>
      <w:r w:rsidR="008A16AA" w:rsidRPr="00941BA3">
        <w:rPr>
          <w:sz w:val="28"/>
          <w:szCs w:val="28"/>
        </w:rPr>
        <w:t> 5</w:t>
      </w:r>
      <w:r w:rsidR="00446000" w:rsidRPr="00941BA3">
        <w:rPr>
          <w:sz w:val="28"/>
          <w:szCs w:val="28"/>
        </w:rPr>
        <w:t>4</w:t>
      </w:r>
      <w:r w:rsidR="008A16AA" w:rsidRPr="00941BA3">
        <w:rPr>
          <w:sz w:val="28"/>
          <w:szCs w:val="28"/>
        </w:rPr>
        <w:t>6,</w:t>
      </w:r>
      <w:r w:rsidR="00446000" w:rsidRPr="00941BA3">
        <w:rPr>
          <w:sz w:val="28"/>
          <w:szCs w:val="28"/>
        </w:rPr>
        <w:t>13</w:t>
      </w:r>
      <w:r w:rsidRPr="00941BA3">
        <w:rPr>
          <w:sz w:val="28"/>
          <w:szCs w:val="28"/>
        </w:rPr>
        <w:t xml:space="preserve"> рубля);</w:t>
      </w:r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>субвенции –</w:t>
      </w:r>
      <w:r w:rsidR="008A16AA" w:rsidRPr="00941BA3">
        <w:rPr>
          <w:sz w:val="28"/>
          <w:szCs w:val="28"/>
        </w:rPr>
        <w:t xml:space="preserve"> 1 </w:t>
      </w:r>
      <w:r w:rsidR="00446000" w:rsidRPr="00941BA3">
        <w:rPr>
          <w:sz w:val="28"/>
          <w:szCs w:val="28"/>
        </w:rPr>
        <w:t>739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648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099</w:t>
      </w:r>
      <w:r w:rsidR="008A16AA" w:rsidRPr="00941BA3">
        <w:rPr>
          <w:sz w:val="28"/>
          <w:szCs w:val="28"/>
        </w:rPr>
        <w:t>,</w:t>
      </w:r>
      <w:r w:rsidR="00446000" w:rsidRPr="00941BA3">
        <w:rPr>
          <w:sz w:val="28"/>
          <w:szCs w:val="28"/>
        </w:rPr>
        <w:t>26</w:t>
      </w:r>
      <w:r w:rsidRPr="00941BA3">
        <w:rPr>
          <w:sz w:val="28"/>
          <w:szCs w:val="28"/>
        </w:rPr>
        <w:t xml:space="preserve"> рубля, с </w:t>
      </w:r>
      <w:r w:rsidR="00446000" w:rsidRPr="00941BA3">
        <w:rPr>
          <w:sz w:val="28"/>
          <w:szCs w:val="28"/>
        </w:rPr>
        <w:t>росто</w:t>
      </w:r>
      <w:r w:rsidRPr="00941BA3">
        <w:rPr>
          <w:sz w:val="28"/>
          <w:szCs w:val="28"/>
        </w:rPr>
        <w:t>м к уровню 202</w:t>
      </w:r>
      <w:r w:rsidR="00446000" w:rsidRPr="00941BA3">
        <w:rPr>
          <w:sz w:val="28"/>
          <w:szCs w:val="28"/>
        </w:rPr>
        <w:t>4</w:t>
      </w:r>
      <w:r w:rsidRPr="00941BA3">
        <w:rPr>
          <w:sz w:val="28"/>
          <w:szCs w:val="28"/>
        </w:rPr>
        <w:t xml:space="preserve"> года</w:t>
      </w:r>
      <w:r w:rsidRPr="00941BA3">
        <w:rPr>
          <w:sz w:val="28"/>
          <w:szCs w:val="28"/>
        </w:rPr>
        <w:br/>
        <w:t xml:space="preserve"> на </w:t>
      </w:r>
      <w:r w:rsidR="00446000" w:rsidRPr="00941BA3">
        <w:rPr>
          <w:sz w:val="28"/>
          <w:szCs w:val="28"/>
        </w:rPr>
        <w:t>213 624 704</w:t>
      </w:r>
      <w:r w:rsidR="008A16AA" w:rsidRPr="00941BA3">
        <w:rPr>
          <w:sz w:val="28"/>
          <w:szCs w:val="28"/>
        </w:rPr>
        <w:t>,</w:t>
      </w:r>
      <w:r w:rsidR="00446000" w:rsidRPr="00941BA3">
        <w:rPr>
          <w:sz w:val="28"/>
          <w:szCs w:val="28"/>
        </w:rPr>
        <w:t>88</w:t>
      </w:r>
      <w:r w:rsidRPr="00941BA3">
        <w:rPr>
          <w:sz w:val="28"/>
          <w:szCs w:val="28"/>
        </w:rPr>
        <w:t xml:space="preserve"> рубля или на </w:t>
      </w:r>
      <w:r w:rsidR="00446000" w:rsidRPr="00941BA3">
        <w:rPr>
          <w:sz w:val="28"/>
          <w:szCs w:val="28"/>
        </w:rPr>
        <w:t>14</w:t>
      </w:r>
      <w:r w:rsidR="008A16AA" w:rsidRPr="00941BA3">
        <w:rPr>
          <w:sz w:val="28"/>
          <w:szCs w:val="28"/>
        </w:rPr>
        <w:t>,</w:t>
      </w:r>
      <w:r w:rsidR="00446000" w:rsidRPr="00941BA3">
        <w:rPr>
          <w:sz w:val="28"/>
          <w:szCs w:val="28"/>
        </w:rPr>
        <w:t>0</w:t>
      </w:r>
      <w:r w:rsidRPr="00941BA3">
        <w:rPr>
          <w:sz w:val="28"/>
          <w:szCs w:val="28"/>
        </w:rPr>
        <w:t xml:space="preserve"> % (</w:t>
      </w:r>
      <w:r w:rsidR="00446000" w:rsidRPr="00941BA3">
        <w:rPr>
          <w:sz w:val="28"/>
          <w:szCs w:val="28"/>
        </w:rPr>
        <w:t>1 526 023 394,38</w:t>
      </w:r>
      <w:r w:rsidRPr="00941BA3">
        <w:rPr>
          <w:sz w:val="28"/>
          <w:szCs w:val="28"/>
        </w:rPr>
        <w:t xml:space="preserve"> рубля);</w:t>
      </w:r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 xml:space="preserve">иные межбюджетные трансферты – </w:t>
      </w:r>
      <w:r w:rsidR="00446000" w:rsidRPr="00941BA3">
        <w:rPr>
          <w:sz w:val="28"/>
          <w:szCs w:val="28"/>
        </w:rPr>
        <w:t>88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309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095</w:t>
      </w:r>
      <w:r w:rsidR="008A16AA" w:rsidRPr="00941BA3">
        <w:rPr>
          <w:sz w:val="28"/>
          <w:szCs w:val="28"/>
        </w:rPr>
        <w:t> 5</w:t>
      </w:r>
      <w:r w:rsidR="00446000" w:rsidRPr="00941BA3">
        <w:rPr>
          <w:sz w:val="28"/>
          <w:szCs w:val="28"/>
        </w:rPr>
        <w:t>73</w:t>
      </w:r>
      <w:r w:rsidRPr="00941BA3">
        <w:rPr>
          <w:sz w:val="28"/>
          <w:szCs w:val="28"/>
        </w:rPr>
        <w:t>,</w:t>
      </w:r>
      <w:r w:rsidR="00446000" w:rsidRPr="00941BA3">
        <w:rPr>
          <w:sz w:val="28"/>
          <w:szCs w:val="28"/>
        </w:rPr>
        <w:t>71</w:t>
      </w:r>
      <w:r w:rsidRPr="00941BA3">
        <w:rPr>
          <w:sz w:val="28"/>
          <w:szCs w:val="28"/>
        </w:rPr>
        <w:t xml:space="preserve"> рубля, с ростом </w:t>
      </w:r>
      <w:r w:rsidR="000F7E7B" w:rsidRPr="00941BA3">
        <w:rPr>
          <w:sz w:val="28"/>
          <w:szCs w:val="28"/>
        </w:rPr>
        <w:br/>
      </w:r>
      <w:r w:rsidRPr="00941BA3">
        <w:rPr>
          <w:sz w:val="28"/>
          <w:szCs w:val="28"/>
        </w:rPr>
        <w:t>к уровню 202</w:t>
      </w:r>
      <w:r w:rsidR="00446000" w:rsidRPr="00941BA3">
        <w:rPr>
          <w:sz w:val="28"/>
          <w:szCs w:val="28"/>
        </w:rPr>
        <w:t>4</w:t>
      </w:r>
      <w:r w:rsidRPr="00941BA3">
        <w:rPr>
          <w:sz w:val="28"/>
          <w:szCs w:val="28"/>
        </w:rPr>
        <w:t xml:space="preserve"> года на </w:t>
      </w:r>
      <w:r w:rsidR="00446000" w:rsidRPr="00941BA3">
        <w:rPr>
          <w:sz w:val="28"/>
          <w:szCs w:val="28"/>
        </w:rPr>
        <w:t>64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294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322</w:t>
      </w:r>
      <w:r w:rsidR="008A16AA"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073</w:t>
      </w:r>
      <w:r w:rsidR="008A16AA" w:rsidRPr="00941BA3">
        <w:rPr>
          <w:sz w:val="28"/>
          <w:szCs w:val="28"/>
        </w:rPr>
        <w:t>,</w:t>
      </w:r>
      <w:r w:rsidR="00446000" w:rsidRPr="00941BA3">
        <w:rPr>
          <w:sz w:val="28"/>
          <w:szCs w:val="28"/>
        </w:rPr>
        <w:t>23</w:t>
      </w:r>
      <w:r w:rsidRPr="00941BA3">
        <w:rPr>
          <w:sz w:val="28"/>
          <w:szCs w:val="28"/>
        </w:rPr>
        <w:t xml:space="preserve"> рубля или </w:t>
      </w:r>
      <w:r w:rsidR="00446000" w:rsidRPr="00941BA3">
        <w:rPr>
          <w:sz w:val="28"/>
          <w:szCs w:val="28"/>
        </w:rPr>
        <w:t>в</w:t>
      </w:r>
      <w:r w:rsidRPr="00941BA3">
        <w:rPr>
          <w:sz w:val="28"/>
          <w:szCs w:val="28"/>
        </w:rPr>
        <w:t xml:space="preserve"> </w:t>
      </w:r>
      <w:r w:rsidR="00446000" w:rsidRPr="00941BA3">
        <w:rPr>
          <w:sz w:val="28"/>
          <w:szCs w:val="28"/>
        </w:rPr>
        <w:t>3</w:t>
      </w:r>
      <w:r w:rsidR="008A16AA" w:rsidRPr="00941BA3">
        <w:rPr>
          <w:sz w:val="28"/>
          <w:szCs w:val="28"/>
        </w:rPr>
        <w:t>,</w:t>
      </w:r>
      <w:r w:rsidR="00446000" w:rsidRPr="00941BA3">
        <w:rPr>
          <w:sz w:val="28"/>
          <w:szCs w:val="28"/>
        </w:rPr>
        <w:t>7</w:t>
      </w:r>
      <w:r w:rsidRPr="00941BA3">
        <w:rPr>
          <w:sz w:val="28"/>
          <w:szCs w:val="28"/>
        </w:rPr>
        <w:t> </w:t>
      </w:r>
      <w:r w:rsidR="00446000" w:rsidRPr="00941BA3">
        <w:rPr>
          <w:sz w:val="28"/>
          <w:szCs w:val="28"/>
        </w:rPr>
        <w:t>раза</w:t>
      </w:r>
      <w:r w:rsidRPr="00941BA3">
        <w:rPr>
          <w:sz w:val="28"/>
          <w:szCs w:val="28"/>
        </w:rPr>
        <w:t xml:space="preserve"> </w:t>
      </w:r>
      <w:r w:rsidR="00274BA2" w:rsidRPr="00941BA3">
        <w:rPr>
          <w:sz w:val="28"/>
          <w:szCs w:val="28"/>
        </w:rPr>
        <w:br/>
      </w:r>
      <w:r w:rsidRPr="00941BA3">
        <w:rPr>
          <w:sz w:val="28"/>
          <w:szCs w:val="28"/>
        </w:rPr>
        <w:t>(</w:t>
      </w:r>
      <w:r w:rsidR="00446000" w:rsidRPr="00941BA3">
        <w:rPr>
          <w:sz w:val="28"/>
          <w:szCs w:val="28"/>
        </w:rPr>
        <w:t>24 014 773 500,48</w:t>
      </w:r>
      <w:r w:rsidRPr="00941BA3">
        <w:rPr>
          <w:sz w:val="28"/>
          <w:szCs w:val="28"/>
        </w:rPr>
        <w:t xml:space="preserve"> рубля);</w:t>
      </w:r>
    </w:p>
    <w:p w:rsidR="0041768C" w:rsidRPr="00941BA3" w:rsidRDefault="00446000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>2) </w:t>
      </w:r>
      <w:r w:rsidR="0041768C" w:rsidRPr="00941BA3">
        <w:rPr>
          <w:sz w:val="28"/>
          <w:szCs w:val="28"/>
        </w:rPr>
        <w:t xml:space="preserve">безвозмездные поступления от государственных (муниципальных) организаций в бюджеты субъектов Российской Федерации </w:t>
      </w:r>
      <w:r w:rsidR="00131320" w:rsidRPr="00941BA3">
        <w:rPr>
          <w:sz w:val="28"/>
          <w:szCs w:val="28"/>
        </w:rPr>
        <w:br/>
      </w:r>
      <w:r w:rsidR="0041768C" w:rsidRPr="00941BA3">
        <w:rPr>
          <w:sz w:val="28"/>
          <w:szCs w:val="28"/>
        </w:rPr>
        <w:t xml:space="preserve">(код БК 2 03 00000 00 0000 000) в сумме </w:t>
      </w:r>
      <w:r w:rsidR="006728C7" w:rsidRPr="00941BA3">
        <w:rPr>
          <w:sz w:val="28"/>
          <w:szCs w:val="28"/>
        </w:rPr>
        <w:t>238</w:t>
      </w:r>
      <w:r w:rsidR="00607C8D" w:rsidRPr="00941BA3">
        <w:rPr>
          <w:sz w:val="28"/>
          <w:szCs w:val="28"/>
        </w:rPr>
        <w:t> 3</w:t>
      </w:r>
      <w:r w:rsidR="006728C7" w:rsidRPr="00941BA3">
        <w:rPr>
          <w:sz w:val="28"/>
          <w:szCs w:val="28"/>
        </w:rPr>
        <w:t>20</w:t>
      </w:r>
      <w:r w:rsidR="00607C8D" w:rsidRPr="00941BA3">
        <w:rPr>
          <w:sz w:val="28"/>
          <w:szCs w:val="28"/>
        </w:rPr>
        <w:t xml:space="preserve"> </w:t>
      </w:r>
      <w:r w:rsidR="006728C7" w:rsidRPr="00941BA3">
        <w:rPr>
          <w:sz w:val="28"/>
          <w:szCs w:val="28"/>
        </w:rPr>
        <w:t>134</w:t>
      </w:r>
      <w:r w:rsidR="00607C8D" w:rsidRPr="00941BA3">
        <w:rPr>
          <w:sz w:val="28"/>
          <w:szCs w:val="28"/>
        </w:rPr>
        <w:t>,</w:t>
      </w:r>
      <w:r w:rsidR="006728C7" w:rsidRPr="00941BA3">
        <w:rPr>
          <w:sz w:val="28"/>
          <w:szCs w:val="28"/>
        </w:rPr>
        <w:t>14</w:t>
      </w:r>
      <w:r w:rsidR="0041768C" w:rsidRPr="00941BA3">
        <w:rPr>
          <w:sz w:val="28"/>
          <w:szCs w:val="28"/>
        </w:rPr>
        <w:t xml:space="preserve"> рубля с </w:t>
      </w:r>
      <w:r w:rsidR="006728C7" w:rsidRPr="00941BA3">
        <w:rPr>
          <w:sz w:val="28"/>
          <w:szCs w:val="28"/>
        </w:rPr>
        <w:t>росто</w:t>
      </w:r>
      <w:r w:rsidR="0041768C" w:rsidRPr="00941BA3">
        <w:rPr>
          <w:sz w:val="28"/>
          <w:szCs w:val="28"/>
        </w:rPr>
        <w:t xml:space="preserve">м к уровню </w:t>
      </w:r>
      <w:r w:rsidR="00274BA2" w:rsidRPr="00941BA3">
        <w:rPr>
          <w:sz w:val="28"/>
          <w:szCs w:val="28"/>
        </w:rPr>
        <w:br/>
      </w:r>
      <w:r w:rsidR="0041768C" w:rsidRPr="00941BA3">
        <w:rPr>
          <w:sz w:val="28"/>
          <w:szCs w:val="28"/>
        </w:rPr>
        <w:t>202</w:t>
      </w:r>
      <w:r w:rsidR="006728C7" w:rsidRPr="00941BA3">
        <w:rPr>
          <w:sz w:val="28"/>
          <w:szCs w:val="28"/>
        </w:rPr>
        <w:t>4</w:t>
      </w:r>
      <w:r w:rsidR="0041768C" w:rsidRPr="00941BA3">
        <w:rPr>
          <w:sz w:val="28"/>
          <w:szCs w:val="28"/>
        </w:rPr>
        <w:t xml:space="preserve"> года на </w:t>
      </w:r>
      <w:r w:rsidR="006728C7" w:rsidRPr="00941BA3">
        <w:rPr>
          <w:sz w:val="28"/>
          <w:szCs w:val="28"/>
        </w:rPr>
        <w:t>65</w:t>
      </w:r>
      <w:r w:rsidR="00607C8D" w:rsidRPr="00941BA3">
        <w:rPr>
          <w:sz w:val="28"/>
          <w:szCs w:val="28"/>
        </w:rPr>
        <w:t> 9</w:t>
      </w:r>
      <w:r w:rsidR="006728C7" w:rsidRPr="00941BA3">
        <w:rPr>
          <w:sz w:val="28"/>
          <w:szCs w:val="28"/>
        </w:rPr>
        <w:t>57</w:t>
      </w:r>
      <w:r w:rsidR="00607C8D" w:rsidRPr="00941BA3">
        <w:rPr>
          <w:sz w:val="28"/>
          <w:szCs w:val="28"/>
        </w:rPr>
        <w:t xml:space="preserve"> </w:t>
      </w:r>
      <w:r w:rsidR="006728C7" w:rsidRPr="00941BA3">
        <w:rPr>
          <w:sz w:val="28"/>
          <w:szCs w:val="28"/>
        </w:rPr>
        <w:t>322</w:t>
      </w:r>
      <w:r w:rsidR="00607C8D" w:rsidRPr="00941BA3">
        <w:rPr>
          <w:sz w:val="28"/>
          <w:szCs w:val="28"/>
        </w:rPr>
        <w:t>,</w:t>
      </w:r>
      <w:r w:rsidR="006728C7" w:rsidRPr="00941BA3">
        <w:rPr>
          <w:sz w:val="28"/>
          <w:szCs w:val="28"/>
        </w:rPr>
        <w:t>13</w:t>
      </w:r>
      <w:r w:rsidR="0041768C" w:rsidRPr="00941BA3">
        <w:rPr>
          <w:sz w:val="28"/>
          <w:szCs w:val="28"/>
        </w:rPr>
        <w:t xml:space="preserve"> рубля (</w:t>
      </w:r>
      <w:r w:rsidR="006728C7" w:rsidRPr="00941BA3">
        <w:rPr>
          <w:sz w:val="28"/>
          <w:szCs w:val="28"/>
        </w:rPr>
        <w:t>172 362 812,01</w:t>
      </w:r>
      <w:r w:rsidR="0041768C" w:rsidRPr="00941BA3">
        <w:rPr>
          <w:sz w:val="28"/>
          <w:szCs w:val="28"/>
        </w:rPr>
        <w:t xml:space="preserve"> рубля), в том числе:</w:t>
      </w:r>
    </w:p>
    <w:p w:rsidR="00DA28F1" w:rsidRPr="00941BA3" w:rsidRDefault="00DA28F1" w:rsidP="00411DA2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941BA3">
        <w:rPr>
          <w:sz w:val="28"/>
          <w:szCs w:val="28"/>
        </w:rPr>
        <w:t xml:space="preserve">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</w:t>
      </w:r>
      <w:r w:rsidRPr="00941BA3">
        <w:rPr>
          <w:sz w:val="28"/>
          <w:szCs w:val="28"/>
        </w:rPr>
        <w:br/>
        <w:t>(код БК 2 03 02040 02 0000 150) – 117 159 823,17 рубля;</w:t>
      </w:r>
      <w:proofErr w:type="gramEnd"/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 xml:space="preserve">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модернизации систем коммунальной инфраструктуры </w:t>
      </w:r>
      <w:r w:rsidRPr="00941BA3">
        <w:rPr>
          <w:sz w:val="28"/>
          <w:szCs w:val="28"/>
        </w:rPr>
        <w:br/>
        <w:t xml:space="preserve">(код БК 2 03 02080 02 0000 150) – </w:t>
      </w:r>
      <w:r w:rsidR="00DA28F1" w:rsidRPr="00941BA3">
        <w:rPr>
          <w:sz w:val="28"/>
          <w:szCs w:val="28"/>
        </w:rPr>
        <w:t>118 800 124,25</w:t>
      </w:r>
      <w:r w:rsidRPr="00941BA3">
        <w:rPr>
          <w:sz w:val="28"/>
          <w:szCs w:val="28"/>
        </w:rPr>
        <w:t xml:space="preserve"> рубля;</w:t>
      </w:r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 xml:space="preserve">прочие безвозмездные поступления от государственных (муниципальных) организаций в сумме </w:t>
      </w:r>
      <w:r w:rsidR="00DA28F1" w:rsidRPr="00941BA3">
        <w:rPr>
          <w:sz w:val="28"/>
          <w:szCs w:val="28"/>
        </w:rPr>
        <w:t>2 360 186,72</w:t>
      </w:r>
      <w:r w:rsidRPr="00941BA3">
        <w:rPr>
          <w:sz w:val="28"/>
          <w:szCs w:val="28"/>
        </w:rPr>
        <w:t xml:space="preserve"> рубля;</w:t>
      </w:r>
    </w:p>
    <w:p w:rsidR="0041768C" w:rsidRPr="00941BA3" w:rsidRDefault="00131320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>3</w:t>
      </w:r>
      <w:r w:rsidR="0041768C" w:rsidRPr="00941BA3">
        <w:rPr>
          <w:sz w:val="28"/>
          <w:szCs w:val="28"/>
        </w:rPr>
        <w:t xml:space="preserve">) прочие безвозмездные поступления (код БК 2 07 00000 00 0000 000) </w:t>
      </w:r>
      <w:r w:rsidR="0041768C" w:rsidRPr="00941BA3">
        <w:rPr>
          <w:sz w:val="28"/>
          <w:szCs w:val="28"/>
        </w:rPr>
        <w:br/>
        <w:t xml:space="preserve">в сумме </w:t>
      </w:r>
      <w:r w:rsidR="00AD0869" w:rsidRPr="00941BA3">
        <w:rPr>
          <w:sz w:val="28"/>
          <w:szCs w:val="28"/>
        </w:rPr>
        <w:t>193</w:t>
      </w:r>
      <w:r w:rsidR="004A4D8F" w:rsidRPr="00941BA3">
        <w:rPr>
          <w:sz w:val="28"/>
          <w:szCs w:val="28"/>
        </w:rPr>
        <w:t> </w:t>
      </w:r>
      <w:r w:rsidR="00AD0869" w:rsidRPr="00941BA3">
        <w:rPr>
          <w:sz w:val="28"/>
          <w:szCs w:val="28"/>
        </w:rPr>
        <w:t>491</w:t>
      </w:r>
      <w:r w:rsidR="004A4D8F" w:rsidRPr="00941BA3">
        <w:rPr>
          <w:sz w:val="28"/>
          <w:szCs w:val="28"/>
        </w:rPr>
        <w:t xml:space="preserve"> </w:t>
      </w:r>
      <w:r w:rsidR="00AD0869" w:rsidRPr="00941BA3">
        <w:rPr>
          <w:sz w:val="28"/>
          <w:szCs w:val="28"/>
        </w:rPr>
        <w:t>422</w:t>
      </w:r>
      <w:r w:rsidR="0041768C" w:rsidRPr="00941BA3">
        <w:rPr>
          <w:sz w:val="28"/>
          <w:szCs w:val="28"/>
        </w:rPr>
        <w:t>,</w:t>
      </w:r>
      <w:r w:rsidR="00AD0869" w:rsidRPr="00941BA3">
        <w:rPr>
          <w:sz w:val="28"/>
          <w:szCs w:val="28"/>
        </w:rPr>
        <w:t>9</w:t>
      </w:r>
      <w:r w:rsidR="004A4D8F" w:rsidRPr="00941BA3">
        <w:rPr>
          <w:sz w:val="28"/>
          <w:szCs w:val="28"/>
        </w:rPr>
        <w:t>9</w:t>
      </w:r>
      <w:r w:rsidR="0041768C" w:rsidRPr="00941BA3">
        <w:rPr>
          <w:sz w:val="28"/>
          <w:szCs w:val="28"/>
        </w:rPr>
        <w:t xml:space="preserve"> рубля, в том числе: </w:t>
      </w:r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регионального или межмуниципального значения (код БК 2 07 02010 02 0000 150) – </w:t>
      </w:r>
      <w:r w:rsidR="004A4D8F" w:rsidRPr="00941BA3">
        <w:rPr>
          <w:sz w:val="28"/>
          <w:szCs w:val="28"/>
        </w:rPr>
        <w:t>16</w:t>
      </w:r>
      <w:r w:rsidR="00AD0869" w:rsidRPr="00941BA3">
        <w:rPr>
          <w:sz w:val="28"/>
          <w:szCs w:val="28"/>
        </w:rPr>
        <w:t>1</w:t>
      </w:r>
      <w:r w:rsidR="004A4D8F" w:rsidRPr="00941BA3">
        <w:rPr>
          <w:sz w:val="28"/>
          <w:szCs w:val="28"/>
        </w:rPr>
        <w:t> </w:t>
      </w:r>
      <w:r w:rsidR="00AD0869" w:rsidRPr="00941BA3">
        <w:rPr>
          <w:sz w:val="28"/>
          <w:szCs w:val="28"/>
        </w:rPr>
        <w:t>000</w:t>
      </w:r>
      <w:r w:rsidR="004A4D8F" w:rsidRPr="00941BA3">
        <w:rPr>
          <w:sz w:val="28"/>
          <w:szCs w:val="28"/>
        </w:rPr>
        <w:t xml:space="preserve"> </w:t>
      </w:r>
      <w:r w:rsidR="00AD0869" w:rsidRPr="00941BA3">
        <w:rPr>
          <w:sz w:val="28"/>
          <w:szCs w:val="28"/>
        </w:rPr>
        <w:t>000</w:t>
      </w:r>
      <w:r w:rsidRPr="00941BA3">
        <w:rPr>
          <w:sz w:val="28"/>
          <w:szCs w:val="28"/>
        </w:rPr>
        <w:t>,</w:t>
      </w:r>
      <w:r w:rsidR="00AD0869" w:rsidRPr="00941BA3">
        <w:rPr>
          <w:sz w:val="28"/>
          <w:szCs w:val="28"/>
        </w:rPr>
        <w:t>00</w:t>
      </w:r>
      <w:r w:rsidRPr="00941BA3">
        <w:rPr>
          <w:sz w:val="28"/>
          <w:szCs w:val="28"/>
        </w:rPr>
        <w:t xml:space="preserve"> рубля;</w:t>
      </w:r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lastRenderedPageBreak/>
        <w:t xml:space="preserve">поступления от денежных пожертвований, предоставляемых физическими лицами получателям средств бюджетов субъектов Российской Федерации </w:t>
      </w:r>
      <w:r w:rsidR="007F64AA" w:rsidRPr="00941BA3">
        <w:rPr>
          <w:sz w:val="28"/>
          <w:szCs w:val="28"/>
        </w:rPr>
        <w:br/>
      </w:r>
      <w:r w:rsidRPr="00941BA3">
        <w:rPr>
          <w:sz w:val="28"/>
          <w:szCs w:val="28"/>
        </w:rPr>
        <w:t xml:space="preserve">(код БК 2 07 02020 02 0000 150) – </w:t>
      </w:r>
      <w:r w:rsidR="00AD0869" w:rsidRPr="00941BA3">
        <w:rPr>
          <w:sz w:val="28"/>
          <w:szCs w:val="28"/>
        </w:rPr>
        <w:t>180</w:t>
      </w:r>
      <w:r w:rsidRPr="00941BA3">
        <w:rPr>
          <w:sz w:val="28"/>
          <w:szCs w:val="28"/>
        </w:rPr>
        <w:t> </w:t>
      </w:r>
      <w:r w:rsidR="00AD0869" w:rsidRPr="00941BA3">
        <w:rPr>
          <w:sz w:val="28"/>
          <w:szCs w:val="28"/>
        </w:rPr>
        <w:t>263,11</w:t>
      </w:r>
      <w:r w:rsidRPr="00941BA3">
        <w:rPr>
          <w:sz w:val="28"/>
          <w:szCs w:val="28"/>
        </w:rPr>
        <w:t xml:space="preserve"> рубля;</w:t>
      </w:r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>прочи</w:t>
      </w:r>
      <w:r w:rsidR="00AD0869" w:rsidRPr="00941BA3">
        <w:rPr>
          <w:sz w:val="28"/>
          <w:szCs w:val="28"/>
        </w:rPr>
        <w:t>е</w:t>
      </w:r>
      <w:r w:rsidRPr="00941BA3">
        <w:rPr>
          <w:sz w:val="28"/>
          <w:szCs w:val="28"/>
        </w:rPr>
        <w:t xml:space="preserve"> безвозмездны</w:t>
      </w:r>
      <w:r w:rsidR="00AD0869" w:rsidRPr="00941BA3">
        <w:rPr>
          <w:sz w:val="28"/>
          <w:szCs w:val="28"/>
        </w:rPr>
        <w:t>е</w:t>
      </w:r>
      <w:r w:rsidRPr="00941BA3">
        <w:rPr>
          <w:sz w:val="28"/>
          <w:szCs w:val="28"/>
        </w:rPr>
        <w:t xml:space="preserve"> поступлени</w:t>
      </w:r>
      <w:r w:rsidR="00AD0869" w:rsidRPr="00941BA3">
        <w:rPr>
          <w:sz w:val="28"/>
          <w:szCs w:val="28"/>
        </w:rPr>
        <w:t>я</w:t>
      </w:r>
      <w:r w:rsidRPr="00941BA3">
        <w:rPr>
          <w:sz w:val="28"/>
          <w:szCs w:val="28"/>
        </w:rPr>
        <w:t xml:space="preserve"> в бюджеты субъектов </w:t>
      </w:r>
      <w:r w:rsidR="007F64AA" w:rsidRPr="00941BA3">
        <w:rPr>
          <w:sz w:val="28"/>
          <w:szCs w:val="28"/>
        </w:rPr>
        <w:br/>
      </w:r>
      <w:r w:rsidRPr="00941BA3">
        <w:rPr>
          <w:sz w:val="28"/>
          <w:szCs w:val="28"/>
        </w:rPr>
        <w:t xml:space="preserve">Российской Федерации (код БК 2 07 02030 02 0000 150) – </w:t>
      </w:r>
      <w:r w:rsidR="00AD0869" w:rsidRPr="00941BA3">
        <w:rPr>
          <w:sz w:val="28"/>
          <w:szCs w:val="28"/>
        </w:rPr>
        <w:t>32</w:t>
      </w:r>
      <w:r w:rsidRPr="00941BA3">
        <w:rPr>
          <w:sz w:val="28"/>
          <w:szCs w:val="28"/>
        </w:rPr>
        <w:t xml:space="preserve"> </w:t>
      </w:r>
      <w:r w:rsidR="004A4D8F" w:rsidRPr="00941BA3">
        <w:rPr>
          <w:sz w:val="28"/>
          <w:szCs w:val="28"/>
        </w:rPr>
        <w:t>3</w:t>
      </w:r>
      <w:r w:rsidR="00AD0869" w:rsidRPr="00941BA3">
        <w:rPr>
          <w:sz w:val="28"/>
          <w:szCs w:val="28"/>
        </w:rPr>
        <w:t>11</w:t>
      </w:r>
      <w:r w:rsidRPr="00941BA3">
        <w:rPr>
          <w:sz w:val="28"/>
          <w:szCs w:val="28"/>
        </w:rPr>
        <w:t xml:space="preserve"> </w:t>
      </w:r>
      <w:r w:rsidR="00AD0869" w:rsidRPr="00941BA3">
        <w:rPr>
          <w:sz w:val="28"/>
          <w:szCs w:val="28"/>
        </w:rPr>
        <w:t>15</w:t>
      </w:r>
      <w:r w:rsidR="004A4D8F" w:rsidRPr="00941BA3">
        <w:rPr>
          <w:sz w:val="28"/>
          <w:szCs w:val="28"/>
        </w:rPr>
        <w:t>9,</w:t>
      </w:r>
      <w:r w:rsidR="00AD0869" w:rsidRPr="00941BA3">
        <w:rPr>
          <w:sz w:val="28"/>
          <w:szCs w:val="28"/>
        </w:rPr>
        <w:t>88</w:t>
      </w:r>
      <w:r w:rsidR="00E576B4">
        <w:rPr>
          <w:sz w:val="28"/>
          <w:szCs w:val="28"/>
        </w:rPr>
        <w:t xml:space="preserve"> рубля;</w:t>
      </w:r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 xml:space="preserve">4) доходы от возврата бюджетами бюджетной системы </w:t>
      </w:r>
      <w:r w:rsidR="007F64AA" w:rsidRPr="00941BA3">
        <w:rPr>
          <w:sz w:val="28"/>
          <w:szCs w:val="28"/>
        </w:rPr>
        <w:br/>
      </w:r>
      <w:r w:rsidRPr="00941BA3">
        <w:rPr>
          <w:sz w:val="28"/>
          <w:szCs w:val="28"/>
        </w:rPr>
        <w:t xml:space="preserve">Российской Федерации и организациями остатков субсидий, субвенций и иных межбюджетных трансфертов, имеющих целевое назначение, прошлых лет </w:t>
      </w:r>
      <w:r w:rsidR="007F64AA" w:rsidRPr="00941BA3">
        <w:rPr>
          <w:sz w:val="28"/>
          <w:szCs w:val="28"/>
        </w:rPr>
        <w:br/>
      </w:r>
      <w:r w:rsidRPr="00941BA3">
        <w:rPr>
          <w:sz w:val="28"/>
          <w:szCs w:val="28"/>
        </w:rPr>
        <w:t xml:space="preserve">(код БК 2 18 00000 00 0000 000) в сумме </w:t>
      </w:r>
      <w:r w:rsidR="00AD0869" w:rsidRPr="00941BA3">
        <w:rPr>
          <w:sz w:val="28"/>
          <w:szCs w:val="28"/>
        </w:rPr>
        <w:t>680</w:t>
      </w:r>
      <w:r w:rsidRPr="00941BA3">
        <w:rPr>
          <w:sz w:val="28"/>
          <w:szCs w:val="28"/>
        </w:rPr>
        <w:t> </w:t>
      </w:r>
      <w:r w:rsidR="00AD0869" w:rsidRPr="00941BA3">
        <w:rPr>
          <w:sz w:val="28"/>
          <w:szCs w:val="28"/>
        </w:rPr>
        <w:t>45</w:t>
      </w:r>
      <w:r w:rsidR="00BC3630" w:rsidRPr="00941BA3">
        <w:rPr>
          <w:sz w:val="28"/>
          <w:szCs w:val="28"/>
        </w:rPr>
        <w:t>2</w:t>
      </w:r>
      <w:r w:rsidRPr="00941BA3">
        <w:rPr>
          <w:sz w:val="28"/>
          <w:szCs w:val="28"/>
        </w:rPr>
        <w:t> </w:t>
      </w:r>
      <w:r w:rsidR="00AD0869" w:rsidRPr="00941BA3">
        <w:rPr>
          <w:sz w:val="28"/>
          <w:szCs w:val="28"/>
        </w:rPr>
        <w:t>030</w:t>
      </w:r>
      <w:r w:rsidR="00BC3630" w:rsidRPr="00941BA3">
        <w:rPr>
          <w:sz w:val="28"/>
          <w:szCs w:val="28"/>
        </w:rPr>
        <w:t>,</w:t>
      </w:r>
      <w:r w:rsidR="00AD0869" w:rsidRPr="00941BA3">
        <w:rPr>
          <w:sz w:val="28"/>
          <w:szCs w:val="28"/>
        </w:rPr>
        <w:t>49</w:t>
      </w:r>
      <w:r w:rsidRPr="00941BA3">
        <w:rPr>
          <w:sz w:val="28"/>
          <w:szCs w:val="28"/>
        </w:rPr>
        <w:t xml:space="preserve"> рубля.</w:t>
      </w:r>
    </w:p>
    <w:p w:rsidR="0041768C" w:rsidRPr="00941BA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 xml:space="preserve">В то же время возврат  неиспользованных остатков субсидий, субвенций </w:t>
      </w:r>
      <w:r w:rsidRPr="00941BA3">
        <w:rPr>
          <w:sz w:val="28"/>
          <w:szCs w:val="28"/>
        </w:rPr>
        <w:br/>
        <w:t xml:space="preserve">и иных межбюджетных трансфертов, имеющих целевое назначение, прошлых лет (код БК 2 19 00000 00 0000 000) составил (-) </w:t>
      </w:r>
      <w:r w:rsidR="00703072" w:rsidRPr="00941BA3">
        <w:rPr>
          <w:sz w:val="28"/>
          <w:szCs w:val="28"/>
        </w:rPr>
        <w:t>2 475</w:t>
      </w:r>
      <w:r w:rsidRPr="00941BA3">
        <w:rPr>
          <w:sz w:val="28"/>
          <w:szCs w:val="28"/>
        </w:rPr>
        <w:t> </w:t>
      </w:r>
      <w:r w:rsidR="00703072" w:rsidRPr="00941BA3">
        <w:rPr>
          <w:sz w:val="28"/>
          <w:szCs w:val="28"/>
        </w:rPr>
        <w:t>803</w:t>
      </w:r>
      <w:r w:rsidRPr="00941BA3">
        <w:rPr>
          <w:sz w:val="28"/>
          <w:szCs w:val="28"/>
        </w:rPr>
        <w:t> </w:t>
      </w:r>
      <w:r w:rsidR="00703072" w:rsidRPr="00941BA3">
        <w:rPr>
          <w:sz w:val="28"/>
          <w:szCs w:val="28"/>
        </w:rPr>
        <w:t>972</w:t>
      </w:r>
      <w:r w:rsidRPr="00941BA3">
        <w:rPr>
          <w:sz w:val="28"/>
          <w:szCs w:val="28"/>
        </w:rPr>
        <w:t>,</w:t>
      </w:r>
      <w:r w:rsidR="00BC3630" w:rsidRPr="00941BA3">
        <w:rPr>
          <w:sz w:val="28"/>
          <w:szCs w:val="28"/>
        </w:rPr>
        <w:t>1</w:t>
      </w:r>
      <w:r w:rsidR="00703072" w:rsidRPr="00941BA3">
        <w:rPr>
          <w:sz w:val="28"/>
          <w:szCs w:val="28"/>
        </w:rPr>
        <w:t>6</w:t>
      </w:r>
      <w:r w:rsidRPr="00941BA3">
        <w:rPr>
          <w:sz w:val="28"/>
          <w:szCs w:val="28"/>
        </w:rPr>
        <w:t xml:space="preserve"> рубля. </w:t>
      </w:r>
    </w:p>
    <w:p w:rsidR="0041768C" w:rsidRPr="0070307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1BA3">
        <w:rPr>
          <w:sz w:val="28"/>
          <w:szCs w:val="28"/>
        </w:rPr>
        <w:t>Исполнение областного бюджета за 202</w:t>
      </w:r>
      <w:r w:rsidR="00703072" w:rsidRPr="00941BA3">
        <w:rPr>
          <w:sz w:val="28"/>
          <w:szCs w:val="28"/>
        </w:rPr>
        <w:t>5</w:t>
      </w:r>
      <w:r w:rsidRPr="00941BA3">
        <w:rPr>
          <w:sz w:val="28"/>
          <w:szCs w:val="28"/>
        </w:rPr>
        <w:t xml:space="preserve"> год осуществлялось                                   в соответствии с Законом Курской области от</w:t>
      </w:r>
      <w:r w:rsidR="00C37618" w:rsidRPr="00941BA3">
        <w:rPr>
          <w:sz w:val="28"/>
          <w:szCs w:val="28"/>
        </w:rPr>
        <w:t xml:space="preserve"> 1</w:t>
      </w:r>
      <w:r w:rsidR="00703072" w:rsidRPr="00941BA3">
        <w:rPr>
          <w:sz w:val="28"/>
          <w:szCs w:val="28"/>
        </w:rPr>
        <w:t>6</w:t>
      </w:r>
      <w:r w:rsidR="00C37618" w:rsidRPr="00941BA3">
        <w:rPr>
          <w:sz w:val="28"/>
          <w:szCs w:val="28"/>
        </w:rPr>
        <w:t>.12.202</w:t>
      </w:r>
      <w:r w:rsidR="00703072" w:rsidRPr="00941BA3">
        <w:rPr>
          <w:sz w:val="28"/>
          <w:szCs w:val="28"/>
        </w:rPr>
        <w:t>4</w:t>
      </w:r>
      <w:r w:rsidR="00C37618" w:rsidRPr="00941BA3">
        <w:rPr>
          <w:sz w:val="28"/>
          <w:szCs w:val="28"/>
        </w:rPr>
        <w:t> № 1</w:t>
      </w:r>
      <w:r w:rsidR="00703072" w:rsidRPr="00941BA3">
        <w:rPr>
          <w:sz w:val="28"/>
          <w:szCs w:val="28"/>
        </w:rPr>
        <w:t>11</w:t>
      </w:r>
      <w:r w:rsidRPr="00941BA3">
        <w:rPr>
          <w:sz w:val="28"/>
          <w:szCs w:val="28"/>
        </w:rPr>
        <w:t xml:space="preserve">-ЗКО                       </w:t>
      </w:r>
      <w:r w:rsidR="00C37618" w:rsidRPr="00941BA3">
        <w:rPr>
          <w:sz w:val="28"/>
          <w:szCs w:val="28"/>
        </w:rPr>
        <w:t xml:space="preserve">   </w:t>
      </w:r>
      <w:r w:rsidR="00C37618" w:rsidRPr="00703072">
        <w:rPr>
          <w:sz w:val="28"/>
          <w:szCs w:val="28"/>
        </w:rPr>
        <w:t>«Об областном бюджете на 202</w:t>
      </w:r>
      <w:r w:rsidR="00703072" w:rsidRPr="00703072">
        <w:rPr>
          <w:sz w:val="28"/>
          <w:szCs w:val="28"/>
        </w:rPr>
        <w:t>5</w:t>
      </w:r>
      <w:r w:rsidR="00C37618" w:rsidRPr="00703072">
        <w:rPr>
          <w:sz w:val="28"/>
          <w:szCs w:val="28"/>
        </w:rPr>
        <w:t xml:space="preserve"> год и на плановый период 202</w:t>
      </w:r>
      <w:r w:rsidR="00703072" w:rsidRPr="00703072">
        <w:rPr>
          <w:sz w:val="28"/>
          <w:szCs w:val="28"/>
        </w:rPr>
        <w:t>6</w:t>
      </w:r>
      <w:r w:rsidR="00C37618" w:rsidRPr="00703072">
        <w:rPr>
          <w:sz w:val="28"/>
          <w:szCs w:val="28"/>
        </w:rPr>
        <w:t xml:space="preserve"> и 202</w:t>
      </w:r>
      <w:r w:rsidR="00703072" w:rsidRPr="00703072">
        <w:rPr>
          <w:sz w:val="28"/>
          <w:szCs w:val="28"/>
        </w:rPr>
        <w:t>7</w:t>
      </w:r>
      <w:r w:rsidRPr="00703072">
        <w:rPr>
          <w:sz w:val="28"/>
          <w:szCs w:val="28"/>
        </w:rPr>
        <w:t xml:space="preserve"> годов»                 и постановлением Администрации Курской области от 29.12.2020 № 1433-па                    «О мерах по обеспечению исполнения областного бюджета» с учетом внесенных изменений. </w:t>
      </w:r>
    </w:p>
    <w:p w:rsidR="0041768C" w:rsidRPr="0070307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</w:p>
    <w:p w:rsidR="0041768C" w:rsidRPr="00703072" w:rsidRDefault="0041768C" w:rsidP="00411DA2">
      <w:pPr>
        <w:pStyle w:val="a5"/>
        <w:ind w:firstLine="709"/>
        <w:contextualSpacing/>
        <w:mirrorIndents/>
        <w:jc w:val="both"/>
        <w:rPr>
          <w:b/>
          <w:szCs w:val="28"/>
        </w:rPr>
      </w:pPr>
      <w:r w:rsidRPr="00345340">
        <w:rPr>
          <w:b/>
          <w:szCs w:val="28"/>
        </w:rPr>
        <w:t>РАСХОДЫ</w:t>
      </w:r>
    </w:p>
    <w:p w:rsidR="0041768C" w:rsidRPr="00703072" w:rsidRDefault="0041768C" w:rsidP="00411DA2">
      <w:pPr>
        <w:pStyle w:val="a5"/>
        <w:ind w:firstLine="709"/>
        <w:contextualSpacing/>
        <w:mirrorIndents/>
        <w:jc w:val="both"/>
        <w:rPr>
          <w:b/>
          <w:szCs w:val="28"/>
        </w:rPr>
      </w:pPr>
    </w:p>
    <w:p w:rsidR="0041768C" w:rsidRPr="0070307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703072">
        <w:rPr>
          <w:sz w:val="28"/>
          <w:szCs w:val="28"/>
        </w:rPr>
        <w:t>Областной бюджет по кассовым расходам за 202</w:t>
      </w:r>
      <w:r w:rsidR="00703072" w:rsidRPr="00703072">
        <w:rPr>
          <w:sz w:val="28"/>
          <w:szCs w:val="28"/>
        </w:rPr>
        <w:t>5</w:t>
      </w:r>
      <w:r w:rsidRPr="00703072">
        <w:rPr>
          <w:sz w:val="28"/>
          <w:szCs w:val="28"/>
        </w:rPr>
        <w:t xml:space="preserve"> год исполнен в сумме </w:t>
      </w:r>
      <w:r w:rsidR="00703072" w:rsidRPr="00703072">
        <w:rPr>
          <w:sz w:val="28"/>
          <w:szCs w:val="28"/>
        </w:rPr>
        <w:t>262</w:t>
      </w:r>
      <w:r w:rsidRPr="00703072">
        <w:rPr>
          <w:sz w:val="28"/>
          <w:szCs w:val="28"/>
        </w:rPr>
        <w:t> </w:t>
      </w:r>
      <w:r w:rsidR="00703072" w:rsidRPr="00703072">
        <w:rPr>
          <w:sz w:val="28"/>
          <w:szCs w:val="28"/>
        </w:rPr>
        <w:t>936</w:t>
      </w:r>
      <w:r w:rsidRPr="00703072">
        <w:rPr>
          <w:sz w:val="28"/>
          <w:szCs w:val="28"/>
        </w:rPr>
        <w:t> </w:t>
      </w:r>
      <w:r w:rsidR="00703072" w:rsidRPr="00703072">
        <w:rPr>
          <w:sz w:val="28"/>
          <w:szCs w:val="28"/>
        </w:rPr>
        <w:t>242</w:t>
      </w:r>
      <w:r w:rsidRPr="00703072">
        <w:rPr>
          <w:sz w:val="28"/>
          <w:szCs w:val="28"/>
        </w:rPr>
        <w:t> </w:t>
      </w:r>
      <w:r w:rsidR="00703072" w:rsidRPr="00703072">
        <w:rPr>
          <w:sz w:val="28"/>
          <w:szCs w:val="28"/>
        </w:rPr>
        <w:t>4</w:t>
      </w:r>
      <w:r w:rsidR="00D32188" w:rsidRPr="00703072">
        <w:rPr>
          <w:sz w:val="28"/>
          <w:szCs w:val="28"/>
        </w:rPr>
        <w:t>52</w:t>
      </w:r>
      <w:r w:rsidRPr="00703072">
        <w:rPr>
          <w:sz w:val="28"/>
          <w:szCs w:val="28"/>
        </w:rPr>
        <w:t>,</w:t>
      </w:r>
      <w:r w:rsidR="00703072" w:rsidRPr="00703072">
        <w:rPr>
          <w:sz w:val="28"/>
          <w:szCs w:val="28"/>
        </w:rPr>
        <w:t>20</w:t>
      </w:r>
      <w:r w:rsidRPr="00703072">
        <w:rPr>
          <w:sz w:val="28"/>
          <w:szCs w:val="28"/>
        </w:rPr>
        <w:t xml:space="preserve"> рубля </w:t>
      </w:r>
      <w:r w:rsidR="00D32188" w:rsidRPr="00703072">
        <w:rPr>
          <w:sz w:val="28"/>
          <w:szCs w:val="28"/>
        </w:rPr>
        <w:t xml:space="preserve">или </w:t>
      </w:r>
      <w:r w:rsidR="00703072" w:rsidRPr="00703072">
        <w:rPr>
          <w:sz w:val="28"/>
          <w:szCs w:val="28"/>
        </w:rPr>
        <w:t>99</w:t>
      </w:r>
      <w:r w:rsidR="00D32188" w:rsidRPr="00703072">
        <w:rPr>
          <w:sz w:val="28"/>
          <w:szCs w:val="28"/>
        </w:rPr>
        <w:t>,</w:t>
      </w:r>
      <w:r w:rsidR="00703072" w:rsidRPr="00703072">
        <w:rPr>
          <w:sz w:val="28"/>
          <w:szCs w:val="28"/>
        </w:rPr>
        <w:t>1</w:t>
      </w:r>
      <w:r w:rsidR="00D32188" w:rsidRPr="00703072">
        <w:rPr>
          <w:sz w:val="28"/>
          <w:szCs w:val="28"/>
        </w:rPr>
        <w:t> % к утверж</w:t>
      </w:r>
      <w:r w:rsidR="00D32188" w:rsidRPr="00703072">
        <w:rPr>
          <w:bCs/>
          <w:sz w:val="28"/>
          <w:szCs w:val="28"/>
        </w:rPr>
        <w:t xml:space="preserve">денным законом о бюджете годовым </w:t>
      </w:r>
      <w:r w:rsidR="00D32188" w:rsidRPr="00E14C09">
        <w:rPr>
          <w:bCs/>
          <w:sz w:val="28"/>
          <w:szCs w:val="28"/>
        </w:rPr>
        <w:t>назначениям (</w:t>
      </w:r>
      <w:r w:rsidR="00E14C09" w:rsidRPr="00E14C09">
        <w:rPr>
          <w:sz w:val="28"/>
          <w:szCs w:val="28"/>
        </w:rPr>
        <w:t>265</w:t>
      </w:r>
      <w:r w:rsidR="00E14C09" w:rsidRPr="00E14C09">
        <w:rPr>
          <w:sz w:val="28"/>
          <w:szCs w:val="28"/>
          <w:lang w:val="en-US"/>
        </w:rPr>
        <w:t> </w:t>
      </w:r>
      <w:r w:rsidR="00E14C09" w:rsidRPr="00E14C09">
        <w:rPr>
          <w:sz w:val="28"/>
          <w:szCs w:val="28"/>
        </w:rPr>
        <w:t>359</w:t>
      </w:r>
      <w:r w:rsidR="00E14C09" w:rsidRPr="00E14C09">
        <w:rPr>
          <w:sz w:val="28"/>
          <w:szCs w:val="28"/>
          <w:lang w:val="en-US"/>
        </w:rPr>
        <w:t> </w:t>
      </w:r>
      <w:r w:rsidR="00E14C09" w:rsidRPr="00E14C09">
        <w:rPr>
          <w:sz w:val="28"/>
          <w:szCs w:val="28"/>
        </w:rPr>
        <w:t>451</w:t>
      </w:r>
      <w:r w:rsidR="00E14C09" w:rsidRPr="00E14C09">
        <w:rPr>
          <w:sz w:val="28"/>
          <w:szCs w:val="28"/>
          <w:lang w:val="en-US"/>
        </w:rPr>
        <w:t> </w:t>
      </w:r>
      <w:r w:rsidR="00E14C09" w:rsidRPr="00E14C09">
        <w:rPr>
          <w:sz w:val="28"/>
          <w:szCs w:val="28"/>
        </w:rPr>
        <w:t>423</w:t>
      </w:r>
      <w:r w:rsidR="00D32188" w:rsidRPr="00E14C09">
        <w:rPr>
          <w:sz w:val="28"/>
          <w:szCs w:val="28"/>
        </w:rPr>
        <w:t xml:space="preserve">,00 </w:t>
      </w:r>
      <w:r w:rsidR="00D32188" w:rsidRPr="00E14C09">
        <w:rPr>
          <w:bCs/>
          <w:sz w:val="28"/>
          <w:szCs w:val="28"/>
        </w:rPr>
        <w:t>рубл</w:t>
      </w:r>
      <w:r w:rsidR="00B45F5B" w:rsidRPr="00E14C09">
        <w:rPr>
          <w:bCs/>
          <w:sz w:val="28"/>
          <w:szCs w:val="28"/>
        </w:rPr>
        <w:t>я</w:t>
      </w:r>
      <w:r w:rsidR="00D32188" w:rsidRPr="00E14C09">
        <w:rPr>
          <w:bCs/>
          <w:sz w:val="28"/>
          <w:szCs w:val="28"/>
        </w:rPr>
        <w:t>) и 9</w:t>
      </w:r>
      <w:r w:rsidR="00E14C09" w:rsidRPr="00E14C09">
        <w:rPr>
          <w:bCs/>
          <w:sz w:val="28"/>
          <w:szCs w:val="28"/>
        </w:rPr>
        <w:t>6</w:t>
      </w:r>
      <w:r w:rsidR="00D32188" w:rsidRPr="00E14C09">
        <w:rPr>
          <w:bCs/>
          <w:sz w:val="28"/>
          <w:szCs w:val="28"/>
        </w:rPr>
        <w:t>,</w:t>
      </w:r>
      <w:r w:rsidR="00E14C09" w:rsidRPr="00E14C09">
        <w:rPr>
          <w:bCs/>
          <w:sz w:val="28"/>
          <w:szCs w:val="28"/>
        </w:rPr>
        <w:t>9</w:t>
      </w:r>
      <w:r w:rsidR="00D32188" w:rsidRPr="00E14C09">
        <w:rPr>
          <w:bCs/>
          <w:sz w:val="28"/>
          <w:szCs w:val="28"/>
        </w:rPr>
        <w:t xml:space="preserve"> % к уточненным годовым назначениям (</w:t>
      </w:r>
      <w:r w:rsidR="00E14C09" w:rsidRPr="00E14C09">
        <w:rPr>
          <w:bCs/>
          <w:sz w:val="28"/>
          <w:szCs w:val="28"/>
        </w:rPr>
        <w:t>271</w:t>
      </w:r>
      <w:r w:rsidR="00E14C09" w:rsidRPr="00E14C09">
        <w:rPr>
          <w:bCs/>
          <w:sz w:val="28"/>
          <w:szCs w:val="28"/>
          <w:lang w:val="en-US"/>
        </w:rPr>
        <w:t> </w:t>
      </w:r>
      <w:r w:rsidR="00E14C09" w:rsidRPr="00E14C09">
        <w:rPr>
          <w:bCs/>
          <w:sz w:val="28"/>
          <w:szCs w:val="28"/>
        </w:rPr>
        <w:t>286</w:t>
      </w:r>
      <w:r w:rsidR="00E14C09" w:rsidRPr="00E14C09">
        <w:rPr>
          <w:bCs/>
          <w:sz w:val="28"/>
          <w:szCs w:val="28"/>
          <w:lang w:val="en-US"/>
        </w:rPr>
        <w:t> </w:t>
      </w:r>
      <w:r w:rsidR="00E14C09" w:rsidRPr="00E14C09">
        <w:rPr>
          <w:bCs/>
          <w:sz w:val="28"/>
          <w:szCs w:val="28"/>
        </w:rPr>
        <w:t>012</w:t>
      </w:r>
      <w:r w:rsidR="00E14C09" w:rsidRPr="00E14C09">
        <w:rPr>
          <w:bCs/>
          <w:sz w:val="28"/>
          <w:szCs w:val="28"/>
          <w:lang w:val="en-US"/>
        </w:rPr>
        <w:t> </w:t>
      </w:r>
      <w:r w:rsidR="00E14C09" w:rsidRPr="00E14C09">
        <w:rPr>
          <w:bCs/>
          <w:sz w:val="28"/>
          <w:szCs w:val="28"/>
        </w:rPr>
        <w:t>755</w:t>
      </w:r>
      <w:r w:rsidR="00D32188" w:rsidRPr="00E14C09">
        <w:rPr>
          <w:bCs/>
          <w:sz w:val="28"/>
          <w:szCs w:val="28"/>
        </w:rPr>
        <w:t>,</w:t>
      </w:r>
      <w:r w:rsidR="00E14C09" w:rsidRPr="00E14C09">
        <w:rPr>
          <w:bCs/>
          <w:sz w:val="28"/>
          <w:szCs w:val="28"/>
        </w:rPr>
        <w:t>19</w:t>
      </w:r>
      <w:r w:rsidR="00D32188" w:rsidRPr="00E14C09">
        <w:rPr>
          <w:bCs/>
          <w:sz w:val="28"/>
          <w:szCs w:val="28"/>
        </w:rPr>
        <w:t xml:space="preserve"> рубля)</w:t>
      </w:r>
      <w:r w:rsidRPr="00E14C09">
        <w:rPr>
          <w:sz w:val="28"/>
          <w:szCs w:val="28"/>
        </w:rPr>
        <w:t>. П</w:t>
      </w:r>
      <w:r w:rsidRPr="00703072">
        <w:rPr>
          <w:sz w:val="28"/>
          <w:szCs w:val="28"/>
        </w:rPr>
        <w:t>о сравнению с 202</w:t>
      </w:r>
      <w:r w:rsidR="00703072" w:rsidRPr="00703072">
        <w:rPr>
          <w:sz w:val="28"/>
          <w:szCs w:val="28"/>
        </w:rPr>
        <w:t>4</w:t>
      </w:r>
      <w:r w:rsidRPr="00703072">
        <w:rPr>
          <w:sz w:val="28"/>
          <w:szCs w:val="28"/>
        </w:rPr>
        <w:t xml:space="preserve"> годом расходы </w:t>
      </w:r>
      <w:r w:rsidRPr="000367A0">
        <w:rPr>
          <w:sz w:val="28"/>
          <w:szCs w:val="28"/>
        </w:rPr>
        <w:t xml:space="preserve">увеличились на </w:t>
      </w:r>
      <w:r w:rsidR="00E14C09" w:rsidRPr="000367A0">
        <w:rPr>
          <w:rFonts w:eastAsia="Calibri"/>
          <w:sz w:val="28"/>
          <w:szCs w:val="28"/>
        </w:rPr>
        <w:t>10</w:t>
      </w:r>
      <w:r w:rsidR="00D32188" w:rsidRPr="000367A0">
        <w:rPr>
          <w:rFonts w:eastAsia="Calibri"/>
          <w:sz w:val="28"/>
          <w:szCs w:val="28"/>
        </w:rPr>
        <w:t>9 </w:t>
      </w:r>
      <w:r w:rsidR="00E14C09" w:rsidRPr="000367A0">
        <w:rPr>
          <w:rFonts w:eastAsia="Calibri"/>
          <w:sz w:val="28"/>
          <w:szCs w:val="28"/>
        </w:rPr>
        <w:t>693 662</w:t>
      </w:r>
      <w:r w:rsidR="00E14C09" w:rsidRPr="000367A0">
        <w:rPr>
          <w:rFonts w:eastAsia="Calibri"/>
          <w:sz w:val="28"/>
          <w:szCs w:val="28"/>
          <w:lang w:val="en-US"/>
        </w:rPr>
        <w:t> </w:t>
      </w:r>
      <w:r w:rsidR="00E14C09" w:rsidRPr="000367A0">
        <w:rPr>
          <w:rFonts w:eastAsia="Calibri"/>
          <w:sz w:val="28"/>
          <w:szCs w:val="28"/>
        </w:rPr>
        <w:t>300</w:t>
      </w:r>
      <w:r w:rsidR="00D32188" w:rsidRPr="000367A0">
        <w:rPr>
          <w:rFonts w:eastAsia="Calibri"/>
          <w:sz w:val="28"/>
          <w:szCs w:val="28"/>
        </w:rPr>
        <w:t>,</w:t>
      </w:r>
      <w:r w:rsidR="00E14C09" w:rsidRPr="000367A0">
        <w:rPr>
          <w:rFonts w:eastAsia="Calibri"/>
          <w:sz w:val="28"/>
          <w:szCs w:val="28"/>
        </w:rPr>
        <w:t>14</w:t>
      </w:r>
      <w:r w:rsidR="00D32188" w:rsidRPr="000367A0">
        <w:rPr>
          <w:rFonts w:eastAsia="Calibri"/>
          <w:sz w:val="28"/>
          <w:szCs w:val="28"/>
        </w:rPr>
        <w:t xml:space="preserve"> рубля или на </w:t>
      </w:r>
      <w:r w:rsidR="00E14C09" w:rsidRPr="000367A0">
        <w:rPr>
          <w:rFonts w:eastAsia="Calibri"/>
          <w:sz w:val="28"/>
          <w:szCs w:val="28"/>
        </w:rPr>
        <w:t>71</w:t>
      </w:r>
      <w:r w:rsidR="00D32188" w:rsidRPr="000367A0">
        <w:rPr>
          <w:rFonts w:eastAsia="Calibri"/>
          <w:sz w:val="28"/>
          <w:szCs w:val="28"/>
        </w:rPr>
        <w:t>,</w:t>
      </w:r>
      <w:r w:rsidR="00E14C09" w:rsidRPr="000367A0">
        <w:rPr>
          <w:rFonts w:eastAsia="Calibri"/>
          <w:sz w:val="28"/>
          <w:szCs w:val="28"/>
        </w:rPr>
        <w:t>6</w:t>
      </w:r>
      <w:r w:rsidR="00D32188" w:rsidRPr="000367A0">
        <w:rPr>
          <w:rFonts w:eastAsia="Calibri"/>
          <w:sz w:val="28"/>
          <w:szCs w:val="28"/>
        </w:rPr>
        <w:t xml:space="preserve"> % </w:t>
      </w:r>
      <w:r w:rsidR="00D077D0">
        <w:rPr>
          <w:rFonts w:eastAsia="Calibri"/>
          <w:sz w:val="28"/>
          <w:szCs w:val="28"/>
        </w:rPr>
        <w:br/>
      </w:r>
      <w:r w:rsidR="00D32188" w:rsidRPr="000367A0">
        <w:rPr>
          <w:rFonts w:eastAsia="Calibri"/>
          <w:sz w:val="28"/>
          <w:szCs w:val="28"/>
        </w:rPr>
        <w:t>(</w:t>
      </w:r>
      <w:r w:rsidR="00703072" w:rsidRPr="00703072">
        <w:rPr>
          <w:sz w:val="28"/>
          <w:szCs w:val="28"/>
        </w:rPr>
        <w:t>153 242 580 152,06</w:t>
      </w:r>
      <w:r w:rsidR="00D32188" w:rsidRPr="00703072">
        <w:rPr>
          <w:rFonts w:eastAsia="Calibri"/>
          <w:sz w:val="28"/>
          <w:szCs w:val="28"/>
        </w:rPr>
        <w:t xml:space="preserve"> рубля)</w:t>
      </w:r>
      <w:r w:rsidRPr="00703072">
        <w:rPr>
          <w:sz w:val="28"/>
          <w:szCs w:val="28"/>
        </w:rPr>
        <w:t>.</w:t>
      </w:r>
    </w:p>
    <w:p w:rsidR="0041768C" w:rsidRPr="000367A0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367A0">
        <w:rPr>
          <w:sz w:val="28"/>
          <w:szCs w:val="28"/>
        </w:rPr>
        <w:t xml:space="preserve">Кассовое исполнение по разделам классификации расходов бюджетов составило: </w:t>
      </w:r>
    </w:p>
    <w:p w:rsidR="0041768C" w:rsidRPr="000367A0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367A0">
        <w:rPr>
          <w:sz w:val="28"/>
          <w:szCs w:val="28"/>
        </w:rPr>
        <w:t xml:space="preserve">общегосударственные вопросы – </w:t>
      </w:r>
      <w:r w:rsidR="000367A0" w:rsidRPr="000367A0">
        <w:rPr>
          <w:sz w:val="28"/>
          <w:szCs w:val="28"/>
        </w:rPr>
        <w:t>7</w:t>
      </w:r>
      <w:r w:rsidR="00D32188" w:rsidRPr="000367A0">
        <w:rPr>
          <w:sz w:val="28"/>
          <w:szCs w:val="28"/>
        </w:rPr>
        <w:t> </w:t>
      </w:r>
      <w:r w:rsidR="000367A0" w:rsidRPr="000367A0">
        <w:rPr>
          <w:sz w:val="28"/>
          <w:szCs w:val="28"/>
        </w:rPr>
        <w:t>725</w:t>
      </w:r>
      <w:r w:rsidR="00D32188" w:rsidRPr="000367A0">
        <w:rPr>
          <w:sz w:val="28"/>
          <w:szCs w:val="28"/>
        </w:rPr>
        <w:t> </w:t>
      </w:r>
      <w:r w:rsidR="000367A0" w:rsidRPr="000367A0">
        <w:rPr>
          <w:sz w:val="28"/>
          <w:szCs w:val="28"/>
        </w:rPr>
        <w:t>082</w:t>
      </w:r>
      <w:r w:rsidR="00D32188" w:rsidRPr="000367A0">
        <w:rPr>
          <w:sz w:val="28"/>
          <w:szCs w:val="28"/>
        </w:rPr>
        <w:t> </w:t>
      </w:r>
      <w:r w:rsidR="000367A0" w:rsidRPr="000367A0">
        <w:rPr>
          <w:sz w:val="28"/>
          <w:szCs w:val="28"/>
        </w:rPr>
        <w:t>99</w:t>
      </w:r>
      <w:r w:rsidR="00D32188" w:rsidRPr="000367A0">
        <w:rPr>
          <w:sz w:val="28"/>
          <w:szCs w:val="28"/>
        </w:rPr>
        <w:t>6</w:t>
      </w:r>
      <w:r w:rsidRPr="000367A0">
        <w:rPr>
          <w:sz w:val="28"/>
          <w:szCs w:val="28"/>
        </w:rPr>
        <w:t>,</w:t>
      </w:r>
      <w:r w:rsidR="000367A0" w:rsidRPr="000367A0">
        <w:rPr>
          <w:sz w:val="28"/>
          <w:szCs w:val="28"/>
        </w:rPr>
        <w:t>09</w:t>
      </w:r>
      <w:r w:rsidRPr="000367A0">
        <w:rPr>
          <w:sz w:val="28"/>
          <w:szCs w:val="28"/>
        </w:rPr>
        <w:t xml:space="preserve"> рубля или </w:t>
      </w:r>
      <w:r w:rsidR="000367A0" w:rsidRPr="000367A0">
        <w:rPr>
          <w:sz w:val="28"/>
          <w:szCs w:val="28"/>
        </w:rPr>
        <w:t>76</w:t>
      </w:r>
      <w:r w:rsidRPr="000367A0">
        <w:rPr>
          <w:sz w:val="28"/>
          <w:szCs w:val="28"/>
        </w:rPr>
        <w:t>,</w:t>
      </w:r>
      <w:r w:rsidR="000367A0" w:rsidRPr="000367A0">
        <w:rPr>
          <w:sz w:val="28"/>
          <w:szCs w:val="28"/>
        </w:rPr>
        <w:t>6</w:t>
      </w:r>
      <w:r w:rsidRPr="000367A0">
        <w:rPr>
          <w:sz w:val="28"/>
          <w:szCs w:val="28"/>
        </w:rPr>
        <w:t> %                     к уточненным годовым назначениям (</w:t>
      </w:r>
      <w:r w:rsidR="000367A0" w:rsidRPr="000367A0">
        <w:rPr>
          <w:sz w:val="28"/>
          <w:szCs w:val="28"/>
        </w:rPr>
        <w:t>10 084</w:t>
      </w:r>
      <w:r w:rsidRPr="000367A0">
        <w:rPr>
          <w:sz w:val="28"/>
          <w:szCs w:val="28"/>
        </w:rPr>
        <w:t> </w:t>
      </w:r>
      <w:r w:rsidR="000367A0" w:rsidRPr="000367A0">
        <w:rPr>
          <w:sz w:val="28"/>
          <w:szCs w:val="28"/>
        </w:rPr>
        <w:t>31</w:t>
      </w:r>
      <w:r w:rsidR="00AA5B73" w:rsidRPr="000367A0">
        <w:rPr>
          <w:sz w:val="28"/>
          <w:szCs w:val="28"/>
        </w:rPr>
        <w:t>3</w:t>
      </w:r>
      <w:r w:rsidRPr="000367A0">
        <w:rPr>
          <w:sz w:val="28"/>
          <w:szCs w:val="28"/>
        </w:rPr>
        <w:t> </w:t>
      </w:r>
      <w:r w:rsidR="000367A0" w:rsidRPr="000367A0">
        <w:rPr>
          <w:sz w:val="28"/>
          <w:szCs w:val="28"/>
        </w:rPr>
        <w:t>915</w:t>
      </w:r>
      <w:r w:rsidRPr="000367A0">
        <w:rPr>
          <w:sz w:val="28"/>
          <w:szCs w:val="28"/>
        </w:rPr>
        <w:t>,</w:t>
      </w:r>
      <w:r w:rsidR="000367A0" w:rsidRPr="000367A0">
        <w:rPr>
          <w:sz w:val="28"/>
          <w:szCs w:val="28"/>
        </w:rPr>
        <w:t>14</w:t>
      </w:r>
      <w:r w:rsidRPr="000367A0">
        <w:rPr>
          <w:sz w:val="28"/>
          <w:szCs w:val="28"/>
        </w:rPr>
        <w:t xml:space="preserve"> рубля);</w:t>
      </w:r>
    </w:p>
    <w:p w:rsidR="0041768C" w:rsidRPr="009953BE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953BE">
        <w:rPr>
          <w:sz w:val="28"/>
          <w:szCs w:val="28"/>
        </w:rPr>
        <w:t xml:space="preserve">национальная оборона  – </w:t>
      </w:r>
      <w:r w:rsidR="000367A0" w:rsidRPr="009953BE">
        <w:rPr>
          <w:sz w:val="28"/>
          <w:szCs w:val="28"/>
        </w:rPr>
        <w:t>93 029</w:t>
      </w:r>
      <w:r w:rsidR="000367A0" w:rsidRPr="009953BE">
        <w:rPr>
          <w:sz w:val="28"/>
          <w:szCs w:val="28"/>
          <w:lang w:val="en-US"/>
        </w:rPr>
        <w:t> </w:t>
      </w:r>
      <w:r w:rsidR="000367A0" w:rsidRPr="009953BE">
        <w:rPr>
          <w:sz w:val="28"/>
          <w:szCs w:val="28"/>
        </w:rPr>
        <w:t>484</w:t>
      </w:r>
      <w:r w:rsidR="00D32188" w:rsidRPr="009953BE">
        <w:rPr>
          <w:sz w:val="28"/>
          <w:szCs w:val="28"/>
        </w:rPr>
        <w:t>,</w:t>
      </w:r>
      <w:r w:rsidR="000367A0" w:rsidRPr="009953BE">
        <w:rPr>
          <w:sz w:val="28"/>
          <w:szCs w:val="28"/>
        </w:rPr>
        <w:t>33</w:t>
      </w:r>
      <w:r w:rsidRPr="009953BE">
        <w:rPr>
          <w:sz w:val="28"/>
          <w:szCs w:val="28"/>
        </w:rPr>
        <w:t xml:space="preserve"> рубля или </w:t>
      </w:r>
      <w:r w:rsidR="009953BE" w:rsidRPr="009953BE">
        <w:rPr>
          <w:sz w:val="28"/>
          <w:szCs w:val="28"/>
        </w:rPr>
        <w:t>4</w:t>
      </w:r>
      <w:r w:rsidR="00AA5B73" w:rsidRPr="009953BE">
        <w:rPr>
          <w:sz w:val="28"/>
          <w:szCs w:val="28"/>
        </w:rPr>
        <w:t>,4</w:t>
      </w:r>
      <w:r w:rsidRPr="009953BE">
        <w:rPr>
          <w:sz w:val="28"/>
          <w:szCs w:val="28"/>
        </w:rPr>
        <w:t> % к уточненным годовым назначениям (</w:t>
      </w:r>
      <w:r w:rsidR="009953BE" w:rsidRPr="009953BE">
        <w:rPr>
          <w:sz w:val="28"/>
          <w:szCs w:val="28"/>
        </w:rPr>
        <w:t>2</w:t>
      </w:r>
      <w:r w:rsidR="00AA5B73" w:rsidRPr="009953BE">
        <w:rPr>
          <w:sz w:val="28"/>
          <w:szCs w:val="28"/>
        </w:rPr>
        <w:t> </w:t>
      </w:r>
      <w:r w:rsidR="009953BE" w:rsidRPr="009953BE">
        <w:rPr>
          <w:sz w:val="28"/>
          <w:szCs w:val="28"/>
        </w:rPr>
        <w:t>125</w:t>
      </w:r>
      <w:r w:rsidR="00AA5B73" w:rsidRPr="009953BE">
        <w:rPr>
          <w:sz w:val="28"/>
          <w:szCs w:val="28"/>
        </w:rPr>
        <w:t> </w:t>
      </w:r>
      <w:r w:rsidR="009953BE" w:rsidRPr="009953BE">
        <w:rPr>
          <w:sz w:val="28"/>
          <w:szCs w:val="28"/>
        </w:rPr>
        <w:t>074</w:t>
      </w:r>
      <w:r w:rsidR="00AA5B73" w:rsidRPr="009953BE">
        <w:rPr>
          <w:sz w:val="28"/>
          <w:szCs w:val="28"/>
        </w:rPr>
        <w:t xml:space="preserve"> </w:t>
      </w:r>
      <w:r w:rsidR="009953BE" w:rsidRPr="009953BE">
        <w:rPr>
          <w:sz w:val="28"/>
          <w:szCs w:val="28"/>
        </w:rPr>
        <w:t>446</w:t>
      </w:r>
      <w:r w:rsidRPr="009953BE">
        <w:rPr>
          <w:sz w:val="28"/>
          <w:szCs w:val="28"/>
        </w:rPr>
        <w:t>,00 рубля);</w:t>
      </w:r>
    </w:p>
    <w:p w:rsidR="0041768C" w:rsidRPr="009953BE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953BE">
        <w:rPr>
          <w:sz w:val="28"/>
          <w:szCs w:val="28"/>
        </w:rPr>
        <w:t xml:space="preserve">национальная безопасность и правоохранительная деятельность –                      </w:t>
      </w:r>
      <w:r w:rsidR="009953BE" w:rsidRPr="009953BE">
        <w:rPr>
          <w:sz w:val="28"/>
          <w:szCs w:val="28"/>
        </w:rPr>
        <w:t>1</w:t>
      </w:r>
      <w:r w:rsidR="00D32188" w:rsidRPr="009953BE">
        <w:rPr>
          <w:sz w:val="28"/>
          <w:szCs w:val="28"/>
        </w:rPr>
        <w:t> </w:t>
      </w:r>
      <w:r w:rsidR="009953BE" w:rsidRPr="009953BE">
        <w:rPr>
          <w:sz w:val="28"/>
          <w:szCs w:val="28"/>
        </w:rPr>
        <w:t>599</w:t>
      </w:r>
      <w:r w:rsidR="00D32188" w:rsidRPr="009953BE">
        <w:rPr>
          <w:sz w:val="28"/>
          <w:szCs w:val="28"/>
        </w:rPr>
        <w:t> </w:t>
      </w:r>
      <w:r w:rsidR="009953BE" w:rsidRPr="009953BE">
        <w:rPr>
          <w:sz w:val="28"/>
          <w:szCs w:val="28"/>
        </w:rPr>
        <w:t>525</w:t>
      </w:r>
      <w:r w:rsidR="00D32188" w:rsidRPr="009953BE">
        <w:rPr>
          <w:sz w:val="28"/>
          <w:szCs w:val="28"/>
        </w:rPr>
        <w:t> </w:t>
      </w:r>
      <w:r w:rsidR="009953BE" w:rsidRPr="009953BE">
        <w:rPr>
          <w:sz w:val="28"/>
          <w:szCs w:val="28"/>
        </w:rPr>
        <w:t>703</w:t>
      </w:r>
      <w:r w:rsidR="00D32188" w:rsidRPr="009953BE">
        <w:rPr>
          <w:sz w:val="28"/>
          <w:szCs w:val="28"/>
        </w:rPr>
        <w:t>,</w:t>
      </w:r>
      <w:r w:rsidR="009953BE" w:rsidRPr="009953BE">
        <w:rPr>
          <w:sz w:val="28"/>
          <w:szCs w:val="28"/>
        </w:rPr>
        <w:t>28</w:t>
      </w:r>
      <w:r w:rsidRPr="009953BE">
        <w:rPr>
          <w:sz w:val="28"/>
          <w:szCs w:val="28"/>
        </w:rPr>
        <w:t xml:space="preserve"> рубля или </w:t>
      </w:r>
      <w:r w:rsidR="009953BE" w:rsidRPr="009953BE">
        <w:rPr>
          <w:sz w:val="28"/>
          <w:szCs w:val="28"/>
        </w:rPr>
        <w:t>99,7</w:t>
      </w:r>
      <w:r w:rsidRPr="009953BE">
        <w:rPr>
          <w:sz w:val="28"/>
          <w:szCs w:val="28"/>
        </w:rPr>
        <w:t> % к уточненным годовым назначениям                   (</w:t>
      </w:r>
      <w:r w:rsidR="009953BE" w:rsidRPr="009953BE">
        <w:rPr>
          <w:sz w:val="28"/>
          <w:szCs w:val="28"/>
        </w:rPr>
        <w:t>1 603</w:t>
      </w:r>
      <w:r w:rsidR="00AA5B73" w:rsidRPr="009953BE">
        <w:rPr>
          <w:sz w:val="28"/>
          <w:szCs w:val="28"/>
        </w:rPr>
        <w:t> </w:t>
      </w:r>
      <w:r w:rsidR="009953BE" w:rsidRPr="009953BE">
        <w:rPr>
          <w:sz w:val="28"/>
          <w:szCs w:val="28"/>
        </w:rPr>
        <w:t>905</w:t>
      </w:r>
      <w:r w:rsidR="00AA5B73" w:rsidRPr="009953BE">
        <w:rPr>
          <w:sz w:val="28"/>
          <w:szCs w:val="28"/>
        </w:rPr>
        <w:t xml:space="preserve"> </w:t>
      </w:r>
      <w:r w:rsidR="009953BE" w:rsidRPr="009953BE">
        <w:rPr>
          <w:sz w:val="28"/>
          <w:szCs w:val="28"/>
        </w:rPr>
        <w:t>968</w:t>
      </w:r>
      <w:r w:rsidRPr="009953BE">
        <w:rPr>
          <w:sz w:val="28"/>
          <w:szCs w:val="28"/>
        </w:rPr>
        <w:t xml:space="preserve">,00 рубля); </w:t>
      </w:r>
    </w:p>
    <w:p w:rsidR="0041768C" w:rsidRPr="009953BE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953BE">
        <w:rPr>
          <w:sz w:val="28"/>
          <w:szCs w:val="28"/>
        </w:rPr>
        <w:t>национальная экономика – </w:t>
      </w:r>
      <w:r w:rsidR="009953BE" w:rsidRPr="009953BE">
        <w:rPr>
          <w:sz w:val="28"/>
          <w:szCs w:val="28"/>
        </w:rPr>
        <w:t>3</w:t>
      </w:r>
      <w:r w:rsidR="0003690B" w:rsidRPr="009953BE">
        <w:rPr>
          <w:sz w:val="28"/>
          <w:szCs w:val="28"/>
        </w:rPr>
        <w:t>0 </w:t>
      </w:r>
      <w:r w:rsidR="009953BE" w:rsidRPr="009953BE">
        <w:rPr>
          <w:sz w:val="28"/>
          <w:szCs w:val="28"/>
        </w:rPr>
        <w:t>790</w:t>
      </w:r>
      <w:r w:rsidR="0003690B" w:rsidRPr="009953BE">
        <w:rPr>
          <w:sz w:val="28"/>
          <w:szCs w:val="28"/>
        </w:rPr>
        <w:t> </w:t>
      </w:r>
      <w:r w:rsidR="009953BE" w:rsidRPr="009953BE">
        <w:rPr>
          <w:sz w:val="28"/>
          <w:szCs w:val="28"/>
        </w:rPr>
        <w:t>986</w:t>
      </w:r>
      <w:r w:rsidR="0003690B" w:rsidRPr="009953BE">
        <w:rPr>
          <w:sz w:val="28"/>
          <w:szCs w:val="28"/>
        </w:rPr>
        <w:t> </w:t>
      </w:r>
      <w:r w:rsidR="009953BE" w:rsidRPr="009953BE">
        <w:rPr>
          <w:sz w:val="28"/>
          <w:szCs w:val="28"/>
        </w:rPr>
        <w:t>05</w:t>
      </w:r>
      <w:r w:rsidR="0003690B" w:rsidRPr="009953BE">
        <w:rPr>
          <w:sz w:val="28"/>
          <w:szCs w:val="28"/>
        </w:rPr>
        <w:t>5,</w:t>
      </w:r>
      <w:r w:rsidR="009953BE" w:rsidRPr="009953BE">
        <w:rPr>
          <w:sz w:val="28"/>
          <w:szCs w:val="28"/>
        </w:rPr>
        <w:t>25</w:t>
      </w:r>
      <w:r w:rsidRPr="009953BE">
        <w:rPr>
          <w:sz w:val="28"/>
          <w:szCs w:val="28"/>
        </w:rPr>
        <w:t> рубля или</w:t>
      </w:r>
      <w:r w:rsidR="00AA5B73" w:rsidRPr="009953BE">
        <w:rPr>
          <w:sz w:val="28"/>
          <w:szCs w:val="28"/>
        </w:rPr>
        <w:t xml:space="preserve"> 98,</w:t>
      </w:r>
      <w:r w:rsidR="009953BE" w:rsidRPr="009953BE">
        <w:rPr>
          <w:sz w:val="28"/>
          <w:szCs w:val="28"/>
        </w:rPr>
        <w:t>3</w:t>
      </w:r>
      <w:r w:rsidRPr="009953BE">
        <w:rPr>
          <w:sz w:val="28"/>
          <w:szCs w:val="28"/>
        </w:rPr>
        <w:t> %                             к уточненным годовым назначениям (</w:t>
      </w:r>
      <w:r w:rsidR="009953BE" w:rsidRPr="009953BE">
        <w:rPr>
          <w:sz w:val="28"/>
          <w:szCs w:val="28"/>
        </w:rPr>
        <w:t>31</w:t>
      </w:r>
      <w:r w:rsidR="00AA5B73" w:rsidRPr="009953BE">
        <w:rPr>
          <w:sz w:val="28"/>
          <w:szCs w:val="28"/>
        </w:rPr>
        <w:t> </w:t>
      </w:r>
      <w:r w:rsidR="009953BE" w:rsidRPr="009953BE">
        <w:rPr>
          <w:sz w:val="28"/>
          <w:szCs w:val="28"/>
        </w:rPr>
        <w:t>329</w:t>
      </w:r>
      <w:r w:rsidR="00AA5B73" w:rsidRPr="009953BE">
        <w:rPr>
          <w:sz w:val="28"/>
          <w:szCs w:val="28"/>
        </w:rPr>
        <w:t> </w:t>
      </w:r>
      <w:r w:rsidR="009953BE" w:rsidRPr="009953BE">
        <w:rPr>
          <w:sz w:val="28"/>
          <w:szCs w:val="28"/>
        </w:rPr>
        <w:t>767</w:t>
      </w:r>
      <w:r w:rsidR="00AA5B73" w:rsidRPr="009953BE">
        <w:rPr>
          <w:sz w:val="28"/>
          <w:szCs w:val="28"/>
        </w:rPr>
        <w:t xml:space="preserve"> </w:t>
      </w:r>
      <w:r w:rsidR="009953BE" w:rsidRPr="009953BE">
        <w:rPr>
          <w:sz w:val="28"/>
          <w:szCs w:val="28"/>
        </w:rPr>
        <w:t>610</w:t>
      </w:r>
      <w:r w:rsidRPr="009953BE">
        <w:rPr>
          <w:sz w:val="28"/>
          <w:szCs w:val="28"/>
        </w:rPr>
        <w:t>,00 рубля);</w:t>
      </w:r>
    </w:p>
    <w:p w:rsidR="0041768C" w:rsidRPr="001B1905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1B1905">
        <w:rPr>
          <w:sz w:val="28"/>
          <w:szCs w:val="28"/>
        </w:rPr>
        <w:t xml:space="preserve">жилищно-коммунальное хозяйство – </w:t>
      </w:r>
      <w:r w:rsidR="001B1905" w:rsidRPr="001B1905">
        <w:rPr>
          <w:sz w:val="28"/>
          <w:szCs w:val="28"/>
        </w:rPr>
        <w:t>4</w:t>
      </w:r>
      <w:r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463</w:t>
      </w:r>
      <w:r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133</w:t>
      </w:r>
      <w:r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041</w:t>
      </w:r>
      <w:r w:rsidR="0003690B" w:rsidRPr="001B1905">
        <w:rPr>
          <w:sz w:val="28"/>
          <w:szCs w:val="28"/>
        </w:rPr>
        <w:t>,</w:t>
      </w:r>
      <w:r w:rsidR="001B1905" w:rsidRPr="001B1905">
        <w:rPr>
          <w:sz w:val="28"/>
          <w:szCs w:val="28"/>
        </w:rPr>
        <w:t>06</w:t>
      </w:r>
      <w:r w:rsidRPr="001B1905">
        <w:rPr>
          <w:sz w:val="28"/>
          <w:szCs w:val="28"/>
        </w:rPr>
        <w:t xml:space="preserve"> рубля или  </w:t>
      </w:r>
      <w:r w:rsidR="00AA5B73" w:rsidRPr="001B1905">
        <w:rPr>
          <w:sz w:val="28"/>
          <w:szCs w:val="28"/>
        </w:rPr>
        <w:t>9</w:t>
      </w:r>
      <w:r w:rsidR="001B1905" w:rsidRPr="001B1905">
        <w:rPr>
          <w:sz w:val="28"/>
          <w:szCs w:val="28"/>
        </w:rPr>
        <w:t>0,2</w:t>
      </w:r>
      <w:r w:rsidRPr="001B1905">
        <w:rPr>
          <w:sz w:val="28"/>
          <w:szCs w:val="28"/>
        </w:rPr>
        <w:t xml:space="preserve"> %               к уточненным годовым назначениям (</w:t>
      </w:r>
      <w:r w:rsidR="001B1905" w:rsidRPr="001B1905">
        <w:rPr>
          <w:sz w:val="28"/>
          <w:szCs w:val="28"/>
        </w:rPr>
        <w:t>4 946</w:t>
      </w:r>
      <w:r w:rsidR="00AA5B73"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964</w:t>
      </w:r>
      <w:r w:rsidR="00AA5B73" w:rsidRPr="001B1905">
        <w:rPr>
          <w:sz w:val="28"/>
          <w:szCs w:val="28"/>
        </w:rPr>
        <w:t xml:space="preserve"> </w:t>
      </w:r>
      <w:r w:rsidR="001B1905" w:rsidRPr="001B1905">
        <w:rPr>
          <w:sz w:val="28"/>
          <w:szCs w:val="28"/>
        </w:rPr>
        <w:t>612</w:t>
      </w:r>
      <w:r w:rsidRPr="001B1905">
        <w:rPr>
          <w:sz w:val="28"/>
          <w:szCs w:val="28"/>
        </w:rPr>
        <w:t>,</w:t>
      </w:r>
      <w:r w:rsidR="001B1905" w:rsidRPr="001B1905">
        <w:rPr>
          <w:sz w:val="28"/>
          <w:szCs w:val="28"/>
        </w:rPr>
        <w:t>00</w:t>
      </w:r>
      <w:r w:rsidRPr="001B1905">
        <w:rPr>
          <w:sz w:val="28"/>
          <w:szCs w:val="28"/>
        </w:rPr>
        <w:t xml:space="preserve"> рубля);</w:t>
      </w:r>
    </w:p>
    <w:p w:rsidR="0041768C" w:rsidRPr="001B1905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1B1905">
        <w:rPr>
          <w:sz w:val="28"/>
          <w:szCs w:val="28"/>
        </w:rPr>
        <w:t xml:space="preserve">охрана окружающей среды – </w:t>
      </w:r>
      <w:r w:rsidR="001B1905" w:rsidRPr="001B1905">
        <w:rPr>
          <w:sz w:val="28"/>
          <w:szCs w:val="28"/>
        </w:rPr>
        <w:t>393</w:t>
      </w:r>
      <w:r w:rsidR="0003690B"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591</w:t>
      </w:r>
      <w:r w:rsidR="0003690B"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23</w:t>
      </w:r>
      <w:r w:rsidR="0003690B" w:rsidRPr="001B1905">
        <w:rPr>
          <w:sz w:val="28"/>
          <w:szCs w:val="28"/>
        </w:rPr>
        <w:t>7,</w:t>
      </w:r>
      <w:r w:rsidR="001B1905" w:rsidRPr="001B1905">
        <w:rPr>
          <w:sz w:val="28"/>
          <w:szCs w:val="28"/>
        </w:rPr>
        <w:t>48</w:t>
      </w:r>
      <w:r w:rsidRPr="001B1905">
        <w:rPr>
          <w:sz w:val="28"/>
          <w:szCs w:val="28"/>
        </w:rPr>
        <w:t xml:space="preserve"> рубля или </w:t>
      </w:r>
      <w:r w:rsidR="001B1905" w:rsidRPr="001B1905">
        <w:rPr>
          <w:sz w:val="28"/>
          <w:szCs w:val="28"/>
        </w:rPr>
        <w:t>99</w:t>
      </w:r>
      <w:r w:rsidR="00385513" w:rsidRPr="001B1905">
        <w:rPr>
          <w:sz w:val="28"/>
          <w:szCs w:val="28"/>
        </w:rPr>
        <w:t>,</w:t>
      </w:r>
      <w:r w:rsidR="001B1905" w:rsidRPr="001B1905">
        <w:rPr>
          <w:sz w:val="28"/>
          <w:szCs w:val="28"/>
        </w:rPr>
        <w:t>8</w:t>
      </w:r>
      <w:r w:rsidRPr="001B1905">
        <w:rPr>
          <w:sz w:val="28"/>
          <w:szCs w:val="28"/>
        </w:rPr>
        <w:t> %                               к уточненным годовым назначениям (</w:t>
      </w:r>
      <w:r w:rsidR="001B1905" w:rsidRPr="001B1905">
        <w:rPr>
          <w:sz w:val="28"/>
          <w:szCs w:val="28"/>
        </w:rPr>
        <w:t>394</w:t>
      </w:r>
      <w:r w:rsidR="00385513"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492</w:t>
      </w:r>
      <w:r w:rsidR="00385513" w:rsidRPr="001B1905">
        <w:rPr>
          <w:sz w:val="28"/>
          <w:szCs w:val="28"/>
        </w:rPr>
        <w:t xml:space="preserve"> 5</w:t>
      </w:r>
      <w:r w:rsidR="001B1905" w:rsidRPr="001B1905">
        <w:rPr>
          <w:sz w:val="28"/>
          <w:szCs w:val="28"/>
        </w:rPr>
        <w:t>32</w:t>
      </w:r>
      <w:r w:rsidRPr="001B1905">
        <w:rPr>
          <w:sz w:val="28"/>
          <w:szCs w:val="28"/>
        </w:rPr>
        <w:t>,00 рубля);</w:t>
      </w:r>
    </w:p>
    <w:p w:rsidR="0041768C" w:rsidRPr="001B1905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1B1905">
        <w:rPr>
          <w:sz w:val="28"/>
          <w:szCs w:val="28"/>
        </w:rPr>
        <w:t>образование – 2</w:t>
      </w:r>
      <w:r w:rsidR="001B1905" w:rsidRPr="001B1905">
        <w:rPr>
          <w:sz w:val="28"/>
          <w:szCs w:val="28"/>
        </w:rPr>
        <w:t>9</w:t>
      </w:r>
      <w:r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069</w:t>
      </w:r>
      <w:r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807</w:t>
      </w:r>
      <w:r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78</w:t>
      </w:r>
      <w:r w:rsidRPr="001B1905">
        <w:rPr>
          <w:sz w:val="28"/>
          <w:szCs w:val="28"/>
        </w:rPr>
        <w:t>2,</w:t>
      </w:r>
      <w:r w:rsidR="001B1905" w:rsidRPr="001B1905">
        <w:rPr>
          <w:sz w:val="28"/>
          <w:szCs w:val="28"/>
        </w:rPr>
        <w:t>55</w:t>
      </w:r>
      <w:r w:rsidRPr="001B1905">
        <w:rPr>
          <w:sz w:val="28"/>
          <w:szCs w:val="28"/>
        </w:rPr>
        <w:t xml:space="preserve"> рубля или 9</w:t>
      </w:r>
      <w:r w:rsidR="001B1905" w:rsidRPr="001B1905">
        <w:rPr>
          <w:sz w:val="28"/>
          <w:szCs w:val="28"/>
        </w:rPr>
        <w:t>7</w:t>
      </w:r>
      <w:r w:rsidRPr="001B1905">
        <w:rPr>
          <w:sz w:val="28"/>
          <w:szCs w:val="28"/>
        </w:rPr>
        <w:t>,</w:t>
      </w:r>
      <w:r w:rsidR="001B1905" w:rsidRPr="001B1905">
        <w:rPr>
          <w:sz w:val="28"/>
          <w:szCs w:val="28"/>
        </w:rPr>
        <w:t>9</w:t>
      </w:r>
      <w:r w:rsidRPr="001B1905">
        <w:rPr>
          <w:sz w:val="28"/>
          <w:szCs w:val="28"/>
        </w:rPr>
        <w:t xml:space="preserve"> % к уточненным годовым назначениям (</w:t>
      </w:r>
      <w:r w:rsidR="00385513" w:rsidRPr="001B1905">
        <w:rPr>
          <w:sz w:val="28"/>
          <w:szCs w:val="28"/>
        </w:rPr>
        <w:t>2</w:t>
      </w:r>
      <w:r w:rsidR="001B1905" w:rsidRPr="001B1905">
        <w:rPr>
          <w:sz w:val="28"/>
          <w:szCs w:val="28"/>
        </w:rPr>
        <w:t>9</w:t>
      </w:r>
      <w:r w:rsidR="00385513"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69</w:t>
      </w:r>
      <w:r w:rsidR="00385513" w:rsidRPr="001B1905">
        <w:rPr>
          <w:sz w:val="28"/>
          <w:szCs w:val="28"/>
        </w:rPr>
        <w:t>2 </w:t>
      </w:r>
      <w:r w:rsidR="001B1905" w:rsidRPr="001B1905">
        <w:rPr>
          <w:sz w:val="28"/>
          <w:szCs w:val="28"/>
        </w:rPr>
        <w:t>021</w:t>
      </w:r>
      <w:r w:rsidR="00385513" w:rsidRPr="001B1905">
        <w:rPr>
          <w:sz w:val="28"/>
          <w:szCs w:val="28"/>
        </w:rPr>
        <w:t xml:space="preserve"> </w:t>
      </w:r>
      <w:r w:rsidR="001B1905" w:rsidRPr="001B1905">
        <w:rPr>
          <w:sz w:val="28"/>
          <w:szCs w:val="28"/>
        </w:rPr>
        <w:t>797</w:t>
      </w:r>
      <w:r w:rsidRPr="001B1905">
        <w:rPr>
          <w:sz w:val="28"/>
          <w:szCs w:val="28"/>
        </w:rPr>
        <w:t>,0</w:t>
      </w:r>
      <w:r w:rsidR="001B1905" w:rsidRPr="001B1905">
        <w:rPr>
          <w:sz w:val="28"/>
          <w:szCs w:val="28"/>
        </w:rPr>
        <w:t>2</w:t>
      </w:r>
      <w:r w:rsidRPr="001B1905">
        <w:rPr>
          <w:sz w:val="28"/>
          <w:szCs w:val="28"/>
        </w:rPr>
        <w:t xml:space="preserve"> рубля);</w:t>
      </w:r>
    </w:p>
    <w:p w:rsidR="0041768C" w:rsidRPr="001B1905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1B1905">
        <w:rPr>
          <w:sz w:val="28"/>
          <w:szCs w:val="28"/>
        </w:rPr>
        <w:lastRenderedPageBreak/>
        <w:t>культура, кинематография – 2 </w:t>
      </w:r>
      <w:r w:rsidR="001B1905" w:rsidRPr="001B1905">
        <w:rPr>
          <w:sz w:val="28"/>
          <w:szCs w:val="28"/>
        </w:rPr>
        <w:t>53</w:t>
      </w:r>
      <w:r w:rsidR="0003690B" w:rsidRPr="001B1905">
        <w:rPr>
          <w:sz w:val="28"/>
          <w:szCs w:val="28"/>
        </w:rPr>
        <w:t>2</w:t>
      </w:r>
      <w:r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286</w:t>
      </w:r>
      <w:r w:rsidR="0003690B"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836</w:t>
      </w:r>
      <w:r w:rsidR="0003690B" w:rsidRPr="001B1905">
        <w:rPr>
          <w:sz w:val="28"/>
          <w:szCs w:val="28"/>
        </w:rPr>
        <w:t>,</w:t>
      </w:r>
      <w:r w:rsidR="001B1905" w:rsidRPr="001B1905">
        <w:rPr>
          <w:sz w:val="28"/>
          <w:szCs w:val="28"/>
        </w:rPr>
        <w:t>41</w:t>
      </w:r>
      <w:r w:rsidRPr="001B1905">
        <w:rPr>
          <w:sz w:val="28"/>
          <w:szCs w:val="28"/>
        </w:rPr>
        <w:t xml:space="preserve"> рубля или </w:t>
      </w:r>
      <w:r w:rsidR="00C36BFF" w:rsidRPr="001B1905">
        <w:rPr>
          <w:sz w:val="28"/>
          <w:szCs w:val="28"/>
        </w:rPr>
        <w:t>9</w:t>
      </w:r>
      <w:r w:rsidR="001B1905" w:rsidRPr="001B1905">
        <w:rPr>
          <w:sz w:val="28"/>
          <w:szCs w:val="28"/>
        </w:rPr>
        <w:t>8</w:t>
      </w:r>
      <w:r w:rsidR="00C36BFF" w:rsidRPr="001B1905">
        <w:rPr>
          <w:sz w:val="28"/>
          <w:szCs w:val="28"/>
        </w:rPr>
        <w:t>,</w:t>
      </w:r>
      <w:r w:rsidR="001B1905" w:rsidRPr="001B1905">
        <w:rPr>
          <w:sz w:val="28"/>
          <w:szCs w:val="28"/>
        </w:rPr>
        <w:t>4</w:t>
      </w:r>
      <w:r w:rsidRPr="001B1905">
        <w:rPr>
          <w:sz w:val="28"/>
          <w:szCs w:val="28"/>
        </w:rPr>
        <w:t> %                             к уточненным годовым назначениям (</w:t>
      </w:r>
      <w:r w:rsidR="00385513" w:rsidRPr="001B1905">
        <w:rPr>
          <w:sz w:val="28"/>
          <w:szCs w:val="28"/>
        </w:rPr>
        <w:t>2 </w:t>
      </w:r>
      <w:r w:rsidR="001B1905" w:rsidRPr="001B1905">
        <w:rPr>
          <w:sz w:val="28"/>
          <w:szCs w:val="28"/>
        </w:rPr>
        <w:t>57</w:t>
      </w:r>
      <w:r w:rsidR="00385513" w:rsidRPr="001B1905">
        <w:rPr>
          <w:sz w:val="28"/>
          <w:szCs w:val="28"/>
        </w:rPr>
        <w:t>3 </w:t>
      </w:r>
      <w:r w:rsidR="001B1905" w:rsidRPr="001B1905">
        <w:rPr>
          <w:sz w:val="28"/>
          <w:szCs w:val="28"/>
        </w:rPr>
        <w:t>171</w:t>
      </w:r>
      <w:r w:rsidR="00385513" w:rsidRPr="001B1905">
        <w:rPr>
          <w:sz w:val="28"/>
          <w:szCs w:val="28"/>
        </w:rPr>
        <w:t xml:space="preserve"> </w:t>
      </w:r>
      <w:r w:rsidR="001B1905" w:rsidRPr="001B1905">
        <w:rPr>
          <w:sz w:val="28"/>
          <w:szCs w:val="28"/>
        </w:rPr>
        <w:t>973</w:t>
      </w:r>
      <w:r w:rsidRPr="001B1905">
        <w:rPr>
          <w:sz w:val="28"/>
          <w:szCs w:val="28"/>
        </w:rPr>
        <w:t>,00 рубля);</w:t>
      </w:r>
    </w:p>
    <w:p w:rsidR="0041768C" w:rsidRPr="001B1905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1B1905">
        <w:rPr>
          <w:sz w:val="28"/>
          <w:szCs w:val="28"/>
        </w:rPr>
        <w:t>здравоохранение – 1</w:t>
      </w:r>
      <w:r w:rsidR="001B1905" w:rsidRPr="001B1905">
        <w:rPr>
          <w:sz w:val="28"/>
          <w:szCs w:val="28"/>
        </w:rPr>
        <w:t>3</w:t>
      </w:r>
      <w:r w:rsidRPr="001B1905">
        <w:rPr>
          <w:sz w:val="28"/>
          <w:szCs w:val="28"/>
        </w:rPr>
        <w:t> 0</w:t>
      </w:r>
      <w:r w:rsidR="0003690B" w:rsidRPr="001B1905">
        <w:rPr>
          <w:sz w:val="28"/>
          <w:szCs w:val="28"/>
        </w:rPr>
        <w:t>6</w:t>
      </w:r>
      <w:r w:rsidR="001B1905" w:rsidRPr="001B1905">
        <w:rPr>
          <w:sz w:val="28"/>
          <w:szCs w:val="28"/>
        </w:rPr>
        <w:t>3</w:t>
      </w:r>
      <w:r w:rsidRPr="001B1905">
        <w:rPr>
          <w:sz w:val="28"/>
          <w:szCs w:val="28"/>
        </w:rPr>
        <w:t> </w:t>
      </w:r>
      <w:r w:rsidR="0003690B" w:rsidRPr="001B1905">
        <w:rPr>
          <w:sz w:val="28"/>
          <w:szCs w:val="28"/>
        </w:rPr>
        <w:t>6</w:t>
      </w:r>
      <w:r w:rsidR="001B1905" w:rsidRPr="001B1905">
        <w:rPr>
          <w:sz w:val="28"/>
          <w:szCs w:val="28"/>
        </w:rPr>
        <w:t>30</w:t>
      </w:r>
      <w:r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613</w:t>
      </w:r>
      <w:r w:rsidRPr="001B1905">
        <w:rPr>
          <w:sz w:val="28"/>
          <w:szCs w:val="28"/>
        </w:rPr>
        <w:t>,</w:t>
      </w:r>
      <w:r w:rsidR="001B1905" w:rsidRPr="001B1905">
        <w:rPr>
          <w:sz w:val="28"/>
          <w:szCs w:val="28"/>
        </w:rPr>
        <w:t>63</w:t>
      </w:r>
      <w:r w:rsidRPr="001B1905">
        <w:rPr>
          <w:sz w:val="28"/>
          <w:szCs w:val="28"/>
        </w:rPr>
        <w:t xml:space="preserve"> рубля или 9</w:t>
      </w:r>
      <w:r w:rsidR="001B1905" w:rsidRPr="001B1905">
        <w:rPr>
          <w:sz w:val="28"/>
          <w:szCs w:val="28"/>
        </w:rPr>
        <w:t>1</w:t>
      </w:r>
      <w:r w:rsidRPr="001B1905">
        <w:rPr>
          <w:sz w:val="28"/>
          <w:szCs w:val="28"/>
        </w:rPr>
        <w:t>,</w:t>
      </w:r>
      <w:r w:rsidR="001B1905" w:rsidRPr="001B1905">
        <w:rPr>
          <w:sz w:val="28"/>
          <w:szCs w:val="28"/>
        </w:rPr>
        <w:t>7</w:t>
      </w:r>
      <w:r w:rsidRPr="001B1905">
        <w:rPr>
          <w:sz w:val="28"/>
          <w:szCs w:val="28"/>
        </w:rPr>
        <w:t xml:space="preserve"> % к уточненным годовым назначениям (</w:t>
      </w:r>
      <w:r w:rsidR="00C36BFF" w:rsidRPr="001B1905">
        <w:rPr>
          <w:sz w:val="28"/>
          <w:szCs w:val="28"/>
        </w:rPr>
        <w:t>1</w:t>
      </w:r>
      <w:r w:rsidR="001B1905" w:rsidRPr="001B1905">
        <w:rPr>
          <w:sz w:val="28"/>
          <w:szCs w:val="28"/>
        </w:rPr>
        <w:t>4</w:t>
      </w:r>
      <w:r w:rsidR="00C36BFF"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243</w:t>
      </w:r>
      <w:r w:rsidR="00C36BFF" w:rsidRPr="001B1905">
        <w:rPr>
          <w:sz w:val="28"/>
          <w:szCs w:val="28"/>
        </w:rPr>
        <w:t> </w:t>
      </w:r>
      <w:r w:rsidR="001B1905" w:rsidRPr="001B1905">
        <w:rPr>
          <w:sz w:val="28"/>
          <w:szCs w:val="28"/>
        </w:rPr>
        <w:t>70</w:t>
      </w:r>
      <w:r w:rsidR="00C36BFF" w:rsidRPr="001B1905">
        <w:rPr>
          <w:sz w:val="28"/>
          <w:szCs w:val="28"/>
        </w:rPr>
        <w:t xml:space="preserve">3 </w:t>
      </w:r>
      <w:r w:rsidR="001B1905" w:rsidRPr="001B1905">
        <w:rPr>
          <w:sz w:val="28"/>
          <w:szCs w:val="28"/>
        </w:rPr>
        <w:t>972</w:t>
      </w:r>
      <w:r w:rsidR="00C36BFF" w:rsidRPr="001B1905">
        <w:rPr>
          <w:sz w:val="28"/>
          <w:szCs w:val="28"/>
        </w:rPr>
        <w:t>,</w:t>
      </w:r>
      <w:r w:rsidR="001B1905" w:rsidRPr="001B1905">
        <w:rPr>
          <w:sz w:val="28"/>
          <w:szCs w:val="28"/>
        </w:rPr>
        <w:t>00</w:t>
      </w:r>
      <w:r w:rsidRPr="001B1905">
        <w:rPr>
          <w:sz w:val="28"/>
          <w:szCs w:val="28"/>
        </w:rPr>
        <w:t xml:space="preserve"> рубля);</w:t>
      </w:r>
    </w:p>
    <w:p w:rsidR="0041768C" w:rsidRPr="00075EB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75EBB">
        <w:rPr>
          <w:sz w:val="28"/>
          <w:szCs w:val="28"/>
        </w:rPr>
        <w:t xml:space="preserve">социальная политика – </w:t>
      </w:r>
      <w:r w:rsidR="00075EBB" w:rsidRPr="00075EBB">
        <w:rPr>
          <w:sz w:val="28"/>
          <w:szCs w:val="28"/>
        </w:rPr>
        <w:t>170</w:t>
      </w:r>
      <w:r w:rsidR="00AA5B73"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682</w:t>
      </w:r>
      <w:r w:rsidR="00AA5B73" w:rsidRPr="00075EBB">
        <w:rPr>
          <w:sz w:val="28"/>
          <w:szCs w:val="28"/>
        </w:rPr>
        <w:t xml:space="preserve"> </w:t>
      </w:r>
      <w:r w:rsidR="00075EBB" w:rsidRPr="00075EBB">
        <w:rPr>
          <w:sz w:val="28"/>
          <w:szCs w:val="28"/>
        </w:rPr>
        <w:t>390</w:t>
      </w:r>
      <w:r w:rsidR="0003690B" w:rsidRPr="00075EBB">
        <w:rPr>
          <w:sz w:val="28"/>
          <w:szCs w:val="28"/>
        </w:rPr>
        <w:t xml:space="preserve"> </w:t>
      </w:r>
      <w:r w:rsidR="00075EBB" w:rsidRPr="00075EBB">
        <w:rPr>
          <w:sz w:val="28"/>
          <w:szCs w:val="28"/>
        </w:rPr>
        <w:t>73</w:t>
      </w:r>
      <w:r w:rsidR="0003690B" w:rsidRPr="00075EBB">
        <w:rPr>
          <w:sz w:val="28"/>
          <w:szCs w:val="28"/>
        </w:rPr>
        <w:t>9,</w:t>
      </w:r>
      <w:r w:rsidR="00075EBB" w:rsidRPr="00075EBB">
        <w:rPr>
          <w:sz w:val="28"/>
          <w:szCs w:val="28"/>
        </w:rPr>
        <w:t>40</w:t>
      </w:r>
      <w:r w:rsidRPr="00075EBB">
        <w:rPr>
          <w:sz w:val="28"/>
          <w:szCs w:val="28"/>
        </w:rPr>
        <w:t xml:space="preserve"> рубля или</w:t>
      </w:r>
      <w:r w:rsidR="00C36BFF" w:rsidRPr="00075EBB">
        <w:rPr>
          <w:sz w:val="28"/>
          <w:szCs w:val="28"/>
        </w:rPr>
        <w:t xml:space="preserve"> 9</w:t>
      </w:r>
      <w:r w:rsidR="00075EBB" w:rsidRPr="00075EBB">
        <w:rPr>
          <w:sz w:val="28"/>
          <w:szCs w:val="28"/>
        </w:rPr>
        <w:t>9</w:t>
      </w:r>
      <w:r w:rsidR="00C36BFF" w:rsidRPr="00075EBB">
        <w:rPr>
          <w:sz w:val="28"/>
          <w:szCs w:val="28"/>
        </w:rPr>
        <w:t>,6</w:t>
      </w:r>
      <w:r w:rsidRPr="00075EBB">
        <w:rPr>
          <w:sz w:val="28"/>
          <w:szCs w:val="28"/>
        </w:rPr>
        <w:t xml:space="preserve"> % к уточненным годовым назначениям (</w:t>
      </w:r>
      <w:r w:rsidR="00075EBB" w:rsidRPr="00075EBB">
        <w:rPr>
          <w:sz w:val="28"/>
          <w:szCs w:val="28"/>
        </w:rPr>
        <w:t>171</w:t>
      </w:r>
      <w:r w:rsidR="00C36BFF"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375</w:t>
      </w:r>
      <w:r w:rsidR="00C36BFF"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186</w:t>
      </w:r>
      <w:r w:rsidR="00C36BFF" w:rsidRPr="00075EBB">
        <w:rPr>
          <w:sz w:val="28"/>
          <w:szCs w:val="28"/>
        </w:rPr>
        <w:t xml:space="preserve"> </w:t>
      </w:r>
      <w:r w:rsidR="00075EBB" w:rsidRPr="00075EBB">
        <w:rPr>
          <w:sz w:val="28"/>
          <w:szCs w:val="28"/>
        </w:rPr>
        <w:t>759</w:t>
      </w:r>
      <w:r w:rsidR="00C36BFF" w:rsidRPr="00075EBB">
        <w:rPr>
          <w:sz w:val="28"/>
          <w:szCs w:val="28"/>
        </w:rPr>
        <w:t>,</w:t>
      </w:r>
      <w:r w:rsidR="00075EBB" w:rsidRPr="00075EBB">
        <w:rPr>
          <w:sz w:val="28"/>
          <w:szCs w:val="28"/>
        </w:rPr>
        <w:t>19</w:t>
      </w:r>
      <w:r w:rsidRPr="00075EBB">
        <w:rPr>
          <w:sz w:val="28"/>
          <w:szCs w:val="28"/>
        </w:rPr>
        <w:t xml:space="preserve"> рубля);</w:t>
      </w:r>
    </w:p>
    <w:p w:rsidR="0041768C" w:rsidRPr="00075EB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75EBB">
        <w:rPr>
          <w:sz w:val="28"/>
          <w:szCs w:val="28"/>
        </w:rPr>
        <w:t xml:space="preserve">физическая культура и спорт – </w:t>
      </w:r>
      <w:r w:rsidR="00075EBB" w:rsidRPr="00075EBB">
        <w:rPr>
          <w:sz w:val="28"/>
          <w:szCs w:val="28"/>
        </w:rPr>
        <w:t>912</w:t>
      </w:r>
      <w:r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958</w:t>
      </w:r>
      <w:r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98</w:t>
      </w:r>
      <w:r w:rsidR="00AA5B73" w:rsidRPr="00075EBB">
        <w:rPr>
          <w:sz w:val="28"/>
          <w:szCs w:val="28"/>
        </w:rPr>
        <w:t>7</w:t>
      </w:r>
      <w:r w:rsidRPr="00075EBB">
        <w:rPr>
          <w:sz w:val="28"/>
          <w:szCs w:val="28"/>
        </w:rPr>
        <w:t>,</w:t>
      </w:r>
      <w:r w:rsidR="00075EBB" w:rsidRPr="00075EBB">
        <w:rPr>
          <w:sz w:val="28"/>
          <w:szCs w:val="28"/>
        </w:rPr>
        <w:t>3</w:t>
      </w:r>
      <w:r w:rsidR="00AA5B73" w:rsidRPr="00075EBB">
        <w:rPr>
          <w:sz w:val="28"/>
          <w:szCs w:val="28"/>
        </w:rPr>
        <w:t>8</w:t>
      </w:r>
      <w:r w:rsidRPr="00075EBB">
        <w:rPr>
          <w:sz w:val="28"/>
          <w:szCs w:val="28"/>
        </w:rPr>
        <w:t xml:space="preserve"> рубля или </w:t>
      </w:r>
      <w:r w:rsidR="00C36BFF" w:rsidRPr="00075EBB">
        <w:rPr>
          <w:sz w:val="28"/>
          <w:szCs w:val="28"/>
        </w:rPr>
        <w:t>8</w:t>
      </w:r>
      <w:r w:rsidR="00075EBB" w:rsidRPr="00075EBB">
        <w:rPr>
          <w:sz w:val="28"/>
          <w:szCs w:val="28"/>
        </w:rPr>
        <w:t>0,5</w:t>
      </w:r>
      <w:r w:rsidRPr="00075EBB">
        <w:rPr>
          <w:sz w:val="28"/>
          <w:szCs w:val="28"/>
        </w:rPr>
        <w:t> %                           к уточненным годовым назначениям (1</w:t>
      </w:r>
      <w:r w:rsidR="00C36BFF"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133</w:t>
      </w:r>
      <w:r w:rsidR="00C36BFF"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407</w:t>
      </w:r>
      <w:r w:rsidR="00C36BFF" w:rsidRPr="00075EBB">
        <w:rPr>
          <w:sz w:val="28"/>
          <w:szCs w:val="28"/>
        </w:rPr>
        <w:t xml:space="preserve"> </w:t>
      </w:r>
      <w:r w:rsidR="00075EBB" w:rsidRPr="00075EBB">
        <w:rPr>
          <w:sz w:val="28"/>
          <w:szCs w:val="28"/>
        </w:rPr>
        <w:t>560</w:t>
      </w:r>
      <w:r w:rsidRPr="00075EBB">
        <w:rPr>
          <w:sz w:val="28"/>
          <w:szCs w:val="28"/>
        </w:rPr>
        <w:t>,</w:t>
      </w:r>
      <w:r w:rsidR="00075EBB" w:rsidRPr="00075EBB">
        <w:rPr>
          <w:sz w:val="28"/>
          <w:szCs w:val="28"/>
        </w:rPr>
        <w:t>84</w:t>
      </w:r>
      <w:r w:rsidRPr="00075EBB">
        <w:rPr>
          <w:sz w:val="28"/>
          <w:szCs w:val="28"/>
        </w:rPr>
        <w:t xml:space="preserve"> рубля);</w:t>
      </w:r>
    </w:p>
    <w:p w:rsidR="0041768C" w:rsidRPr="00075EB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75EBB">
        <w:rPr>
          <w:sz w:val="28"/>
          <w:szCs w:val="28"/>
        </w:rPr>
        <w:t>средства массовой информации – 2</w:t>
      </w:r>
      <w:r w:rsidR="00075EBB" w:rsidRPr="00075EBB">
        <w:rPr>
          <w:sz w:val="28"/>
          <w:szCs w:val="28"/>
        </w:rPr>
        <w:t>12</w:t>
      </w:r>
      <w:r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864</w:t>
      </w:r>
      <w:r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226</w:t>
      </w:r>
      <w:r w:rsidRPr="00075EBB">
        <w:rPr>
          <w:sz w:val="28"/>
          <w:szCs w:val="28"/>
        </w:rPr>
        <w:t>,</w:t>
      </w:r>
      <w:r w:rsidR="00AA5B73" w:rsidRPr="00075EBB">
        <w:rPr>
          <w:sz w:val="28"/>
          <w:szCs w:val="28"/>
        </w:rPr>
        <w:t>0</w:t>
      </w:r>
      <w:r w:rsidR="00075EBB" w:rsidRPr="00075EBB">
        <w:rPr>
          <w:sz w:val="28"/>
          <w:szCs w:val="28"/>
        </w:rPr>
        <w:t>5</w:t>
      </w:r>
      <w:r w:rsidRPr="00075EBB">
        <w:rPr>
          <w:sz w:val="28"/>
          <w:szCs w:val="28"/>
        </w:rPr>
        <w:t xml:space="preserve"> рубля или </w:t>
      </w:r>
      <w:r w:rsidR="00075EBB" w:rsidRPr="00075EBB">
        <w:rPr>
          <w:sz w:val="28"/>
          <w:szCs w:val="28"/>
        </w:rPr>
        <w:t>96,5</w:t>
      </w:r>
      <w:r w:rsidRPr="00075EBB">
        <w:rPr>
          <w:sz w:val="28"/>
          <w:szCs w:val="28"/>
        </w:rPr>
        <w:t> %                        к уточненным годовым назначениям (2</w:t>
      </w:r>
      <w:r w:rsidR="00075EBB" w:rsidRPr="00075EBB">
        <w:rPr>
          <w:sz w:val="28"/>
          <w:szCs w:val="28"/>
        </w:rPr>
        <w:t>2</w:t>
      </w:r>
      <w:r w:rsidR="00AA5B73" w:rsidRPr="00075EBB">
        <w:rPr>
          <w:sz w:val="28"/>
          <w:szCs w:val="28"/>
        </w:rPr>
        <w:t>0</w:t>
      </w:r>
      <w:r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484</w:t>
      </w:r>
      <w:r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351</w:t>
      </w:r>
      <w:r w:rsidRPr="00075EBB">
        <w:rPr>
          <w:sz w:val="28"/>
          <w:szCs w:val="28"/>
        </w:rPr>
        <w:t>,00 рубля);</w:t>
      </w:r>
    </w:p>
    <w:p w:rsidR="0041768C" w:rsidRPr="00075EB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75EBB">
        <w:rPr>
          <w:sz w:val="28"/>
          <w:szCs w:val="28"/>
        </w:rPr>
        <w:t xml:space="preserve">обслуживание государственного и муниципального долга – </w:t>
      </w:r>
      <w:r w:rsidRPr="00075EBB">
        <w:rPr>
          <w:sz w:val="28"/>
          <w:szCs w:val="28"/>
        </w:rPr>
        <w:br/>
      </w:r>
      <w:r w:rsidR="00AA5B73" w:rsidRPr="00075EBB">
        <w:rPr>
          <w:sz w:val="28"/>
          <w:szCs w:val="28"/>
        </w:rPr>
        <w:t>1</w:t>
      </w:r>
      <w:r w:rsidR="00075EBB" w:rsidRPr="00075EBB">
        <w:rPr>
          <w:sz w:val="28"/>
          <w:szCs w:val="28"/>
        </w:rPr>
        <w:t>42</w:t>
      </w:r>
      <w:r w:rsidR="00AA5B73" w:rsidRPr="00075EBB">
        <w:rPr>
          <w:sz w:val="28"/>
          <w:szCs w:val="28"/>
        </w:rPr>
        <w:t> 1</w:t>
      </w:r>
      <w:r w:rsidR="00075EBB" w:rsidRPr="00075EBB">
        <w:rPr>
          <w:sz w:val="28"/>
          <w:szCs w:val="28"/>
        </w:rPr>
        <w:t>17</w:t>
      </w:r>
      <w:r w:rsidR="00AA5B73"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907</w:t>
      </w:r>
      <w:r w:rsidR="00AA5B73" w:rsidRPr="00075EBB">
        <w:rPr>
          <w:sz w:val="28"/>
          <w:szCs w:val="28"/>
        </w:rPr>
        <w:t>,</w:t>
      </w:r>
      <w:r w:rsidR="00075EBB" w:rsidRPr="00075EBB">
        <w:rPr>
          <w:sz w:val="28"/>
          <w:szCs w:val="28"/>
        </w:rPr>
        <w:t>29</w:t>
      </w:r>
      <w:r w:rsidRPr="00075EBB">
        <w:rPr>
          <w:sz w:val="28"/>
          <w:szCs w:val="28"/>
        </w:rPr>
        <w:t xml:space="preserve"> рубля или </w:t>
      </w:r>
      <w:r w:rsidR="00075EBB" w:rsidRPr="00075EBB">
        <w:rPr>
          <w:sz w:val="28"/>
          <w:szCs w:val="28"/>
        </w:rPr>
        <w:t>73</w:t>
      </w:r>
      <w:r w:rsidR="00AA5B73" w:rsidRPr="00075EBB">
        <w:rPr>
          <w:sz w:val="28"/>
          <w:szCs w:val="28"/>
        </w:rPr>
        <w:t>,</w:t>
      </w:r>
      <w:r w:rsidR="00075EBB" w:rsidRPr="00075EBB">
        <w:rPr>
          <w:sz w:val="28"/>
          <w:szCs w:val="28"/>
        </w:rPr>
        <w:t>9</w:t>
      </w:r>
      <w:r w:rsidRPr="00075EBB">
        <w:rPr>
          <w:sz w:val="28"/>
          <w:szCs w:val="28"/>
        </w:rPr>
        <w:t xml:space="preserve"> % к уточненным годовым назначениям </w:t>
      </w:r>
      <w:r w:rsidRPr="00075EBB">
        <w:rPr>
          <w:sz w:val="28"/>
          <w:szCs w:val="28"/>
        </w:rPr>
        <w:br/>
        <w:t>(</w:t>
      </w:r>
      <w:r w:rsidR="00075EBB" w:rsidRPr="00075EBB">
        <w:rPr>
          <w:sz w:val="28"/>
          <w:szCs w:val="28"/>
        </w:rPr>
        <w:t>192</w:t>
      </w:r>
      <w:r w:rsidR="00AA5B73"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400</w:t>
      </w:r>
      <w:r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000</w:t>
      </w:r>
      <w:r w:rsidRPr="00075EBB">
        <w:rPr>
          <w:sz w:val="28"/>
          <w:szCs w:val="28"/>
        </w:rPr>
        <w:t>,00 рубля);</w:t>
      </w:r>
    </w:p>
    <w:p w:rsidR="0041768C" w:rsidRPr="00075EB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75EBB">
        <w:rPr>
          <w:sz w:val="28"/>
          <w:szCs w:val="28"/>
        </w:rPr>
        <w:t>межбюджетные трансферты общего характера бюджетам бюджетной системы Российской Федерации – 1 </w:t>
      </w:r>
      <w:r w:rsidR="00075EBB" w:rsidRPr="00075EBB">
        <w:rPr>
          <w:sz w:val="28"/>
          <w:szCs w:val="28"/>
        </w:rPr>
        <w:t>254</w:t>
      </w:r>
      <w:r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836</w:t>
      </w:r>
      <w:r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842</w:t>
      </w:r>
      <w:r w:rsidRPr="00075EBB">
        <w:rPr>
          <w:sz w:val="28"/>
          <w:szCs w:val="28"/>
        </w:rPr>
        <w:t>,</w:t>
      </w:r>
      <w:r w:rsidR="00075EBB" w:rsidRPr="00075EBB">
        <w:rPr>
          <w:sz w:val="28"/>
          <w:szCs w:val="28"/>
        </w:rPr>
        <w:t>00</w:t>
      </w:r>
      <w:r w:rsidRPr="00075EBB">
        <w:rPr>
          <w:sz w:val="28"/>
          <w:szCs w:val="28"/>
        </w:rPr>
        <w:t xml:space="preserve"> рубля или </w:t>
      </w:r>
      <w:r w:rsidR="00075EBB" w:rsidRPr="00075EBB">
        <w:rPr>
          <w:sz w:val="28"/>
          <w:szCs w:val="28"/>
        </w:rPr>
        <w:t>91</w:t>
      </w:r>
      <w:r w:rsidRPr="00075EBB">
        <w:rPr>
          <w:sz w:val="28"/>
          <w:szCs w:val="28"/>
        </w:rPr>
        <w:t>,</w:t>
      </w:r>
      <w:r w:rsidR="00075EBB" w:rsidRPr="00075EBB">
        <w:rPr>
          <w:sz w:val="28"/>
          <w:szCs w:val="28"/>
        </w:rPr>
        <w:t>5</w:t>
      </w:r>
      <w:r w:rsidRPr="00075EBB">
        <w:rPr>
          <w:sz w:val="28"/>
          <w:szCs w:val="28"/>
        </w:rPr>
        <w:t> %                              к уточненным годовым назначениям (</w:t>
      </w:r>
      <w:r w:rsidR="00AA5B73" w:rsidRPr="00075EBB">
        <w:rPr>
          <w:sz w:val="28"/>
          <w:szCs w:val="28"/>
        </w:rPr>
        <w:t>1 </w:t>
      </w:r>
      <w:r w:rsidR="00075EBB" w:rsidRPr="00075EBB">
        <w:rPr>
          <w:sz w:val="28"/>
          <w:szCs w:val="28"/>
        </w:rPr>
        <w:t>371</w:t>
      </w:r>
      <w:r w:rsidR="00AA5B73"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117</w:t>
      </w:r>
      <w:r w:rsidR="00AA5B73" w:rsidRPr="00075EBB">
        <w:rPr>
          <w:sz w:val="28"/>
          <w:szCs w:val="28"/>
        </w:rPr>
        <w:t> </w:t>
      </w:r>
      <w:r w:rsidR="00075EBB" w:rsidRPr="00075EBB">
        <w:rPr>
          <w:sz w:val="28"/>
          <w:szCs w:val="28"/>
        </w:rPr>
        <w:t>25</w:t>
      </w:r>
      <w:r w:rsidR="00AA5B73" w:rsidRPr="00075EBB">
        <w:rPr>
          <w:sz w:val="28"/>
          <w:szCs w:val="28"/>
        </w:rPr>
        <w:t>9,</w:t>
      </w:r>
      <w:r w:rsidR="00075EBB" w:rsidRPr="00075EBB">
        <w:rPr>
          <w:sz w:val="28"/>
          <w:szCs w:val="28"/>
        </w:rPr>
        <w:t>00</w:t>
      </w:r>
      <w:r w:rsidRPr="00075EBB">
        <w:rPr>
          <w:sz w:val="28"/>
          <w:szCs w:val="28"/>
        </w:rPr>
        <w:t xml:space="preserve"> рубля).</w:t>
      </w:r>
    </w:p>
    <w:p w:rsidR="0041768C" w:rsidRPr="00BF26E8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BF26E8">
        <w:rPr>
          <w:sz w:val="28"/>
          <w:szCs w:val="28"/>
        </w:rPr>
        <w:t xml:space="preserve">Кассовое исполнение менее 95 % к уточненным годовым назначениям </w:t>
      </w:r>
      <w:r w:rsidR="000F7E7B" w:rsidRPr="00BF26E8">
        <w:rPr>
          <w:sz w:val="28"/>
          <w:szCs w:val="28"/>
        </w:rPr>
        <w:br/>
      </w:r>
      <w:r w:rsidRPr="00BF26E8">
        <w:rPr>
          <w:sz w:val="28"/>
          <w:szCs w:val="28"/>
        </w:rPr>
        <w:t>в 202</w:t>
      </w:r>
      <w:r w:rsidR="00075EBB" w:rsidRPr="00BF26E8">
        <w:rPr>
          <w:sz w:val="28"/>
          <w:szCs w:val="28"/>
        </w:rPr>
        <w:t>5</w:t>
      </w:r>
      <w:r w:rsidRPr="00BF26E8">
        <w:rPr>
          <w:sz w:val="28"/>
          <w:szCs w:val="28"/>
        </w:rPr>
        <w:t xml:space="preserve"> году составило</w:t>
      </w:r>
      <w:r w:rsidR="00FC08AF" w:rsidRPr="00BF26E8">
        <w:rPr>
          <w:sz w:val="28"/>
          <w:szCs w:val="28"/>
        </w:rPr>
        <w:t>:</w:t>
      </w:r>
      <w:r w:rsidRPr="00BF26E8">
        <w:rPr>
          <w:sz w:val="28"/>
          <w:szCs w:val="28"/>
        </w:rPr>
        <w:t xml:space="preserve"> по разделам общегосударственные вопросы (</w:t>
      </w:r>
      <w:r w:rsidR="00E66223" w:rsidRPr="00BF26E8">
        <w:rPr>
          <w:sz w:val="28"/>
          <w:szCs w:val="28"/>
        </w:rPr>
        <w:t>7</w:t>
      </w:r>
      <w:r w:rsidR="00075EBB" w:rsidRPr="00BF26E8">
        <w:rPr>
          <w:sz w:val="28"/>
          <w:szCs w:val="28"/>
        </w:rPr>
        <w:t>6,6</w:t>
      </w:r>
      <w:r w:rsidRPr="00BF26E8">
        <w:rPr>
          <w:sz w:val="28"/>
          <w:szCs w:val="28"/>
        </w:rPr>
        <w:t> %), национальная оборона (</w:t>
      </w:r>
      <w:r w:rsidR="00075EBB" w:rsidRPr="00BF26E8">
        <w:rPr>
          <w:sz w:val="28"/>
          <w:szCs w:val="28"/>
        </w:rPr>
        <w:t>4</w:t>
      </w:r>
      <w:r w:rsidR="00E66223" w:rsidRPr="00BF26E8">
        <w:rPr>
          <w:sz w:val="28"/>
          <w:szCs w:val="28"/>
        </w:rPr>
        <w:t>,4</w:t>
      </w:r>
      <w:r w:rsidRPr="00BF26E8">
        <w:rPr>
          <w:sz w:val="28"/>
          <w:szCs w:val="28"/>
        </w:rPr>
        <w:t xml:space="preserve"> %), </w:t>
      </w:r>
      <w:r w:rsidR="00075EBB" w:rsidRPr="00BF26E8">
        <w:rPr>
          <w:sz w:val="28"/>
          <w:szCs w:val="28"/>
        </w:rPr>
        <w:t>жилищно-коммунальное хозяйство</w:t>
      </w:r>
      <w:r w:rsidR="00E66223" w:rsidRPr="00BF26E8">
        <w:rPr>
          <w:sz w:val="28"/>
          <w:szCs w:val="28"/>
        </w:rPr>
        <w:t xml:space="preserve"> (</w:t>
      </w:r>
      <w:r w:rsidR="00075EBB" w:rsidRPr="00BF26E8">
        <w:rPr>
          <w:sz w:val="28"/>
          <w:szCs w:val="28"/>
        </w:rPr>
        <w:t>90,2</w:t>
      </w:r>
      <w:r w:rsidR="00E66223" w:rsidRPr="00BF26E8">
        <w:rPr>
          <w:sz w:val="28"/>
          <w:szCs w:val="28"/>
        </w:rPr>
        <w:t xml:space="preserve"> %), </w:t>
      </w:r>
      <w:r w:rsidR="00075EBB" w:rsidRPr="00BF26E8">
        <w:rPr>
          <w:sz w:val="28"/>
          <w:szCs w:val="28"/>
        </w:rPr>
        <w:t xml:space="preserve">здравоохранение (91,7 %), </w:t>
      </w:r>
      <w:r w:rsidR="00E66223" w:rsidRPr="00BF26E8">
        <w:rPr>
          <w:sz w:val="28"/>
          <w:szCs w:val="28"/>
        </w:rPr>
        <w:t>физическая культура и спорт</w:t>
      </w:r>
      <w:r w:rsidRPr="00BF26E8">
        <w:rPr>
          <w:sz w:val="28"/>
          <w:szCs w:val="28"/>
        </w:rPr>
        <w:t xml:space="preserve"> (8</w:t>
      </w:r>
      <w:r w:rsidR="00BF26E8" w:rsidRPr="00BF26E8">
        <w:rPr>
          <w:sz w:val="28"/>
          <w:szCs w:val="28"/>
        </w:rPr>
        <w:t>0</w:t>
      </w:r>
      <w:r w:rsidRPr="00BF26E8">
        <w:rPr>
          <w:sz w:val="28"/>
          <w:szCs w:val="28"/>
        </w:rPr>
        <w:t>,</w:t>
      </w:r>
      <w:r w:rsidR="00BF26E8" w:rsidRPr="00BF26E8">
        <w:rPr>
          <w:sz w:val="28"/>
          <w:szCs w:val="28"/>
        </w:rPr>
        <w:t>5</w:t>
      </w:r>
      <w:r w:rsidRPr="00BF26E8">
        <w:rPr>
          <w:sz w:val="28"/>
          <w:szCs w:val="28"/>
        </w:rPr>
        <w:t> %), обслуживание государственного и муниципального долга (</w:t>
      </w:r>
      <w:r w:rsidR="00BF26E8" w:rsidRPr="00BF26E8">
        <w:rPr>
          <w:sz w:val="28"/>
          <w:szCs w:val="28"/>
        </w:rPr>
        <w:t>73</w:t>
      </w:r>
      <w:r w:rsidRPr="00BF26E8">
        <w:rPr>
          <w:sz w:val="28"/>
          <w:szCs w:val="28"/>
        </w:rPr>
        <w:t>,</w:t>
      </w:r>
      <w:r w:rsidR="00BF26E8" w:rsidRPr="00BF26E8">
        <w:rPr>
          <w:sz w:val="28"/>
          <w:szCs w:val="28"/>
        </w:rPr>
        <w:t>9</w:t>
      </w:r>
      <w:r w:rsidRPr="00BF26E8">
        <w:rPr>
          <w:sz w:val="28"/>
          <w:szCs w:val="28"/>
        </w:rPr>
        <w:t xml:space="preserve"> %)</w:t>
      </w:r>
      <w:r w:rsidR="00BF26E8" w:rsidRPr="00BF26E8">
        <w:rPr>
          <w:sz w:val="28"/>
          <w:szCs w:val="28"/>
        </w:rPr>
        <w:t xml:space="preserve">, межбюджетные трансферты общего характера бюджетам бюджетной системы Российской Федерации </w:t>
      </w:r>
      <w:r w:rsidR="00BF26E8" w:rsidRPr="00BF26E8">
        <w:rPr>
          <w:sz w:val="28"/>
          <w:szCs w:val="28"/>
        </w:rPr>
        <w:br/>
        <w:t>(91,5 %)</w:t>
      </w:r>
      <w:r w:rsidRPr="00BF26E8">
        <w:rPr>
          <w:sz w:val="28"/>
          <w:szCs w:val="28"/>
        </w:rPr>
        <w:t>.</w:t>
      </w:r>
    </w:p>
    <w:p w:rsidR="0041768C" w:rsidRPr="00907D8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07D83">
        <w:rPr>
          <w:sz w:val="28"/>
          <w:szCs w:val="28"/>
        </w:rPr>
        <w:t xml:space="preserve">Кассовое исполнение расходов областного бюджета по разделу                            0100 «Общегосударственные вопросы» составило </w:t>
      </w:r>
      <w:r w:rsidR="00907D83" w:rsidRPr="00907D83">
        <w:rPr>
          <w:sz w:val="28"/>
          <w:szCs w:val="28"/>
        </w:rPr>
        <w:t>7</w:t>
      </w:r>
      <w:r w:rsidR="005D206D" w:rsidRPr="00907D83">
        <w:rPr>
          <w:sz w:val="28"/>
          <w:szCs w:val="28"/>
        </w:rPr>
        <w:t> </w:t>
      </w:r>
      <w:r w:rsidR="00907D83" w:rsidRPr="00907D83">
        <w:rPr>
          <w:sz w:val="28"/>
          <w:szCs w:val="28"/>
        </w:rPr>
        <w:t>725</w:t>
      </w:r>
      <w:r w:rsidR="005D206D" w:rsidRPr="00907D83">
        <w:rPr>
          <w:sz w:val="28"/>
          <w:szCs w:val="28"/>
        </w:rPr>
        <w:t> </w:t>
      </w:r>
      <w:r w:rsidR="00907D83" w:rsidRPr="00907D83">
        <w:rPr>
          <w:sz w:val="28"/>
          <w:szCs w:val="28"/>
        </w:rPr>
        <w:t>082</w:t>
      </w:r>
      <w:r w:rsidR="005D206D" w:rsidRPr="00907D83">
        <w:rPr>
          <w:sz w:val="28"/>
          <w:szCs w:val="28"/>
        </w:rPr>
        <w:t> </w:t>
      </w:r>
      <w:r w:rsidR="00907D83" w:rsidRPr="00907D83">
        <w:rPr>
          <w:sz w:val="28"/>
          <w:szCs w:val="28"/>
        </w:rPr>
        <w:t>99</w:t>
      </w:r>
      <w:r w:rsidR="005D206D" w:rsidRPr="00907D83">
        <w:rPr>
          <w:sz w:val="28"/>
          <w:szCs w:val="28"/>
        </w:rPr>
        <w:t>6,</w:t>
      </w:r>
      <w:r w:rsidR="00907D83" w:rsidRPr="00907D83">
        <w:rPr>
          <w:sz w:val="28"/>
          <w:szCs w:val="28"/>
        </w:rPr>
        <w:t>09</w:t>
      </w:r>
      <w:r w:rsidR="005D206D" w:rsidRPr="00907D83">
        <w:rPr>
          <w:sz w:val="28"/>
          <w:szCs w:val="28"/>
        </w:rPr>
        <w:t xml:space="preserve"> рубля </w:t>
      </w:r>
      <w:r w:rsidR="008C20B7">
        <w:rPr>
          <w:sz w:val="28"/>
          <w:szCs w:val="28"/>
        </w:rPr>
        <w:br/>
      </w:r>
      <w:r w:rsidR="005D206D" w:rsidRPr="00907D83">
        <w:rPr>
          <w:sz w:val="28"/>
          <w:szCs w:val="28"/>
        </w:rPr>
        <w:t>или 7</w:t>
      </w:r>
      <w:r w:rsidR="00907D83" w:rsidRPr="00907D83">
        <w:rPr>
          <w:sz w:val="28"/>
          <w:szCs w:val="28"/>
        </w:rPr>
        <w:t>6</w:t>
      </w:r>
      <w:r w:rsidR="005D206D" w:rsidRPr="00907D83">
        <w:rPr>
          <w:sz w:val="28"/>
          <w:szCs w:val="28"/>
        </w:rPr>
        <w:t>,</w:t>
      </w:r>
      <w:r w:rsidR="00907D83" w:rsidRPr="00907D83">
        <w:rPr>
          <w:sz w:val="28"/>
          <w:szCs w:val="28"/>
        </w:rPr>
        <w:t>6</w:t>
      </w:r>
      <w:r w:rsidR="005D206D" w:rsidRPr="00907D83">
        <w:rPr>
          <w:sz w:val="28"/>
          <w:szCs w:val="28"/>
        </w:rPr>
        <w:t> % к уточненным годовым назначениям (</w:t>
      </w:r>
      <w:r w:rsidR="00907D83" w:rsidRPr="00907D83">
        <w:rPr>
          <w:sz w:val="28"/>
          <w:szCs w:val="28"/>
        </w:rPr>
        <w:t>10</w:t>
      </w:r>
      <w:r w:rsidR="005D206D" w:rsidRPr="00907D83">
        <w:rPr>
          <w:sz w:val="28"/>
          <w:szCs w:val="28"/>
        </w:rPr>
        <w:t> </w:t>
      </w:r>
      <w:r w:rsidR="00907D83" w:rsidRPr="00907D83">
        <w:rPr>
          <w:sz w:val="28"/>
          <w:szCs w:val="28"/>
        </w:rPr>
        <w:t>084</w:t>
      </w:r>
      <w:r w:rsidR="005D206D" w:rsidRPr="00907D83">
        <w:rPr>
          <w:sz w:val="28"/>
          <w:szCs w:val="28"/>
        </w:rPr>
        <w:t> </w:t>
      </w:r>
      <w:r w:rsidR="00907D83" w:rsidRPr="00907D83">
        <w:rPr>
          <w:sz w:val="28"/>
          <w:szCs w:val="28"/>
        </w:rPr>
        <w:t>31</w:t>
      </w:r>
      <w:r w:rsidR="005D206D" w:rsidRPr="00907D83">
        <w:rPr>
          <w:sz w:val="28"/>
          <w:szCs w:val="28"/>
        </w:rPr>
        <w:t>3 </w:t>
      </w:r>
      <w:r w:rsidR="00907D83" w:rsidRPr="00907D83">
        <w:rPr>
          <w:sz w:val="28"/>
          <w:szCs w:val="28"/>
        </w:rPr>
        <w:t>915</w:t>
      </w:r>
      <w:r w:rsidR="005D206D" w:rsidRPr="00907D83">
        <w:rPr>
          <w:sz w:val="28"/>
          <w:szCs w:val="28"/>
        </w:rPr>
        <w:t>,</w:t>
      </w:r>
      <w:r w:rsidR="00907D83" w:rsidRPr="00907D83">
        <w:rPr>
          <w:sz w:val="28"/>
          <w:szCs w:val="28"/>
        </w:rPr>
        <w:t>14</w:t>
      </w:r>
      <w:r w:rsidR="005D206D" w:rsidRPr="00907D83">
        <w:rPr>
          <w:sz w:val="28"/>
          <w:szCs w:val="28"/>
        </w:rPr>
        <w:t xml:space="preserve"> рубля)</w:t>
      </w:r>
      <w:r w:rsidRPr="00907D83">
        <w:rPr>
          <w:sz w:val="28"/>
          <w:szCs w:val="28"/>
        </w:rPr>
        <w:t xml:space="preserve">. </w:t>
      </w:r>
    </w:p>
    <w:p w:rsidR="0041768C" w:rsidRPr="00D1331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D13313">
        <w:rPr>
          <w:sz w:val="28"/>
          <w:szCs w:val="28"/>
        </w:rPr>
        <w:t xml:space="preserve">Неполное освоение бюджетных ассигнований по данному разделу обусловлено в основном </w:t>
      </w:r>
      <w:proofErr w:type="spellStart"/>
      <w:r w:rsidRPr="00D13313">
        <w:rPr>
          <w:sz w:val="28"/>
          <w:szCs w:val="28"/>
        </w:rPr>
        <w:t>нераспределением</w:t>
      </w:r>
      <w:proofErr w:type="spellEnd"/>
      <w:r w:rsidRPr="00D13313">
        <w:rPr>
          <w:sz w:val="28"/>
          <w:szCs w:val="28"/>
        </w:rPr>
        <w:t xml:space="preserve"> зарезервированных средств                       по соответствующим разделам и подразделам классификации расходов.</w:t>
      </w:r>
    </w:p>
    <w:p w:rsidR="0041768C" w:rsidRPr="00D1331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D13313">
        <w:rPr>
          <w:sz w:val="28"/>
          <w:szCs w:val="28"/>
        </w:rPr>
        <w:t xml:space="preserve">Нулевой показатель по кассовым расходам по подразделу                                 0111 «Резервные фонды» обусловлен тем, что расходы по данному подразделу отражаются по соответствующим разделам и подразделам классификации расходов исходя из их отраслевой и ведомственной принадлежности, </w:t>
      </w:r>
      <w:r w:rsidRPr="00D13313">
        <w:rPr>
          <w:sz w:val="28"/>
          <w:szCs w:val="28"/>
        </w:rPr>
        <w:br/>
        <w:t xml:space="preserve">за исключением предоставляемых бюджетам бюджетной системы Российской Федерации иных межбюджетных трансфертов, подлежащих отражению </w:t>
      </w:r>
      <w:r w:rsidRPr="00D13313">
        <w:rPr>
          <w:sz w:val="28"/>
          <w:szCs w:val="28"/>
        </w:rPr>
        <w:br/>
        <w:t>по подразделу «Прочие межбюджетные трансферты общего характера».</w:t>
      </w:r>
      <w:proofErr w:type="gramEnd"/>
    </w:p>
    <w:p w:rsidR="0041768C" w:rsidRPr="00907D8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07D83">
        <w:rPr>
          <w:sz w:val="28"/>
          <w:szCs w:val="28"/>
        </w:rPr>
        <w:t>Кассовое исполнение расходов областного бюджета по разделу                            02</w:t>
      </w:r>
      <w:r w:rsidR="005D206D" w:rsidRPr="00907D83">
        <w:rPr>
          <w:sz w:val="28"/>
          <w:szCs w:val="28"/>
        </w:rPr>
        <w:t>00 «Национальная оборона» в 202</w:t>
      </w:r>
      <w:r w:rsidR="00907D83" w:rsidRPr="00907D83">
        <w:rPr>
          <w:sz w:val="28"/>
          <w:szCs w:val="28"/>
        </w:rPr>
        <w:t>5</w:t>
      </w:r>
      <w:r w:rsidRPr="00907D83">
        <w:rPr>
          <w:sz w:val="28"/>
          <w:szCs w:val="28"/>
        </w:rPr>
        <w:t xml:space="preserve"> году составило </w:t>
      </w:r>
      <w:r w:rsidR="00907D83" w:rsidRPr="00907D83">
        <w:rPr>
          <w:sz w:val="28"/>
          <w:szCs w:val="28"/>
        </w:rPr>
        <w:t>93 029</w:t>
      </w:r>
      <w:r w:rsidR="00907D83" w:rsidRPr="00907D83">
        <w:rPr>
          <w:sz w:val="28"/>
          <w:szCs w:val="28"/>
          <w:lang w:val="en-US"/>
        </w:rPr>
        <w:t> </w:t>
      </w:r>
      <w:r w:rsidR="00907D83" w:rsidRPr="00907D83">
        <w:rPr>
          <w:sz w:val="28"/>
          <w:szCs w:val="28"/>
        </w:rPr>
        <w:t>484,33</w:t>
      </w:r>
      <w:r w:rsidR="00C2791D">
        <w:rPr>
          <w:sz w:val="28"/>
          <w:szCs w:val="28"/>
        </w:rPr>
        <w:t> </w:t>
      </w:r>
      <w:r w:rsidR="00493D82" w:rsidRPr="00907D83">
        <w:rPr>
          <w:sz w:val="28"/>
          <w:szCs w:val="28"/>
        </w:rPr>
        <w:t xml:space="preserve">рубля или </w:t>
      </w:r>
      <w:r w:rsidR="00907D83" w:rsidRPr="00907D83">
        <w:rPr>
          <w:sz w:val="28"/>
          <w:szCs w:val="28"/>
        </w:rPr>
        <w:t>4</w:t>
      </w:r>
      <w:r w:rsidR="00493D82" w:rsidRPr="00907D83">
        <w:rPr>
          <w:sz w:val="28"/>
          <w:szCs w:val="28"/>
        </w:rPr>
        <w:t>,4 % к уточненным годовым назначениям (</w:t>
      </w:r>
      <w:r w:rsidR="00907D83" w:rsidRPr="00907D83">
        <w:rPr>
          <w:sz w:val="28"/>
          <w:szCs w:val="28"/>
        </w:rPr>
        <w:t>2 125 074 446,00</w:t>
      </w:r>
      <w:r w:rsidR="00493D82" w:rsidRPr="00907D83">
        <w:rPr>
          <w:sz w:val="28"/>
          <w:szCs w:val="28"/>
        </w:rPr>
        <w:t xml:space="preserve"> рубля)</w:t>
      </w:r>
      <w:r w:rsidRPr="00907D83">
        <w:rPr>
          <w:sz w:val="28"/>
          <w:szCs w:val="28"/>
        </w:rPr>
        <w:t>.</w:t>
      </w:r>
    </w:p>
    <w:p w:rsidR="0041768C" w:rsidRPr="009166B6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166B6">
        <w:rPr>
          <w:sz w:val="28"/>
          <w:szCs w:val="28"/>
        </w:rPr>
        <w:t>Неполное освоение бюджетных ассигнований по данному разделу обусловлено тем,</w:t>
      </w:r>
      <w:r w:rsidR="00E4769A" w:rsidRPr="009166B6">
        <w:rPr>
          <w:sz w:val="28"/>
          <w:szCs w:val="28"/>
        </w:rPr>
        <w:t xml:space="preserve"> что оплата расходов произведена в соответствии </w:t>
      </w:r>
      <w:r w:rsidR="00E4769A" w:rsidRPr="009166B6">
        <w:rPr>
          <w:sz w:val="28"/>
          <w:szCs w:val="28"/>
        </w:rPr>
        <w:br/>
        <w:t>с заключенными контрактами по факту выполненных работ.</w:t>
      </w:r>
    </w:p>
    <w:p w:rsidR="0041768C" w:rsidRPr="00F243F0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F243F0">
        <w:rPr>
          <w:sz w:val="28"/>
          <w:szCs w:val="28"/>
        </w:rPr>
        <w:lastRenderedPageBreak/>
        <w:t>Кассовое исполнение расходов областного бюджета по разделу                            0</w:t>
      </w:r>
      <w:r w:rsidR="00F243F0" w:rsidRPr="00F243F0">
        <w:rPr>
          <w:sz w:val="28"/>
          <w:szCs w:val="28"/>
        </w:rPr>
        <w:t>5</w:t>
      </w:r>
      <w:r w:rsidRPr="00F243F0">
        <w:rPr>
          <w:sz w:val="28"/>
          <w:szCs w:val="28"/>
        </w:rPr>
        <w:t>00 «</w:t>
      </w:r>
      <w:r w:rsidR="00F243F0" w:rsidRPr="00F243F0">
        <w:rPr>
          <w:sz w:val="28"/>
          <w:szCs w:val="28"/>
        </w:rPr>
        <w:t>Жилищно-коммунальное хозяйство</w:t>
      </w:r>
      <w:r w:rsidRPr="00F243F0">
        <w:rPr>
          <w:sz w:val="28"/>
          <w:szCs w:val="28"/>
        </w:rPr>
        <w:t xml:space="preserve">»  составило </w:t>
      </w:r>
      <w:r w:rsidR="00F243F0" w:rsidRPr="00F243F0">
        <w:rPr>
          <w:sz w:val="28"/>
          <w:szCs w:val="28"/>
        </w:rPr>
        <w:t>4 463 133 041,06</w:t>
      </w:r>
      <w:r w:rsidR="00493D82" w:rsidRPr="00F243F0">
        <w:rPr>
          <w:sz w:val="28"/>
          <w:szCs w:val="28"/>
        </w:rPr>
        <w:t xml:space="preserve"> рубля или </w:t>
      </w:r>
      <w:r w:rsidR="00F243F0" w:rsidRPr="00F243F0">
        <w:rPr>
          <w:sz w:val="28"/>
          <w:szCs w:val="28"/>
        </w:rPr>
        <w:t>90</w:t>
      </w:r>
      <w:r w:rsidR="00493D82" w:rsidRPr="00F243F0">
        <w:rPr>
          <w:sz w:val="28"/>
          <w:szCs w:val="28"/>
        </w:rPr>
        <w:t>,</w:t>
      </w:r>
      <w:r w:rsidR="00F243F0" w:rsidRPr="00F243F0">
        <w:rPr>
          <w:sz w:val="28"/>
          <w:szCs w:val="28"/>
        </w:rPr>
        <w:t>2</w:t>
      </w:r>
      <w:r w:rsidR="00493D82" w:rsidRPr="00F243F0">
        <w:rPr>
          <w:sz w:val="28"/>
          <w:szCs w:val="28"/>
        </w:rPr>
        <w:t> % к уточненным годовым назначениям</w:t>
      </w:r>
      <w:r w:rsidR="00F243F0" w:rsidRPr="00F243F0">
        <w:rPr>
          <w:sz w:val="28"/>
          <w:szCs w:val="28"/>
        </w:rPr>
        <w:t xml:space="preserve"> </w:t>
      </w:r>
      <w:r w:rsidR="00493D82" w:rsidRPr="00F243F0">
        <w:rPr>
          <w:sz w:val="28"/>
          <w:szCs w:val="28"/>
        </w:rPr>
        <w:t>(</w:t>
      </w:r>
      <w:r w:rsidR="00F243F0" w:rsidRPr="00F243F0">
        <w:rPr>
          <w:sz w:val="28"/>
          <w:szCs w:val="28"/>
        </w:rPr>
        <w:t>4 946 964 612,00</w:t>
      </w:r>
      <w:r w:rsidR="00493D82" w:rsidRPr="00F243F0">
        <w:rPr>
          <w:sz w:val="28"/>
          <w:szCs w:val="28"/>
        </w:rPr>
        <w:t xml:space="preserve"> рубля)</w:t>
      </w:r>
      <w:r w:rsidRPr="00F243F0">
        <w:rPr>
          <w:sz w:val="28"/>
          <w:szCs w:val="28"/>
        </w:rPr>
        <w:t>.</w:t>
      </w:r>
    </w:p>
    <w:p w:rsidR="00985D52" w:rsidRPr="009166B6" w:rsidRDefault="0041768C" w:rsidP="00985D52">
      <w:pPr>
        <w:ind w:firstLine="709"/>
        <w:contextualSpacing/>
        <w:mirrorIndents/>
        <w:jc w:val="both"/>
        <w:rPr>
          <w:sz w:val="28"/>
          <w:szCs w:val="28"/>
        </w:rPr>
      </w:pPr>
      <w:r w:rsidRPr="009166B6">
        <w:rPr>
          <w:sz w:val="28"/>
          <w:szCs w:val="28"/>
        </w:rPr>
        <w:t xml:space="preserve">Неполное освоение бюджетных ассигнований по данному разделу </w:t>
      </w:r>
      <w:r w:rsidRPr="009166B6">
        <w:rPr>
          <w:sz w:val="28"/>
          <w:szCs w:val="28"/>
        </w:rPr>
        <w:br/>
      </w:r>
      <w:r w:rsidR="009166B6" w:rsidRPr="009166B6">
        <w:rPr>
          <w:sz w:val="28"/>
          <w:szCs w:val="28"/>
        </w:rPr>
        <w:t xml:space="preserve">обусловлено тем, что оплата расходов произведена в соответствии </w:t>
      </w:r>
      <w:r w:rsidR="009166B6" w:rsidRPr="009166B6">
        <w:rPr>
          <w:sz w:val="28"/>
          <w:szCs w:val="28"/>
        </w:rPr>
        <w:br/>
        <w:t>с заключенными контрактами по факту выполненных работ</w:t>
      </w:r>
      <w:r w:rsidR="00985D52" w:rsidRPr="009166B6">
        <w:rPr>
          <w:sz w:val="28"/>
          <w:szCs w:val="28"/>
        </w:rPr>
        <w:t>.</w:t>
      </w:r>
    </w:p>
    <w:p w:rsidR="0041768C" w:rsidRPr="00F243F0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F243F0">
        <w:rPr>
          <w:sz w:val="28"/>
          <w:szCs w:val="28"/>
        </w:rPr>
        <w:t xml:space="preserve">Кассовое исполнение расходов областного бюджета по разделу                             </w:t>
      </w:r>
      <w:r w:rsidR="00F243F0" w:rsidRPr="00F243F0">
        <w:rPr>
          <w:sz w:val="28"/>
          <w:szCs w:val="28"/>
        </w:rPr>
        <w:t>09</w:t>
      </w:r>
      <w:r w:rsidRPr="00F243F0">
        <w:rPr>
          <w:sz w:val="28"/>
          <w:szCs w:val="28"/>
        </w:rPr>
        <w:t>00 «</w:t>
      </w:r>
      <w:r w:rsidR="00F243F0" w:rsidRPr="00F243F0">
        <w:rPr>
          <w:sz w:val="28"/>
          <w:szCs w:val="28"/>
        </w:rPr>
        <w:t>Здравоохранение</w:t>
      </w:r>
      <w:r w:rsidRPr="00F243F0">
        <w:rPr>
          <w:sz w:val="28"/>
          <w:szCs w:val="28"/>
        </w:rPr>
        <w:t xml:space="preserve">» составило </w:t>
      </w:r>
      <w:r w:rsidR="00F243F0" w:rsidRPr="00F243F0">
        <w:rPr>
          <w:sz w:val="28"/>
          <w:szCs w:val="28"/>
        </w:rPr>
        <w:t>13 063 630 613,63</w:t>
      </w:r>
      <w:r w:rsidR="00416DE0" w:rsidRPr="00F243F0">
        <w:rPr>
          <w:sz w:val="28"/>
          <w:szCs w:val="28"/>
        </w:rPr>
        <w:t xml:space="preserve"> рубля или 9</w:t>
      </w:r>
      <w:r w:rsidR="00F243F0" w:rsidRPr="00F243F0">
        <w:rPr>
          <w:sz w:val="28"/>
          <w:szCs w:val="28"/>
        </w:rPr>
        <w:t>1</w:t>
      </w:r>
      <w:r w:rsidR="00416DE0" w:rsidRPr="00F243F0">
        <w:rPr>
          <w:sz w:val="28"/>
          <w:szCs w:val="28"/>
        </w:rPr>
        <w:t>,</w:t>
      </w:r>
      <w:r w:rsidR="00F243F0" w:rsidRPr="00F243F0">
        <w:rPr>
          <w:sz w:val="28"/>
          <w:szCs w:val="28"/>
        </w:rPr>
        <w:t>7</w:t>
      </w:r>
      <w:r w:rsidR="00416DE0" w:rsidRPr="00F243F0">
        <w:rPr>
          <w:sz w:val="28"/>
          <w:szCs w:val="28"/>
        </w:rPr>
        <w:t xml:space="preserve"> % </w:t>
      </w:r>
      <w:r w:rsidR="008C20B7">
        <w:rPr>
          <w:sz w:val="28"/>
          <w:szCs w:val="28"/>
        </w:rPr>
        <w:br/>
      </w:r>
      <w:r w:rsidR="00416DE0" w:rsidRPr="00F243F0">
        <w:rPr>
          <w:sz w:val="28"/>
          <w:szCs w:val="28"/>
        </w:rPr>
        <w:t>к уточненным годовым назначениям (</w:t>
      </w:r>
      <w:r w:rsidR="00F243F0" w:rsidRPr="00F243F0">
        <w:rPr>
          <w:sz w:val="28"/>
          <w:szCs w:val="28"/>
        </w:rPr>
        <w:t>14 243 703 972,00</w:t>
      </w:r>
      <w:r w:rsidR="00416DE0" w:rsidRPr="00F243F0">
        <w:rPr>
          <w:sz w:val="28"/>
          <w:szCs w:val="28"/>
        </w:rPr>
        <w:t xml:space="preserve"> рубля)</w:t>
      </w:r>
      <w:r w:rsidRPr="00F243F0">
        <w:rPr>
          <w:sz w:val="28"/>
          <w:szCs w:val="28"/>
        </w:rPr>
        <w:t>.</w:t>
      </w:r>
    </w:p>
    <w:p w:rsidR="00B55959" w:rsidRPr="00C171DE" w:rsidRDefault="0041768C" w:rsidP="00B55959">
      <w:pPr>
        <w:ind w:firstLine="709"/>
        <w:contextualSpacing/>
        <w:mirrorIndents/>
        <w:jc w:val="both"/>
        <w:rPr>
          <w:color w:val="FF0000"/>
          <w:sz w:val="28"/>
          <w:szCs w:val="28"/>
        </w:rPr>
      </w:pPr>
      <w:r w:rsidRPr="009166B6">
        <w:rPr>
          <w:sz w:val="28"/>
          <w:szCs w:val="28"/>
        </w:rPr>
        <w:t xml:space="preserve">Неполное освоение бюджетных ассигнований по данному разделу </w:t>
      </w:r>
      <w:r w:rsidRPr="009166B6">
        <w:rPr>
          <w:sz w:val="28"/>
          <w:szCs w:val="28"/>
        </w:rPr>
        <w:br/>
        <w:t>обусловлено</w:t>
      </w:r>
      <w:r w:rsidR="009166B6" w:rsidRPr="009166B6">
        <w:rPr>
          <w:sz w:val="28"/>
          <w:szCs w:val="28"/>
        </w:rPr>
        <w:t xml:space="preserve"> тем, что оплата расходов произведена в соответствии </w:t>
      </w:r>
      <w:r w:rsidR="009166B6" w:rsidRPr="009166B6">
        <w:rPr>
          <w:sz w:val="28"/>
          <w:szCs w:val="28"/>
        </w:rPr>
        <w:br/>
        <w:t>с заключенными контрактами по факту выполненных работ.</w:t>
      </w:r>
      <w:r w:rsidR="009166B6" w:rsidRPr="009166B6">
        <w:t xml:space="preserve"> </w:t>
      </w:r>
    </w:p>
    <w:p w:rsidR="00416DE0" w:rsidRPr="00F243F0" w:rsidRDefault="00416DE0" w:rsidP="00416DE0">
      <w:pPr>
        <w:ind w:firstLine="709"/>
        <w:contextualSpacing/>
        <w:mirrorIndents/>
        <w:jc w:val="both"/>
        <w:rPr>
          <w:sz w:val="28"/>
          <w:szCs w:val="28"/>
        </w:rPr>
      </w:pPr>
      <w:r w:rsidRPr="00F243F0">
        <w:rPr>
          <w:sz w:val="28"/>
          <w:szCs w:val="28"/>
        </w:rPr>
        <w:t xml:space="preserve">Кассовое исполнение расходов областного бюджета по разделу                             1100 «Физическая культура и спорт» составило </w:t>
      </w:r>
      <w:r w:rsidR="00F243F0" w:rsidRPr="00F243F0">
        <w:rPr>
          <w:sz w:val="28"/>
          <w:szCs w:val="28"/>
        </w:rPr>
        <w:t>912 958 987,38</w:t>
      </w:r>
      <w:r w:rsidRPr="00F243F0">
        <w:rPr>
          <w:sz w:val="28"/>
          <w:szCs w:val="28"/>
        </w:rPr>
        <w:t xml:space="preserve"> рубля или 8</w:t>
      </w:r>
      <w:r w:rsidR="00F243F0" w:rsidRPr="00F243F0">
        <w:rPr>
          <w:sz w:val="28"/>
          <w:szCs w:val="28"/>
        </w:rPr>
        <w:t>0</w:t>
      </w:r>
      <w:r w:rsidRPr="00F243F0">
        <w:rPr>
          <w:sz w:val="28"/>
          <w:szCs w:val="28"/>
        </w:rPr>
        <w:t>,</w:t>
      </w:r>
      <w:r w:rsidR="00F243F0" w:rsidRPr="00F243F0">
        <w:rPr>
          <w:sz w:val="28"/>
          <w:szCs w:val="28"/>
        </w:rPr>
        <w:t>5</w:t>
      </w:r>
      <w:r w:rsidRPr="00F243F0">
        <w:rPr>
          <w:sz w:val="28"/>
          <w:szCs w:val="28"/>
        </w:rPr>
        <w:t> %                           к уточненным годовым назначениям (</w:t>
      </w:r>
      <w:r w:rsidR="00F243F0" w:rsidRPr="00F243F0">
        <w:rPr>
          <w:sz w:val="28"/>
          <w:szCs w:val="28"/>
        </w:rPr>
        <w:t>1 133 407 560,84</w:t>
      </w:r>
      <w:r w:rsidRPr="00F243F0">
        <w:rPr>
          <w:sz w:val="28"/>
          <w:szCs w:val="28"/>
        </w:rPr>
        <w:t xml:space="preserve"> рубля).</w:t>
      </w:r>
    </w:p>
    <w:p w:rsidR="009166B6" w:rsidRPr="009166B6" w:rsidRDefault="009166B6" w:rsidP="009166B6">
      <w:pPr>
        <w:ind w:firstLine="709"/>
        <w:contextualSpacing/>
        <w:mirrorIndents/>
        <w:jc w:val="both"/>
        <w:rPr>
          <w:sz w:val="28"/>
          <w:szCs w:val="28"/>
        </w:rPr>
      </w:pPr>
      <w:r w:rsidRPr="009166B6">
        <w:rPr>
          <w:sz w:val="28"/>
          <w:szCs w:val="28"/>
        </w:rPr>
        <w:t xml:space="preserve">Неполное освоение бюджетных ассигнований по данному разделу </w:t>
      </w:r>
      <w:r w:rsidRPr="009166B6">
        <w:rPr>
          <w:sz w:val="28"/>
          <w:szCs w:val="28"/>
        </w:rPr>
        <w:br/>
        <w:t xml:space="preserve">обусловлено тем, что оплата расходов произведена в соответствии </w:t>
      </w:r>
      <w:r w:rsidRPr="009166B6">
        <w:rPr>
          <w:sz w:val="28"/>
          <w:szCs w:val="28"/>
        </w:rPr>
        <w:br/>
        <w:t>с заключенными контрактами по факту выполненных работ.</w:t>
      </w:r>
    </w:p>
    <w:p w:rsidR="00F37621" w:rsidRPr="00F37621" w:rsidRDefault="0041768C" w:rsidP="00F37621">
      <w:pPr>
        <w:ind w:firstLine="709"/>
        <w:contextualSpacing/>
        <w:mirrorIndents/>
        <w:jc w:val="both"/>
        <w:rPr>
          <w:sz w:val="28"/>
          <w:szCs w:val="28"/>
        </w:rPr>
      </w:pPr>
      <w:r w:rsidRPr="00F37621">
        <w:rPr>
          <w:sz w:val="28"/>
          <w:szCs w:val="28"/>
        </w:rPr>
        <w:t xml:space="preserve">Кассовое исполнение расходов областного бюджета по разделу                             1300 «Обслуживание государственного и муниципального долга» составило </w:t>
      </w:r>
      <w:r w:rsidR="00F243F0" w:rsidRPr="00F37621">
        <w:rPr>
          <w:sz w:val="28"/>
          <w:szCs w:val="28"/>
        </w:rPr>
        <w:t>142 117 907,29</w:t>
      </w:r>
      <w:r w:rsidR="00416DE0" w:rsidRPr="00F37621">
        <w:rPr>
          <w:sz w:val="28"/>
          <w:szCs w:val="28"/>
        </w:rPr>
        <w:t xml:space="preserve"> рубля или </w:t>
      </w:r>
      <w:r w:rsidR="00F37621" w:rsidRPr="00F37621">
        <w:rPr>
          <w:sz w:val="28"/>
          <w:szCs w:val="28"/>
        </w:rPr>
        <w:t>73</w:t>
      </w:r>
      <w:r w:rsidR="00416DE0" w:rsidRPr="00F37621">
        <w:rPr>
          <w:sz w:val="28"/>
          <w:szCs w:val="28"/>
        </w:rPr>
        <w:t>,</w:t>
      </w:r>
      <w:r w:rsidR="00F37621" w:rsidRPr="00F37621">
        <w:rPr>
          <w:sz w:val="28"/>
          <w:szCs w:val="28"/>
        </w:rPr>
        <w:t>9</w:t>
      </w:r>
      <w:r w:rsidR="00416DE0" w:rsidRPr="00F37621">
        <w:rPr>
          <w:sz w:val="28"/>
          <w:szCs w:val="28"/>
        </w:rPr>
        <w:t xml:space="preserve"> % к уточненным годовым назначениям </w:t>
      </w:r>
      <w:r w:rsidR="00416DE0" w:rsidRPr="00F37621">
        <w:rPr>
          <w:sz w:val="28"/>
          <w:szCs w:val="28"/>
        </w:rPr>
        <w:br/>
        <w:t>(</w:t>
      </w:r>
      <w:r w:rsidR="00F37621" w:rsidRPr="00F37621">
        <w:rPr>
          <w:sz w:val="28"/>
          <w:szCs w:val="28"/>
        </w:rPr>
        <w:t>192 400 000,00</w:t>
      </w:r>
      <w:r w:rsidR="00416DE0" w:rsidRPr="00F37621">
        <w:rPr>
          <w:sz w:val="28"/>
          <w:szCs w:val="28"/>
        </w:rPr>
        <w:t xml:space="preserve"> рубля)</w:t>
      </w:r>
      <w:r w:rsidR="00F37621">
        <w:rPr>
          <w:sz w:val="28"/>
          <w:szCs w:val="28"/>
        </w:rPr>
        <w:t>.</w:t>
      </w:r>
    </w:p>
    <w:p w:rsidR="00155B9A" w:rsidRPr="009166B6" w:rsidRDefault="00155B9A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166B6">
        <w:rPr>
          <w:sz w:val="28"/>
          <w:szCs w:val="28"/>
        </w:rPr>
        <w:t xml:space="preserve">Экономия по расходам на обслуживание государственного долга сложилась в связи с </w:t>
      </w:r>
      <w:proofErr w:type="spellStart"/>
      <w:r w:rsidR="009166B6" w:rsidRPr="009166B6">
        <w:rPr>
          <w:sz w:val="28"/>
          <w:szCs w:val="28"/>
        </w:rPr>
        <w:t>непривлечением</w:t>
      </w:r>
      <w:proofErr w:type="spellEnd"/>
      <w:r w:rsidR="009166B6" w:rsidRPr="009166B6">
        <w:rPr>
          <w:sz w:val="28"/>
          <w:szCs w:val="28"/>
        </w:rPr>
        <w:t xml:space="preserve"> кредитов кредитных организаций в запланированном объеме</w:t>
      </w:r>
      <w:r w:rsidRPr="009166B6">
        <w:rPr>
          <w:sz w:val="28"/>
          <w:szCs w:val="28"/>
        </w:rPr>
        <w:t>.</w:t>
      </w:r>
    </w:p>
    <w:p w:rsidR="00F37621" w:rsidRPr="00F37621" w:rsidRDefault="00F37621" w:rsidP="00F37621">
      <w:pPr>
        <w:ind w:firstLine="709"/>
        <w:contextualSpacing/>
        <w:mirrorIndents/>
        <w:jc w:val="both"/>
        <w:rPr>
          <w:sz w:val="28"/>
          <w:szCs w:val="28"/>
        </w:rPr>
      </w:pPr>
      <w:r w:rsidRPr="00F37621">
        <w:rPr>
          <w:sz w:val="28"/>
          <w:szCs w:val="28"/>
        </w:rPr>
        <w:t>Кассовое исполнение расходов областного бюджета по разделу                             1</w:t>
      </w:r>
      <w:r>
        <w:rPr>
          <w:sz w:val="28"/>
          <w:szCs w:val="28"/>
        </w:rPr>
        <w:t>4</w:t>
      </w:r>
      <w:r w:rsidRPr="00F37621">
        <w:rPr>
          <w:sz w:val="28"/>
          <w:szCs w:val="28"/>
        </w:rPr>
        <w:t>00 «</w:t>
      </w:r>
      <w:r>
        <w:rPr>
          <w:sz w:val="28"/>
          <w:szCs w:val="28"/>
        </w:rPr>
        <w:t>М</w:t>
      </w:r>
      <w:r w:rsidRPr="00BF26E8">
        <w:rPr>
          <w:sz w:val="28"/>
          <w:szCs w:val="28"/>
        </w:rPr>
        <w:t>ежбюджетные трансферты общего характера бюджетам бюджетной системы Российской Федерации</w:t>
      </w:r>
      <w:r w:rsidRPr="00F37621">
        <w:rPr>
          <w:sz w:val="28"/>
          <w:szCs w:val="28"/>
        </w:rPr>
        <w:t xml:space="preserve">» составило </w:t>
      </w:r>
      <w:r w:rsidRPr="00075EBB">
        <w:rPr>
          <w:sz w:val="28"/>
          <w:szCs w:val="28"/>
        </w:rPr>
        <w:t>1 254 836 842,00</w:t>
      </w:r>
      <w:r w:rsidRPr="00F37621">
        <w:rPr>
          <w:sz w:val="28"/>
          <w:szCs w:val="28"/>
        </w:rPr>
        <w:t xml:space="preserve"> рубля или </w:t>
      </w:r>
      <w:r>
        <w:rPr>
          <w:sz w:val="28"/>
          <w:szCs w:val="28"/>
        </w:rPr>
        <w:t>91</w:t>
      </w:r>
      <w:r w:rsidRPr="00F37621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37621">
        <w:rPr>
          <w:sz w:val="28"/>
          <w:szCs w:val="28"/>
        </w:rPr>
        <w:t xml:space="preserve"> % </w:t>
      </w:r>
      <w:r w:rsidR="00D077D0">
        <w:rPr>
          <w:sz w:val="28"/>
          <w:szCs w:val="28"/>
        </w:rPr>
        <w:br/>
      </w:r>
      <w:r w:rsidRPr="00F37621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уточненным годовым назначениям </w:t>
      </w:r>
      <w:r w:rsidRPr="00F37621">
        <w:rPr>
          <w:sz w:val="28"/>
          <w:szCs w:val="28"/>
        </w:rPr>
        <w:t>(</w:t>
      </w:r>
      <w:r w:rsidRPr="00075EBB">
        <w:rPr>
          <w:sz w:val="28"/>
          <w:szCs w:val="28"/>
        </w:rPr>
        <w:t>1 371 117 259,00</w:t>
      </w:r>
      <w:r w:rsidRPr="00F37621">
        <w:rPr>
          <w:sz w:val="28"/>
          <w:szCs w:val="28"/>
        </w:rPr>
        <w:t xml:space="preserve"> рубля)</w:t>
      </w:r>
      <w:r>
        <w:rPr>
          <w:sz w:val="28"/>
          <w:szCs w:val="28"/>
        </w:rPr>
        <w:t>.</w:t>
      </w:r>
    </w:p>
    <w:p w:rsidR="00072823" w:rsidRPr="005531F6" w:rsidRDefault="00072823" w:rsidP="00072823">
      <w:pPr>
        <w:ind w:firstLine="709"/>
        <w:contextualSpacing/>
        <w:mirrorIndents/>
        <w:jc w:val="both"/>
        <w:rPr>
          <w:sz w:val="28"/>
          <w:szCs w:val="28"/>
        </w:rPr>
      </w:pPr>
      <w:r w:rsidRPr="005531F6">
        <w:rPr>
          <w:sz w:val="28"/>
          <w:szCs w:val="28"/>
        </w:rPr>
        <w:t xml:space="preserve">Неполное освоение бюджетных ассигнований </w:t>
      </w:r>
      <w:proofErr w:type="gramStart"/>
      <w:r w:rsidRPr="005531F6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связано </w:t>
      </w:r>
      <w:r>
        <w:rPr>
          <w:sz w:val="28"/>
          <w:szCs w:val="28"/>
        </w:rPr>
        <w:br/>
        <w:t>с наличием нераспределенного между муниципальными образованиями Курской области резерва дотаций на поддержку мер по обеспечению</w:t>
      </w:r>
      <w:proofErr w:type="gramEnd"/>
      <w:r>
        <w:rPr>
          <w:sz w:val="28"/>
          <w:szCs w:val="28"/>
        </w:rPr>
        <w:t xml:space="preserve"> сбалансированности местных бюджетов на конец года, в связи с оказанием финансовой помощи </w:t>
      </w:r>
      <w:r>
        <w:rPr>
          <w:sz w:val="28"/>
          <w:szCs w:val="28"/>
        </w:rPr>
        <w:br/>
      </w:r>
      <w:r w:rsidRPr="0010505A">
        <w:rPr>
          <w:sz w:val="28"/>
          <w:szCs w:val="28"/>
        </w:rPr>
        <w:t xml:space="preserve">в форме «горизонтальных» субсидий бюджетам отдельных муниципальных образований Курской области </w:t>
      </w:r>
      <w:r>
        <w:rPr>
          <w:sz w:val="28"/>
          <w:szCs w:val="28"/>
        </w:rPr>
        <w:t>из бюджета города Курчатова.</w:t>
      </w:r>
    </w:p>
    <w:p w:rsidR="0041768C" w:rsidRPr="00F37621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F37621">
        <w:rPr>
          <w:sz w:val="28"/>
          <w:szCs w:val="28"/>
        </w:rPr>
        <w:t>Расходы на содержание с</w:t>
      </w:r>
      <w:r w:rsidR="00416DE0" w:rsidRPr="00F37621">
        <w:rPr>
          <w:sz w:val="28"/>
          <w:szCs w:val="28"/>
        </w:rPr>
        <w:t>оциально-культурной сферы в 202</w:t>
      </w:r>
      <w:r w:rsidR="00F37621" w:rsidRPr="00F37621">
        <w:rPr>
          <w:sz w:val="28"/>
          <w:szCs w:val="28"/>
        </w:rPr>
        <w:t xml:space="preserve">5 </w:t>
      </w:r>
      <w:r w:rsidRPr="00F37621">
        <w:rPr>
          <w:sz w:val="28"/>
          <w:szCs w:val="28"/>
        </w:rPr>
        <w:t xml:space="preserve">году составили </w:t>
      </w:r>
      <w:r w:rsidR="00F37621" w:rsidRPr="00F37621">
        <w:rPr>
          <w:sz w:val="28"/>
          <w:szCs w:val="28"/>
        </w:rPr>
        <w:t>216</w:t>
      </w:r>
      <w:r w:rsidR="00416DE0" w:rsidRPr="00F37621">
        <w:rPr>
          <w:sz w:val="28"/>
          <w:szCs w:val="28"/>
        </w:rPr>
        <w:t> </w:t>
      </w:r>
      <w:r w:rsidR="00F37621" w:rsidRPr="00F37621">
        <w:rPr>
          <w:sz w:val="28"/>
          <w:szCs w:val="28"/>
        </w:rPr>
        <w:t>47</w:t>
      </w:r>
      <w:r w:rsidR="00416DE0" w:rsidRPr="00F37621">
        <w:rPr>
          <w:sz w:val="28"/>
          <w:szCs w:val="28"/>
        </w:rPr>
        <w:t>3</w:t>
      </w:r>
      <w:r w:rsidR="00F37621" w:rsidRPr="00F37621">
        <w:rPr>
          <w:sz w:val="28"/>
          <w:szCs w:val="28"/>
        </w:rPr>
        <w:t> </w:t>
      </w:r>
      <w:r w:rsidR="00416DE0" w:rsidRPr="00F37621">
        <w:rPr>
          <w:sz w:val="28"/>
          <w:szCs w:val="28"/>
        </w:rPr>
        <w:t>9</w:t>
      </w:r>
      <w:r w:rsidR="00F37621" w:rsidRPr="00F37621">
        <w:rPr>
          <w:sz w:val="28"/>
          <w:szCs w:val="28"/>
        </w:rPr>
        <w:t>39 185</w:t>
      </w:r>
      <w:r w:rsidRPr="00F37621">
        <w:rPr>
          <w:sz w:val="28"/>
          <w:szCs w:val="28"/>
        </w:rPr>
        <w:t>,</w:t>
      </w:r>
      <w:r w:rsidR="00F37621" w:rsidRPr="00F37621">
        <w:rPr>
          <w:sz w:val="28"/>
          <w:szCs w:val="28"/>
        </w:rPr>
        <w:t>4</w:t>
      </w:r>
      <w:r w:rsidR="00416DE0" w:rsidRPr="00F37621">
        <w:rPr>
          <w:sz w:val="28"/>
          <w:szCs w:val="28"/>
        </w:rPr>
        <w:t>2</w:t>
      </w:r>
      <w:r w:rsidRPr="00F37621">
        <w:rPr>
          <w:sz w:val="28"/>
          <w:szCs w:val="28"/>
        </w:rPr>
        <w:t xml:space="preserve"> рубля или </w:t>
      </w:r>
      <w:r w:rsidR="00F37621">
        <w:rPr>
          <w:sz w:val="28"/>
          <w:szCs w:val="28"/>
        </w:rPr>
        <w:t>82</w:t>
      </w:r>
      <w:r w:rsidRPr="00F37621">
        <w:rPr>
          <w:sz w:val="28"/>
          <w:szCs w:val="28"/>
        </w:rPr>
        <w:t>,</w:t>
      </w:r>
      <w:r w:rsidR="00F37621">
        <w:rPr>
          <w:sz w:val="28"/>
          <w:szCs w:val="28"/>
        </w:rPr>
        <w:t>3</w:t>
      </w:r>
      <w:r w:rsidRPr="00F37621">
        <w:rPr>
          <w:sz w:val="28"/>
          <w:szCs w:val="28"/>
        </w:rPr>
        <w:t> % к общему объему расходов областного бюджета (</w:t>
      </w:r>
      <w:r w:rsidR="00F37621" w:rsidRPr="00F37621">
        <w:rPr>
          <w:sz w:val="28"/>
          <w:szCs w:val="28"/>
        </w:rPr>
        <w:t>262</w:t>
      </w:r>
      <w:r w:rsidRPr="00F37621">
        <w:rPr>
          <w:sz w:val="28"/>
          <w:szCs w:val="28"/>
        </w:rPr>
        <w:t> </w:t>
      </w:r>
      <w:r w:rsidR="00F37621" w:rsidRPr="00F37621">
        <w:rPr>
          <w:sz w:val="28"/>
          <w:szCs w:val="28"/>
        </w:rPr>
        <w:t>936</w:t>
      </w:r>
      <w:r w:rsidRPr="00F37621">
        <w:rPr>
          <w:sz w:val="28"/>
          <w:szCs w:val="28"/>
        </w:rPr>
        <w:t> </w:t>
      </w:r>
      <w:r w:rsidR="00F37621" w:rsidRPr="00F37621">
        <w:rPr>
          <w:sz w:val="28"/>
          <w:szCs w:val="28"/>
        </w:rPr>
        <w:t>242</w:t>
      </w:r>
      <w:r w:rsidRPr="00F37621">
        <w:rPr>
          <w:sz w:val="28"/>
          <w:szCs w:val="28"/>
        </w:rPr>
        <w:t> </w:t>
      </w:r>
      <w:r w:rsidR="00F37621" w:rsidRPr="00F37621">
        <w:rPr>
          <w:sz w:val="28"/>
          <w:szCs w:val="28"/>
        </w:rPr>
        <w:t>4</w:t>
      </w:r>
      <w:r w:rsidR="00416DE0" w:rsidRPr="00F37621">
        <w:rPr>
          <w:sz w:val="28"/>
          <w:szCs w:val="28"/>
        </w:rPr>
        <w:t>52</w:t>
      </w:r>
      <w:r w:rsidRPr="00F37621">
        <w:rPr>
          <w:sz w:val="28"/>
          <w:szCs w:val="28"/>
        </w:rPr>
        <w:t>,</w:t>
      </w:r>
      <w:r w:rsidR="00F37621" w:rsidRPr="00F37621">
        <w:rPr>
          <w:sz w:val="28"/>
          <w:szCs w:val="28"/>
        </w:rPr>
        <w:t>20</w:t>
      </w:r>
      <w:r w:rsidRPr="00F37621">
        <w:rPr>
          <w:sz w:val="28"/>
          <w:szCs w:val="28"/>
        </w:rPr>
        <w:t> рубля).</w:t>
      </w:r>
    </w:p>
    <w:p w:rsidR="0041768C" w:rsidRPr="00F37621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F37621">
        <w:rPr>
          <w:sz w:val="28"/>
          <w:szCs w:val="28"/>
        </w:rPr>
        <w:t xml:space="preserve">Государственные программы Курской области исполнены на сумму </w:t>
      </w:r>
      <w:r w:rsidR="00F37621" w:rsidRPr="007E5330">
        <w:rPr>
          <w:sz w:val="28"/>
          <w:szCs w:val="28"/>
        </w:rPr>
        <w:t>102</w:t>
      </w:r>
      <w:r w:rsidR="00276137" w:rsidRPr="007E5330">
        <w:rPr>
          <w:sz w:val="28"/>
          <w:szCs w:val="28"/>
        </w:rPr>
        <w:t> </w:t>
      </w:r>
      <w:r w:rsidR="00F37621" w:rsidRPr="007E5330">
        <w:rPr>
          <w:sz w:val="28"/>
          <w:szCs w:val="28"/>
        </w:rPr>
        <w:t>641 035 171</w:t>
      </w:r>
      <w:r w:rsidRPr="007E5330">
        <w:rPr>
          <w:sz w:val="28"/>
          <w:szCs w:val="28"/>
        </w:rPr>
        <w:t>,</w:t>
      </w:r>
      <w:r w:rsidR="00F37621" w:rsidRPr="007E5330">
        <w:rPr>
          <w:sz w:val="28"/>
          <w:szCs w:val="28"/>
        </w:rPr>
        <w:t>4</w:t>
      </w:r>
      <w:r w:rsidR="00276137" w:rsidRPr="007E5330">
        <w:rPr>
          <w:sz w:val="28"/>
          <w:szCs w:val="28"/>
        </w:rPr>
        <w:t>3</w:t>
      </w:r>
      <w:r w:rsidRPr="007E5330">
        <w:rPr>
          <w:sz w:val="28"/>
          <w:szCs w:val="28"/>
        </w:rPr>
        <w:t xml:space="preserve"> рубля или 9</w:t>
      </w:r>
      <w:r w:rsidR="00F37621" w:rsidRPr="007E5330">
        <w:rPr>
          <w:sz w:val="28"/>
          <w:szCs w:val="28"/>
        </w:rPr>
        <w:t>6</w:t>
      </w:r>
      <w:r w:rsidRPr="007E5330">
        <w:rPr>
          <w:sz w:val="28"/>
          <w:szCs w:val="28"/>
        </w:rPr>
        <w:t>,</w:t>
      </w:r>
      <w:r w:rsidR="00F37621" w:rsidRPr="007E5330">
        <w:rPr>
          <w:sz w:val="28"/>
          <w:szCs w:val="28"/>
        </w:rPr>
        <w:t>9</w:t>
      </w:r>
      <w:r w:rsidRPr="007E5330">
        <w:rPr>
          <w:sz w:val="28"/>
          <w:szCs w:val="28"/>
        </w:rPr>
        <w:t xml:space="preserve"> % к уточненным годовым назначениям (</w:t>
      </w:r>
      <w:r w:rsidR="00F37621" w:rsidRPr="007E5330">
        <w:rPr>
          <w:sz w:val="28"/>
          <w:szCs w:val="28"/>
        </w:rPr>
        <w:t>105</w:t>
      </w:r>
      <w:r w:rsidR="00276137" w:rsidRPr="007E5330">
        <w:rPr>
          <w:sz w:val="28"/>
          <w:szCs w:val="28"/>
        </w:rPr>
        <w:t> </w:t>
      </w:r>
      <w:r w:rsidR="00F37621" w:rsidRPr="007E5330">
        <w:rPr>
          <w:sz w:val="28"/>
          <w:szCs w:val="28"/>
        </w:rPr>
        <w:t>969</w:t>
      </w:r>
      <w:r w:rsidR="00276137" w:rsidRPr="007E5330">
        <w:rPr>
          <w:sz w:val="28"/>
          <w:szCs w:val="28"/>
        </w:rPr>
        <w:t> </w:t>
      </w:r>
      <w:r w:rsidR="00F37621" w:rsidRPr="007E5330">
        <w:rPr>
          <w:sz w:val="28"/>
          <w:szCs w:val="28"/>
        </w:rPr>
        <w:t>280</w:t>
      </w:r>
      <w:r w:rsidR="00276137" w:rsidRPr="007E5330">
        <w:rPr>
          <w:sz w:val="28"/>
          <w:szCs w:val="28"/>
        </w:rPr>
        <w:t xml:space="preserve"> 6</w:t>
      </w:r>
      <w:r w:rsidR="00F37621" w:rsidRPr="007E5330">
        <w:rPr>
          <w:sz w:val="28"/>
          <w:szCs w:val="28"/>
        </w:rPr>
        <w:t>30</w:t>
      </w:r>
      <w:r w:rsidRPr="007E5330">
        <w:rPr>
          <w:sz w:val="28"/>
          <w:szCs w:val="28"/>
        </w:rPr>
        <w:t>,</w:t>
      </w:r>
      <w:r w:rsidR="00F37621" w:rsidRPr="007E5330">
        <w:rPr>
          <w:sz w:val="28"/>
          <w:szCs w:val="28"/>
        </w:rPr>
        <w:t>00</w:t>
      </w:r>
      <w:r w:rsidRPr="00F37621">
        <w:rPr>
          <w:sz w:val="28"/>
          <w:szCs w:val="28"/>
        </w:rPr>
        <w:t xml:space="preserve"> рубля), из них: </w:t>
      </w:r>
    </w:p>
    <w:p w:rsidR="0041768C" w:rsidRPr="00946F4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6F43">
        <w:rPr>
          <w:sz w:val="28"/>
          <w:szCs w:val="28"/>
        </w:rPr>
        <w:t xml:space="preserve">по государственной программе «Развитие здравоохранения в Курской области» исполнение составило </w:t>
      </w:r>
      <w:r w:rsidR="00946F43" w:rsidRPr="00946F43">
        <w:rPr>
          <w:sz w:val="28"/>
          <w:szCs w:val="28"/>
        </w:rPr>
        <w:t>20</w:t>
      </w:r>
      <w:r w:rsidR="00276137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905</w:t>
      </w:r>
      <w:r w:rsidR="00276137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893</w:t>
      </w:r>
      <w:r w:rsidR="00276137" w:rsidRPr="00946F43">
        <w:rPr>
          <w:sz w:val="28"/>
          <w:szCs w:val="28"/>
        </w:rPr>
        <w:t> 2</w:t>
      </w:r>
      <w:r w:rsidR="00946F43" w:rsidRPr="00946F43">
        <w:rPr>
          <w:sz w:val="28"/>
          <w:szCs w:val="28"/>
        </w:rPr>
        <w:t>08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70</w:t>
      </w:r>
      <w:r w:rsidRPr="00946F43">
        <w:rPr>
          <w:sz w:val="28"/>
          <w:szCs w:val="28"/>
        </w:rPr>
        <w:t> рубля или 9</w:t>
      </w:r>
      <w:r w:rsidR="00946F43" w:rsidRPr="00946F43">
        <w:rPr>
          <w:sz w:val="28"/>
          <w:szCs w:val="28"/>
        </w:rPr>
        <w:t>4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4</w:t>
      </w:r>
      <w:r w:rsidRPr="00946F43">
        <w:rPr>
          <w:sz w:val="28"/>
          <w:szCs w:val="28"/>
        </w:rPr>
        <w:t xml:space="preserve"> % </w:t>
      </w:r>
      <w:r w:rsidRPr="00946F43">
        <w:rPr>
          <w:sz w:val="28"/>
          <w:szCs w:val="28"/>
        </w:rPr>
        <w:br/>
        <w:t>к уточненным годовым назначениям (</w:t>
      </w:r>
      <w:r w:rsidR="00946F43" w:rsidRPr="00946F43">
        <w:rPr>
          <w:sz w:val="28"/>
          <w:szCs w:val="28"/>
        </w:rPr>
        <w:t>22</w:t>
      </w:r>
      <w:r w:rsidR="00276137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142</w:t>
      </w:r>
      <w:r w:rsidR="00276137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496</w:t>
      </w:r>
      <w:r w:rsidR="00276137"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228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00</w:t>
      </w:r>
      <w:r w:rsidR="00FF665E">
        <w:rPr>
          <w:sz w:val="28"/>
          <w:szCs w:val="28"/>
        </w:rPr>
        <w:t xml:space="preserve"> рубля);</w:t>
      </w:r>
      <w:r w:rsidRPr="00946F43">
        <w:rPr>
          <w:sz w:val="28"/>
          <w:szCs w:val="28"/>
        </w:rPr>
        <w:t xml:space="preserve"> </w:t>
      </w:r>
    </w:p>
    <w:p w:rsidR="0041768C" w:rsidRPr="00946F4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6F43">
        <w:rPr>
          <w:sz w:val="28"/>
          <w:szCs w:val="28"/>
        </w:rPr>
        <w:lastRenderedPageBreak/>
        <w:t xml:space="preserve">«Развитие образования в Курской области» – </w:t>
      </w:r>
      <w:r w:rsidR="003F1779" w:rsidRPr="00946F43">
        <w:rPr>
          <w:sz w:val="28"/>
          <w:szCs w:val="28"/>
        </w:rPr>
        <w:t>26 </w:t>
      </w:r>
      <w:r w:rsidR="00946F43" w:rsidRPr="00946F43">
        <w:rPr>
          <w:sz w:val="28"/>
          <w:szCs w:val="28"/>
        </w:rPr>
        <w:t>770</w:t>
      </w:r>
      <w:r w:rsidR="003F1779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841</w:t>
      </w:r>
      <w:r w:rsidR="003F1779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714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01</w:t>
      </w:r>
      <w:r w:rsidR="00C2791D">
        <w:rPr>
          <w:sz w:val="28"/>
          <w:szCs w:val="28"/>
        </w:rPr>
        <w:t> </w:t>
      </w:r>
      <w:r w:rsidRPr="00946F43">
        <w:rPr>
          <w:sz w:val="28"/>
          <w:szCs w:val="28"/>
        </w:rPr>
        <w:t xml:space="preserve">рубля </w:t>
      </w:r>
      <w:r w:rsidRPr="00946F43">
        <w:rPr>
          <w:sz w:val="28"/>
          <w:szCs w:val="28"/>
        </w:rPr>
        <w:br/>
        <w:t>или 9</w:t>
      </w:r>
      <w:r w:rsidR="00946F43" w:rsidRPr="00946F43">
        <w:rPr>
          <w:sz w:val="28"/>
          <w:szCs w:val="28"/>
        </w:rPr>
        <w:t>7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7</w:t>
      </w:r>
      <w:r w:rsidRPr="00946F43">
        <w:rPr>
          <w:sz w:val="28"/>
          <w:szCs w:val="28"/>
        </w:rPr>
        <w:t xml:space="preserve"> % к уточненным годовым назначениям  (</w:t>
      </w:r>
      <w:r w:rsidR="003F1779" w:rsidRPr="00946F43">
        <w:rPr>
          <w:sz w:val="28"/>
          <w:szCs w:val="28"/>
        </w:rPr>
        <w:t>2</w:t>
      </w:r>
      <w:r w:rsidR="00946F43" w:rsidRPr="00946F43">
        <w:rPr>
          <w:sz w:val="28"/>
          <w:szCs w:val="28"/>
        </w:rPr>
        <w:t>7</w:t>
      </w:r>
      <w:r w:rsidR="003F1779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394</w:t>
      </w:r>
      <w:r w:rsidR="003F1779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548</w:t>
      </w:r>
      <w:r w:rsidR="003F1779"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839</w:t>
      </w:r>
      <w:r w:rsidR="00FF665E">
        <w:rPr>
          <w:sz w:val="28"/>
          <w:szCs w:val="28"/>
        </w:rPr>
        <w:t>,00 рубля);</w:t>
      </w:r>
      <w:r w:rsidRPr="00946F43">
        <w:rPr>
          <w:sz w:val="28"/>
          <w:szCs w:val="28"/>
        </w:rPr>
        <w:t xml:space="preserve"> </w:t>
      </w:r>
    </w:p>
    <w:p w:rsidR="0041768C" w:rsidRPr="00946F4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6F43">
        <w:rPr>
          <w:sz w:val="28"/>
          <w:szCs w:val="28"/>
        </w:rPr>
        <w:t xml:space="preserve">«Социальная поддержка граждан в Курской области» – </w:t>
      </w:r>
      <w:r w:rsidRPr="00946F43">
        <w:rPr>
          <w:sz w:val="28"/>
          <w:szCs w:val="28"/>
        </w:rPr>
        <w:br/>
      </w:r>
      <w:r w:rsidR="003F1779" w:rsidRPr="00946F43">
        <w:rPr>
          <w:sz w:val="28"/>
          <w:szCs w:val="28"/>
        </w:rPr>
        <w:t>1</w:t>
      </w:r>
      <w:r w:rsidR="00946F43" w:rsidRPr="00946F43">
        <w:rPr>
          <w:sz w:val="28"/>
          <w:szCs w:val="28"/>
        </w:rPr>
        <w:t>3</w:t>
      </w:r>
      <w:r w:rsidR="003F1779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620</w:t>
      </w:r>
      <w:r w:rsidR="003F1779" w:rsidRPr="00946F43">
        <w:rPr>
          <w:sz w:val="28"/>
          <w:szCs w:val="28"/>
        </w:rPr>
        <w:t> 2</w:t>
      </w:r>
      <w:r w:rsidR="00946F43" w:rsidRPr="00946F43">
        <w:rPr>
          <w:sz w:val="28"/>
          <w:szCs w:val="28"/>
        </w:rPr>
        <w:t>5</w:t>
      </w:r>
      <w:r w:rsidR="003F1779" w:rsidRPr="00946F43">
        <w:rPr>
          <w:sz w:val="28"/>
          <w:szCs w:val="28"/>
        </w:rPr>
        <w:t>4 9</w:t>
      </w:r>
      <w:r w:rsidR="00946F43" w:rsidRPr="00946F43">
        <w:rPr>
          <w:sz w:val="28"/>
          <w:szCs w:val="28"/>
        </w:rPr>
        <w:t>40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06</w:t>
      </w:r>
      <w:r w:rsidRPr="00946F43">
        <w:rPr>
          <w:sz w:val="28"/>
          <w:szCs w:val="28"/>
        </w:rPr>
        <w:t> рубля или 9</w:t>
      </w:r>
      <w:r w:rsidR="003F1779" w:rsidRPr="00946F43">
        <w:rPr>
          <w:sz w:val="28"/>
          <w:szCs w:val="28"/>
        </w:rPr>
        <w:t>9</w:t>
      </w:r>
      <w:r w:rsidRPr="00946F43">
        <w:rPr>
          <w:sz w:val="28"/>
          <w:szCs w:val="28"/>
        </w:rPr>
        <w:t>,</w:t>
      </w:r>
      <w:r w:rsidR="003F1779" w:rsidRPr="00946F43">
        <w:rPr>
          <w:sz w:val="28"/>
          <w:szCs w:val="28"/>
        </w:rPr>
        <w:t>0</w:t>
      </w:r>
      <w:r w:rsidRPr="00946F43">
        <w:rPr>
          <w:sz w:val="28"/>
          <w:szCs w:val="28"/>
        </w:rPr>
        <w:t> % к уточненным годовым назначениям                                                     (</w:t>
      </w:r>
      <w:r w:rsidR="003F1779" w:rsidRPr="00946F43">
        <w:rPr>
          <w:sz w:val="28"/>
          <w:szCs w:val="28"/>
        </w:rPr>
        <w:t>1</w:t>
      </w:r>
      <w:r w:rsidR="00946F43" w:rsidRPr="00946F43">
        <w:rPr>
          <w:sz w:val="28"/>
          <w:szCs w:val="28"/>
        </w:rPr>
        <w:t>3</w:t>
      </w:r>
      <w:r w:rsidR="003F1779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755</w:t>
      </w:r>
      <w:r w:rsidR="003F1779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462</w:t>
      </w:r>
      <w:r w:rsidR="003F1779"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662</w:t>
      </w:r>
      <w:r w:rsidR="00FF665E">
        <w:rPr>
          <w:sz w:val="28"/>
          <w:szCs w:val="28"/>
        </w:rPr>
        <w:t>,00 рубля);</w:t>
      </w:r>
    </w:p>
    <w:p w:rsidR="0041768C" w:rsidRPr="00C171DE" w:rsidRDefault="0041768C" w:rsidP="00411DA2">
      <w:pPr>
        <w:ind w:firstLine="709"/>
        <w:contextualSpacing/>
        <w:mirrorIndents/>
        <w:jc w:val="both"/>
        <w:rPr>
          <w:color w:val="FF0000"/>
          <w:sz w:val="28"/>
          <w:szCs w:val="28"/>
        </w:rPr>
      </w:pPr>
      <w:r w:rsidRPr="00C171DE">
        <w:rPr>
          <w:color w:val="FF0000"/>
          <w:sz w:val="28"/>
          <w:szCs w:val="28"/>
        </w:rPr>
        <w:t xml:space="preserve"> </w:t>
      </w:r>
      <w:r w:rsidRPr="00946F43">
        <w:rPr>
          <w:sz w:val="28"/>
          <w:szCs w:val="28"/>
        </w:rPr>
        <w:t xml:space="preserve">«Обеспечение доступности приоритетных объектов и услуг </w:t>
      </w:r>
      <w:r w:rsidRPr="00946F43">
        <w:rPr>
          <w:sz w:val="28"/>
          <w:szCs w:val="28"/>
        </w:rPr>
        <w:br/>
        <w:t>в приоритетных сферах жизнедеятельности инвалидов и других маломобильных групп населения в Курской области» –  </w:t>
      </w:r>
      <w:r w:rsidR="00946F43" w:rsidRPr="00946F43">
        <w:rPr>
          <w:sz w:val="28"/>
          <w:szCs w:val="28"/>
        </w:rPr>
        <w:t>72</w:t>
      </w:r>
      <w:r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180</w:t>
      </w:r>
      <w:r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773</w:t>
      </w:r>
      <w:r w:rsidRPr="00946F43">
        <w:rPr>
          <w:sz w:val="28"/>
          <w:szCs w:val="28"/>
        </w:rPr>
        <w:t xml:space="preserve">,00 рубля или </w:t>
      </w:r>
      <w:r w:rsidR="00946F43" w:rsidRPr="00946F43">
        <w:rPr>
          <w:sz w:val="28"/>
          <w:szCs w:val="28"/>
        </w:rPr>
        <w:t>99,7</w:t>
      </w:r>
      <w:r w:rsidRPr="00946F43">
        <w:rPr>
          <w:sz w:val="28"/>
          <w:szCs w:val="28"/>
        </w:rPr>
        <w:t xml:space="preserve"> % </w:t>
      </w:r>
      <w:r w:rsidR="0051118B">
        <w:rPr>
          <w:sz w:val="28"/>
          <w:szCs w:val="28"/>
        </w:rPr>
        <w:br/>
      </w:r>
      <w:r w:rsidRPr="00946F43">
        <w:rPr>
          <w:sz w:val="28"/>
          <w:szCs w:val="28"/>
        </w:rPr>
        <w:t>к уточненным годовым назначениям (</w:t>
      </w:r>
      <w:r w:rsidR="00946F43" w:rsidRPr="00946F43">
        <w:rPr>
          <w:sz w:val="28"/>
          <w:szCs w:val="28"/>
        </w:rPr>
        <w:t>72</w:t>
      </w:r>
      <w:r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395</w:t>
      </w:r>
      <w:r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482</w:t>
      </w:r>
      <w:r w:rsidRPr="00946F43">
        <w:rPr>
          <w:sz w:val="28"/>
          <w:szCs w:val="28"/>
        </w:rPr>
        <w:t>,00 рубля)</w:t>
      </w:r>
      <w:r w:rsidR="00FF665E">
        <w:rPr>
          <w:sz w:val="28"/>
          <w:szCs w:val="28"/>
        </w:rPr>
        <w:t>;</w:t>
      </w:r>
    </w:p>
    <w:p w:rsidR="0041768C" w:rsidRPr="00C171DE" w:rsidRDefault="0041768C" w:rsidP="00411DA2">
      <w:pPr>
        <w:ind w:firstLine="709"/>
        <w:contextualSpacing/>
        <w:mirrorIndents/>
        <w:jc w:val="both"/>
        <w:rPr>
          <w:color w:val="FF0000"/>
          <w:sz w:val="28"/>
          <w:szCs w:val="28"/>
        </w:rPr>
      </w:pPr>
      <w:r w:rsidRPr="00946F43">
        <w:rPr>
          <w:sz w:val="28"/>
          <w:szCs w:val="28"/>
        </w:rPr>
        <w:t xml:space="preserve">«Обеспечение доступным и комфортным жильем и коммунальными услугами граждан в Курской области» – </w:t>
      </w:r>
      <w:r w:rsidR="00946F43" w:rsidRPr="00946F43">
        <w:rPr>
          <w:sz w:val="28"/>
          <w:szCs w:val="28"/>
        </w:rPr>
        <w:t>3 795 724 869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75</w:t>
      </w:r>
      <w:r w:rsidRPr="00946F43">
        <w:rPr>
          <w:sz w:val="28"/>
          <w:szCs w:val="28"/>
        </w:rPr>
        <w:t xml:space="preserve"> рубля или </w:t>
      </w:r>
      <w:r w:rsidR="00946F43" w:rsidRPr="00946F43">
        <w:rPr>
          <w:sz w:val="28"/>
          <w:szCs w:val="28"/>
        </w:rPr>
        <w:t>88</w:t>
      </w:r>
      <w:r w:rsidRPr="00946F43">
        <w:rPr>
          <w:sz w:val="28"/>
          <w:szCs w:val="28"/>
        </w:rPr>
        <w:t>,</w:t>
      </w:r>
      <w:r w:rsidR="00B45F5B" w:rsidRPr="00946F43">
        <w:rPr>
          <w:sz w:val="28"/>
          <w:szCs w:val="28"/>
        </w:rPr>
        <w:t>5</w:t>
      </w:r>
      <w:r w:rsidRPr="00946F43">
        <w:rPr>
          <w:sz w:val="28"/>
          <w:szCs w:val="28"/>
        </w:rPr>
        <w:t xml:space="preserve"> % </w:t>
      </w:r>
      <w:r w:rsidRPr="00946F43">
        <w:rPr>
          <w:sz w:val="28"/>
          <w:szCs w:val="28"/>
        </w:rPr>
        <w:br/>
        <w:t>к уточненным годовым назначениям (</w:t>
      </w:r>
      <w:r w:rsidR="00946F43" w:rsidRPr="00946F43">
        <w:rPr>
          <w:sz w:val="28"/>
          <w:szCs w:val="28"/>
        </w:rPr>
        <w:t>4</w:t>
      </w:r>
      <w:r w:rsidR="00B45F5B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286</w:t>
      </w:r>
      <w:r w:rsidR="00B45F5B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536</w:t>
      </w:r>
      <w:r w:rsidR="00B45F5B"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029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00</w:t>
      </w:r>
      <w:r w:rsidRPr="00946F43">
        <w:rPr>
          <w:sz w:val="28"/>
          <w:szCs w:val="28"/>
        </w:rPr>
        <w:t xml:space="preserve"> рубля)</w:t>
      </w:r>
      <w:r w:rsidR="00FF665E">
        <w:rPr>
          <w:sz w:val="28"/>
          <w:szCs w:val="28"/>
        </w:rPr>
        <w:t>;</w:t>
      </w:r>
      <w:r w:rsidRPr="00C171DE">
        <w:rPr>
          <w:color w:val="FF0000"/>
          <w:sz w:val="28"/>
          <w:szCs w:val="28"/>
        </w:rPr>
        <w:t xml:space="preserve">  </w:t>
      </w:r>
    </w:p>
    <w:p w:rsidR="0041768C" w:rsidRPr="00946F4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6F43">
        <w:rPr>
          <w:sz w:val="28"/>
          <w:szCs w:val="28"/>
        </w:rPr>
        <w:t xml:space="preserve">«Содействие занятости населения в Курской области» – </w:t>
      </w:r>
      <w:r w:rsidRPr="00946F43">
        <w:rPr>
          <w:sz w:val="28"/>
          <w:szCs w:val="28"/>
        </w:rPr>
        <w:br/>
      </w:r>
      <w:r w:rsidR="00946F43" w:rsidRPr="00946F43">
        <w:rPr>
          <w:sz w:val="28"/>
          <w:szCs w:val="28"/>
        </w:rPr>
        <w:t>609</w:t>
      </w:r>
      <w:r w:rsidR="008D1D30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170</w:t>
      </w:r>
      <w:r w:rsidR="008D1D30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335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46</w:t>
      </w:r>
      <w:r w:rsidRPr="00946F43">
        <w:rPr>
          <w:sz w:val="28"/>
          <w:szCs w:val="28"/>
        </w:rPr>
        <w:t> рубля или 99,</w:t>
      </w:r>
      <w:r w:rsidR="008D1D30" w:rsidRPr="00946F43">
        <w:rPr>
          <w:sz w:val="28"/>
          <w:szCs w:val="28"/>
        </w:rPr>
        <w:t>8</w:t>
      </w:r>
      <w:r w:rsidRPr="00946F43">
        <w:rPr>
          <w:sz w:val="28"/>
          <w:szCs w:val="28"/>
        </w:rPr>
        <w:t> % к уточненным годовым назначениям                                              (</w:t>
      </w:r>
      <w:r w:rsidR="00946F43" w:rsidRPr="00946F43">
        <w:rPr>
          <w:sz w:val="28"/>
          <w:szCs w:val="28"/>
        </w:rPr>
        <w:t>610</w:t>
      </w:r>
      <w:r w:rsidR="008D1D30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271</w:t>
      </w:r>
      <w:r w:rsidR="008D1D30"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886</w:t>
      </w:r>
      <w:r w:rsidR="00FF665E">
        <w:rPr>
          <w:sz w:val="28"/>
          <w:szCs w:val="28"/>
        </w:rPr>
        <w:t>,00 рубля);</w:t>
      </w:r>
      <w:r w:rsidRPr="00946F43">
        <w:rPr>
          <w:sz w:val="28"/>
          <w:szCs w:val="28"/>
        </w:rPr>
        <w:t xml:space="preserve"> </w:t>
      </w:r>
    </w:p>
    <w:p w:rsidR="0041768C" w:rsidRPr="00946F4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6F43">
        <w:rPr>
          <w:sz w:val="28"/>
          <w:szCs w:val="28"/>
        </w:rPr>
        <w:t xml:space="preserve">«Создание условий для эффективного исполнения полномочий в сфере юстиции» – </w:t>
      </w:r>
      <w:r w:rsidR="00946F43" w:rsidRPr="00946F43">
        <w:rPr>
          <w:sz w:val="28"/>
          <w:szCs w:val="28"/>
        </w:rPr>
        <w:t>6</w:t>
      </w:r>
      <w:r w:rsidR="008D1D30" w:rsidRPr="00946F43">
        <w:rPr>
          <w:sz w:val="28"/>
          <w:szCs w:val="28"/>
        </w:rPr>
        <w:t>09 </w:t>
      </w:r>
      <w:r w:rsidR="00946F43" w:rsidRPr="00946F43">
        <w:rPr>
          <w:sz w:val="28"/>
          <w:szCs w:val="28"/>
        </w:rPr>
        <w:t>220</w:t>
      </w:r>
      <w:r w:rsidR="008D1D30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912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91</w:t>
      </w:r>
      <w:r w:rsidRPr="00946F43">
        <w:rPr>
          <w:sz w:val="28"/>
          <w:szCs w:val="28"/>
        </w:rPr>
        <w:t xml:space="preserve"> рубля или </w:t>
      </w:r>
      <w:r w:rsidR="008D1D30" w:rsidRPr="00946F43">
        <w:rPr>
          <w:sz w:val="28"/>
          <w:szCs w:val="28"/>
        </w:rPr>
        <w:t>99,9</w:t>
      </w:r>
      <w:r w:rsidRPr="00946F43">
        <w:rPr>
          <w:sz w:val="28"/>
          <w:szCs w:val="28"/>
        </w:rPr>
        <w:t> %  к уточненным годовым назначениям (</w:t>
      </w:r>
      <w:r w:rsidR="00946F43" w:rsidRPr="00946F43">
        <w:rPr>
          <w:sz w:val="28"/>
          <w:szCs w:val="28"/>
        </w:rPr>
        <w:t>6</w:t>
      </w:r>
      <w:r w:rsidR="008D1D30" w:rsidRPr="00946F43">
        <w:rPr>
          <w:sz w:val="28"/>
          <w:szCs w:val="28"/>
        </w:rPr>
        <w:t>10 </w:t>
      </w:r>
      <w:r w:rsidR="00946F43" w:rsidRPr="00946F43">
        <w:rPr>
          <w:sz w:val="28"/>
          <w:szCs w:val="28"/>
        </w:rPr>
        <w:t>066</w:t>
      </w:r>
      <w:r w:rsidR="008D1D30"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3</w:t>
      </w:r>
      <w:r w:rsidR="008D1D30" w:rsidRPr="00946F43">
        <w:rPr>
          <w:sz w:val="28"/>
          <w:szCs w:val="28"/>
        </w:rPr>
        <w:t>79</w:t>
      </w:r>
      <w:r w:rsidR="00FF665E">
        <w:rPr>
          <w:sz w:val="28"/>
          <w:szCs w:val="28"/>
        </w:rPr>
        <w:t>,00 рубля);</w:t>
      </w:r>
      <w:r w:rsidRPr="00946F43">
        <w:rPr>
          <w:sz w:val="28"/>
          <w:szCs w:val="28"/>
        </w:rPr>
        <w:t xml:space="preserve"> </w:t>
      </w:r>
    </w:p>
    <w:p w:rsidR="0041768C" w:rsidRPr="00946F4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6F43">
        <w:rPr>
          <w:sz w:val="28"/>
          <w:szCs w:val="28"/>
        </w:rPr>
        <w:t xml:space="preserve">«Комплексное развитие сельских территорий Курской области» –                 </w:t>
      </w:r>
      <w:r w:rsidR="00946F43" w:rsidRPr="00946F43">
        <w:rPr>
          <w:sz w:val="28"/>
          <w:szCs w:val="28"/>
        </w:rPr>
        <w:t>185</w:t>
      </w:r>
      <w:r w:rsidR="00133DAD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955</w:t>
      </w:r>
      <w:r w:rsidR="00133DAD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412</w:t>
      </w:r>
      <w:r w:rsidR="008D1D30"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12</w:t>
      </w:r>
      <w:r w:rsidRPr="00946F43">
        <w:rPr>
          <w:sz w:val="28"/>
          <w:szCs w:val="28"/>
        </w:rPr>
        <w:t xml:space="preserve"> рубля или </w:t>
      </w:r>
      <w:r w:rsidR="00946F43" w:rsidRPr="00946F43">
        <w:rPr>
          <w:sz w:val="28"/>
          <w:szCs w:val="28"/>
        </w:rPr>
        <w:t>100</w:t>
      </w:r>
      <w:r w:rsidR="008D1D30"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0</w:t>
      </w:r>
      <w:r w:rsidRPr="00946F43">
        <w:rPr>
          <w:sz w:val="28"/>
          <w:szCs w:val="28"/>
        </w:rPr>
        <w:t> % к уточненным годовым назначениям                               (</w:t>
      </w:r>
      <w:r w:rsidR="00946F43" w:rsidRPr="00946F43">
        <w:rPr>
          <w:sz w:val="28"/>
          <w:szCs w:val="28"/>
        </w:rPr>
        <w:t>185</w:t>
      </w:r>
      <w:r w:rsidR="008D1D30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964</w:t>
      </w:r>
      <w:r w:rsidR="008D1D30"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004</w:t>
      </w:r>
      <w:r w:rsidR="00FF665E">
        <w:rPr>
          <w:sz w:val="28"/>
          <w:szCs w:val="28"/>
        </w:rPr>
        <w:t>,00 рубля);</w:t>
      </w:r>
      <w:r w:rsidRPr="00946F43">
        <w:rPr>
          <w:sz w:val="28"/>
          <w:szCs w:val="28"/>
        </w:rPr>
        <w:t xml:space="preserve"> </w:t>
      </w:r>
    </w:p>
    <w:p w:rsidR="0041768C" w:rsidRPr="00946F4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6F43">
        <w:rPr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объектах» –                               </w:t>
      </w:r>
      <w:r w:rsidR="00133DAD" w:rsidRPr="00946F43">
        <w:rPr>
          <w:sz w:val="28"/>
          <w:szCs w:val="28"/>
        </w:rPr>
        <w:t>1 1</w:t>
      </w:r>
      <w:r w:rsidR="00946F43" w:rsidRPr="00946F43">
        <w:rPr>
          <w:sz w:val="28"/>
          <w:szCs w:val="28"/>
        </w:rPr>
        <w:t>56</w:t>
      </w:r>
      <w:r w:rsidR="00133DAD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822</w:t>
      </w:r>
      <w:r w:rsidR="00133DAD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501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24</w:t>
      </w:r>
      <w:r w:rsidRPr="00946F43">
        <w:rPr>
          <w:sz w:val="28"/>
          <w:szCs w:val="28"/>
        </w:rPr>
        <w:t xml:space="preserve"> ру</w:t>
      </w:r>
      <w:r w:rsidR="008D1D30" w:rsidRPr="00946F43">
        <w:rPr>
          <w:sz w:val="28"/>
          <w:szCs w:val="28"/>
        </w:rPr>
        <w:t>бля или 99,6</w:t>
      </w:r>
      <w:r w:rsidR="00133DAD" w:rsidRPr="00946F43">
        <w:rPr>
          <w:sz w:val="28"/>
          <w:szCs w:val="28"/>
        </w:rPr>
        <w:t> </w:t>
      </w:r>
      <w:r w:rsidRPr="00946F43">
        <w:rPr>
          <w:sz w:val="28"/>
          <w:szCs w:val="28"/>
        </w:rPr>
        <w:t>% к уточненным годовым назначениям                           (1</w:t>
      </w:r>
      <w:r w:rsidR="008D1D30" w:rsidRPr="00946F43">
        <w:rPr>
          <w:sz w:val="28"/>
          <w:szCs w:val="28"/>
        </w:rPr>
        <w:t> 1</w:t>
      </w:r>
      <w:r w:rsidR="00946F43" w:rsidRPr="00946F43">
        <w:rPr>
          <w:sz w:val="28"/>
          <w:szCs w:val="28"/>
        </w:rPr>
        <w:t>61</w:t>
      </w:r>
      <w:r w:rsidR="008D1D30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217</w:t>
      </w:r>
      <w:r w:rsidR="008D1D30"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20</w:t>
      </w:r>
      <w:r w:rsidR="008D1D30" w:rsidRPr="00946F43">
        <w:rPr>
          <w:sz w:val="28"/>
          <w:szCs w:val="28"/>
        </w:rPr>
        <w:t>6</w:t>
      </w:r>
      <w:r w:rsidR="00FF665E">
        <w:rPr>
          <w:sz w:val="28"/>
          <w:szCs w:val="28"/>
        </w:rPr>
        <w:t>,00 рубля);</w:t>
      </w:r>
      <w:r w:rsidRPr="00946F43">
        <w:rPr>
          <w:sz w:val="28"/>
          <w:szCs w:val="28"/>
        </w:rPr>
        <w:t xml:space="preserve"> </w:t>
      </w:r>
    </w:p>
    <w:p w:rsidR="0041768C" w:rsidRPr="00946F43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946F43">
        <w:rPr>
          <w:sz w:val="28"/>
          <w:szCs w:val="28"/>
        </w:rPr>
        <w:t>«Развитие культуры в Курской области» – 3</w:t>
      </w:r>
      <w:r w:rsidR="008D1D30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119</w:t>
      </w:r>
      <w:r w:rsidR="008D1D30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756</w:t>
      </w:r>
      <w:r w:rsidR="008D1D30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23</w:t>
      </w:r>
      <w:r w:rsidR="008D1D30" w:rsidRPr="00946F43">
        <w:rPr>
          <w:sz w:val="28"/>
          <w:szCs w:val="28"/>
        </w:rPr>
        <w:t>2</w:t>
      </w:r>
      <w:r w:rsidRPr="00946F43">
        <w:rPr>
          <w:sz w:val="28"/>
          <w:szCs w:val="28"/>
        </w:rPr>
        <w:t>,</w:t>
      </w:r>
      <w:r w:rsidR="00946F43" w:rsidRPr="00946F43">
        <w:rPr>
          <w:sz w:val="28"/>
          <w:szCs w:val="28"/>
        </w:rPr>
        <w:t>20</w:t>
      </w:r>
      <w:r w:rsidRPr="00946F43">
        <w:rPr>
          <w:sz w:val="28"/>
          <w:szCs w:val="28"/>
        </w:rPr>
        <w:t xml:space="preserve"> рубля </w:t>
      </w:r>
      <w:r w:rsidRPr="00946F43">
        <w:rPr>
          <w:sz w:val="28"/>
          <w:szCs w:val="28"/>
        </w:rPr>
        <w:br/>
        <w:t xml:space="preserve">или </w:t>
      </w:r>
      <w:r w:rsidR="008D1D30" w:rsidRPr="00946F43">
        <w:rPr>
          <w:sz w:val="28"/>
          <w:szCs w:val="28"/>
        </w:rPr>
        <w:t>9</w:t>
      </w:r>
      <w:r w:rsidR="00946F43" w:rsidRPr="00946F43">
        <w:rPr>
          <w:sz w:val="28"/>
          <w:szCs w:val="28"/>
        </w:rPr>
        <w:t>8,7</w:t>
      </w:r>
      <w:r w:rsidRPr="00946F43">
        <w:rPr>
          <w:sz w:val="28"/>
          <w:szCs w:val="28"/>
        </w:rPr>
        <w:t xml:space="preserve"> % к уточненным годовым назначениям (3</w:t>
      </w:r>
      <w:r w:rsidR="008D1D30" w:rsidRPr="00946F43">
        <w:rPr>
          <w:sz w:val="28"/>
          <w:szCs w:val="28"/>
        </w:rPr>
        <w:t> 1</w:t>
      </w:r>
      <w:r w:rsidR="00946F43" w:rsidRPr="00946F43">
        <w:rPr>
          <w:sz w:val="28"/>
          <w:szCs w:val="28"/>
        </w:rPr>
        <w:t>61</w:t>
      </w:r>
      <w:r w:rsidR="008D1D30" w:rsidRPr="00946F43">
        <w:rPr>
          <w:sz w:val="28"/>
          <w:szCs w:val="28"/>
        </w:rPr>
        <w:t> </w:t>
      </w:r>
      <w:r w:rsidR="00946F43" w:rsidRPr="00946F43">
        <w:rPr>
          <w:sz w:val="28"/>
          <w:szCs w:val="28"/>
        </w:rPr>
        <w:t>860</w:t>
      </w:r>
      <w:r w:rsidR="008D1D30" w:rsidRPr="00946F43">
        <w:rPr>
          <w:sz w:val="28"/>
          <w:szCs w:val="28"/>
        </w:rPr>
        <w:t xml:space="preserve"> </w:t>
      </w:r>
      <w:r w:rsidR="00946F43" w:rsidRPr="00946F43">
        <w:rPr>
          <w:sz w:val="28"/>
          <w:szCs w:val="28"/>
        </w:rPr>
        <w:t>048</w:t>
      </w:r>
      <w:r w:rsidR="00FF665E">
        <w:rPr>
          <w:sz w:val="28"/>
          <w:szCs w:val="28"/>
        </w:rPr>
        <w:t>,00 рубля);</w:t>
      </w:r>
      <w:r w:rsidRPr="00946F43">
        <w:rPr>
          <w:sz w:val="28"/>
          <w:szCs w:val="28"/>
        </w:rPr>
        <w:t xml:space="preserve"> </w:t>
      </w:r>
    </w:p>
    <w:p w:rsidR="0041768C" w:rsidRPr="00CB7DE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CB7DE2">
        <w:rPr>
          <w:sz w:val="28"/>
          <w:szCs w:val="28"/>
        </w:rPr>
        <w:t xml:space="preserve">«Развитие физической культуры и спорта в Курской области» –                               </w:t>
      </w:r>
      <w:r w:rsidR="00946F43" w:rsidRPr="00CB7DE2">
        <w:rPr>
          <w:sz w:val="28"/>
          <w:szCs w:val="28"/>
        </w:rPr>
        <w:t>874</w:t>
      </w:r>
      <w:r w:rsidR="007035EF" w:rsidRPr="00CB7DE2">
        <w:rPr>
          <w:sz w:val="28"/>
          <w:szCs w:val="28"/>
        </w:rPr>
        <w:t> </w:t>
      </w:r>
      <w:r w:rsidR="00946F43" w:rsidRPr="00CB7DE2">
        <w:rPr>
          <w:sz w:val="28"/>
          <w:szCs w:val="28"/>
        </w:rPr>
        <w:t>327</w:t>
      </w:r>
      <w:r w:rsidR="007035EF" w:rsidRPr="00CB7DE2">
        <w:rPr>
          <w:sz w:val="28"/>
          <w:szCs w:val="28"/>
        </w:rPr>
        <w:t> 8</w:t>
      </w:r>
      <w:r w:rsidR="00946F43" w:rsidRPr="00CB7DE2">
        <w:rPr>
          <w:sz w:val="28"/>
          <w:szCs w:val="28"/>
        </w:rPr>
        <w:t>53</w:t>
      </w:r>
      <w:r w:rsidRPr="00CB7DE2">
        <w:rPr>
          <w:sz w:val="28"/>
          <w:szCs w:val="28"/>
        </w:rPr>
        <w:t>,</w:t>
      </w:r>
      <w:r w:rsidR="00946F43" w:rsidRPr="00CB7DE2">
        <w:rPr>
          <w:sz w:val="28"/>
          <w:szCs w:val="28"/>
        </w:rPr>
        <w:t>49</w:t>
      </w:r>
      <w:r w:rsidR="007035EF" w:rsidRPr="00CB7DE2">
        <w:rPr>
          <w:sz w:val="28"/>
          <w:szCs w:val="28"/>
        </w:rPr>
        <w:t xml:space="preserve"> рубля или </w:t>
      </w:r>
      <w:r w:rsidR="00CB7DE2" w:rsidRPr="00CB7DE2">
        <w:rPr>
          <w:sz w:val="28"/>
          <w:szCs w:val="28"/>
        </w:rPr>
        <w:t>79</w:t>
      </w:r>
      <w:r w:rsidR="007035EF" w:rsidRPr="00CB7DE2">
        <w:rPr>
          <w:sz w:val="28"/>
          <w:szCs w:val="28"/>
        </w:rPr>
        <w:t>,</w:t>
      </w:r>
      <w:r w:rsidR="00CB7DE2" w:rsidRPr="00CB7DE2">
        <w:rPr>
          <w:sz w:val="28"/>
          <w:szCs w:val="28"/>
        </w:rPr>
        <w:t>9</w:t>
      </w:r>
      <w:r w:rsidRPr="00CB7DE2">
        <w:rPr>
          <w:sz w:val="28"/>
          <w:szCs w:val="28"/>
        </w:rPr>
        <w:t> % к уточненным годовым назначениям                       (1</w:t>
      </w:r>
      <w:r w:rsidR="007035EF" w:rsidRPr="00CB7DE2">
        <w:rPr>
          <w:sz w:val="28"/>
          <w:szCs w:val="28"/>
        </w:rPr>
        <w:t> </w:t>
      </w:r>
      <w:r w:rsidR="00946F43" w:rsidRPr="00CB7DE2">
        <w:rPr>
          <w:sz w:val="28"/>
          <w:szCs w:val="28"/>
        </w:rPr>
        <w:t>094</w:t>
      </w:r>
      <w:r w:rsidR="007035EF" w:rsidRPr="00CB7DE2">
        <w:rPr>
          <w:sz w:val="28"/>
          <w:szCs w:val="28"/>
        </w:rPr>
        <w:t> </w:t>
      </w:r>
      <w:r w:rsidR="00946F43" w:rsidRPr="00CB7DE2">
        <w:rPr>
          <w:sz w:val="28"/>
          <w:szCs w:val="28"/>
        </w:rPr>
        <w:t>747</w:t>
      </w:r>
      <w:r w:rsidR="007035EF" w:rsidRPr="00CB7DE2">
        <w:rPr>
          <w:sz w:val="28"/>
          <w:szCs w:val="28"/>
        </w:rPr>
        <w:t xml:space="preserve"> </w:t>
      </w:r>
      <w:r w:rsidR="00946F43" w:rsidRPr="00CB7DE2">
        <w:rPr>
          <w:sz w:val="28"/>
          <w:szCs w:val="28"/>
        </w:rPr>
        <w:t>614</w:t>
      </w:r>
      <w:r w:rsidR="00FF665E">
        <w:rPr>
          <w:sz w:val="28"/>
          <w:szCs w:val="28"/>
        </w:rPr>
        <w:t>,00 рубля);</w:t>
      </w:r>
      <w:r w:rsidRPr="00CB7DE2">
        <w:rPr>
          <w:sz w:val="28"/>
          <w:szCs w:val="28"/>
        </w:rPr>
        <w:t xml:space="preserve"> </w:t>
      </w:r>
    </w:p>
    <w:p w:rsidR="0041768C" w:rsidRPr="00C171DE" w:rsidRDefault="0041768C" w:rsidP="00411DA2">
      <w:pPr>
        <w:ind w:firstLine="709"/>
        <w:contextualSpacing/>
        <w:mirrorIndents/>
        <w:jc w:val="both"/>
        <w:rPr>
          <w:color w:val="FF0000"/>
          <w:sz w:val="28"/>
          <w:szCs w:val="28"/>
        </w:rPr>
      </w:pPr>
      <w:r w:rsidRPr="00CB7DE2">
        <w:rPr>
          <w:sz w:val="28"/>
          <w:szCs w:val="28"/>
        </w:rPr>
        <w:t>«</w:t>
      </w:r>
      <w:r w:rsidR="007035EF" w:rsidRPr="00CB7DE2">
        <w:rPr>
          <w:sz w:val="28"/>
          <w:szCs w:val="28"/>
        </w:rPr>
        <w:t>Развитие</w:t>
      </w:r>
      <w:r w:rsidRPr="00CB7DE2">
        <w:rPr>
          <w:sz w:val="28"/>
          <w:szCs w:val="28"/>
        </w:rPr>
        <w:t xml:space="preserve"> молодежной политики, </w:t>
      </w:r>
      <w:r w:rsidR="007035EF" w:rsidRPr="00CB7DE2">
        <w:rPr>
          <w:sz w:val="28"/>
          <w:szCs w:val="28"/>
        </w:rPr>
        <w:t xml:space="preserve">системы оздоровления </w:t>
      </w:r>
      <w:r w:rsidR="007035EF" w:rsidRPr="00CB7DE2">
        <w:rPr>
          <w:sz w:val="28"/>
          <w:szCs w:val="28"/>
        </w:rPr>
        <w:br/>
        <w:t xml:space="preserve">и отдыха детей, межнациональных отношений и институтов гражданского общества </w:t>
      </w:r>
      <w:r w:rsidRPr="00CB7DE2">
        <w:rPr>
          <w:sz w:val="28"/>
          <w:szCs w:val="28"/>
        </w:rPr>
        <w:t xml:space="preserve">в Курской области» – </w:t>
      </w:r>
      <w:r w:rsidR="007035EF" w:rsidRPr="00CB7DE2">
        <w:rPr>
          <w:sz w:val="28"/>
          <w:szCs w:val="28"/>
        </w:rPr>
        <w:t>8</w:t>
      </w:r>
      <w:r w:rsidR="00CB7DE2" w:rsidRPr="00CB7DE2">
        <w:rPr>
          <w:sz w:val="28"/>
          <w:szCs w:val="28"/>
        </w:rPr>
        <w:t>55</w:t>
      </w:r>
      <w:r w:rsidR="007035EF" w:rsidRPr="00CB7DE2">
        <w:rPr>
          <w:sz w:val="28"/>
          <w:szCs w:val="28"/>
        </w:rPr>
        <w:t> 6</w:t>
      </w:r>
      <w:r w:rsidR="00CB7DE2" w:rsidRPr="00CB7DE2">
        <w:rPr>
          <w:sz w:val="28"/>
          <w:szCs w:val="28"/>
        </w:rPr>
        <w:t>27</w:t>
      </w:r>
      <w:r w:rsidR="007035EF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653</w:t>
      </w:r>
      <w:r w:rsidRPr="00CB7DE2">
        <w:rPr>
          <w:sz w:val="28"/>
          <w:szCs w:val="28"/>
        </w:rPr>
        <w:t>,</w:t>
      </w:r>
      <w:r w:rsidR="00CB7DE2" w:rsidRPr="00CB7DE2">
        <w:rPr>
          <w:sz w:val="28"/>
          <w:szCs w:val="28"/>
        </w:rPr>
        <w:t>35</w:t>
      </w:r>
      <w:r w:rsidRPr="00CB7DE2">
        <w:rPr>
          <w:sz w:val="28"/>
          <w:szCs w:val="28"/>
        </w:rPr>
        <w:t xml:space="preserve"> рубля или </w:t>
      </w:r>
      <w:r w:rsidR="007035EF" w:rsidRPr="00CB7DE2">
        <w:rPr>
          <w:sz w:val="28"/>
          <w:szCs w:val="28"/>
        </w:rPr>
        <w:t>98</w:t>
      </w:r>
      <w:r w:rsidRPr="00CB7DE2">
        <w:rPr>
          <w:sz w:val="28"/>
          <w:szCs w:val="28"/>
        </w:rPr>
        <w:t>,</w:t>
      </w:r>
      <w:r w:rsidR="00CB7DE2" w:rsidRPr="00CB7DE2">
        <w:rPr>
          <w:sz w:val="28"/>
          <w:szCs w:val="28"/>
        </w:rPr>
        <w:t>6</w:t>
      </w:r>
      <w:r w:rsidRPr="00CB7DE2">
        <w:rPr>
          <w:sz w:val="28"/>
          <w:szCs w:val="28"/>
        </w:rPr>
        <w:t xml:space="preserve"> % </w:t>
      </w:r>
      <w:r w:rsidRPr="00CB7DE2">
        <w:rPr>
          <w:sz w:val="28"/>
          <w:szCs w:val="28"/>
        </w:rPr>
        <w:br/>
        <w:t>к уточненным годовым назначениям (</w:t>
      </w:r>
      <w:r w:rsidR="007035EF" w:rsidRPr="00CB7DE2">
        <w:rPr>
          <w:sz w:val="28"/>
          <w:szCs w:val="28"/>
        </w:rPr>
        <w:t>8</w:t>
      </w:r>
      <w:r w:rsidR="00CB7DE2" w:rsidRPr="00CB7DE2">
        <w:rPr>
          <w:sz w:val="28"/>
          <w:szCs w:val="28"/>
        </w:rPr>
        <w:t>67</w:t>
      </w:r>
      <w:r w:rsidR="007035EF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681</w:t>
      </w:r>
      <w:r w:rsidR="007035EF"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142</w:t>
      </w:r>
      <w:r w:rsidRPr="00CB7DE2">
        <w:rPr>
          <w:sz w:val="28"/>
          <w:szCs w:val="28"/>
        </w:rPr>
        <w:t>,00 рубля)</w:t>
      </w:r>
      <w:r w:rsidR="00FF665E">
        <w:rPr>
          <w:sz w:val="28"/>
          <w:szCs w:val="28"/>
        </w:rPr>
        <w:t>;</w:t>
      </w:r>
      <w:r w:rsidRPr="00C171DE">
        <w:rPr>
          <w:color w:val="FF0000"/>
          <w:sz w:val="28"/>
          <w:szCs w:val="28"/>
        </w:rPr>
        <w:t xml:space="preserve"> </w:t>
      </w:r>
    </w:p>
    <w:p w:rsidR="0041768C" w:rsidRPr="00C171DE" w:rsidRDefault="0041768C" w:rsidP="00411DA2">
      <w:pPr>
        <w:ind w:firstLine="709"/>
        <w:contextualSpacing/>
        <w:mirrorIndents/>
        <w:jc w:val="both"/>
        <w:rPr>
          <w:color w:val="FF0000"/>
          <w:sz w:val="28"/>
          <w:szCs w:val="28"/>
        </w:rPr>
      </w:pPr>
      <w:r w:rsidRPr="00CB7DE2">
        <w:rPr>
          <w:sz w:val="28"/>
          <w:szCs w:val="28"/>
        </w:rPr>
        <w:t>«Развитие архивного дела в Курской области» – 1</w:t>
      </w:r>
      <w:r w:rsidR="00CB7DE2" w:rsidRPr="00CB7DE2">
        <w:rPr>
          <w:sz w:val="28"/>
          <w:szCs w:val="28"/>
        </w:rPr>
        <w:t>42</w:t>
      </w:r>
      <w:r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524</w:t>
      </w:r>
      <w:r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95</w:t>
      </w:r>
      <w:r w:rsidR="00133DAD" w:rsidRPr="00CB7DE2">
        <w:rPr>
          <w:sz w:val="28"/>
          <w:szCs w:val="28"/>
        </w:rPr>
        <w:t>1</w:t>
      </w:r>
      <w:r w:rsidRPr="00CB7DE2">
        <w:rPr>
          <w:sz w:val="28"/>
          <w:szCs w:val="28"/>
        </w:rPr>
        <w:t>,</w:t>
      </w:r>
      <w:r w:rsidR="00CB7DE2" w:rsidRPr="00CB7DE2">
        <w:rPr>
          <w:sz w:val="28"/>
          <w:szCs w:val="28"/>
        </w:rPr>
        <w:t>06</w:t>
      </w:r>
      <w:r w:rsidRPr="00CB7DE2">
        <w:rPr>
          <w:sz w:val="28"/>
          <w:szCs w:val="28"/>
        </w:rPr>
        <w:t xml:space="preserve"> рубля или </w:t>
      </w:r>
      <w:r w:rsidR="00CB7DE2" w:rsidRPr="00CB7DE2">
        <w:rPr>
          <w:sz w:val="28"/>
          <w:szCs w:val="28"/>
        </w:rPr>
        <w:t>99,9</w:t>
      </w:r>
      <w:r w:rsidRPr="00CB7DE2">
        <w:rPr>
          <w:sz w:val="28"/>
          <w:szCs w:val="28"/>
        </w:rPr>
        <w:t xml:space="preserve"> % к уточненным годовым назначениям (1</w:t>
      </w:r>
      <w:r w:rsidR="00CB7DE2" w:rsidRPr="00CB7DE2">
        <w:rPr>
          <w:sz w:val="28"/>
          <w:szCs w:val="28"/>
        </w:rPr>
        <w:t>42</w:t>
      </w:r>
      <w:r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624</w:t>
      </w:r>
      <w:r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551</w:t>
      </w:r>
      <w:r w:rsidRPr="00CB7DE2">
        <w:rPr>
          <w:sz w:val="28"/>
          <w:szCs w:val="28"/>
        </w:rPr>
        <w:t>,00 рубля)</w:t>
      </w:r>
      <w:r w:rsidR="00FF665E">
        <w:rPr>
          <w:sz w:val="28"/>
          <w:szCs w:val="28"/>
        </w:rPr>
        <w:t>;</w:t>
      </w:r>
      <w:r w:rsidRPr="00C171DE">
        <w:rPr>
          <w:color w:val="FF0000"/>
          <w:sz w:val="28"/>
          <w:szCs w:val="28"/>
        </w:rPr>
        <w:t xml:space="preserve">  </w:t>
      </w:r>
    </w:p>
    <w:p w:rsidR="0041768C" w:rsidRPr="00CB7DE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CB7DE2">
        <w:rPr>
          <w:sz w:val="28"/>
          <w:szCs w:val="28"/>
        </w:rPr>
        <w:t xml:space="preserve">«Развитие экономики и внешних связей Курской области» – </w:t>
      </w:r>
      <w:r w:rsidRPr="00CB7DE2">
        <w:rPr>
          <w:sz w:val="28"/>
          <w:szCs w:val="28"/>
        </w:rPr>
        <w:br/>
      </w:r>
      <w:r w:rsidR="00CB7DE2" w:rsidRPr="00CB7DE2">
        <w:rPr>
          <w:sz w:val="28"/>
          <w:szCs w:val="28"/>
        </w:rPr>
        <w:t>2 798</w:t>
      </w:r>
      <w:r w:rsidR="00133DAD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810</w:t>
      </w:r>
      <w:r w:rsidR="00133DAD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92</w:t>
      </w:r>
      <w:r w:rsidR="00133DAD" w:rsidRPr="00CB7DE2">
        <w:rPr>
          <w:sz w:val="28"/>
          <w:szCs w:val="28"/>
        </w:rPr>
        <w:t>6</w:t>
      </w:r>
      <w:r w:rsidRPr="00CB7DE2">
        <w:rPr>
          <w:sz w:val="28"/>
          <w:szCs w:val="28"/>
        </w:rPr>
        <w:t>,</w:t>
      </w:r>
      <w:r w:rsidR="00CB7DE2" w:rsidRPr="00CB7DE2">
        <w:rPr>
          <w:sz w:val="28"/>
          <w:szCs w:val="28"/>
        </w:rPr>
        <w:t>54</w:t>
      </w:r>
      <w:r w:rsidRPr="00CB7DE2">
        <w:rPr>
          <w:sz w:val="28"/>
          <w:szCs w:val="28"/>
        </w:rPr>
        <w:t xml:space="preserve"> рубля или 9</w:t>
      </w:r>
      <w:r w:rsidR="00CB7DE2" w:rsidRPr="00CB7DE2">
        <w:rPr>
          <w:sz w:val="28"/>
          <w:szCs w:val="28"/>
        </w:rPr>
        <w:t>4</w:t>
      </w:r>
      <w:r w:rsidRPr="00CB7DE2">
        <w:rPr>
          <w:sz w:val="28"/>
          <w:szCs w:val="28"/>
        </w:rPr>
        <w:t>,</w:t>
      </w:r>
      <w:r w:rsidR="00CB7DE2" w:rsidRPr="00CB7DE2">
        <w:rPr>
          <w:sz w:val="28"/>
          <w:szCs w:val="28"/>
        </w:rPr>
        <w:t>1</w:t>
      </w:r>
      <w:r w:rsidRPr="00CB7DE2">
        <w:rPr>
          <w:sz w:val="28"/>
          <w:szCs w:val="28"/>
        </w:rPr>
        <w:t> % к уточненным г</w:t>
      </w:r>
      <w:r w:rsidR="00133DAD" w:rsidRPr="00CB7DE2">
        <w:rPr>
          <w:sz w:val="28"/>
          <w:szCs w:val="28"/>
        </w:rPr>
        <w:t>одовым назначениям</w:t>
      </w:r>
      <w:r w:rsidR="00133DAD" w:rsidRPr="00CB7DE2">
        <w:rPr>
          <w:sz w:val="28"/>
          <w:szCs w:val="28"/>
        </w:rPr>
        <w:br/>
        <w:t>(</w:t>
      </w:r>
      <w:r w:rsidR="00CB7DE2" w:rsidRPr="00CB7DE2">
        <w:rPr>
          <w:sz w:val="28"/>
          <w:szCs w:val="28"/>
        </w:rPr>
        <w:t>2 975</w:t>
      </w:r>
      <w:r w:rsidR="00133DAD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679</w:t>
      </w:r>
      <w:r w:rsidR="00133DAD"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784</w:t>
      </w:r>
      <w:r w:rsidR="00FF665E">
        <w:rPr>
          <w:sz w:val="28"/>
          <w:szCs w:val="28"/>
        </w:rPr>
        <w:t>,00 рубля);</w:t>
      </w:r>
      <w:r w:rsidRPr="00CB7DE2">
        <w:rPr>
          <w:sz w:val="28"/>
          <w:szCs w:val="28"/>
        </w:rPr>
        <w:t xml:space="preserve"> </w:t>
      </w:r>
    </w:p>
    <w:p w:rsidR="0041768C" w:rsidRPr="00CB7DE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CB7DE2">
        <w:rPr>
          <w:sz w:val="28"/>
          <w:szCs w:val="28"/>
        </w:rPr>
        <w:t xml:space="preserve">«Развитие промышленности в Курской области и повышение </w:t>
      </w:r>
      <w:r w:rsidRPr="00CB7DE2">
        <w:rPr>
          <w:sz w:val="28"/>
          <w:szCs w:val="28"/>
        </w:rPr>
        <w:br/>
        <w:t>ее кон</w:t>
      </w:r>
      <w:r w:rsidR="00133DAD" w:rsidRPr="00CB7DE2">
        <w:rPr>
          <w:sz w:val="28"/>
          <w:szCs w:val="28"/>
        </w:rPr>
        <w:t xml:space="preserve">курентоспособности» – </w:t>
      </w:r>
      <w:r w:rsidR="00CB7DE2" w:rsidRPr="00CB7DE2">
        <w:rPr>
          <w:sz w:val="28"/>
          <w:szCs w:val="28"/>
        </w:rPr>
        <w:t>2 573</w:t>
      </w:r>
      <w:r w:rsidR="00133DAD"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027</w:t>
      </w:r>
      <w:r w:rsidR="00133DAD"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281</w:t>
      </w:r>
      <w:r w:rsidR="00133DAD" w:rsidRPr="00CB7DE2">
        <w:rPr>
          <w:sz w:val="28"/>
          <w:szCs w:val="28"/>
        </w:rPr>
        <w:t>,0</w:t>
      </w:r>
      <w:r w:rsidRPr="00CB7DE2">
        <w:rPr>
          <w:sz w:val="28"/>
          <w:szCs w:val="28"/>
        </w:rPr>
        <w:t>0 рубля или 100,0 % к уточненным годовым назначениям (</w:t>
      </w:r>
      <w:r w:rsidR="00CB7DE2" w:rsidRPr="00CB7DE2">
        <w:rPr>
          <w:sz w:val="28"/>
          <w:szCs w:val="28"/>
        </w:rPr>
        <w:t>2 573</w:t>
      </w:r>
      <w:r w:rsidR="00133DAD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027</w:t>
      </w:r>
      <w:r w:rsidR="00133DAD"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284</w:t>
      </w:r>
      <w:r w:rsidR="00FF665E">
        <w:rPr>
          <w:sz w:val="28"/>
          <w:szCs w:val="28"/>
        </w:rPr>
        <w:t>,00 рубля);</w:t>
      </w:r>
      <w:r w:rsidRPr="00CB7DE2">
        <w:rPr>
          <w:sz w:val="28"/>
          <w:szCs w:val="28"/>
        </w:rPr>
        <w:t xml:space="preserve"> </w:t>
      </w:r>
    </w:p>
    <w:p w:rsidR="0041768C" w:rsidRPr="00CB7DE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CB7DE2">
        <w:rPr>
          <w:sz w:val="28"/>
          <w:szCs w:val="28"/>
        </w:rPr>
        <w:lastRenderedPageBreak/>
        <w:t xml:space="preserve">«Развитие информационного общества в Курской области» –                                   </w:t>
      </w:r>
      <w:r w:rsidR="00133DAD" w:rsidRPr="00CB7DE2">
        <w:rPr>
          <w:sz w:val="28"/>
          <w:szCs w:val="28"/>
        </w:rPr>
        <w:t>8</w:t>
      </w:r>
      <w:r w:rsidR="00CB7DE2" w:rsidRPr="00CB7DE2">
        <w:rPr>
          <w:sz w:val="28"/>
          <w:szCs w:val="28"/>
        </w:rPr>
        <w:t>8</w:t>
      </w:r>
      <w:r w:rsidR="00133DAD" w:rsidRPr="00CB7DE2">
        <w:rPr>
          <w:sz w:val="28"/>
          <w:szCs w:val="28"/>
        </w:rPr>
        <w:t>0 </w:t>
      </w:r>
      <w:r w:rsidR="00CB7DE2" w:rsidRPr="00CB7DE2">
        <w:rPr>
          <w:sz w:val="28"/>
          <w:szCs w:val="28"/>
        </w:rPr>
        <w:t>860</w:t>
      </w:r>
      <w:r w:rsidR="00133DAD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236</w:t>
      </w:r>
      <w:r w:rsidRPr="00CB7DE2">
        <w:rPr>
          <w:sz w:val="28"/>
          <w:szCs w:val="28"/>
        </w:rPr>
        <w:t>,</w:t>
      </w:r>
      <w:r w:rsidR="00CB7DE2" w:rsidRPr="00CB7DE2">
        <w:rPr>
          <w:sz w:val="28"/>
          <w:szCs w:val="28"/>
        </w:rPr>
        <w:t>78</w:t>
      </w:r>
      <w:r w:rsidR="00C2791D">
        <w:rPr>
          <w:sz w:val="28"/>
          <w:szCs w:val="28"/>
        </w:rPr>
        <w:t> рубля</w:t>
      </w:r>
      <w:r w:rsidRPr="00CB7DE2">
        <w:rPr>
          <w:sz w:val="28"/>
          <w:szCs w:val="28"/>
        </w:rPr>
        <w:t xml:space="preserve"> или 99,</w:t>
      </w:r>
      <w:r w:rsidR="00435539" w:rsidRPr="00CB7DE2">
        <w:rPr>
          <w:sz w:val="28"/>
          <w:szCs w:val="28"/>
        </w:rPr>
        <w:t>7</w:t>
      </w:r>
      <w:r w:rsidRPr="00CB7DE2">
        <w:rPr>
          <w:sz w:val="28"/>
          <w:szCs w:val="28"/>
        </w:rPr>
        <w:t> % к уточненным годовым назначениям                        (</w:t>
      </w:r>
      <w:r w:rsidR="00435539" w:rsidRPr="00CB7DE2">
        <w:rPr>
          <w:sz w:val="28"/>
          <w:szCs w:val="28"/>
        </w:rPr>
        <w:t>8</w:t>
      </w:r>
      <w:r w:rsidR="00CB7DE2" w:rsidRPr="00CB7DE2">
        <w:rPr>
          <w:sz w:val="28"/>
          <w:szCs w:val="28"/>
        </w:rPr>
        <w:t>8</w:t>
      </w:r>
      <w:r w:rsidR="00435539" w:rsidRPr="00CB7DE2">
        <w:rPr>
          <w:sz w:val="28"/>
          <w:szCs w:val="28"/>
        </w:rPr>
        <w:t>3 4</w:t>
      </w:r>
      <w:r w:rsidR="00CB7DE2" w:rsidRPr="00CB7DE2">
        <w:rPr>
          <w:sz w:val="28"/>
          <w:szCs w:val="28"/>
        </w:rPr>
        <w:t>47</w:t>
      </w:r>
      <w:r w:rsidR="00435539"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331</w:t>
      </w:r>
      <w:r w:rsidR="00FF665E">
        <w:rPr>
          <w:sz w:val="28"/>
          <w:szCs w:val="28"/>
        </w:rPr>
        <w:t>,00 рубля);</w:t>
      </w:r>
      <w:r w:rsidRPr="00CB7DE2">
        <w:rPr>
          <w:sz w:val="28"/>
          <w:szCs w:val="28"/>
        </w:rPr>
        <w:t xml:space="preserve"> </w:t>
      </w:r>
    </w:p>
    <w:p w:rsidR="0041768C" w:rsidRPr="00CB7DE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CB7DE2">
        <w:rPr>
          <w:sz w:val="28"/>
          <w:szCs w:val="28"/>
        </w:rPr>
        <w:t xml:space="preserve">«Развитие транспортной системы, обеспечение перевозки пассажиров </w:t>
      </w:r>
      <w:r w:rsidRPr="00CB7DE2">
        <w:rPr>
          <w:sz w:val="28"/>
          <w:szCs w:val="28"/>
        </w:rPr>
        <w:br/>
        <w:t xml:space="preserve">в Курской области и безопасности дорожного движения» – </w:t>
      </w:r>
      <w:r w:rsidRPr="00CB7DE2">
        <w:rPr>
          <w:sz w:val="28"/>
          <w:szCs w:val="28"/>
        </w:rPr>
        <w:br/>
        <w:t>1</w:t>
      </w:r>
      <w:r w:rsidR="00CB7DE2" w:rsidRPr="00CB7DE2">
        <w:rPr>
          <w:sz w:val="28"/>
          <w:szCs w:val="28"/>
        </w:rPr>
        <w:t>6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981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250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634</w:t>
      </w:r>
      <w:r w:rsidR="00EB0191" w:rsidRPr="00CB7DE2">
        <w:rPr>
          <w:sz w:val="28"/>
          <w:szCs w:val="28"/>
        </w:rPr>
        <w:t>,9</w:t>
      </w:r>
      <w:r w:rsidR="00CB7DE2" w:rsidRPr="00CB7DE2">
        <w:rPr>
          <w:sz w:val="28"/>
          <w:szCs w:val="28"/>
        </w:rPr>
        <w:t>8</w:t>
      </w:r>
      <w:r w:rsidR="00C2791D">
        <w:rPr>
          <w:sz w:val="28"/>
          <w:szCs w:val="28"/>
        </w:rPr>
        <w:t> </w:t>
      </w:r>
      <w:r w:rsidRPr="00CB7DE2">
        <w:rPr>
          <w:sz w:val="28"/>
          <w:szCs w:val="28"/>
        </w:rPr>
        <w:t>рубля или 9</w:t>
      </w:r>
      <w:r w:rsidR="00CB7DE2" w:rsidRPr="00CB7DE2">
        <w:rPr>
          <w:sz w:val="28"/>
          <w:szCs w:val="28"/>
        </w:rPr>
        <w:t>8,8</w:t>
      </w:r>
      <w:r w:rsidRPr="00CB7DE2">
        <w:rPr>
          <w:sz w:val="28"/>
          <w:szCs w:val="28"/>
        </w:rPr>
        <w:t> % к уточненным годовым назначения</w:t>
      </w:r>
      <w:r w:rsidR="00EB0191" w:rsidRPr="00CB7DE2">
        <w:rPr>
          <w:sz w:val="28"/>
          <w:szCs w:val="28"/>
        </w:rPr>
        <w:t xml:space="preserve">м </w:t>
      </w:r>
      <w:r w:rsidR="00EB0191" w:rsidRPr="00CB7DE2">
        <w:rPr>
          <w:sz w:val="28"/>
          <w:szCs w:val="28"/>
        </w:rPr>
        <w:br/>
        <w:t>(1</w:t>
      </w:r>
      <w:r w:rsidR="00CB7DE2" w:rsidRPr="00CB7DE2">
        <w:rPr>
          <w:sz w:val="28"/>
          <w:szCs w:val="28"/>
        </w:rPr>
        <w:t>7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195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312</w:t>
      </w:r>
      <w:r w:rsidR="00EB0191"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018</w:t>
      </w:r>
      <w:r w:rsidR="00FF665E">
        <w:rPr>
          <w:sz w:val="28"/>
          <w:szCs w:val="28"/>
        </w:rPr>
        <w:t>,00 рубля);</w:t>
      </w:r>
      <w:r w:rsidRPr="00CB7DE2">
        <w:rPr>
          <w:sz w:val="28"/>
          <w:szCs w:val="28"/>
        </w:rPr>
        <w:t xml:space="preserve"> </w:t>
      </w:r>
    </w:p>
    <w:p w:rsidR="0041768C" w:rsidRPr="00CB7DE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CB7DE2">
        <w:rPr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Курской области» – </w:t>
      </w:r>
      <w:r w:rsidR="00CB7DE2" w:rsidRPr="00CB7DE2">
        <w:rPr>
          <w:sz w:val="28"/>
          <w:szCs w:val="28"/>
        </w:rPr>
        <w:t>4 613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322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559</w:t>
      </w:r>
      <w:r w:rsidRPr="00CB7DE2">
        <w:rPr>
          <w:sz w:val="28"/>
          <w:szCs w:val="28"/>
        </w:rPr>
        <w:t>,</w:t>
      </w:r>
      <w:r w:rsidR="00CB7DE2" w:rsidRPr="00CB7DE2">
        <w:rPr>
          <w:sz w:val="28"/>
          <w:szCs w:val="28"/>
        </w:rPr>
        <w:t>27</w:t>
      </w:r>
      <w:r w:rsidR="0093210E">
        <w:rPr>
          <w:sz w:val="28"/>
          <w:szCs w:val="28"/>
        </w:rPr>
        <w:t> </w:t>
      </w:r>
      <w:r w:rsidR="00EB0191" w:rsidRPr="00CB7DE2">
        <w:rPr>
          <w:sz w:val="28"/>
          <w:szCs w:val="28"/>
        </w:rPr>
        <w:t>рубля или 9</w:t>
      </w:r>
      <w:r w:rsidR="00CB7DE2" w:rsidRPr="00CB7DE2">
        <w:rPr>
          <w:sz w:val="28"/>
          <w:szCs w:val="28"/>
        </w:rPr>
        <w:t>7</w:t>
      </w:r>
      <w:r w:rsidR="00EB0191" w:rsidRPr="00CB7DE2">
        <w:rPr>
          <w:sz w:val="28"/>
          <w:szCs w:val="28"/>
        </w:rPr>
        <w:t>,0</w:t>
      </w:r>
      <w:r w:rsidRPr="00CB7DE2">
        <w:rPr>
          <w:sz w:val="28"/>
          <w:szCs w:val="28"/>
        </w:rPr>
        <w:t> % к уточненным годовым назначениям                        (</w:t>
      </w:r>
      <w:r w:rsidR="00CB7DE2" w:rsidRPr="00CB7DE2">
        <w:rPr>
          <w:sz w:val="28"/>
          <w:szCs w:val="28"/>
        </w:rPr>
        <w:t>4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754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173</w:t>
      </w:r>
      <w:r w:rsidR="00EB0191"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331</w:t>
      </w:r>
      <w:r w:rsidR="00FF665E">
        <w:rPr>
          <w:sz w:val="28"/>
          <w:szCs w:val="28"/>
        </w:rPr>
        <w:t>,00 рубля);</w:t>
      </w:r>
      <w:r w:rsidRPr="00CB7DE2">
        <w:rPr>
          <w:sz w:val="28"/>
          <w:szCs w:val="28"/>
        </w:rPr>
        <w:t xml:space="preserve"> </w:t>
      </w:r>
    </w:p>
    <w:p w:rsidR="0041768C" w:rsidRPr="00CB7DE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CB7DE2">
        <w:rPr>
          <w:sz w:val="28"/>
          <w:szCs w:val="28"/>
        </w:rPr>
        <w:t xml:space="preserve">«Воспроизводство и использование природных ресурсов, охрана окружающей среды в Курской области» – </w:t>
      </w:r>
      <w:r w:rsidR="00CB7DE2" w:rsidRPr="00CB7DE2">
        <w:rPr>
          <w:sz w:val="28"/>
          <w:szCs w:val="28"/>
        </w:rPr>
        <w:t>4</w:t>
      </w:r>
      <w:r w:rsidR="00EB0191" w:rsidRPr="00CB7DE2">
        <w:rPr>
          <w:sz w:val="28"/>
          <w:szCs w:val="28"/>
        </w:rPr>
        <w:t>67 </w:t>
      </w:r>
      <w:r w:rsidR="00CB7DE2" w:rsidRPr="00CB7DE2">
        <w:rPr>
          <w:sz w:val="28"/>
          <w:szCs w:val="28"/>
        </w:rPr>
        <w:t>817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126</w:t>
      </w:r>
      <w:r w:rsidR="00EB0191" w:rsidRPr="00CB7DE2">
        <w:rPr>
          <w:sz w:val="28"/>
          <w:szCs w:val="28"/>
        </w:rPr>
        <w:t>,</w:t>
      </w:r>
      <w:r w:rsidR="00CB7DE2" w:rsidRPr="00CB7DE2">
        <w:rPr>
          <w:sz w:val="28"/>
          <w:szCs w:val="28"/>
        </w:rPr>
        <w:t>71</w:t>
      </w:r>
      <w:r w:rsidR="00EB0191" w:rsidRPr="00CB7DE2">
        <w:rPr>
          <w:sz w:val="28"/>
          <w:szCs w:val="28"/>
        </w:rPr>
        <w:t xml:space="preserve"> рубля или </w:t>
      </w:r>
      <w:r w:rsidR="00CB7DE2" w:rsidRPr="00CB7DE2">
        <w:rPr>
          <w:sz w:val="28"/>
          <w:szCs w:val="28"/>
        </w:rPr>
        <w:t>98,8</w:t>
      </w:r>
      <w:r w:rsidR="00EB0191" w:rsidRPr="00CB7DE2">
        <w:rPr>
          <w:sz w:val="28"/>
          <w:szCs w:val="28"/>
        </w:rPr>
        <w:t> </w:t>
      </w:r>
      <w:r w:rsidRPr="00CB7DE2">
        <w:rPr>
          <w:sz w:val="28"/>
          <w:szCs w:val="28"/>
        </w:rPr>
        <w:t xml:space="preserve">% </w:t>
      </w:r>
      <w:r w:rsidRPr="00CB7DE2">
        <w:rPr>
          <w:sz w:val="28"/>
          <w:szCs w:val="28"/>
        </w:rPr>
        <w:br/>
        <w:t>к уточненным годовым назначениям (</w:t>
      </w:r>
      <w:r w:rsidR="00CB7DE2" w:rsidRPr="00CB7DE2">
        <w:rPr>
          <w:sz w:val="28"/>
          <w:szCs w:val="28"/>
        </w:rPr>
        <w:t>473</w:t>
      </w:r>
      <w:r w:rsidR="00EB0191" w:rsidRPr="00CB7DE2">
        <w:rPr>
          <w:sz w:val="28"/>
          <w:szCs w:val="28"/>
        </w:rPr>
        <w:t> 5</w:t>
      </w:r>
      <w:r w:rsidR="00CB7DE2" w:rsidRPr="00CB7DE2">
        <w:rPr>
          <w:sz w:val="28"/>
          <w:szCs w:val="28"/>
        </w:rPr>
        <w:t>23</w:t>
      </w:r>
      <w:r w:rsidR="00EB0191"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763</w:t>
      </w:r>
      <w:r w:rsidR="00FF665E">
        <w:rPr>
          <w:sz w:val="28"/>
          <w:szCs w:val="28"/>
        </w:rPr>
        <w:t>,00 рубля);</w:t>
      </w:r>
    </w:p>
    <w:p w:rsidR="0041768C" w:rsidRPr="00CB7DE2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CB7DE2">
        <w:rPr>
          <w:sz w:val="28"/>
          <w:szCs w:val="28"/>
        </w:rPr>
        <w:t xml:space="preserve">«Развитие лесного хозяйства в Курской области» – </w:t>
      </w:r>
      <w:r w:rsidR="00CB7DE2" w:rsidRPr="00CB7DE2">
        <w:rPr>
          <w:sz w:val="28"/>
          <w:szCs w:val="28"/>
        </w:rPr>
        <w:t>207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057</w:t>
      </w:r>
      <w:r w:rsidR="00EB0191" w:rsidRPr="00CB7DE2">
        <w:rPr>
          <w:sz w:val="28"/>
          <w:szCs w:val="28"/>
        </w:rPr>
        <w:t xml:space="preserve"> 7</w:t>
      </w:r>
      <w:r w:rsidR="00CB7DE2" w:rsidRPr="00CB7DE2">
        <w:rPr>
          <w:sz w:val="28"/>
          <w:szCs w:val="28"/>
        </w:rPr>
        <w:t>04</w:t>
      </w:r>
      <w:r w:rsidRPr="00CB7DE2">
        <w:rPr>
          <w:sz w:val="28"/>
          <w:szCs w:val="28"/>
        </w:rPr>
        <w:t>,</w:t>
      </w:r>
      <w:r w:rsidR="00CB7DE2" w:rsidRPr="00CB7DE2">
        <w:rPr>
          <w:sz w:val="28"/>
          <w:szCs w:val="28"/>
        </w:rPr>
        <w:t>30</w:t>
      </w:r>
      <w:r w:rsidRPr="00CB7DE2">
        <w:rPr>
          <w:sz w:val="28"/>
          <w:szCs w:val="28"/>
        </w:rPr>
        <w:t xml:space="preserve"> рубля или 99,</w:t>
      </w:r>
      <w:r w:rsidR="00CB7DE2" w:rsidRPr="00CB7DE2">
        <w:rPr>
          <w:sz w:val="28"/>
          <w:szCs w:val="28"/>
        </w:rPr>
        <w:t>9</w:t>
      </w:r>
      <w:r w:rsidRPr="00CB7DE2">
        <w:rPr>
          <w:sz w:val="28"/>
          <w:szCs w:val="28"/>
        </w:rPr>
        <w:t xml:space="preserve"> % к уточненным годовым назначениям (</w:t>
      </w:r>
      <w:r w:rsidR="00CB7DE2" w:rsidRPr="00CB7DE2">
        <w:rPr>
          <w:sz w:val="28"/>
          <w:szCs w:val="28"/>
        </w:rPr>
        <w:t>207 306</w:t>
      </w:r>
      <w:r w:rsidR="00EB0191" w:rsidRPr="00CB7DE2">
        <w:rPr>
          <w:sz w:val="28"/>
          <w:szCs w:val="28"/>
        </w:rPr>
        <w:t xml:space="preserve"> </w:t>
      </w:r>
      <w:r w:rsidR="00CB7DE2" w:rsidRPr="00CB7DE2">
        <w:rPr>
          <w:sz w:val="28"/>
          <w:szCs w:val="28"/>
        </w:rPr>
        <w:t>407</w:t>
      </w:r>
      <w:r w:rsidR="00FF665E">
        <w:rPr>
          <w:sz w:val="28"/>
          <w:szCs w:val="28"/>
        </w:rPr>
        <w:t>,00 рубля);</w:t>
      </w:r>
    </w:p>
    <w:p w:rsidR="0041768C" w:rsidRPr="00B17A6F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CB7DE2">
        <w:rPr>
          <w:sz w:val="28"/>
          <w:szCs w:val="28"/>
        </w:rPr>
        <w:t xml:space="preserve">«Повышение </w:t>
      </w:r>
      <w:proofErr w:type="spellStart"/>
      <w:r w:rsidRPr="00CB7DE2">
        <w:rPr>
          <w:sz w:val="28"/>
          <w:szCs w:val="28"/>
        </w:rPr>
        <w:t>энергоэффективности</w:t>
      </w:r>
      <w:proofErr w:type="spellEnd"/>
      <w:r w:rsidRPr="00CB7DE2">
        <w:rPr>
          <w:sz w:val="28"/>
          <w:szCs w:val="28"/>
        </w:rPr>
        <w:t xml:space="preserve"> и развитие энергетики </w:t>
      </w:r>
      <w:r w:rsidR="00EB0191" w:rsidRPr="00CB7DE2">
        <w:rPr>
          <w:sz w:val="28"/>
          <w:szCs w:val="28"/>
        </w:rPr>
        <w:t xml:space="preserve"> в Курской области» – 12 </w:t>
      </w:r>
      <w:r w:rsidR="00CB7DE2" w:rsidRPr="00CB7DE2">
        <w:rPr>
          <w:sz w:val="28"/>
          <w:szCs w:val="28"/>
        </w:rPr>
        <w:t>224</w:t>
      </w:r>
      <w:r w:rsidR="00EB0191" w:rsidRPr="00CB7DE2">
        <w:rPr>
          <w:sz w:val="28"/>
          <w:szCs w:val="28"/>
        </w:rPr>
        <w:t> </w:t>
      </w:r>
      <w:r w:rsidR="00CB7DE2" w:rsidRPr="00CB7DE2">
        <w:rPr>
          <w:sz w:val="28"/>
          <w:szCs w:val="28"/>
        </w:rPr>
        <w:t>480</w:t>
      </w:r>
      <w:r w:rsidRPr="00CB7DE2">
        <w:rPr>
          <w:sz w:val="28"/>
          <w:szCs w:val="28"/>
        </w:rPr>
        <w:t xml:space="preserve">,00 рубля или </w:t>
      </w:r>
      <w:r w:rsidR="00CB7DE2" w:rsidRPr="00CB7DE2">
        <w:rPr>
          <w:sz w:val="28"/>
          <w:szCs w:val="28"/>
        </w:rPr>
        <w:t>99,7</w:t>
      </w:r>
      <w:r w:rsidR="00EB0191" w:rsidRPr="00CB7DE2">
        <w:rPr>
          <w:sz w:val="28"/>
          <w:szCs w:val="28"/>
        </w:rPr>
        <w:t> </w:t>
      </w:r>
      <w:r w:rsidRPr="00CB7DE2">
        <w:rPr>
          <w:sz w:val="28"/>
          <w:szCs w:val="28"/>
        </w:rPr>
        <w:t>% к уточненным годовым назначениям (</w:t>
      </w:r>
      <w:r w:rsidR="00CB7DE2" w:rsidRPr="00CB7DE2">
        <w:rPr>
          <w:sz w:val="28"/>
          <w:szCs w:val="28"/>
        </w:rPr>
        <w:t>12 266</w:t>
      </w:r>
      <w:r w:rsidR="00EB0191" w:rsidRPr="00CB7DE2">
        <w:rPr>
          <w:sz w:val="28"/>
          <w:szCs w:val="28"/>
        </w:rPr>
        <w:t xml:space="preserve"> </w:t>
      </w:r>
      <w:r w:rsidR="00CB7DE2" w:rsidRPr="00B17A6F">
        <w:rPr>
          <w:sz w:val="28"/>
          <w:szCs w:val="28"/>
        </w:rPr>
        <w:t>512</w:t>
      </w:r>
      <w:r w:rsidR="00FF665E">
        <w:rPr>
          <w:sz w:val="28"/>
          <w:szCs w:val="28"/>
        </w:rPr>
        <w:t>,00 рубля);</w:t>
      </w:r>
      <w:r w:rsidRPr="00B17A6F">
        <w:rPr>
          <w:sz w:val="28"/>
          <w:szCs w:val="28"/>
        </w:rPr>
        <w:t xml:space="preserve"> </w:t>
      </w:r>
    </w:p>
    <w:p w:rsidR="0041768C" w:rsidRPr="00B17A6F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B17A6F">
        <w:rPr>
          <w:sz w:val="28"/>
          <w:szCs w:val="28"/>
        </w:rPr>
        <w:t xml:space="preserve">«Реализация государственной политики в сфере печати и массовой информации в Курской области» – </w:t>
      </w:r>
      <w:r w:rsidR="00EB0191" w:rsidRPr="00B17A6F">
        <w:rPr>
          <w:sz w:val="28"/>
          <w:szCs w:val="28"/>
        </w:rPr>
        <w:t>2</w:t>
      </w:r>
      <w:r w:rsidR="00B17A6F" w:rsidRPr="00B17A6F">
        <w:rPr>
          <w:sz w:val="28"/>
          <w:szCs w:val="28"/>
        </w:rPr>
        <w:t>09</w:t>
      </w:r>
      <w:r w:rsidR="00EB0191" w:rsidRPr="00B17A6F">
        <w:rPr>
          <w:sz w:val="28"/>
          <w:szCs w:val="28"/>
        </w:rPr>
        <w:t> </w:t>
      </w:r>
      <w:r w:rsidR="00B17A6F" w:rsidRPr="00B17A6F">
        <w:rPr>
          <w:sz w:val="28"/>
          <w:szCs w:val="28"/>
        </w:rPr>
        <w:t>250</w:t>
      </w:r>
      <w:r w:rsidR="00EB0191" w:rsidRPr="00B17A6F">
        <w:rPr>
          <w:sz w:val="28"/>
          <w:szCs w:val="28"/>
        </w:rPr>
        <w:t> </w:t>
      </w:r>
      <w:r w:rsidR="00B17A6F" w:rsidRPr="00B17A6F">
        <w:rPr>
          <w:sz w:val="28"/>
          <w:szCs w:val="28"/>
        </w:rPr>
        <w:t>06</w:t>
      </w:r>
      <w:r w:rsidR="00EB0191" w:rsidRPr="00B17A6F">
        <w:rPr>
          <w:sz w:val="28"/>
          <w:szCs w:val="28"/>
        </w:rPr>
        <w:t>8,0</w:t>
      </w:r>
      <w:r w:rsidR="00B17A6F" w:rsidRPr="00B17A6F">
        <w:rPr>
          <w:sz w:val="28"/>
          <w:szCs w:val="28"/>
        </w:rPr>
        <w:t>5</w:t>
      </w:r>
      <w:r w:rsidRPr="00B17A6F">
        <w:rPr>
          <w:sz w:val="28"/>
          <w:szCs w:val="28"/>
        </w:rPr>
        <w:t xml:space="preserve"> рубля или </w:t>
      </w:r>
      <w:r w:rsidR="00B17A6F" w:rsidRPr="00B17A6F">
        <w:rPr>
          <w:sz w:val="28"/>
          <w:szCs w:val="28"/>
        </w:rPr>
        <w:t>96,5</w:t>
      </w:r>
      <w:r w:rsidRPr="00B17A6F">
        <w:rPr>
          <w:sz w:val="28"/>
          <w:szCs w:val="28"/>
        </w:rPr>
        <w:t xml:space="preserve"> % </w:t>
      </w:r>
      <w:r w:rsidRPr="00B17A6F">
        <w:rPr>
          <w:sz w:val="28"/>
          <w:szCs w:val="28"/>
        </w:rPr>
        <w:br/>
        <w:t>к уточненным годовым назначениям (</w:t>
      </w:r>
      <w:r w:rsidR="00B17A6F" w:rsidRPr="00B17A6F">
        <w:rPr>
          <w:sz w:val="28"/>
          <w:szCs w:val="28"/>
        </w:rPr>
        <w:t>216 870</w:t>
      </w:r>
      <w:r w:rsidR="00EB0191" w:rsidRPr="00B17A6F">
        <w:rPr>
          <w:sz w:val="28"/>
          <w:szCs w:val="28"/>
        </w:rPr>
        <w:t xml:space="preserve"> </w:t>
      </w:r>
      <w:r w:rsidR="00B17A6F" w:rsidRPr="00B17A6F">
        <w:rPr>
          <w:sz w:val="28"/>
          <w:szCs w:val="28"/>
        </w:rPr>
        <w:t>193</w:t>
      </w:r>
      <w:r w:rsidR="00FF665E">
        <w:rPr>
          <w:sz w:val="28"/>
          <w:szCs w:val="28"/>
        </w:rPr>
        <w:t>,00 рубля);</w:t>
      </w:r>
    </w:p>
    <w:p w:rsidR="0041768C" w:rsidRPr="003F5091" w:rsidRDefault="00EB0191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3F5091">
        <w:rPr>
          <w:sz w:val="28"/>
          <w:szCs w:val="28"/>
        </w:rPr>
        <w:t xml:space="preserve"> </w:t>
      </w:r>
      <w:r w:rsidR="0041768C" w:rsidRPr="003F5091">
        <w:rPr>
          <w:sz w:val="28"/>
          <w:szCs w:val="28"/>
        </w:rPr>
        <w:t xml:space="preserve">«Управление имуществом Курской области» – </w:t>
      </w:r>
      <w:r w:rsidR="00FB7C8D" w:rsidRPr="003F5091">
        <w:rPr>
          <w:sz w:val="28"/>
          <w:szCs w:val="28"/>
        </w:rPr>
        <w:t>2</w:t>
      </w:r>
      <w:r w:rsidR="003F5091" w:rsidRPr="003F5091">
        <w:rPr>
          <w:sz w:val="28"/>
          <w:szCs w:val="28"/>
        </w:rPr>
        <w:t>42</w:t>
      </w:r>
      <w:r w:rsidR="00FB7C8D" w:rsidRPr="003F5091">
        <w:rPr>
          <w:sz w:val="28"/>
          <w:szCs w:val="28"/>
        </w:rPr>
        <w:t> </w:t>
      </w:r>
      <w:r w:rsidR="003F5091" w:rsidRPr="003F5091">
        <w:rPr>
          <w:sz w:val="28"/>
          <w:szCs w:val="28"/>
        </w:rPr>
        <w:t>084</w:t>
      </w:r>
      <w:r w:rsidR="00FB7C8D" w:rsidRPr="003F5091">
        <w:rPr>
          <w:sz w:val="28"/>
          <w:szCs w:val="28"/>
        </w:rPr>
        <w:t> </w:t>
      </w:r>
      <w:r w:rsidR="003F5091" w:rsidRPr="003F5091">
        <w:rPr>
          <w:sz w:val="28"/>
          <w:szCs w:val="28"/>
        </w:rPr>
        <w:t>365</w:t>
      </w:r>
      <w:r w:rsidR="0041768C" w:rsidRPr="003F5091">
        <w:rPr>
          <w:sz w:val="28"/>
          <w:szCs w:val="28"/>
        </w:rPr>
        <w:t>,</w:t>
      </w:r>
      <w:r w:rsidR="003F5091" w:rsidRPr="003F5091">
        <w:rPr>
          <w:sz w:val="28"/>
          <w:szCs w:val="28"/>
        </w:rPr>
        <w:t>80</w:t>
      </w:r>
      <w:r w:rsidRPr="003F5091">
        <w:rPr>
          <w:sz w:val="28"/>
          <w:szCs w:val="28"/>
        </w:rPr>
        <w:t xml:space="preserve"> рубля или  99,</w:t>
      </w:r>
      <w:r w:rsidR="003F5091" w:rsidRPr="003F5091">
        <w:rPr>
          <w:sz w:val="28"/>
          <w:szCs w:val="28"/>
        </w:rPr>
        <w:t>7</w:t>
      </w:r>
      <w:r w:rsidR="0041768C" w:rsidRPr="003F5091">
        <w:rPr>
          <w:sz w:val="28"/>
          <w:szCs w:val="28"/>
        </w:rPr>
        <w:t> % к уточненным годовым назначениям (</w:t>
      </w:r>
      <w:r w:rsidR="00FB7C8D" w:rsidRPr="003F5091">
        <w:rPr>
          <w:sz w:val="28"/>
          <w:szCs w:val="28"/>
        </w:rPr>
        <w:t>2</w:t>
      </w:r>
      <w:r w:rsidR="003F5091" w:rsidRPr="003F5091">
        <w:rPr>
          <w:sz w:val="28"/>
          <w:szCs w:val="28"/>
        </w:rPr>
        <w:t>42</w:t>
      </w:r>
      <w:r w:rsidR="00FB7C8D" w:rsidRPr="003F5091">
        <w:rPr>
          <w:sz w:val="28"/>
          <w:szCs w:val="28"/>
        </w:rPr>
        <w:t> </w:t>
      </w:r>
      <w:r w:rsidR="003F5091" w:rsidRPr="003F5091">
        <w:rPr>
          <w:sz w:val="28"/>
          <w:szCs w:val="28"/>
        </w:rPr>
        <w:t>853</w:t>
      </w:r>
      <w:r w:rsidR="00FB7C8D" w:rsidRPr="003F5091">
        <w:rPr>
          <w:sz w:val="28"/>
          <w:szCs w:val="28"/>
        </w:rPr>
        <w:t xml:space="preserve"> </w:t>
      </w:r>
      <w:r w:rsidR="003F5091" w:rsidRPr="003F5091">
        <w:rPr>
          <w:sz w:val="28"/>
          <w:szCs w:val="28"/>
        </w:rPr>
        <w:t>401</w:t>
      </w:r>
      <w:r w:rsidR="00FF665E">
        <w:rPr>
          <w:sz w:val="28"/>
          <w:szCs w:val="28"/>
        </w:rPr>
        <w:t>,00 рубля);</w:t>
      </w:r>
      <w:r w:rsidR="0041768C" w:rsidRPr="003F5091">
        <w:rPr>
          <w:sz w:val="28"/>
          <w:szCs w:val="28"/>
        </w:rPr>
        <w:t xml:space="preserve"> </w:t>
      </w:r>
    </w:p>
    <w:p w:rsidR="0041768C" w:rsidRPr="003F5091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3F5091">
        <w:rPr>
          <w:sz w:val="28"/>
          <w:szCs w:val="28"/>
        </w:rPr>
        <w:t xml:space="preserve">«Профилактика правонарушений в Курской области» – </w:t>
      </w:r>
      <w:r w:rsidRPr="003F5091">
        <w:rPr>
          <w:sz w:val="28"/>
          <w:szCs w:val="28"/>
        </w:rPr>
        <w:br/>
      </w:r>
      <w:r w:rsidR="00FB7C8D" w:rsidRPr="003F5091">
        <w:rPr>
          <w:sz w:val="28"/>
          <w:szCs w:val="28"/>
        </w:rPr>
        <w:t>4</w:t>
      </w:r>
      <w:r w:rsidR="003F5091" w:rsidRPr="003F5091">
        <w:rPr>
          <w:sz w:val="28"/>
          <w:szCs w:val="28"/>
        </w:rPr>
        <w:t>9</w:t>
      </w:r>
      <w:r w:rsidR="00FB7C8D" w:rsidRPr="003F5091">
        <w:rPr>
          <w:sz w:val="28"/>
          <w:szCs w:val="28"/>
        </w:rPr>
        <w:t> </w:t>
      </w:r>
      <w:r w:rsidR="003F5091" w:rsidRPr="003F5091">
        <w:rPr>
          <w:sz w:val="28"/>
          <w:szCs w:val="28"/>
        </w:rPr>
        <w:t>468</w:t>
      </w:r>
      <w:r w:rsidR="00FB7C8D" w:rsidRPr="003F5091">
        <w:rPr>
          <w:sz w:val="28"/>
          <w:szCs w:val="28"/>
        </w:rPr>
        <w:t> </w:t>
      </w:r>
      <w:r w:rsidR="003F5091" w:rsidRPr="003F5091">
        <w:rPr>
          <w:sz w:val="28"/>
          <w:szCs w:val="28"/>
        </w:rPr>
        <w:t>9</w:t>
      </w:r>
      <w:r w:rsidR="00FB7C8D" w:rsidRPr="003F5091">
        <w:rPr>
          <w:sz w:val="28"/>
          <w:szCs w:val="28"/>
        </w:rPr>
        <w:t>62,</w:t>
      </w:r>
      <w:r w:rsidR="003F5091" w:rsidRPr="003F5091">
        <w:rPr>
          <w:sz w:val="28"/>
          <w:szCs w:val="28"/>
        </w:rPr>
        <w:t>12</w:t>
      </w:r>
      <w:r w:rsidR="0093210E">
        <w:rPr>
          <w:sz w:val="28"/>
          <w:szCs w:val="28"/>
        </w:rPr>
        <w:t> </w:t>
      </w:r>
      <w:r w:rsidR="00FB7C8D" w:rsidRPr="003F5091">
        <w:rPr>
          <w:sz w:val="28"/>
          <w:szCs w:val="28"/>
        </w:rPr>
        <w:t xml:space="preserve">рубля или </w:t>
      </w:r>
      <w:r w:rsidR="003F5091" w:rsidRPr="003F5091">
        <w:rPr>
          <w:sz w:val="28"/>
          <w:szCs w:val="28"/>
        </w:rPr>
        <w:t>99,8</w:t>
      </w:r>
      <w:r w:rsidRPr="003F5091">
        <w:rPr>
          <w:sz w:val="28"/>
          <w:szCs w:val="28"/>
        </w:rPr>
        <w:t xml:space="preserve"> % к уточненным годовым назначениям </w:t>
      </w:r>
      <w:r w:rsidRPr="003F5091">
        <w:rPr>
          <w:sz w:val="28"/>
          <w:szCs w:val="28"/>
        </w:rPr>
        <w:br/>
        <w:t>(</w:t>
      </w:r>
      <w:r w:rsidR="00FB7C8D" w:rsidRPr="003F5091">
        <w:rPr>
          <w:sz w:val="28"/>
          <w:szCs w:val="28"/>
        </w:rPr>
        <w:t>4</w:t>
      </w:r>
      <w:r w:rsidR="003F5091" w:rsidRPr="003F5091">
        <w:rPr>
          <w:sz w:val="28"/>
          <w:szCs w:val="28"/>
        </w:rPr>
        <w:t>9</w:t>
      </w:r>
      <w:r w:rsidR="00FB7C8D" w:rsidRPr="003F5091">
        <w:rPr>
          <w:sz w:val="28"/>
          <w:szCs w:val="28"/>
        </w:rPr>
        <w:t> </w:t>
      </w:r>
      <w:r w:rsidR="003F5091" w:rsidRPr="003F5091">
        <w:rPr>
          <w:sz w:val="28"/>
          <w:szCs w:val="28"/>
        </w:rPr>
        <w:t>548</w:t>
      </w:r>
      <w:r w:rsidR="00FB7C8D" w:rsidRPr="003F5091">
        <w:rPr>
          <w:sz w:val="28"/>
          <w:szCs w:val="28"/>
        </w:rPr>
        <w:t xml:space="preserve"> </w:t>
      </w:r>
      <w:r w:rsidR="003F5091" w:rsidRPr="003F5091">
        <w:rPr>
          <w:sz w:val="28"/>
          <w:szCs w:val="28"/>
        </w:rPr>
        <w:t>640</w:t>
      </w:r>
      <w:r w:rsidR="00FF665E">
        <w:rPr>
          <w:sz w:val="28"/>
          <w:szCs w:val="28"/>
        </w:rPr>
        <w:t>,00 рубля);</w:t>
      </w:r>
      <w:r w:rsidRPr="003F5091">
        <w:rPr>
          <w:sz w:val="28"/>
          <w:szCs w:val="28"/>
        </w:rPr>
        <w:t xml:space="preserve"> </w:t>
      </w:r>
    </w:p>
    <w:p w:rsidR="0041768C" w:rsidRPr="003F5091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3F5091">
        <w:rPr>
          <w:sz w:val="28"/>
          <w:szCs w:val="28"/>
        </w:rPr>
        <w:t xml:space="preserve">«Формирование современной городской среды в Курской области» –                  </w:t>
      </w:r>
      <w:r w:rsidR="003F5091" w:rsidRPr="003F5091">
        <w:rPr>
          <w:sz w:val="28"/>
          <w:szCs w:val="28"/>
        </w:rPr>
        <w:t>887</w:t>
      </w:r>
      <w:r w:rsidR="00FB7C8D" w:rsidRPr="003F5091">
        <w:rPr>
          <w:sz w:val="28"/>
          <w:szCs w:val="28"/>
        </w:rPr>
        <w:t> </w:t>
      </w:r>
      <w:r w:rsidR="003F5091" w:rsidRPr="003F5091">
        <w:rPr>
          <w:sz w:val="28"/>
          <w:szCs w:val="28"/>
        </w:rPr>
        <w:t>559</w:t>
      </w:r>
      <w:r w:rsidR="00FB7C8D" w:rsidRPr="003F5091">
        <w:rPr>
          <w:sz w:val="28"/>
          <w:szCs w:val="28"/>
        </w:rPr>
        <w:t> </w:t>
      </w:r>
      <w:r w:rsidR="003F5091" w:rsidRPr="003F5091">
        <w:rPr>
          <w:sz w:val="28"/>
          <w:szCs w:val="28"/>
        </w:rPr>
        <w:t>468</w:t>
      </w:r>
      <w:r w:rsidR="00FB7C8D" w:rsidRPr="003F5091">
        <w:rPr>
          <w:sz w:val="28"/>
          <w:szCs w:val="28"/>
        </w:rPr>
        <w:t>,5</w:t>
      </w:r>
      <w:r w:rsidR="003F5091" w:rsidRPr="003F5091">
        <w:rPr>
          <w:sz w:val="28"/>
          <w:szCs w:val="28"/>
        </w:rPr>
        <w:t>3</w:t>
      </w:r>
      <w:r w:rsidR="0093210E">
        <w:rPr>
          <w:sz w:val="28"/>
          <w:szCs w:val="28"/>
        </w:rPr>
        <w:t> </w:t>
      </w:r>
      <w:r w:rsidRPr="003F5091">
        <w:rPr>
          <w:sz w:val="28"/>
          <w:szCs w:val="28"/>
        </w:rPr>
        <w:t>рубл</w:t>
      </w:r>
      <w:r w:rsidR="008E1D19" w:rsidRPr="003F5091">
        <w:rPr>
          <w:sz w:val="28"/>
          <w:szCs w:val="28"/>
        </w:rPr>
        <w:t>я или 9</w:t>
      </w:r>
      <w:r w:rsidR="003F5091" w:rsidRPr="003F5091">
        <w:rPr>
          <w:sz w:val="28"/>
          <w:szCs w:val="28"/>
        </w:rPr>
        <w:t>8,7</w:t>
      </w:r>
      <w:r w:rsidRPr="003F5091">
        <w:rPr>
          <w:sz w:val="28"/>
          <w:szCs w:val="28"/>
        </w:rPr>
        <w:t xml:space="preserve"> % к уточненным годовым назначениям                 </w:t>
      </w:r>
      <w:r w:rsidR="008E1D19" w:rsidRPr="003F5091">
        <w:rPr>
          <w:sz w:val="28"/>
          <w:szCs w:val="28"/>
        </w:rPr>
        <w:t xml:space="preserve">        (</w:t>
      </w:r>
      <w:r w:rsidR="003F5091">
        <w:rPr>
          <w:sz w:val="28"/>
          <w:szCs w:val="28"/>
        </w:rPr>
        <w:t>899</w:t>
      </w:r>
      <w:r w:rsidR="008E1D19" w:rsidRPr="003F5091">
        <w:rPr>
          <w:sz w:val="28"/>
          <w:szCs w:val="28"/>
        </w:rPr>
        <w:t xml:space="preserve"> </w:t>
      </w:r>
      <w:r w:rsidR="003F5091">
        <w:rPr>
          <w:sz w:val="28"/>
          <w:szCs w:val="28"/>
        </w:rPr>
        <w:t>399</w:t>
      </w:r>
      <w:r w:rsidR="008E1D19" w:rsidRPr="003F5091">
        <w:rPr>
          <w:sz w:val="28"/>
          <w:szCs w:val="28"/>
        </w:rPr>
        <w:t xml:space="preserve"> </w:t>
      </w:r>
      <w:r w:rsidR="003F5091">
        <w:rPr>
          <w:sz w:val="28"/>
          <w:szCs w:val="28"/>
        </w:rPr>
        <w:t>896</w:t>
      </w:r>
      <w:r w:rsidR="00EB0191" w:rsidRPr="003F5091">
        <w:rPr>
          <w:sz w:val="28"/>
          <w:szCs w:val="28"/>
        </w:rPr>
        <w:t>,00 рубля).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>В процессе исполнения областного бюджета за 2025 год бюджетам муниципальных образований Курской области производилось перечисление межбюджетных трансфертов. Кассовое исполнение по состо</w:t>
      </w:r>
      <w:r>
        <w:rPr>
          <w:sz w:val="28"/>
          <w:szCs w:val="28"/>
        </w:rPr>
        <w:t xml:space="preserve">янию на 01.01.2026 составило 32 494 035 824,82 рубля или 98,4 % </w:t>
      </w:r>
      <w:r w:rsidRPr="002E080B">
        <w:rPr>
          <w:sz w:val="28"/>
          <w:szCs w:val="28"/>
        </w:rPr>
        <w:t>к уточненным годовым назначениям (33 010 721 951,00 рубл</w:t>
      </w:r>
      <w:r w:rsidR="00FF665E">
        <w:rPr>
          <w:sz w:val="28"/>
          <w:szCs w:val="28"/>
        </w:rPr>
        <w:t>я</w:t>
      </w:r>
      <w:r w:rsidRPr="002E080B">
        <w:rPr>
          <w:sz w:val="28"/>
          <w:szCs w:val="28"/>
        </w:rPr>
        <w:t>), в том числе: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>- дотации в сумме 950 853 974,00 рубля или 89,1 % к уточненным годовым назначениям (1 067 134 391,0</w:t>
      </w:r>
      <w:r w:rsidR="00993FC1">
        <w:rPr>
          <w:sz w:val="28"/>
          <w:szCs w:val="28"/>
        </w:rPr>
        <w:t>0</w:t>
      </w:r>
      <w:r w:rsidRPr="002E080B">
        <w:rPr>
          <w:sz w:val="28"/>
          <w:szCs w:val="28"/>
        </w:rPr>
        <w:t xml:space="preserve"> рубл</w:t>
      </w:r>
      <w:r w:rsidR="00FF665E">
        <w:rPr>
          <w:sz w:val="28"/>
          <w:szCs w:val="28"/>
        </w:rPr>
        <w:t>я</w:t>
      </w:r>
      <w:r w:rsidRPr="002E080B">
        <w:rPr>
          <w:sz w:val="28"/>
          <w:szCs w:val="28"/>
        </w:rPr>
        <w:t>);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>- субсидии в сумме 6 617 039 831,22 рубля или 95,4 % к уточненным годовым назначениям (6 937 569 954,0</w:t>
      </w:r>
      <w:r w:rsidR="008C20B7">
        <w:rPr>
          <w:sz w:val="28"/>
          <w:szCs w:val="28"/>
        </w:rPr>
        <w:t>0</w:t>
      </w:r>
      <w:r w:rsidRPr="002E080B">
        <w:rPr>
          <w:sz w:val="28"/>
          <w:szCs w:val="28"/>
        </w:rPr>
        <w:t xml:space="preserve"> рубля);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>- субвенции в сумме 23 126 390 916,09 рубля или 99,7 % к уточненным годовым назначениям (23 186 073 584,0</w:t>
      </w:r>
      <w:r w:rsidR="008C20B7">
        <w:rPr>
          <w:sz w:val="28"/>
          <w:szCs w:val="28"/>
        </w:rPr>
        <w:t>0</w:t>
      </w:r>
      <w:r w:rsidRPr="002E080B">
        <w:rPr>
          <w:sz w:val="28"/>
          <w:szCs w:val="28"/>
        </w:rPr>
        <w:t xml:space="preserve"> рубля);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 xml:space="preserve">- иные межбюджетные трансферты в сумме 1 799 751 103,51 рубля или </w:t>
      </w:r>
      <w:r>
        <w:rPr>
          <w:sz w:val="28"/>
          <w:szCs w:val="28"/>
        </w:rPr>
        <w:br/>
      </w:r>
      <w:r w:rsidRPr="002E080B">
        <w:rPr>
          <w:sz w:val="28"/>
          <w:szCs w:val="28"/>
        </w:rPr>
        <w:t>98,9 % к уточненным годовым назначениям (1 819 944 022,00 рубля).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lastRenderedPageBreak/>
        <w:t xml:space="preserve">По состоянию на 01.01.2025 числится задолженность по 4 муниципальным образованиям Курской области по предоставленным бюджетным кредитам </w:t>
      </w:r>
      <w:r>
        <w:rPr>
          <w:sz w:val="28"/>
          <w:szCs w:val="28"/>
        </w:rPr>
        <w:br/>
      </w:r>
      <w:r w:rsidRPr="002E080B">
        <w:rPr>
          <w:sz w:val="28"/>
          <w:szCs w:val="28"/>
        </w:rPr>
        <w:t>в сумме 946 864 000,00 рубл</w:t>
      </w:r>
      <w:r w:rsidR="00FF665E">
        <w:rPr>
          <w:sz w:val="28"/>
          <w:szCs w:val="28"/>
        </w:rPr>
        <w:t>я</w:t>
      </w:r>
      <w:r w:rsidRPr="002E080B">
        <w:rPr>
          <w:sz w:val="28"/>
          <w:szCs w:val="28"/>
        </w:rPr>
        <w:t xml:space="preserve"> (основной долг), в том числе: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14 643 </w:t>
      </w:r>
      <w:r w:rsidRPr="002E080B">
        <w:rPr>
          <w:sz w:val="28"/>
          <w:szCs w:val="28"/>
        </w:rPr>
        <w:t>000,00 рубл</w:t>
      </w:r>
      <w:r w:rsidR="00FF665E">
        <w:rPr>
          <w:sz w:val="28"/>
          <w:szCs w:val="28"/>
        </w:rPr>
        <w:t>я</w:t>
      </w:r>
      <w:r w:rsidRPr="002E080B">
        <w:rPr>
          <w:sz w:val="28"/>
          <w:szCs w:val="28"/>
        </w:rPr>
        <w:t xml:space="preserve"> – для частичного покрытия дефицитов бюджетов муниципальных образований;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932 221 000,00 </w:t>
      </w:r>
      <w:r w:rsidRPr="002E080B">
        <w:rPr>
          <w:sz w:val="28"/>
          <w:szCs w:val="28"/>
        </w:rPr>
        <w:t>рубл</w:t>
      </w:r>
      <w:r w:rsidR="00FF665E">
        <w:rPr>
          <w:sz w:val="28"/>
          <w:szCs w:val="28"/>
        </w:rPr>
        <w:t>я</w:t>
      </w:r>
      <w:r w:rsidRPr="002E080B">
        <w:rPr>
          <w:sz w:val="28"/>
          <w:szCs w:val="28"/>
        </w:rPr>
        <w:t xml:space="preserve"> – для погашения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организаций.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>Из 946 864 000,00 р</w:t>
      </w:r>
      <w:r>
        <w:rPr>
          <w:sz w:val="28"/>
          <w:szCs w:val="28"/>
        </w:rPr>
        <w:t>убл</w:t>
      </w:r>
      <w:r w:rsidR="00FF665E">
        <w:rPr>
          <w:sz w:val="28"/>
          <w:szCs w:val="28"/>
        </w:rPr>
        <w:t>я</w:t>
      </w:r>
      <w:r>
        <w:rPr>
          <w:sz w:val="28"/>
          <w:szCs w:val="28"/>
        </w:rPr>
        <w:t xml:space="preserve"> задолженность в сумме 621 481 </w:t>
      </w:r>
      <w:r w:rsidRPr="002E080B">
        <w:rPr>
          <w:sz w:val="28"/>
          <w:szCs w:val="28"/>
        </w:rPr>
        <w:t>000,00 рубл</w:t>
      </w:r>
      <w:r w:rsidR="00FF665E">
        <w:rPr>
          <w:sz w:val="28"/>
          <w:szCs w:val="28"/>
        </w:rPr>
        <w:t>я</w:t>
      </w:r>
      <w:r w:rsidRPr="002E080B">
        <w:rPr>
          <w:sz w:val="28"/>
          <w:szCs w:val="28"/>
        </w:rPr>
        <w:t xml:space="preserve"> является долгосрочной. 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 xml:space="preserve">В 2025 году из областного бюджета муниципальным образованиям </w:t>
      </w:r>
      <w:r>
        <w:rPr>
          <w:sz w:val="28"/>
          <w:szCs w:val="28"/>
        </w:rPr>
        <w:br/>
      </w:r>
      <w:r w:rsidRPr="002E080B">
        <w:rPr>
          <w:sz w:val="28"/>
          <w:szCs w:val="28"/>
        </w:rPr>
        <w:t>Курской области бюджетные кредиты не предоставлялись.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 xml:space="preserve">По состоянию на 01.01.2026 числится задолженность по 3 муниципальным образованиям Курской области по предоставленным бюджетным кредитам </w:t>
      </w:r>
      <w:r>
        <w:rPr>
          <w:sz w:val="28"/>
          <w:szCs w:val="28"/>
        </w:rPr>
        <w:br/>
      </w:r>
      <w:r w:rsidR="00B57280">
        <w:rPr>
          <w:sz w:val="28"/>
          <w:szCs w:val="28"/>
        </w:rPr>
        <w:t>в сумме 621 481 </w:t>
      </w:r>
      <w:r w:rsidRPr="002E080B">
        <w:rPr>
          <w:sz w:val="28"/>
          <w:szCs w:val="28"/>
        </w:rPr>
        <w:t xml:space="preserve">000 рублей (основной долг) для погашения долговых обязательств муниципального образования в виде обязательств </w:t>
      </w:r>
      <w:r>
        <w:rPr>
          <w:sz w:val="28"/>
          <w:szCs w:val="28"/>
        </w:rPr>
        <w:br/>
      </w:r>
      <w:r w:rsidRPr="002E080B">
        <w:rPr>
          <w:sz w:val="28"/>
          <w:szCs w:val="28"/>
        </w:rPr>
        <w:t>по муниципальным ценным бумагам и кредитам, полученным муниципальным образованием от кредитных организаций.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 xml:space="preserve">Из 621 481 000 рублей задолженность в сумме 310 741 000 рублей является долгосрочной. </w:t>
      </w:r>
    </w:p>
    <w:p w:rsidR="002E080B" w:rsidRPr="002E080B" w:rsidRDefault="002E080B" w:rsidP="002E080B">
      <w:pPr>
        <w:autoSpaceDE w:val="0"/>
        <w:autoSpaceDN w:val="0"/>
        <w:adjustRightInd w:val="0"/>
        <w:ind w:firstLine="708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>По состоянию на 01.01.2025 задолженность по начисленным процентам за пользование заемными средствами отсутствовала.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>В 2025 году за пользование заемными средствами по соглашениям начислены (оплачены) проценты в сумме – 909 689,58 рубля, в том числе: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6 </w:t>
      </w:r>
      <w:r w:rsidRPr="002E080B">
        <w:rPr>
          <w:sz w:val="28"/>
          <w:szCs w:val="28"/>
        </w:rPr>
        <w:t>414,23 рубля – для частичного покрытия дефицитов бюджетов муниципальных образований;</w:t>
      </w:r>
    </w:p>
    <w:p w:rsidR="002E080B" w:rsidRP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903 </w:t>
      </w:r>
      <w:r w:rsidRPr="002E080B">
        <w:rPr>
          <w:sz w:val="28"/>
          <w:szCs w:val="28"/>
        </w:rPr>
        <w:t>275,35 рубля – на погашение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организаций.</w:t>
      </w:r>
    </w:p>
    <w:p w:rsidR="002E080B" w:rsidRDefault="002E080B" w:rsidP="002E080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2E080B">
        <w:rPr>
          <w:sz w:val="28"/>
          <w:szCs w:val="28"/>
        </w:rPr>
        <w:t>По состоянию на 01.01.2026 задолженность по процентам за пользование заемными средствами отсутствует.</w:t>
      </w:r>
    </w:p>
    <w:p w:rsidR="001E24BC" w:rsidRPr="00911A4A" w:rsidRDefault="001E24BC" w:rsidP="002E080B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t>Государственный долг Курской области по сравнению с показателем по сост</w:t>
      </w:r>
      <w:r>
        <w:rPr>
          <w:bCs/>
          <w:sz w:val="28"/>
          <w:szCs w:val="28"/>
        </w:rPr>
        <w:t>оянию н</w:t>
      </w:r>
      <w:r w:rsidR="0093210E">
        <w:rPr>
          <w:bCs/>
          <w:sz w:val="28"/>
          <w:szCs w:val="28"/>
        </w:rPr>
        <w:t>а 01.01.2025 (12 515 760 172,99 </w:t>
      </w:r>
      <w:r>
        <w:rPr>
          <w:bCs/>
          <w:sz w:val="28"/>
          <w:szCs w:val="28"/>
        </w:rPr>
        <w:t xml:space="preserve">рубля) увеличился </w:t>
      </w:r>
      <w:r w:rsidR="00D077D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на 2 644 187 </w:t>
      </w:r>
      <w:r w:rsidRPr="00911A4A">
        <w:rPr>
          <w:bCs/>
          <w:sz w:val="28"/>
          <w:szCs w:val="28"/>
        </w:rPr>
        <w:t>421</w:t>
      </w:r>
      <w:r>
        <w:rPr>
          <w:bCs/>
          <w:sz w:val="28"/>
          <w:szCs w:val="28"/>
        </w:rPr>
        <w:t xml:space="preserve">,04 </w:t>
      </w:r>
      <w:r w:rsidRPr="00911A4A">
        <w:rPr>
          <w:bCs/>
          <w:sz w:val="28"/>
          <w:szCs w:val="28"/>
        </w:rPr>
        <w:t>рубл</w:t>
      </w:r>
      <w:r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 xml:space="preserve"> или на 21,1%  и  по состоянию на  01.01.2026  составил  </w:t>
      </w:r>
      <w:r>
        <w:rPr>
          <w:bCs/>
          <w:sz w:val="28"/>
          <w:szCs w:val="28"/>
        </w:rPr>
        <w:t>15 159 947 </w:t>
      </w:r>
      <w:r w:rsidRPr="00911A4A">
        <w:rPr>
          <w:bCs/>
          <w:sz w:val="28"/>
          <w:szCs w:val="28"/>
        </w:rPr>
        <w:t>594</w:t>
      </w:r>
      <w:r>
        <w:rPr>
          <w:bCs/>
          <w:sz w:val="28"/>
          <w:szCs w:val="28"/>
        </w:rPr>
        <w:t>,03</w:t>
      </w:r>
      <w:r w:rsidRPr="00911A4A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>.</w:t>
      </w:r>
    </w:p>
    <w:p w:rsidR="001E24BC" w:rsidRPr="00911A4A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t xml:space="preserve">Курской областью в 2025 году были осуществлены </w:t>
      </w:r>
      <w:r>
        <w:rPr>
          <w:bCs/>
          <w:sz w:val="28"/>
          <w:szCs w:val="28"/>
        </w:rPr>
        <w:t>заимствования в сумме 7 808 328 </w:t>
      </w:r>
      <w:r w:rsidRPr="00911A4A">
        <w:rPr>
          <w:bCs/>
          <w:sz w:val="28"/>
          <w:szCs w:val="28"/>
        </w:rPr>
        <w:t>274</w:t>
      </w:r>
      <w:r>
        <w:rPr>
          <w:bCs/>
          <w:sz w:val="28"/>
          <w:szCs w:val="28"/>
        </w:rPr>
        <w:t>,00</w:t>
      </w:r>
      <w:r w:rsidRPr="00911A4A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 xml:space="preserve"> путем привлечения:</w:t>
      </w:r>
    </w:p>
    <w:p w:rsidR="001E24BC" w:rsidRPr="00911A4A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t>1) казначейского инфраструктурного кредита Федерального</w:t>
      </w:r>
      <w:r>
        <w:rPr>
          <w:bCs/>
          <w:sz w:val="28"/>
          <w:szCs w:val="28"/>
        </w:rPr>
        <w:t xml:space="preserve"> казначейства </w:t>
      </w:r>
      <w:r w:rsidR="00D077D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сумме 1 808 328 </w:t>
      </w:r>
      <w:r w:rsidRPr="00911A4A">
        <w:rPr>
          <w:bCs/>
          <w:sz w:val="28"/>
          <w:szCs w:val="28"/>
        </w:rPr>
        <w:t>274</w:t>
      </w:r>
      <w:r>
        <w:rPr>
          <w:bCs/>
          <w:sz w:val="28"/>
          <w:szCs w:val="28"/>
        </w:rPr>
        <w:t>,00</w:t>
      </w:r>
      <w:r w:rsidRPr="00911A4A">
        <w:rPr>
          <w:bCs/>
          <w:sz w:val="28"/>
          <w:szCs w:val="28"/>
        </w:rPr>
        <w:t> рубл</w:t>
      </w:r>
      <w:r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 xml:space="preserve">  по ставке 3 процента </w:t>
      </w:r>
      <w:proofErr w:type="gramStart"/>
      <w:r w:rsidRPr="00911A4A">
        <w:rPr>
          <w:bCs/>
          <w:sz w:val="28"/>
          <w:szCs w:val="28"/>
        </w:rPr>
        <w:t>годовых</w:t>
      </w:r>
      <w:proofErr w:type="gramEnd"/>
      <w:r w:rsidRPr="00911A4A">
        <w:rPr>
          <w:bCs/>
          <w:sz w:val="28"/>
          <w:szCs w:val="28"/>
        </w:rPr>
        <w:t xml:space="preserve"> со сроком возврата до 2040 года;</w:t>
      </w:r>
    </w:p>
    <w:p w:rsidR="001E24BC" w:rsidRPr="00911A4A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t>2) бюджетного кредита на пополнение остатка средств на едином счете бюджета в Управлении Федерального казначейства по Курской област</w:t>
      </w:r>
      <w:r>
        <w:rPr>
          <w:bCs/>
          <w:sz w:val="28"/>
          <w:szCs w:val="28"/>
        </w:rPr>
        <w:t xml:space="preserve">и </w:t>
      </w:r>
      <w:r w:rsidR="00D077D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 2025 году в сумме 1 000 000 </w:t>
      </w:r>
      <w:r w:rsidRPr="00911A4A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,00</w:t>
      </w:r>
      <w:r w:rsidRPr="00911A4A">
        <w:rPr>
          <w:bCs/>
          <w:sz w:val="28"/>
          <w:szCs w:val="28"/>
        </w:rPr>
        <w:t xml:space="preserve"> рубл</w:t>
      </w:r>
      <w:r w:rsidR="008D7316"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 xml:space="preserve"> по ставке 0,1 процента годовых;</w:t>
      </w:r>
    </w:p>
    <w:p w:rsidR="001E24BC" w:rsidRPr="00911A4A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lastRenderedPageBreak/>
        <w:t>3) кредита кредитной организа</w:t>
      </w:r>
      <w:r>
        <w:rPr>
          <w:bCs/>
          <w:sz w:val="28"/>
          <w:szCs w:val="28"/>
        </w:rPr>
        <w:t xml:space="preserve">ции Банка ВТБ в сумме </w:t>
      </w:r>
      <w:r w:rsidR="00D077D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3 000 000 </w:t>
      </w:r>
      <w:r w:rsidRPr="00911A4A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 xml:space="preserve">,00 </w:t>
      </w:r>
      <w:r w:rsidRPr="00911A4A">
        <w:rPr>
          <w:bCs/>
          <w:sz w:val="28"/>
          <w:szCs w:val="28"/>
        </w:rPr>
        <w:t>рубл</w:t>
      </w:r>
      <w:r w:rsidR="008D7316"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 xml:space="preserve"> по ставке 18,98% </w:t>
      </w:r>
      <w:proofErr w:type="gramStart"/>
      <w:r w:rsidRPr="00911A4A">
        <w:rPr>
          <w:bCs/>
          <w:sz w:val="28"/>
          <w:szCs w:val="28"/>
        </w:rPr>
        <w:t>годовых</w:t>
      </w:r>
      <w:proofErr w:type="gramEnd"/>
      <w:r w:rsidRPr="00911A4A">
        <w:rPr>
          <w:bCs/>
          <w:sz w:val="28"/>
          <w:szCs w:val="28"/>
        </w:rPr>
        <w:t xml:space="preserve"> на срок до 30.12.2027 года;</w:t>
      </w:r>
    </w:p>
    <w:p w:rsidR="001E24BC" w:rsidRPr="00911A4A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t>4) кредита кредитной организа</w:t>
      </w:r>
      <w:r>
        <w:rPr>
          <w:bCs/>
          <w:sz w:val="28"/>
          <w:szCs w:val="28"/>
        </w:rPr>
        <w:t xml:space="preserve">ции Банка ВТБ в сумме </w:t>
      </w:r>
      <w:r w:rsidR="00D077D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2 000 000 </w:t>
      </w:r>
      <w:r w:rsidRPr="00911A4A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 xml:space="preserve">,00 </w:t>
      </w:r>
      <w:r w:rsidRPr="00911A4A">
        <w:rPr>
          <w:bCs/>
          <w:sz w:val="28"/>
          <w:szCs w:val="28"/>
        </w:rPr>
        <w:t>рубл</w:t>
      </w:r>
      <w:r w:rsidR="008D7316"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 xml:space="preserve"> по ставке 19,5% </w:t>
      </w:r>
      <w:proofErr w:type="gramStart"/>
      <w:r w:rsidRPr="00911A4A">
        <w:rPr>
          <w:bCs/>
          <w:sz w:val="28"/>
          <w:szCs w:val="28"/>
        </w:rPr>
        <w:t>годовых</w:t>
      </w:r>
      <w:proofErr w:type="gramEnd"/>
      <w:r w:rsidRPr="00911A4A">
        <w:rPr>
          <w:bCs/>
          <w:sz w:val="28"/>
          <w:szCs w:val="28"/>
        </w:rPr>
        <w:t xml:space="preserve"> на срок до 28.07.2027 года.</w:t>
      </w:r>
    </w:p>
    <w:p w:rsidR="001E24BC" w:rsidRPr="00911A4A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t>В 2025 году государственный долг сокр</w:t>
      </w:r>
      <w:r>
        <w:rPr>
          <w:bCs/>
          <w:sz w:val="28"/>
          <w:szCs w:val="28"/>
        </w:rPr>
        <w:t>атился на общую сумму 5 164 140 </w:t>
      </w:r>
      <w:r w:rsidRPr="00911A4A">
        <w:rPr>
          <w:bCs/>
          <w:sz w:val="28"/>
          <w:szCs w:val="28"/>
        </w:rPr>
        <w:t>85</w:t>
      </w:r>
      <w:r>
        <w:rPr>
          <w:bCs/>
          <w:sz w:val="28"/>
          <w:szCs w:val="28"/>
        </w:rPr>
        <w:t>2,96</w:t>
      </w:r>
      <w:r w:rsidRPr="00911A4A">
        <w:rPr>
          <w:bCs/>
          <w:sz w:val="28"/>
          <w:szCs w:val="28"/>
        </w:rPr>
        <w:t> рубл</w:t>
      </w:r>
      <w:r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>, в том числе за счет погашения:</w:t>
      </w:r>
    </w:p>
    <w:p w:rsidR="001E24BC" w:rsidRPr="00911A4A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t>1) бюджетного кредита на пополнение остатка средств на едином счете бюджета в Управлении Федерального казначейства по Курской об</w:t>
      </w:r>
      <w:r>
        <w:rPr>
          <w:bCs/>
          <w:sz w:val="28"/>
          <w:szCs w:val="28"/>
        </w:rPr>
        <w:t>ласти в сумме 1 000 000 </w:t>
      </w:r>
      <w:r w:rsidRPr="00911A4A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,00</w:t>
      </w:r>
      <w:r w:rsidRPr="00911A4A">
        <w:rPr>
          <w:bCs/>
          <w:sz w:val="28"/>
          <w:szCs w:val="28"/>
        </w:rPr>
        <w:t xml:space="preserve"> рубл</w:t>
      </w:r>
      <w:r w:rsidR="008D7316"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 xml:space="preserve"> по ставке 0,1 процента годовых;</w:t>
      </w:r>
    </w:p>
    <w:p w:rsidR="001E24BC" w:rsidRPr="00911A4A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t xml:space="preserve">2) бюджетного кредита по единому дополнительному соглашению Минфина России (с учетом списания 2/3 </w:t>
      </w:r>
      <w:r>
        <w:rPr>
          <w:bCs/>
          <w:sz w:val="28"/>
          <w:szCs w:val="28"/>
        </w:rPr>
        <w:t xml:space="preserve">задолженности)  в сумме </w:t>
      </w:r>
      <w:r w:rsidR="00D077D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447 216 970,81</w:t>
      </w:r>
      <w:r w:rsidRPr="00911A4A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 xml:space="preserve"> по ставке 0,1 процента </w:t>
      </w:r>
      <w:proofErr w:type="gramStart"/>
      <w:r w:rsidRPr="00911A4A">
        <w:rPr>
          <w:bCs/>
          <w:sz w:val="28"/>
          <w:szCs w:val="28"/>
        </w:rPr>
        <w:t>годовых</w:t>
      </w:r>
      <w:proofErr w:type="gramEnd"/>
      <w:r w:rsidRPr="00911A4A">
        <w:rPr>
          <w:bCs/>
          <w:sz w:val="28"/>
          <w:szCs w:val="28"/>
        </w:rPr>
        <w:t>;</w:t>
      </w:r>
    </w:p>
    <w:p w:rsidR="001E24BC" w:rsidRPr="00911A4A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t>3) бюджетного кредита Минфина России на финансовое обеспечение реализации инфраструкт</w:t>
      </w:r>
      <w:r>
        <w:rPr>
          <w:bCs/>
          <w:sz w:val="28"/>
          <w:szCs w:val="28"/>
        </w:rPr>
        <w:t>урных проектов  в сумме 146 046 </w:t>
      </w:r>
      <w:r w:rsidRPr="00911A4A">
        <w:rPr>
          <w:bCs/>
          <w:sz w:val="28"/>
          <w:szCs w:val="28"/>
        </w:rPr>
        <w:t>83</w:t>
      </w:r>
      <w:r>
        <w:rPr>
          <w:bCs/>
          <w:sz w:val="28"/>
          <w:szCs w:val="28"/>
        </w:rPr>
        <w:t>7,58</w:t>
      </w:r>
      <w:r w:rsidRPr="00911A4A">
        <w:rPr>
          <w:bCs/>
          <w:sz w:val="28"/>
          <w:szCs w:val="28"/>
        </w:rPr>
        <w:t> рубл</w:t>
      </w:r>
      <w:r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 xml:space="preserve"> по ставке 3,0 процента годовых;</w:t>
      </w:r>
    </w:p>
    <w:p w:rsidR="001E24BC" w:rsidRPr="00911A4A" w:rsidRDefault="0093210E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1E24BC" w:rsidRPr="00911A4A">
        <w:rPr>
          <w:bCs/>
          <w:sz w:val="28"/>
          <w:szCs w:val="28"/>
        </w:rPr>
        <w:t xml:space="preserve"> государственн</w:t>
      </w:r>
      <w:r w:rsidR="001E24BC">
        <w:rPr>
          <w:bCs/>
          <w:sz w:val="28"/>
          <w:szCs w:val="28"/>
        </w:rPr>
        <w:t>ых ценных бумаг в сумме 195 000 </w:t>
      </w:r>
      <w:r w:rsidR="001E24BC" w:rsidRPr="00911A4A">
        <w:rPr>
          <w:bCs/>
          <w:sz w:val="28"/>
          <w:szCs w:val="28"/>
        </w:rPr>
        <w:t>000</w:t>
      </w:r>
      <w:r w:rsidR="001E24BC">
        <w:rPr>
          <w:bCs/>
          <w:sz w:val="28"/>
          <w:szCs w:val="28"/>
        </w:rPr>
        <w:t>,00</w:t>
      </w:r>
      <w:r w:rsidR="001E24BC" w:rsidRPr="00911A4A">
        <w:rPr>
          <w:bCs/>
          <w:sz w:val="28"/>
          <w:szCs w:val="28"/>
        </w:rPr>
        <w:t xml:space="preserve"> рубл</w:t>
      </w:r>
      <w:r w:rsidR="008D7316">
        <w:rPr>
          <w:bCs/>
          <w:sz w:val="28"/>
          <w:szCs w:val="28"/>
        </w:rPr>
        <w:t>я</w:t>
      </w:r>
      <w:r w:rsidR="001E24BC" w:rsidRPr="00911A4A">
        <w:rPr>
          <w:bCs/>
          <w:sz w:val="28"/>
          <w:szCs w:val="28"/>
        </w:rPr>
        <w:t>;</w:t>
      </w:r>
    </w:p>
    <w:p w:rsidR="001E24BC" w:rsidRPr="00911A4A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911A4A">
        <w:rPr>
          <w:bCs/>
          <w:sz w:val="28"/>
          <w:szCs w:val="28"/>
        </w:rPr>
        <w:t>5) специального казначейского кредита Федеральн</w:t>
      </w:r>
      <w:r>
        <w:rPr>
          <w:bCs/>
          <w:sz w:val="28"/>
          <w:szCs w:val="28"/>
        </w:rPr>
        <w:t>ого казначейства в сумме 28 571 </w:t>
      </w:r>
      <w:r w:rsidRPr="00911A4A">
        <w:rPr>
          <w:bCs/>
          <w:sz w:val="28"/>
          <w:szCs w:val="28"/>
        </w:rPr>
        <w:t>428</w:t>
      </w:r>
      <w:r>
        <w:rPr>
          <w:bCs/>
          <w:sz w:val="28"/>
          <w:szCs w:val="28"/>
        </w:rPr>
        <w:t>,57</w:t>
      </w:r>
      <w:r w:rsidRPr="00911A4A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я</w:t>
      </w:r>
      <w:r w:rsidRPr="00911A4A">
        <w:rPr>
          <w:bCs/>
          <w:sz w:val="28"/>
          <w:szCs w:val="28"/>
        </w:rPr>
        <w:t xml:space="preserve"> по ставке 3,0 процента </w:t>
      </w:r>
      <w:proofErr w:type="gramStart"/>
      <w:r w:rsidRPr="00911A4A">
        <w:rPr>
          <w:bCs/>
          <w:sz w:val="28"/>
          <w:szCs w:val="28"/>
        </w:rPr>
        <w:t>годовых</w:t>
      </w:r>
      <w:proofErr w:type="gramEnd"/>
      <w:r w:rsidRPr="00911A4A">
        <w:rPr>
          <w:bCs/>
          <w:sz w:val="28"/>
          <w:szCs w:val="28"/>
        </w:rPr>
        <w:t>;</w:t>
      </w:r>
    </w:p>
    <w:p w:rsidR="001E24BC" w:rsidRPr="00911A4A" w:rsidRDefault="0093210E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6) </w:t>
      </w:r>
      <w:r w:rsidR="001E24BC" w:rsidRPr="00911A4A">
        <w:rPr>
          <w:bCs/>
          <w:sz w:val="28"/>
          <w:szCs w:val="28"/>
        </w:rPr>
        <w:t>кредита кредитной организа</w:t>
      </w:r>
      <w:r w:rsidR="001E24BC">
        <w:rPr>
          <w:bCs/>
          <w:sz w:val="28"/>
          <w:szCs w:val="28"/>
        </w:rPr>
        <w:t xml:space="preserve">ции Банка ВТБ в сумме </w:t>
      </w:r>
      <w:r w:rsidR="00D077D0">
        <w:rPr>
          <w:bCs/>
          <w:sz w:val="28"/>
          <w:szCs w:val="28"/>
        </w:rPr>
        <w:br/>
      </w:r>
      <w:r w:rsidR="001E24BC">
        <w:rPr>
          <w:bCs/>
          <w:sz w:val="28"/>
          <w:szCs w:val="28"/>
        </w:rPr>
        <w:t>1 300 000 </w:t>
      </w:r>
      <w:r w:rsidR="001E24BC" w:rsidRPr="00911A4A">
        <w:rPr>
          <w:bCs/>
          <w:sz w:val="28"/>
          <w:szCs w:val="28"/>
        </w:rPr>
        <w:t>000</w:t>
      </w:r>
      <w:r w:rsidR="001E24BC">
        <w:rPr>
          <w:bCs/>
          <w:sz w:val="28"/>
          <w:szCs w:val="28"/>
        </w:rPr>
        <w:t xml:space="preserve">,00 </w:t>
      </w:r>
      <w:r w:rsidR="001E24BC" w:rsidRPr="00911A4A">
        <w:rPr>
          <w:bCs/>
          <w:sz w:val="28"/>
          <w:szCs w:val="28"/>
        </w:rPr>
        <w:t>рубл</w:t>
      </w:r>
      <w:r w:rsidR="008D7316">
        <w:rPr>
          <w:bCs/>
          <w:sz w:val="28"/>
          <w:szCs w:val="28"/>
        </w:rPr>
        <w:t>я</w:t>
      </w:r>
      <w:r w:rsidR="001E24BC" w:rsidRPr="00911A4A">
        <w:rPr>
          <w:bCs/>
          <w:sz w:val="28"/>
          <w:szCs w:val="28"/>
        </w:rPr>
        <w:t xml:space="preserve"> по ставке 18,98% </w:t>
      </w:r>
      <w:proofErr w:type="gramStart"/>
      <w:r w:rsidR="001E24BC" w:rsidRPr="00911A4A">
        <w:rPr>
          <w:bCs/>
          <w:sz w:val="28"/>
          <w:szCs w:val="28"/>
        </w:rPr>
        <w:t>годовых</w:t>
      </w:r>
      <w:proofErr w:type="gramEnd"/>
      <w:r w:rsidR="001E24BC" w:rsidRPr="00911A4A">
        <w:rPr>
          <w:bCs/>
          <w:sz w:val="28"/>
          <w:szCs w:val="28"/>
        </w:rPr>
        <w:t>;</w:t>
      </w:r>
    </w:p>
    <w:p w:rsidR="001E24BC" w:rsidRDefault="0093210E" w:rsidP="001E24B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7) </w:t>
      </w:r>
      <w:r w:rsidR="001E24BC" w:rsidRPr="00911A4A">
        <w:rPr>
          <w:bCs/>
          <w:sz w:val="28"/>
          <w:szCs w:val="28"/>
        </w:rPr>
        <w:t xml:space="preserve">кредита кредитной организации Банка ВТБ в сумме </w:t>
      </w:r>
      <w:r w:rsidR="00D077D0">
        <w:rPr>
          <w:bCs/>
          <w:sz w:val="28"/>
          <w:szCs w:val="28"/>
        </w:rPr>
        <w:br/>
      </w:r>
      <w:r w:rsidR="001E24BC" w:rsidRPr="00911A4A">
        <w:rPr>
          <w:bCs/>
          <w:sz w:val="28"/>
          <w:szCs w:val="28"/>
        </w:rPr>
        <w:t>2 000</w:t>
      </w:r>
      <w:r w:rsidR="001E24BC">
        <w:rPr>
          <w:bCs/>
          <w:sz w:val="28"/>
          <w:szCs w:val="28"/>
        </w:rPr>
        <w:t> 000 </w:t>
      </w:r>
      <w:r w:rsidR="001E24BC" w:rsidRPr="00911A4A">
        <w:rPr>
          <w:bCs/>
          <w:sz w:val="28"/>
          <w:szCs w:val="28"/>
        </w:rPr>
        <w:t>000</w:t>
      </w:r>
      <w:r w:rsidR="001E24BC">
        <w:rPr>
          <w:bCs/>
          <w:sz w:val="28"/>
          <w:szCs w:val="28"/>
        </w:rPr>
        <w:t>,00</w:t>
      </w:r>
      <w:r w:rsidR="001E24BC" w:rsidRPr="00911A4A">
        <w:rPr>
          <w:bCs/>
          <w:sz w:val="28"/>
          <w:szCs w:val="28"/>
        </w:rPr>
        <w:t xml:space="preserve"> рубл</w:t>
      </w:r>
      <w:r w:rsidR="008D7316">
        <w:rPr>
          <w:bCs/>
          <w:sz w:val="28"/>
          <w:szCs w:val="28"/>
        </w:rPr>
        <w:t>я</w:t>
      </w:r>
      <w:r w:rsidR="001E24BC" w:rsidRPr="00911A4A">
        <w:rPr>
          <w:bCs/>
          <w:sz w:val="28"/>
          <w:szCs w:val="28"/>
        </w:rPr>
        <w:t xml:space="preserve"> по ставке 19,5% </w:t>
      </w:r>
      <w:proofErr w:type="gramStart"/>
      <w:r w:rsidR="001E24BC" w:rsidRPr="00911A4A">
        <w:rPr>
          <w:bCs/>
          <w:sz w:val="28"/>
          <w:szCs w:val="28"/>
        </w:rPr>
        <w:t>годовых</w:t>
      </w:r>
      <w:proofErr w:type="gramEnd"/>
      <w:r w:rsidR="001E24BC" w:rsidRPr="00911A4A">
        <w:rPr>
          <w:bCs/>
          <w:sz w:val="28"/>
          <w:szCs w:val="28"/>
        </w:rPr>
        <w:t>.</w:t>
      </w:r>
    </w:p>
    <w:p w:rsidR="00FB75F0" w:rsidRDefault="001E24BC" w:rsidP="001E24BC">
      <w:pPr>
        <w:autoSpaceDE w:val="0"/>
        <w:autoSpaceDN w:val="0"/>
        <w:adjustRightInd w:val="0"/>
        <w:ind w:firstLine="709"/>
        <w:jc w:val="both"/>
        <w:outlineLvl w:val="3"/>
        <w:rPr>
          <w:color w:val="FF0000"/>
          <w:sz w:val="28"/>
          <w:szCs w:val="28"/>
        </w:rPr>
      </w:pPr>
      <w:r w:rsidRPr="00E2377B">
        <w:rPr>
          <w:sz w:val="28"/>
          <w:szCs w:val="28"/>
        </w:rPr>
        <w:t xml:space="preserve">Курская область в 2022 году выдала государственную гарантию </w:t>
      </w:r>
      <w:r w:rsidR="00D077D0">
        <w:rPr>
          <w:sz w:val="28"/>
          <w:szCs w:val="28"/>
        </w:rPr>
        <w:br/>
      </w:r>
      <w:r w:rsidRPr="00E2377B">
        <w:rPr>
          <w:sz w:val="28"/>
          <w:szCs w:val="28"/>
        </w:rPr>
        <w:t>в обеспечение займа ДОМ. РФ, привлеченного на строительство детского дошкольного учреждения на 280</w:t>
      </w:r>
      <w:r>
        <w:rPr>
          <w:sz w:val="28"/>
          <w:szCs w:val="28"/>
        </w:rPr>
        <w:t> </w:t>
      </w:r>
      <w:r w:rsidRPr="00E2377B">
        <w:rPr>
          <w:sz w:val="28"/>
          <w:szCs w:val="28"/>
        </w:rPr>
        <w:t>мест с использованием механизма инфраструктурных облигаций по ставке 3,75 % годовых на срок до 2032 года.</w:t>
      </w:r>
      <w:r>
        <w:rPr>
          <w:sz w:val="28"/>
          <w:szCs w:val="28"/>
        </w:rPr>
        <w:t xml:space="preserve"> Фактическая задолженность по гарантии по состоянию на 01.01.2026 составила 266 393 </w:t>
      </w:r>
      <w:r w:rsidRPr="00911A4A">
        <w:rPr>
          <w:sz w:val="28"/>
          <w:szCs w:val="28"/>
        </w:rPr>
        <w:t>258</w:t>
      </w:r>
      <w:r>
        <w:rPr>
          <w:sz w:val="28"/>
          <w:szCs w:val="28"/>
        </w:rPr>
        <w:t>,04</w:t>
      </w:r>
      <w:r>
        <w:rPr>
          <w:bCs/>
          <w:sz w:val="28"/>
          <w:szCs w:val="28"/>
        </w:rPr>
        <w:t> </w:t>
      </w:r>
      <w:r w:rsidRPr="00911A4A">
        <w:rPr>
          <w:bCs/>
          <w:sz w:val="28"/>
          <w:szCs w:val="28"/>
        </w:rPr>
        <w:t>рубл</w:t>
      </w:r>
      <w:r>
        <w:rPr>
          <w:bCs/>
          <w:sz w:val="28"/>
          <w:szCs w:val="28"/>
        </w:rPr>
        <w:t>я</w:t>
      </w:r>
      <w:r>
        <w:rPr>
          <w:sz w:val="28"/>
          <w:szCs w:val="28"/>
        </w:rPr>
        <w:t>, ее уменьшение в 2025 году составило  47 305 </w:t>
      </w:r>
      <w:r w:rsidRPr="00911A4A">
        <w:rPr>
          <w:sz w:val="28"/>
          <w:szCs w:val="28"/>
        </w:rPr>
        <w:t>616</w:t>
      </w:r>
      <w:r>
        <w:rPr>
          <w:sz w:val="28"/>
          <w:szCs w:val="28"/>
        </w:rPr>
        <w:t>,00</w:t>
      </w:r>
      <w:r w:rsidRPr="00911A4A">
        <w:rPr>
          <w:sz w:val="28"/>
          <w:szCs w:val="28"/>
        </w:rPr>
        <w:t> рубл</w:t>
      </w:r>
      <w:r w:rsidR="008D7316">
        <w:rPr>
          <w:sz w:val="28"/>
          <w:szCs w:val="28"/>
        </w:rPr>
        <w:t>я</w:t>
      </w:r>
      <w:r>
        <w:rPr>
          <w:sz w:val="28"/>
          <w:szCs w:val="28"/>
        </w:rPr>
        <w:t>.</w:t>
      </w:r>
      <w:r w:rsidR="00FB75F0" w:rsidRPr="00FB75F0">
        <w:rPr>
          <w:color w:val="FF0000"/>
          <w:sz w:val="28"/>
          <w:szCs w:val="28"/>
        </w:rPr>
        <w:t xml:space="preserve"> </w:t>
      </w:r>
    </w:p>
    <w:p w:rsidR="00914A2C" w:rsidRPr="00DD33C4" w:rsidRDefault="00C66F37" w:rsidP="00914A2C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23704E">
        <w:rPr>
          <w:bCs/>
          <w:sz w:val="28"/>
          <w:szCs w:val="28"/>
        </w:rPr>
        <w:t>Остатки средств на счете областного бюджета в Управлении Федерального казначейства по Курской области по состоянию на 01.01.202</w:t>
      </w:r>
      <w:r w:rsidRPr="005E3240">
        <w:rPr>
          <w:bCs/>
          <w:sz w:val="28"/>
          <w:szCs w:val="28"/>
        </w:rPr>
        <w:t>6</w:t>
      </w:r>
      <w:r w:rsidRPr="0023704E">
        <w:rPr>
          <w:bCs/>
          <w:sz w:val="28"/>
          <w:szCs w:val="28"/>
        </w:rPr>
        <w:t xml:space="preserve"> составили  </w:t>
      </w:r>
      <w:r w:rsidRPr="0023704E">
        <w:rPr>
          <w:bCs/>
          <w:sz w:val="28"/>
          <w:szCs w:val="28"/>
        </w:rPr>
        <w:br/>
      </w:r>
      <w:r w:rsidRPr="004D64EA">
        <w:rPr>
          <w:bCs/>
          <w:sz w:val="28"/>
          <w:szCs w:val="28"/>
        </w:rPr>
        <w:t>1 264 681 555,</w:t>
      </w:r>
      <w:r w:rsidRPr="00DD33C4">
        <w:rPr>
          <w:bCs/>
          <w:sz w:val="28"/>
          <w:szCs w:val="28"/>
        </w:rPr>
        <w:t>42 рубля (в том числе: остатки целевых средств бюджета –                 506 775 858,34 рубля).</w:t>
      </w:r>
    </w:p>
    <w:p w:rsidR="00DD33C4" w:rsidRPr="00DD33C4" w:rsidRDefault="00DD33C4" w:rsidP="00DD33C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DD33C4">
        <w:rPr>
          <w:bCs/>
          <w:sz w:val="28"/>
          <w:szCs w:val="28"/>
        </w:rPr>
        <w:t xml:space="preserve">Кредиторская задолженность областного бюджета на 01.01.2026 </w:t>
      </w:r>
      <w:r w:rsidRPr="00DD33C4">
        <w:rPr>
          <w:bCs/>
          <w:sz w:val="28"/>
          <w:szCs w:val="28"/>
        </w:rPr>
        <w:br/>
        <w:t>по сравнению с началом года</w:t>
      </w:r>
      <w:r>
        <w:rPr>
          <w:bCs/>
          <w:sz w:val="28"/>
          <w:szCs w:val="28"/>
        </w:rPr>
        <w:t xml:space="preserve"> (1 092 147 </w:t>
      </w:r>
      <w:r w:rsidRPr="00DD33C4">
        <w:rPr>
          <w:bCs/>
          <w:sz w:val="28"/>
          <w:szCs w:val="28"/>
        </w:rPr>
        <w:t xml:space="preserve">434,71 рубля) сократилась    </w:t>
      </w:r>
      <w:r>
        <w:rPr>
          <w:bCs/>
          <w:sz w:val="28"/>
          <w:szCs w:val="28"/>
        </w:rPr>
        <w:t xml:space="preserve">                         на  354 389 970,81 </w:t>
      </w:r>
      <w:r w:rsidR="00152A0E">
        <w:rPr>
          <w:bCs/>
          <w:sz w:val="28"/>
          <w:szCs w:val="28"/>
        </w:rPr>
        <w:t xml:space="preserve">рубля </w:t>
      </w:r>
      <w:r>
        <w:rPr>
          <w:bCs/>
          <w:sz w:val="28"/>
          <w:szCs w:val="28"/>
        </w:rPr>
        <w:t xml:space="preserve">и </w:t>
      </w:r>
      <w:r w:rsidRPr="00DD33C4">
        <w:rPr>
          <w:bCs/>
          <w:sz w:val="28"/>
          <w:szCs w:val="28"/>
        </w:rPr>
        <w:t>составила 737 757 463,90 рубля, в том числе:</w:t>
      </w:r>
    </w:p>
    <w:p w:rsidR="00DD33C4" w:rsidRPr="00DD33C4" w:rsidRDefault="00DD33C4" w:rsidP="00DD33C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DD33C4">
        <w:rPr>
          <w:bCs/>
          <w:sz w:val="28"/>
          <w:szCs w:val="28"/>
        </w:rPr>
        <w:t xml:space="preserve"> по доходам областного бюджета  по срав</w:t>
      </w:r>
      <w:r>
        <w:rPr>
          <w:bCs/>
          <w:sz w:val="28"/>
          <w:szCs w:val="28"/>
        </w:rPr>
        <w:t xml:space="preserve">нению с началом года </w:t>
      </w:r>
      <w:r>
        <w:rPr>
          <w:bCs/>
          <w:sz w:val="28"/>
          <w:szCs w:val="28"/>
        </w:rPr>
        <w:br/>
        <w:t>(608 398 746,91 рубля) увеличилась 72 180 </w:t>
      </w:r>
      <w:r w:rsidRPr="00DD33C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66,93 рубля и составила </w:t>
      </w:r>
      <w:r>
        <w:rPr>
          <w:bCs/>
          <w:sz w:val="28"/>
          <w:szCs w:val="28"/>
        </w:rPr>
        <w:br/>
        <w:t>680 579 </w:t>
      </w:r>
      <w:r w:rsidRPr="00DD33C4">
        <w:rPr>
          <w:bCs/>
          <w:sz w:val="28"/>
          <w:szCs w:val="28"/>
        </w:rPr>
        <w:t xml:space="preserve">213,84 </w:t>
      </w:r>
      <w:r w:rsidR="00152A0E">
        <w:rPr>
          <w:bCs/>
          <w:sz w:val="28"/>
          <w:szCs w:val="28"/>
        </w:rPr>
        <w:t>рубля;</w:t>
      </w:r>
    </w:p>
    <w:p w:rsidR="00DD33C4" w:rsidRPr="00DD33C4" w:rsidRDefault="00DD33C4" w:rsidP="00DD33C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DD33C4">
        <w:rPr>
          <w:bCs/>
          <w:sz w:val="28"/>
          <w:szCs w:val="28"/>
        </w:rPr>
        <w:t>по расходам областного бюджета  по срав</w:t>
      </w:r>
      <w:r>
        <w:rPr>
          <w:bCs/>
          <w:sz w:val="28"/>
          <w:szCs w:val="28"/>
        </w:rPr>
        <w:t xml:space="preserve">нению с началом года </w:t>
      </w:r>
      <w:r>
        <w:rPr>
          <w:bCs/>
          <w:sz w:val="28"/>
          <w:szCs w:val="28"/>
        </w:rPr>
        <w:br/>
        <w:t>(483 748 </w:t>
      </w:r>
      <w:r w:rsidRPr="00DD33C4">
        <w:rPr>
          <w:bCs/>
          <w:sz w:val="28"/>
          <w:szCs w:val="28"/>
        </w:rPr>
        <w:t xml:space="preserve">687,80 </w:t>
      </w:r>
      <w:r>
        <w:rPr>
          <w:bCs/>
          <w:sz w:val="28"/>
          <w:szCs w:val="28"/>
        </w:rPr>
        <w:t>рубля)  сократилась 426 570 </w:t>
      </w:r>
      <w:r w:rsidRPr="00DD33C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37,74 рубля и составила </w:t>
      </w:r>
      <w:r>
        <w:rPr>
          <w:bCs/>
          <w:sz w:val="28"/>
          <w:szCs w:val="28"/>
        </w:rPr>
        <w:br/>
        <w:t>57 178 </w:t>
      </w:r>
      <w:r w:rsidRPr="00DD33C4">
        <w:rPr>
          <w:bCs/>
          <w:sz w:val="28"/>
          <w:szCs w:val="28"/>
        </w:rPr>
        <w:t>250,06 рубля.</w:t>
      </w:r>
    </w:p>
    <w:p w:rsidR="00914A2C" w:rsidRPr="00DD33C4" w:rsidRDefault="00DD33C4" w:rsidP="00DD33C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DD33C4">
        <w:rPr>
          <w:bCs/>
          <w:sz w:val="28"/>
          <w:szCs w:val="28"/>
        </w:rPr>
        <w:t>Просроченная кредиторская задолженность по состоянию на 01.01.2026 отсутствует.</w:t>
      </w:r>
      <w:r w:rsidR="00914A2C" w:rsidRPr="00DD33C4">
        <w:rPr>
          <w:bCs/>
          <w:sz w:val="28"/>
          <w:szCs w:val="28"/>
        </w:rPr>
        <w:t xml:space="preserve"> </w:t>
      </w:r>
    </w:p>
    <w:p w:rsidR="0041768C" w:rsidRPr="00DD33C4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3F5091">
        <w:rPr>
          <w:sz w:val="28"/>
          <w:szCs w:val="28"/>
        </w:rPr>
        <w:lastRenderedPageBreak/>
        <w:t>Областной бюджет за 202</w:t>
      </w:r>
      <w:r w:rsidR="003F5091" w:rsidRPr="003F5091">
        <w:rPr>
          <w:sz w:val="28"/>
          <w:szCs w:val="28"/>
        </w:rPr>
        <w:t>5</w:t>
      </w:r>
      <w:r w:rsidRPr="003F5091">
        <w:rPr>
          <w:sz w:val="28"/>
          <w:szCs w:val="28"/>
        </w:rPr>
        <w:t xml:space="preserve"> год  исполнен с превышением </w:t>
      </w:r>
      <w:r w:rsidR="003F5091" w:rsidRPr="003F5091">
        <w:rPr>
          <w:sz w:val="28"/>
          <w:szCs w:val="28"/>
        </w:rPr>
        <w:t>рас</w:t>
      </w:r>
      <w:r w:rsidRPr="003F5091">
        <w:rPr>
          <w:sz w:val="28"/>
          <w:szCs w:val="28"/>
        </w:rPr>
        <w:t>х</w:t>
      </w:r>
      <w:r w:rsidR="00DD18A1" w:rsidRPr="003F5091">
        <w:rPr>
          <w:sz w:val="28"/>
          <w:szCs w:val="28"/>
        </w:rPr>
        <w:t xml:space="preserve">одов                    над </w:t>
      </w:r>
      <w:r w:rsidR="003F5091" w:rsidRPr="00DD33C4">
        <w:rPr>
          <w:sz w:val="28"/>
          <w:szCs w:val="28"/>
        </w:rPr>
        <w:t>до</w:t>
      </w:r>
      <w:r w:rsidRPr="00DD33C4">
        <w:rPr>
          <w:sz w:val="28"/>
          <w:szCs w:val="28"/>
        </w:rPr>
        <w:t>ходами областного бюджета (</w:t>
      </w:r>
      <w:r w:rsidR="003F5091" w:rsidRPr="00DD33C4">
        <w:rPr>
          <w:sz w:val="28"/>
          <w:szCs w:val="28"/>
        </w:rPr>
        <w:t>де</w:t>
      </w:r>
      <w:r w:rsidRPr="00DD33C4">
        <w:rPr>
          <w:sz w:val="28"/>
          <w:szCs w:val="28"/>
        </w:rPr>
        <w:t xml:space="preserve">фицит) в сумме </w:t>
      </w:r>
      <w:r w:rsidR="003F5091" w:rsidRPr="00DD33C4">
        <w:rPr>
          <w:sz w:val="28"/>
          <w:szCs w:val="28"/>
        </w:rPr>
        <w:t>9</w:t>
      </w:r>
      <w:r w:rsidR="0093210E" w:rsidRPr="00DD33C4">
        <w:rPr>
          <w:sz w:val="28"/>
          <w:szCs w:val="28"/>
        </w:rPr>
        <w:t> </w:t>
      </w:r>
      <w:r w:rsidR="003F5091" w:rsidRPr="00DD33C4">
        <w:rPr>
          <w:sz w:val="28"/>
          <w:szCs w:val="28"/>
        </w:rPr>
        <w:t>067</w:t>
      </w:r>
      <w:r w:rsidR="0093210E" w:rsidRPr="00DD33C4">
        <w:rPr>
          <w:sz w:val="28"/>
          <w:szCs w:val="28"/>
        </w:rPr>
        <w:t> </w:t>
      </w:r>
      <w:r w:rsidR="003F5091" w:rsidRPr="00DD33C4">
        <w:rPr>
          <w:sz w:val="28"/>
          <w:szCs w:val="28"/>
        </w:rPr>
        <w:t>308</w:t>
      </w:r>
      <w:r w:rsidRPr="00DD33C4">
        <w:rPr>
          <w:sz w:val="28"/>
          <w:szCs w:val="28"/>
        </w:rPr>
        <w:t> 5</w:t>
      </w:r>
      <w:r w:rsidR="003F5091" w:rsidRPr="00DD33C4">
        <w:rPr>
          <w:sz w:val="28"/>
          <w:szCs w:val="28"/>
        </w:rPr>
        <w:t>00</w:t>
      </w:r>
      <w:r w:rsidR="00DD18A1" w:rsidRPr="00DD33C4">
        <w:rPr>
          <w:sz w:val="28"/>
          <w:szCs w:val="28"/>
        </w:rPr>
        <w:t>,</w:t>
      </w:r>
      <w:r w:rsidR="003F5091" w:rsidRPr="00DD33C4">
        <w:rPr>
          <w:sz w:val="28"/>
          <w:szCs w:val="28"/>
        </w:rPr>
        <w:t>35</w:t>
      </w:r>
      <w:r w:rsidR="0093210E" w:rsidRPr="00DD33C4">
        <w:rPr>
          <w:sz w:val="28"/>
          <w:szCs w:val="28"/>
        </w:rPr>
        <w:t> </w:t>
      </w:r>
      <w:r w:rsidRPr="00DD33C4">
        <w:rPr>
          <w:sz w:val="28"/>
          <w:szCs w:val="28"/>
        </w:rPr>
        <w:t xml:space="preserve">рубля. </w:t>
      </w:r>
      <w:r w:rsidR="000F7E7B" w:rsidRPr="00DD33C4">
        <w:rPr>
          <w:sz w:val="28"/>
          <w:szCs w:val="28"/>
        </w:rPr>
        <w:br/>
      </w:r>
      <w:r w:rsidRPr="00DD33C4">
        <w:rPr>
          <w:sz w:val="28"/>
          <w:szCs w:val="28"/>
        </w:rPr>
        <w:t>По результатам 202</w:t>
      </w:r>
      <w:r w:rsidR="003F5091" w:rsidRPr="00DD33C4">
        <w:rPr>
          <w:sz w:val="28"/>
          <w:szCs w:val="28"/>
        </w:rPr>
        <w:t>4</w:t>
      </w:r>
      <w:r w:rsidRPr="00DD33C4">
        <w:rPr>
          <w:sz w:val="28"/>
          <w:szCs w:val="28"/>
        </w:rPr>
        <w:t xml:space="preserve"> года </w:t>
      </w:r>
      <w:proofErr w:type="spellStart"/>
      <w:r w:rsidR="003F5091" w:rsidRPr="00DD33C4">
        <w:rPr>
          <w:sz w:val="28"/>
          <w:szCs w:val="28"/>
        </w:rPr>
        <w:t>про</w:t>
      </w:r>
      <w:r w:rsidRPr="00DD33C4">
        <w:rPr>
          <w:sz w:val="28"/>
          <w:szCs w:val="28"/>
        </w:rPr>
        <w:t>фицит</w:t>
      </w:r>
      <w:proofErr w:type="spellEnd"/>
      <w:r w:rsidRPr="00DD33C4">
        <w:rPr>
          <w:sz w:val="28"/>
          <w:szCs w:val="28"/>
        </w:rPr>
        <w:t xml:space="preserve"> составлял </w:t>
      </w:r>
      <w:r w:rsidR="003F5091" w:rsidRPr="00DD33C4">
        <w:rPr>
          <w:sz w:val="28"/>
          <w:szCs w:val="28"/>
        </w:rPr>
        <w:t>2 700</w:t>
      </w:r>
      <w:r w:rsidRPr="00DD33C4">
        <w:rPr>
          <w:sz w:val="28"/>
          <w:szCs w:val="28"/>
        </w:rPr>
        <w:t> </w:t>
      </w:r>
      <w:r w:rsidR="003F5091" w:rsidRPr="00DD33C4">
        <w:rPr>
          <w:sz w:val="28"/>
          <w:szCs w:val="28"/>
        </w:rPr>
        <w:t>433</w:t>
      </w:r>
      <w:r w:rsidRPr="00DD33C4">
        <w:rPr>
          <w:sz w:val="28"/>
          <w:szCs w:val="28"/>
        </w:rPr>
        <w:t> </w:t>
      </w:r>
      <w:r w:rsidR="00DD18A1" w:rsidRPr="00DD33C4">
        <w:rPr>
          <w:sz w:val="28"/>
          <w:szCs w:val="28"/>
        </w:rPr>
        <w:t>5</w:t>
      </w:r>
      <w:r w:rsidR="003F5091" w:rsidRPr="00DD33C4">
        <w:rPr>
          <w:sz w:val="28"/>
          <w:szCs w:val="28"/>
        </w:rPr>
        <w:t>27</w:t>
      </w:r>
      <w:r w:rsidR="00DD18A1" w:rsidRPr="00DD33C4">
        <w:rPr>
          <w:sz w:val="28"/>
          <w:szCs w:val="28"/>
        </w:rPr>
        <w:t>,</w:t>
      </w:r>
      <w:r w:rsidR="003F5091" w:rsidRPr="00DD33C4">
        <w:rPr>
          <w:sz w:val="28"/>
          <w:szCs w:val="28"/>
        </w:rPr>
        <w:t>6</w:t>
      </w:r>
      <w:r w:rsidR="00DD18A1" w:rsidRPr="00DD33C4">
        <w:rPr>
          <w:sz w:val="28"/>
          <w:szCs w:val="28"/>
        </w:rPr>
        <w:t>2</w:t>
      </w:r>
      <w:r w:rsidRPr="00DD33C4">
        <w:rPr>
          <w:sz w:val="28"/>
          <w:szCs w:val="28"/>
        </w:rPr>
        <w:t xml:space="preserve"> рубля. </w:t>
      </w:r>
    </w:p>
    <w:p w:rsidR="00167E8A" w:rsidRPr="00DD33C4" w:rsidRDefault="00914A2C" w:rsidP="00914A2C">
      <w:pPr>
        <w:ind w:firstLine="709"/>
        <w:contextualSpacing/>
        <w:mirrorIndents/>
        <w:jc w:val="both"/>
        <w:rPr>
          <w:sz w:val="28"/>
          <w:szCs w:val="28"/>
        </w:rPr>
      </w:pPr>
      <w:r w:rsidRPr="00DD33C4">
        <w:rPr>
          <w:sz w:val="28"/>
          <w:szCs w:val="28"/>
        </w:rPr>
        <w:t>При принятии данного  законодательного акта прогнозируются нейтральные последствия в социально-экономических, финансовых                                и общественных сферах деятельности.</w:t>
      </w:r>
    </w:p>
    <w:p w:rsidR="00167E8A" w:rsidRPr="00DD33C4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  <w:r w:rsidRPr="00DD33C4">
        <w:rPr>
          <w:sz w:val="28"/>
          <w:szCs w:val="28"/>
        </w:rPr>
        <w:tab/>
      </w:r>
    </w:p>
    <w:p w:rsidR="00167E8A" w:rsidRPr="00DD33C4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914A2C" w:rsidRPr="00DD33C4" w:rsidRDefault="00914A2C" w:rsidP="00914A2C">
      <w:pPr>
        <w:tabs>
          <w:tab w:val="left" w:pos="9356"/>
          <w:tab w:val="left" w:pos="9639"/>
        </w:tabs>
        <w:rPr>
          <w:sz w:val="28"/>
          <w:szCs w:val="28"/>
        </w:rPr>
      </w:pPr>
      <w:r w:rsidRPr="00DD33C4">
        <w:rPr>
          <w:sz w:val="28"/>
          <w:szCs w:val="28"/>
        </w:rPr>
        <w:t xml:space="preserve">Временно </w:t>
      </w:r>
      <w:proofErr w:type="gramStart"/>
      <w:r w:rsidRPr="00DD33C4">
        <w:rPr>
          <w:sz w:val="28"/>
          <w:szCs w:val="28"/>
        </w:rPr>
        <w:t>исполняющий</w:t>
      </w:r>
      <w:proofErr w:type="gramEnd"/>
      <w:r w:rsidRPr="00DD33C4">
        <w:rPr>
          <w:sz w:val="28"/>
          <w:szCs w:val="28"/>
        </w:rPr>
        <w:t xml:space="preserve"> обязанности </w:t>
      </w:r>
    </w:p>
    <w:p w:rsidR="00914A2C" w:rsidRPr="00A914AA" w:rsidRDefault="00914A2C" w:rsidP="00914A2C">
      <w:pPr>
        <w:tabs>
          <w:tab w:val="left" w:pos="9356"/>
          <w:tab w:val="left" w:pos="9639"/>
        </w:tabs>
        <w:rPr>
          <w:sz w:val="28"/>
          <w:szCs w:val="28"/>
        </w:rPr>
      </w:pPr>
      <w:r w:rsidRPr="00A914AA">
        <w:rPr>
          <w:sz w:val="28"/>
          <w:szCs w:val="28"/>
        </w:rPr>
        <w:t xml:space="preserve">министра финансов и бюджетного </w:t>
      </w:r>
      <w:r w:rsidRPr="00A914AA">
        <w:rPr>
          <w:sz w:val="28"/>
          <w:szCs w:val="28"/>
        </w:rPr>
        <w:br/>
        <w:t xml:space="preserve">контроля Курской области                                                                 </w:t>
      </w:r>
      <w:r>
        <w:rPr>
          <w:sz w:val="28"/>
          <w:szCs w:val="28"/>
        </w:rPr>
        <w:t xml:space="preserve">     В.С. Панферов</w:t>
      </w:r>
      <w:r w:rsidRPr="00A914AA">
        <w:rPr>
          <w:sz w:val="28"/>
          <w:szCs w:val="28"/>
        </w:rPr>
        <w:tab/>
      </w:r>
    </w:p>
    <w:p w:rsidR="00914A2C" w:rsidRPr="00A914AA" w:rsidRDefault="00914A2C" w:rsidP="00914A2C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914A2C" w:rsidRPr="00C171DE" w:rsidRDefault="00914A2C" w:rsidP="00167E8A">
      <w:pPr>
        <w:tabs>
          <w:tab w:val="left" w:pos="9356"/>
          <w:tab w:val="left" w:pos="9639"/>
        </w:tabs>
        <w:rPr>
          <w:color w:val="FF0000"/>
          <w:sz w:val="28"/>
          <w:szCs w:val="28"/>
        </w:rPr>
      </w:pPr>
    </w:p>
    <w:sectPr w:rsidR="00914A2C" w:rsidRPr="00C171DE" w:rsidSect="00C47D42">
      <w:headerReference w:type="default" r:id="rId9"/>
      <w:footerReference w:type="default" r:id="rId10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F37" w:rsidRDefault="00C66F37" w:rsidP="004A5652">
      <w:r>
        <w:separator/>
      </w:r>
    </w:p>
  </w:endnote>
  <w:endnote w:type="continuationSeparator" w:id="0">
    <w:p w:rsidR="00C66F37" w:rsidRDefault="00C66F37" w:rsidP="004A5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37" w:rsidRDefault="00C66F3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F37" w:rsidRDefault="00C66F37" w:rsidP="004A5652">
      <w:r>
        <w:separator/>
      </w:r>
    </w:p>
  </w:footnote>
  <w:footnote w:type="continuationSeparator" w:id="0">
    <w:p w:rsidR="00C66F37" w:rsidRDefault="00C66F37" w:rsidP="004A5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37" w:rsidRDefault="006F36C8">
    <w:pPr>
      <w:pStyle w:val="aa"/>
      <w:jc w:val="center"/>
    </w:pPr>
    <w:fldSimple w:instr=" PAGE   \* MERGEFORMAT ">
      <w:r w:rsidR="00152A0E">
        <w:rPr>
          <w:noProof/>
        </w:rPr>
        <w:t>12</w:t>
      </w:r>
    </w:fldSimple>
  </w:p>
  <w:p w:rsidR="00C66F37" w:rsidRDefault="00C66F3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569A"/>
    <w:multiLevelType w:val="hybridMultilevel"/>
    <w:tmpl w:val="2A1CEF02"/>
    <w:lvl w:ilvl="0" w:tplc="A49A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634DC5"/>
    <w:multiLevelType w:val="hybridMultilevel"/>
    <w:tmpl w:val="B1C43F06"/>
    <w:lvl w:ilvl="0" w:tplc="6A78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201E87"/>
    <w:multiLevelType w:val="hybridMultilevel"/>
    <w:tmpl w:val="FE243384"/>
    <w:lvl w:ilvl="0" w:tplc="1042F61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A90F9E"/>
    <w:multiLevelType w:val="hybridMultilevel"/>
    <w:tmpl w:val="2DF80446"/>
    <w:lvl w:ilvl="0" w:tplc="2AF2FCEA">
      <w:start w:val="1"/>
      <w:numFmt w:val="decimal"/>
      <w:lvlText w:val="%1)"/>
      <w:lvlJc w:val="left"/>
      <w:pPr>
        <w:ind w:left="1916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AD7C66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00AC7"/>
    <w:multiLevelType w:val="hybridMultilevel"/>
    <w:tmpl w:val="5B24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ED06BB"/>
    <w:multiLevelType w:val="hybridMultilevel"/>
    <w:tmpl w:val="1DD2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A3BD2"/>
    <w:multiLevelType w:val="hybridMultilevel"/>
    <w:tmpl w:val="61403692"/>
    <w:lvl w:ilvl="0" w:tplc="A49A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F5102F"/>
    <w:multiLevelType w:val="hybridMultilevel"/>
    <w:tmpl w:val="2C0E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736A2A"/>
    <w:multiLevelType w:val="hybridMultilevel"/>
    <w:tmpl w:val="2FB2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876BCC"/>
    <w:multiLevelType w:val="hybridMultilevel"/>
    <w:tmpl w:val="9B1E4A54"/>
    <w:lvl w:ilvl="0" w:tplc="5E821B0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03573F"/>
    <w:multiLevelType w:val="hybridMultilevel"/>
    <w:tmpl w:val="AB58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13E63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B6207"/>
    <w:multiLevelType w:val="hybridMultilevel"/>
    <w:tmpl w:val="9578B0B6"/>
    <w:lvl w:ilvl="0" w:tplc="65388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7E79FD"/>
    <w:multiLevelType w:val="hybridMultilevel"/>
    <w:tmpl w:val="80E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DB5DE4"/>
    <w:multiLevelType w:val="hybridMultilevel"/>
    <w:tmpl w:val="9A3C63FA"/>
    <w:lvl w:ilvl="0" w:tplc="AE963A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484A1A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6"/>
  </w:num>
  <w:num w:numId="5">
    <w:abstractNumId w:val="12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14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57"/>
    <w:rsid w:val="0000239A"/>
    <w:rsid w:val="00003DB5"/>
    <w:rsid w:val="00005391"/>
    <w:rsid w:val="000109E3"/>
    <w:rsid w:val="00010D32"/>
    <w:rsid w:val="00011174"/>
    <w:rsid w:val="000117D2"/>
    <w:rsid w:val="00012BC2"/>
    <w:rsid w:val="00015940"/>
    <w:rsid w:val="0001774B"/>
    <w:rsid w:val="000222BC"/>
    <w:rsid w:val="00030CAF"/>
    <w:rsid w:val="00034AAD"/>
    <w:rsid w:val="00035F4F"/>
    <w:rsid w:val="000367A0"/>
    <w:rsid w:val="000367D3"/>
    <w:rsid w:val="0003690B"/>
    <w:rsid w:val="0003730A"/>
    <w:rsid w:val="00040519"/>
    <w:rsid w:val="00040851"/>
    <w:rsid w:val="000410D6"/>
    <w:rsid w:val="00042005"/>
    <w:rsid w:val="00047051"/>
    <w:rsid w:val="00050B49"/>
    <w:rsid w:val="0005478D"/>
    <w:rsid w:val="00055C50"/>
    <w:rsid w:val="000567F6"/>
    <w:rsid w:val="000624D9"/>
    <w:rsid w:val="00063C70"/>
    <w:rsid w:val="00065EC9"/>
    <w:rsid w:val="00067490"/>
    <w:rsid w:val="000676BD"/>
    <w:rsid w:val="00071028"/>
    <w:rsid w:val="00072823"/>
    <w:rsid w:val="00075EBB"/>
    <w:rsid w:val="00076C3E"/>
    <w:rsid w:val="000774F3"/>
    <w:rsid w:val="00077784"/>
    <w:rsid w:val="000778CD"/>
    <w:rsid w:val="00081ACC"/>
    <w:rsid w:val="00084C20"/>
    <w:rsid w:val="000853F6"/>
    <w:rsid w:val="000854C7"/>
    <w:rsid w:val="00087966"/>
    <w:rsid w:val="000914C7"/>
    <w:rsid w:val="0009653D"/>
    <w:rsid w:val="000967C6"/>
    <w:rsid w:val="000A2407"/>
    <w:rsid w:val="000A27BF"/>
    <w:rsid w:val="000B5381"/>
    <w:rsid w:val="000B5FB4"/>
    <w:rsid w:val="000C1A42"/>
    <w:rsid w:val="000C263E"/>
    <w:rsid w:val="000C53A8"/>
    <w:rsid w:val="000C6430"/>
    <w:rsid w:val="000C7040"/>
    <w:rsid w:val="000D02C2"/>
    <w:rsid w:val="000D15B9"/>
    <w:rsid w:val="000D28A9"/>
    <w:rsid w:val="000D5136"/>
    <w:rsid w:val="000D5F94"/>
    <w:rsid w:val="000D73EE"/>
    <w:rsid w:val="000D7C11"/>
    <w:rsid w:val="000E21F4"/>
    <w:rsid w:val="000E454E"/>
    <w:rsid w:val="000E52ED"/>
    <w:rsid w:val="000E6F03"/>
    <w:rsid w:val="000F0677"/>
    <w:rsid w:val="000F3FB8"/>
    <w:rsid w:val="000F4EE1"/>
    <w:rsid w:val="000F5605"/>
    <w:rsid w:val="000F7E7B"/>
    <w:rsid w:val="00100022"/>
    <w:rsid w:val="00100810"/>
    <w:rsid w:val="00101958"/>
    <w:rsid w:val="001028C2"/>
    <w:rsid w:val="001054AD"/>
    <w:rsid w:val="00105B16"/>
    <w:rsid w:val="00112B2B"/>
    <w:rsid w:val="00114D02"/>
    <w:rsid w:val="001167E4"/>
    <w:rsid w:val="001169E5"/>
    <w:rsid w:val="00121E99"/>
    <w:rsid w:val="0012270C"/>
    <w:rsid w:val="00126475"/>
    <w:rsid w:val="00126EED"/>
    <w:rsid w:val="00131320"/>
    <w:rsid w:val="00132F0B"/>
    <w:rsid w:val="00133CDF"/>
    <w:rsid w:val="00133DAD"/>
    <w:rsid w:val="00136C40"/>
    <w:rsid w:val="001414AC"/>
    <w:rsid w:val="00142E6C"/>
    <w:rsid w:val="00151445"/>
    <w:rsid w:val="00152A0E"/>
    <w:rsid w:val="00153066"/>
    <w:rsid w:val="00155B9A"/>
    <w:rsid w:val="0015785F"/>
    <w:rsid w:val="001620F7"/>
    <w:rsid w:val="00162335"/>
    <w:rsid w:val="00163478"/>
    <w:rsid w:val="00167329"/>
    <w:rsid w:val="00167E8A"/>
    <w:rsid w:val="001776D9"/>
    <w:rsid w:val="00180253"/>
    <w:rsid w:val="001831DB"/>
    <w:rsid w:val="00183F8B"/>
    <w:rsid w:val="00185D79"/>
    <w:rsid w:val="00186775"/>
    <w:rsid w:val="00187CED"/>
    <w:rsid w:val="00192C06"/>
    <w:rsid w:val="0019378C"/>
    <w:rsid w:val="00193F10"/>
    <w:rsid w:val="00194054"/>
    <w:rsid w:val="00195563"/>
    <w:rsid w:val="001A1C2A"/>
    <w:rsid w:val="001A5504"/>
    <w:rsid w:val="001A61F4"/>
    <w:rsid w:val="001A7349"/>
    <w:rsid w:val="001A76E1"/>
    <w:rsid w:val="001B1283"/>
    <w:rsid w:val="001B1905"/>
    <w:rsid w:val="001B221A"/>
    <w:rsid w:val="001B2885"/>
    <w:rsid w:val="001B367D"/>
    <w:rsid w:val="001B456C"/>
    <w:rsid w:val="001B4BD8"/>
    <w:rsid w:val="001C4A77"/>
    <w:rsid w:val="001D1ABE"/>
    <w:rsid w:val="001D1F79"/>
    <w:rsid w:val="001D49DB"/>
    <w:rsid w:val="001E1F5B"/>
    <w:rsid w:val="001E24BC"/>
    <w:rsid w:val="001E258B"/>
    <w:rsid w:val="001E2774"/>
    <w:rsid w:val="001E2F0D"/>
    <w:rsid w:val="001E520D"/>
    <w:rsid w:val="001E556A"/>
    <w:rsid w:val="001E743E"/>
    <w:rsid w:val="001E7D41"/>
    <w:rsid w:val="001F1F79"/>
    <w:rsid w:val="001F690B"/>
    <w:rsid w:val="00200A0C"/>
    <w:rsid w:val="00205680"/>
    <w:rsid w:val="00210264"/>
    <w:rsid w:val="002127DD"/>
    <w:rsid w:val="00212B08"/>
    <w:rsid w:val="00214671"/>
    <w:rsid w:val="0021504B"/>
    <w:rsid w:val="00222DDF"/>
    <w:rsid w:val="002233E3"/>
    <w:rsid w:val="00224325"/>
    <w:rsid w:val="00230C65"/>
    <w:rsid w:val="0023221B"/>
    <w:rsid w:val="002342EF"/>
    <w:rsid w:val="00235EFE"/>
    <w:rsid w:val="00236C6D"/>
    <w:rsid w:val="00243A08"/>
    <w:rsid w:val="002442D5"/>
    <w:rsid w:val="002456B7"/>
    <w:rsid w:val="00246074"/>
    <w:rsid w:val="00246461"/>
    <w:rsid w:val="00247BB4"/>
    <w:rsid w:val="00250113"/>
    <w:rsid w:val="00250CC6"/>
    <w:rsid w:val="0025217E"/>
    <w:rsid w:val="002528FA"/>
    <w:rsid w:val="00253B89"/>
    <w:rsid w:val="00254575"/>
    <w:rsid w:val="00255B70"/>
    <w:rsid w:val="0026009B"/>
    <w:rsid w:val="00262CA2"/>
    <w:rsid w:val="0026322A"/>
    <w:rsid w:val="00267AE3"/>
    <w:rsid w:val="00273920"/>
    <w:rsid w:val="00273A33"/>
    <w:rsid w:val="002746B6"/>
    <w:rsid w:val="0027490A"/>
    <w:rsid w:val="002749BF"/>
    <w:rsid w:val="00274BA2"/>
    <w:rsid w:val="00275902"/>
    <w:rsid w:val="0027611D"/>
    <w:rsid w:val="00276137"/>
    <w:rsid w:val="0027680F"/>
    <w:rsid w:val="00280B0F"/>
    <w:rsid w:val="002821B1"/>
    <w:rsid w:val="00283DF2"/>
    <w:rsid w:val="00285336"/>
    <w:rsid w:val="002853F0"/>
    <w:rsid w:val="0028654D"/>
    <w:rsid w:val="00287D38"/>
    <w:rsid w:val="0029030A"/>
    <w:rsid w:val="0029220D"/>
    <w:rsid w:val="002926B0"/>
    <w:rsid w:val="00292E9C"/>
    <w:rsid w:val="002933DE"/>
    <w:rsid w:val="0029381B"/>
    <w:rsid w:val="00297ADC"/>
    <w:rsid w:val="00297F21"/>
    <w:rsid w:val="002A231C"/>
    <w:rsid w:val="002A3DC5"/>
    <w:rsid w:val="002A4121"/>
    <w:rsid w:val="002A497E"/>
    <w:rsid w:val="002A6383"/>
    <w:rsid w:val="002B30D5"/>
    <w:rsid w:val="002B7D4C"/>
    <w:rsid w:val="002B7F82"/>
    <w:rsid w:val="002C1B5D"/>
    <w:rsid w:val="002C3558"/>
    <w:rsid w:val="002D1110"/>
    <w:rsid w:val="002D16A8"/>
    <w:rsid w:val="002D1D36"/>
    <w:rsid w:val="002D2CBB"/>
    <w:rsid w:val="002E005D"/>
    <w:rsid w:val="002E080B"/>
    <w:rsid w:val="002E0D28"/>
    <w:rsid w:val="002E1E16"/>
    <w:rsid w:val="002E3577"/>
    <w:rsid w:val="002E43FB"/>
    <w:rsid w:val="002E6868"/>
    <w:rsid w:val="002F117F"/>
    <w:rsid w:val="002F13DD"/>
    <w:rsid w:val="002F2D2F"/>
    <w:rsid w:val="002F3E10"/>
    <w:rsid w:val="002F609E"/>
    <w:rsid w:val="002F64F1"/>
    <w:rsid w:val="002F7995"/>
    <w:rsid w:val="00301AF4"/>
    <w:rsid w:val="0030340C"/>
    <w:rsid w:val="00307EE6"/>
    <w:rsid w:val="0031178C"/>
    <w:rsid w:val="00312012"/>
    <w:rsid w:val="003120A0"/>
    <w:rsid w:val="0031340D"/>
    <w:rsid w:val="003141A5"/>
    <w:rsid w:val="00314340"/>
    <w:rsid w:val="003215B4"/>
    <w:rsid w:val="003236DD"/>
    <w:rsid w:val="003257E7"/>
    <w:rsid w:val="003301C4"/>
    <w:rsid w:val="00332524"/>
    <w:rsid w:val="00332791"/>
    <w:rsid w:val="003355CE"/>
    <w:rsid w:val="00336F25"/>
    <w:rsid w:val="003407BE"/>
    <w:rsid w:val="00340927"/>
    <w:rsid w:val="00343F5F"/>
    <w:rsid w:val="0034481C"/>
    <w:rsid w:val="00345340"/>
    <w:rsid w:val="0034561A"/>
    <w:rsid w:val="00345E20"/>
    <w:rsid w:val="00346AE0"/>
    <w:rsid w:val="00351388"/>
    <w:rsid w:val="00360D5D"/>
    <w:rsid w:val="00361B78"/>
    <w:rsid w:val="00361EC9"/>
    <w:rsid w:val="00364714"/>
    <w:rsid w:val="003647AD"/>
    <w:rsid w:val="0036693F"/>
    <w:rsid w:val="0036750B"/>
    <w:rsid w:val="00370962"/>
    <w:rsid w:val="00372C88"/>
    <w:rsid w:val="00372E8B"/>
    <w:rsid w:val="003732E5"/>
    <w:rsid w:val="00373788"/>
    <w:rsid w:val="00375545"/>
    <w:rsid w:val="003759E1"/>
    <w:rsid w:val="003806A2"/>
    <w:rsid w:val="00382146"/>
    <w:rsid w:val="0038345B"/>
    <w:rsid w:val="00383C1C"/>
    <w:rsid w:val="003844B4"/>
    <w:rsid w:val="00385513"/>
    <w:rsid w:val="00385AE0"/>
    <w:rsid w:val="00385C44"/>
    <w:rsid w:val="00386D04"/>
    <w:rsid w:val="00390FD2"/>
    <w:rsid w:val="003930D1"/>
    <w:rsid w:val="003944F5"/>
    <w:rsid w:val="003956D6"/>
    <w:rsid w:val="00397F80"/>
    <w:rsid w:val="003A3C5E"/>
    <w:rsid w:val="003A691B"/>
    <w:rsid w:val="003A6BF1"/>
    <w:rsid w:val="003B0176"/>
    <w:rsid w:val="003B1F24"/>
    <w:rsid w:val="003B21EC"/>
    <w:rsid w:val="003B2E5A"/>
    <w:rsid w:val="003B321F"/>
    <w:rsid w:val="003B36FB"/>
    <w:rsid w:val="003B3FFB"/>
    <w:rsid w:val="003B472E"/>
    <w:rsid w:val="003B4895"/>
    <w:rsid w:val="003C34EC"/>
    <w:rsid w:val="003C3E5C"/>
    <w:rsid w:val="003C4FF3"/>
    <w:rsid w:val="003D28F6"/>
    <w:rsid w:val="003D3404"/>
    <w:rsid w:val="003D3854"/>
    <w:rsid w:val="003D7EC7"/>
    <w:rsid w:val="003E47ED"/>
    <w:rsid w:val="003E59A3"/>
    <w:rsid w:val="003E69EB"/>
    <w:rsid w:val="003F1779"/>
    <w:rsid w:val="003F47C9"/>
    <w:rsid w:val="003F5091"/>
    <w:rsid w:val="003F6205"/>
    <w:rsid w:val="003F6CF3"/>
    <w:rsid w:val="003F7705"/>
    <w:rsid w:val="00401C20"/>
    <w:rsid w:val="004023A7"/>
    <w:rsid w:val="00402EBE"/>
    <w:rsid w:val="00403B84"/>
    <w:rsid w:val="004045CC"/>
    <w:rsid w:val="00404B7D"/>
    <w:rsid w:val="004104AA"/>
    <w:rsid w:val="00411DA2"/>
    <w:rsid w:val="00412AC5"/>
    <w:rsid w:val="00412C03"/>
    <w:rsid w:val="00412DEB"/>
    <w:rsid w:val="00415BD1"/>
    <w:rsid w:val="00416DE0"/>
    <w:rsid w:val="0041768C"/>
    <w:rsid w:val="004213F5"/>
    <w:rsid w:val="004219DF"/>
    <w:rsid w:val="00422109"/>
    <w:rsid w:val="004250B3"/>
    <w:rsid w:val="00425E60"/>
    <w:rsid w:val="00430011"/>
    <w:rsid w:val="00430709"/>
    <w:rsid w:val="004343A8"/>
    <w:rsid w:val="00435539"/>
    <w:rsid w:val="00441532"/>
    <w:rsid w:val="00442A0E"/>
    <w:rsid w:val="00443933"/>
    <w:rsid w:val="0044578B"/>
    <w:rsid w:val="00445D48"/>
    <w:rsid w:val="00446000"/>
    <w:rsid w:val="0045363A"/>
    <w:rsid w:val="00456950"/>
    <w:rsid w:val="00457C4C"/>
    <w:rsid w:val="00460133"/>
    <w:rsid w:val="00460CD3"/>
    <w:rsid w:val="00463051"/>
    <w:rsid w:val="00464101"/>
    <w:rsid w:val="004717EB"/>
    <w:rsid w:val="00473591"/>
    <w:rsid w:val="004735F3"/>
    <w:rsid w:val="004760C9"/>
    <w:rsid w:val="00476998"/>
    <w:rsid w:val="00480AB8"/>
    <w:rsid w:val="00481CF4"/>
    <w:rsid w:val="004853A2"/>
    <w:rsid w:val="00485AB3"/>
    <w:rsid w:val="00486A28"/>
    <w:rsid w:val="004872FD"/>
    <w:rsid w:val="00493D82"/>
    <w:rsid w:val="004A05C0"/>
    <w:rsid w:val="004A4D8F"/>
    <w:rsid w:val="004A5652"/>
    <w:rsid w:val="004A59DF"/>
    <w:rsid w:val="004A613C"/>
    <w:rsid w:val="004B2064"/>
    <w:rsid w:val="004B2950"/>
    <w:rsid w:val="004B379A"/>
    <w:rsid w:val="004B7319"/>
    <w:rsid w:val="004B75D4"/>
    <w:rsid w:val="004B7B37"/>
    <w:rsid w:val="004C0A00"/>
    <w:rsid w:val="004C1005"/>
    <w:rsid w:val="004C612F"/>
    <w:rsid w:val="004C6AFC"/>
    <w:rsid w:val="004C7127"/>
    <w:rsid w:val="004D4E6D"/>
    <w:rsid w:val="004D7DAF"/>
    <w:rsid w:val="004E0238"/>
    <w:rsid w:val="004E3773"/>
    <w:rsid w:val="004E51D8"/>
    <w:rsid w:val="004E6F23"/>
    <w:rsid w:val="004F07AA"/>
    <w:rsid w:val="004F4C72"/>
    <w:rsid w:val="004F60B0"/>
    <w:rsid w:val="00500057"/>
    <w:rsid w:val="0050481F"/>
    <w:rsid w:val="0050567D"/>
    <w:rsid w:val="005069C7"/>
    <w:rsid w:val="0051038C"/>
    <w:rsid w:val="0051118B"/>
    <w:rsid w:val="0051668A"/>
    <w:rsid w:val="00517EE8"/>
    <w:rsid w:val="0052056D"/>
    <w:rsid w:val="00523C72"/>
    <w:rsid w:val="00523EED"/>
    <w:rsid w:val="0052592B"/>
    <w:rsid w:val="00526450"/>
    <w:rsid w:val="00530047"/>
    <w:rsid w:val="00530221"/>
    <w:rsid w:val="0053313E"/>
    <w:rsid w:val="00535AE0"/>
    <w:rsid w:val="00540AE5"/>
    <w:rsid w:val="00540CBD"/>
    <w:rsid w:val="0054572F"/>
    <w:rsid w:val="00545D67"/>
    <w:rsid w:val="005515BC"/>
    <w:rsid w:val="00553CF4"/>
    <w:rsid w:val="00555BFF"/>
    <w:rsid w:val="00560E40"/>
    <w:rsid w:val="00562AE8"/>
    <w:rsid w:val="00565713"/>
    <w:rsid w:val="0056762D"/>
    <w:rsid w:val="0057178C"/>
    <w:rsid w:val="00571802"/>
    <w:rsid w:val="00572291"/>
    <w:rsid w:val="00572307"/>
    <w:rsid w:val="00573880"/>
    <w:rsid w:val="00576E4C"/>
    <w:rsid w:val="00580759"/>
    <w:rsid w:val="005816F4"/>
    <w:rsid w:val="00581AEC"/>
    <w:rsid w:val="005837F9"/>
    <w:rsid w:val="00584229"/>
    <w:rsid w:val="00584CFE"/>
    <w:rsid w:val="005861DD"/>
    <w:rsid w:val="00586708"/>
    <w:rsid w:val="00587EBA"/>
    <w:rsid w:val="00590263"/>
    <w:rsid w:val="00590B0B"/>
    <w:rsid w:val="00591E55"/>
    <w:rsid w:val="00594B4C"/>
    <w:rsid w:val="00597096"/>
    <w:rsid w:val="005A2D3C"/>
    <w:rsid w:val="005A35F6"/>
    <w:rsid w:val="005A676B"/>
    <w:rsid w:val="005A7474"/>
    <w:rsid w:val="005B0217"/>
    <w:rsid w:val="005B03B2"/>
    <w:rsid w:val="005B1568"/>
    <w:rsid w:val="005B1BD5"/>
    <w:rsid w:val="005B1FCE"/>
    <w:rsid w:val="005B22C1"/>
    <w:rsid w:val="005B2ABC"/>
    <w:rsid w:val="005C226D"/>
    <w:rsid w:val="005C3F99"/>
    <w:rsid w:val="005C44CD"/>
    <w:rsid w:val="005C49C2"/>
    <w:rsid w:val="005C604D"/>
    <w:rsid w:val="005D206D"/>
    <w:rsid w:val="005D28BD"/>
    <w:rsid w:val="005D3B91"/>
    <w:rsid w:val="005D5B98"/>
    <w:rsid w:val="005D6ED2"/>
    <w:rsid w:val="005E0E7C"/>
    <w:rsid w:val="005E18F9"/>
    <w:rsid w:val="005E1A49"/>
    <w:rsid w:val="005E2ECE"/>
    <w:rsid w:val="005E3E56"/>
    <w:rsid w:val="005E5B2F"/>
    <w:rsid w:val="005E6181"/>
    <w:rsid w:val="005E7FC2"/>
    <w:rsid w:val="005F1E9D"/>
    <w:rsid w:val="005F2D78"/>
    <w:rsid w:val="005F588E"/>
    <w:rsid w:val="00602812"/>
    <w:rsid w:val="006034BE"/>
    <w:rsid w:val="00604D72"/>
    <w:rsid w:val="006058E2"/>
    <w:rsid w:val="00606A2B"/>
    <w:rsid w:val="00607570"/>
    <w:rsid w:val="00607C8D"/>
    <w:rsid w:val="00612FEB"/>
    <w:rsid w:val="006133E6"/>
    <w:rsid w:val="006177A2"/>
    <w:rsid w:val="00617CD9"/>
    <w:rsid w:val="00627EBD"/>
    <w:rsid w:val="0063351B"/>
    <w:rsid w:val="006335AC"/>
    <w:rsid w:val="00643BA9"/>
    <w:rsid w:val="006506AE"/>
    <w:rsid w:val="006522A3"/>
    <w:rsid w:val="00656145"/>
    <w:rsid w:val="0066096C"/>
    <w:rsid w:val="00661A16"/>
    <w:rsid w:val="00663BBF"/>
    <w:rsid w:val="00665F84"/>
    <w:rsid w:val="00667C15"/>
    <w:rsid w:val="00670BE8"/>
    <w:rsid w:val="00671DEE"/>
    <w:rsid w:val="006728C7"/>
    <w:rsid w:val="006731DB"/>
    <w:rsid w:val="00674E05"/>
    <w:rsid w:val="00674E88"/>
    <w:rsid w:val="0068035E"/>
    <w:rsid w:val="00681032"/>
    <w:rsid w:val="00683C98"/>
    <w:rsid w:val="00683CAF"/>
    <w:rsid w:val="00684D92"/>
    <w:rsid w:val="00690C23"/>
    <w:rsid w:val="006939F7"/>
    <w:rsid w:val="006954DA"/>
    <w:rsid w:val="006960E8"/>
    <w:rsid w:val="006971BA"/>
    <w:rsid w:val="006A07DE"/>
    <w:rsid w:val="006A1430"/>
    <w:rsid w:val="006A1511"/>
    <w:rsid w:val="006A2060"/>
    <w:rsid w:val="006A5AFB"/>
    <w:rsid w:val="006B36F5"/>
    <w:rsid w:val="006B4847"/>
    <w:rsid w:val="006B49A9"/>
    <w:rsid w:val="006B6252"/>
    <w:rsid w:val="006B77B0"/>
    <w:rsid w:val="006B789E"/>
    <w:rsid w:val="006B7B77"/>
    <w:rsid w:val="006C0747"/>
    <w:rsid w:val="006C3A9C"/>
    <w:rsid w:val="006C5A5E"/>
    <w:rsid w:val="006C7022"/>
    <w:rsid w:val="006D06D4"/>
    <w:rsid w:val="006D1A37"/>
    <w:rsid w:val="006D2D21"/>
    <w:rsid w:val="006D3382"/>
    <w:rsid w:val="006D51A3"/>
    <w:rsid w:val="006D51B4"/>
    <w:rsid w:val="006E07B4"/>
    <w:rsid w:val="006E0944"/>
    <w:rsid w:val="006E0E9D"/>
    <w:rsid w:val="006E1379"/>
    <w:rsid w:val="006E3C6F"/>
    <w:rsid w:val="006E69BF"/>
    <w:rsid w:val="006E6B5F"/>
    <w:rsid w:val="006E7040"/>
    <w:rsid w:val="006E753F"/>
    <w:rsid w:val="006E7881"/>
    <w:rsid w:val="006F1A91"/>
    <w:rsid w:val="006F1B6B"/>
    <w:rsid w:val="006F35F2"/>
    <w:rsid w:val="006F36C8"/>
    <w:rsid w:val="006F3951"/>
    <w:rsid w:val="006F64AD"/>
    <w:rsid w:val="006F6FDF"/>
    <w:rsid w:val="0070019F"/>
    <w:rsid w:val="007010F0"/>
    <w:rsid w:val="007010FE"/>
    <w:rsid w:val="0070138A"/>
    <w:rsid w:val="007017BD"/>
    <w:rsid w:val="00703072"/>
    <w:rsid w:val="007033C2"/>
    <w:rsid w:val="007035EF"/>
    <w:rsid w:val="00704467"/>
    <w:rsid w:val="00705532"/>
    <w:rsid w:val="00706F10"/>
    <w:rsid w:val="00711181"/>
    <w:rsid w:val="00712C64"/>
    <w:rsid w:val="00713338"/>
    <w:rsid w:val="00714DC0"/>
    <w:rsid w:val="0071669A"/>
    <w:rsid w:val="00722428"/>
    <w:rsid w:val="0072551E"/>
    <w:rsid w:val="007322B9"/>
    <w:rsid w:val="00732426"/>
    <w:rsid w:val="007336FA"/>
    <w:rsid w:val="00737BBB"/>
    <w:rsid w:val="00740C25"/>
    <w:rsid w:val="0074166E"/>
    <w:rsid w:val="00743020"/>
    <w:rsid w:val="00743A18"/>
    <w:rsid w:val="00743F2A"/>
    <w:rsid w:val="00745121"/>
    <w:rsid w:val="00745E2D"/>
    <w:rsid w:val="0074605F"/>
    <w:rsid w:val="00746F88"/>
    <w:rsid w:val="0075149A"/>
    <w:rsid w:val="0075165C"/>
    <w:rsid w:val="00752E13"/>
    <w:rsid w:val="00753A06"/>
    <w:rsid w:val="007541C8"/>
    <w:rsid w:val="00754B0E"/>
    <w:rsid w:val="00756995"/>
    <w:rsid w:val="00760B49"/>
    <w:rsid w:val="00760BD9"/>
    <w:rsid w:val="00763A18"/>
    <w:rsid w:val="007642D9"/>
    <w:rsid w:val="0076443B"/>
    <w:rsid w:val="007655FB"/>
    <w:rsid w:val="00766F9D"/>
    <w:rsid w:val="0076761C"/>
    <w:rsid w:val="007677F9"/>
    <w:rsid w:val="00767C0A"/>
    <w:rsid w:val="00774925"/>
    <w:rsid w:val="007811F1"/>
    <w:rsid w:val="0078239F"/>
    <w:rsid w:val="00782B15"/>
    <w:rsid w:val="00784691"/>
    <w:rsid w:val="007846F8"/>
    <w:rsid w:val="00790CF7"/>
    <w:rsid w:val="007A1C52"/>
    <w:rsid w:val="007A2C5A"/>
    <w:rsid w:val="007A472E"/>
    <w:rsid w:val="007A7ADE"/>
    <w:rsid w:val="007A7FFD"/>
    <w:rsid w:val="007B0C0A"/>
    <w:rsid w:val="007B12B0"/>
    <w:rsid w:val="007B1531"/>
    <w:rsid w:val="007B1941"/>
    <w:rsid w:val="007B2D1F"/>
    <w:rsid w:val="007B69A6"/>
    <w:rsid w:val="007B6C4E"/>
    <w:rsid w:val="007B7303"/>
    <w:rsid w:val="007C0727"/>
    <w:rsid w:val="007C51C5"/>
    <w:rsid w:val="007C5509"/>
    <w:rsid w:val="007C7956"/>
    <w:rsid w:val="007D038E"/>
    <w:rsid w:val="007D2D0D"/>
    <w:rsid w:val="007D3BC4"/>
    <w:rsid w:val="007D51E5"/>
    <w:rsid w:val="007D5BC7"/>
    <w:rsid w:val="007D645B"/>
    <w:rsid w:val="007D6668"/>
    <w:rsid w:val="007D6728"/>
    <w:rsid w:val="007D6837"/>
    <w:rsid w:val="007E1B1E"/>
    <w:rsid w:val="007E1F33"/>
    <w:rsid w:val="007E5330"/>
    <w:rsid w:val="007E5C49"/>
    <w:rsid w:val="007F00E4"/>
    <w:rsid w:val="007F5694"/>
    <w:rsid w:val="007F5D39"/>
    <w:rsid w:val="007F6076"/>
    <w:rsid w:val="007F6091"/>
    <w:rsid w:val="007F64AA"/>
    <w:rsid w:val="007F78CA"/>
    <w:rsid w:val="00800BDF"/>
    <w:rsid w:val="00801483"/>
    <w:rsid w:val="00804FFB"/>
    <w:rsid w:val="0080512E"/>
    <w:rsid w:val="0080619F"/>
    <w:rsid w:val="008061DB"/>
    <w:rsid w:val="008075AC"/>
    <w:rsid w:val="00807CBB"/>
    <w:rsid w:val="00807F9F"/>
    <w:rsid w:val="00810913"/>
    <w:rsid w:val="00814501"/>
    <w:rsid w:val="00817FD6"/>
    <w:rsid w:val="00821689"/>
    <w:rsid w:val="00822571"/>
    <w:rsid w:val="00822CCF"/>
    <w:rsid w:val="00822E94"/>
    <w:rsid w:val="0082347C"/>
    <w:rsid w:val="00826705"/>
    <w:rsid w:val="00832601"/>
    <w:rsid w:val="00841777"/>
    <w:rsid w:val="00842C0F"/>
    <w:rsid w:val="00843098"/>
    <w:rsid w:val="00846664"/>
    <w:rsid w:val="00846A45"/>
    <w:rsid w:val="00850E7E"/>
    <w:rsid w:val="0085197C"/>
    <w:rsid w:val="00856B19"/>
    <w:rsid w:val="008618D7"/>
    <w:rsid w:val="00861B7F"/>
    <w:rsid w:val="00864613"/>
    <w:rsid w:val="00864B63"/>
    <w:rsid w:val="00870F4D"/>
    <w:rsid w:val="00880366"/>
    <w:rsid w:val="00881EEB"/>
    <w:rsid w:val="0088232A"/>
    <w:rsid w:val="00882413"/>
    <w:rsid w:val="008853BE"/>
    <w:rsid w:val="00885D8F"/>
    <w:rsid w:val="00885DA8"/>
    <w:rsid w:val="0089336E"/>
    <w:rsid w:val="00893C01"/>
    <w:rsid w:val="00894219"/>
    <w:rsid w:val="008959F4"/>
    <w:rsid w:val="008A016B"/>
    <w:rsid w:val="008A0BAD"/>
    <w:rsid w:val="008A16AA"/>
    <w:rsid w:val="008A6CB5"/>
    <w:rsid w:val="008A7E7F"/>
    <w:rsid w:val="008B04EC"/>
    <w:rsid w:val="008B160E"/>
    <w:rsid w:val="008B1BB7"/>
    <w:rsid w:val="008B3B31"/>
    <w:rsid w:val="008B572C"/>
    <w:rsid w:val="008C20B7"/>
    <w:rsid w:val="008C22D6"/>
    <w:rsid w:val="008C246B"/>
    <w:rsid w:val="008C666F"/>
    <w:rsid w:val="008C7006"/>
    <w:rsid w:val="008D03E8"/>
    <w:rsid w:val="008D11F9"/>
    <w:rsid w:val="008D1D30"/>
    <w:rsid w:val="008D323F"/>
    <w:rsid w:val="008D3753"/>
    <w:rsid w:val="008D41A1"/>
    <w:rsid w:val="008D7316"/>
    <w:rsid w:val="008D7F6C"/>
    <w:rsid w:val="008E1074"/>
    <w:rsid w:val="008E1D19"/>
    <w:rsid w:val="008E35EC"/>
    <w:rsid w:val="008E518E"/>
    <w:rsid w:val="008F31AC"/>
    <w:rsid w:val="009012C1"/>
    <w:rsid w:val="00902D12"/>
    <w:rsid w:val="009037CA"/>
    <w:rsid w:val="0090614C"/>
    <w:rsid w:val="00907D83"/>
    <w:rsid w:val="00907F5C"/>
    <w:rsid w:val="009103E3"/>
    <w:rsid w:val="00910665"/>
    <w:rsid w:val="0091228F"/>
    <w:rsid w:val="009135F9"/>
    <w:rsid w:val="00914A2C"/>
    <w:rsid w:val="009166B6"/>
    <w:rsid w:val="00917313"/>
    <w:rsid w:val="0092000D"/>
    <w:rsid w:val="00922B86"/>
    <w:rsid w:val="00922E62"/>
    <w:rsid w:val="00931882"/>
    <w:rsid w:val="0093210E"/>
    <w:rsid w:val="00934F45"/>
    <w:rsid w:val="00941BA3"/>
    <w:rsid w:val="00941DD2"/>
    <w:rsid w:val="00944105"/>
    <w:rsid w:val="009442B1"/>
    <w:rsid w:val="00944408"/>
    <w:rsid w:val="00946F43"/>
    <w:rsid w:val="00947B79"/>
    <w:rsid w:val="00952201"/>
    <w:rsid w:val="00953825"/>
    <w:rsid w:val="00953A52"/>
    <w:rsid w:val="00953D77"/>
    <w:rsid w:val="0096221E"/>
    <w:rsid w:val="0096262C"/>
    <w:rsid w:val="009638B0"/>
    <w:rsid w:val="00967A71"/>
    <w:rsid w:val="0097240C"/>
    <w:rsid w:val="00973438"/>
    <w:rsid w:val="0097674C"/>
    <w:rsid w:val="00976A0D"/>
    <w:rsid w:val="009835C4"/>
    <w:rsid w:val="009839B6"/>
    <w:rsid w:val="009856E9"/>
    <w:rsid w:val="00985D52"/>
    <w:rsid w:val="0098786C"/>
    <w:rsid w:val="00991220"/>
    <w:rsid w:val="00993CC2"/>
    <w:rsid w:val="00993FC1"/>
    <w:rsid w:val="00994005"/>
    <w:rsid w:val="009949A0"/>
    <w:rsid w:val="009953BE"/>
    <w:rsid w:val="009979B5"/>
    <w:rsid w:val="009A01DB"/>
    <w:rsid w:val="009A4A39"/>
    <w:rsid w:val="009A66E1"/>
    <w:rsid w:val="009B325A"/>
    <w:rsid w:val="009B3C7B"/>
    <w:rsid w:val="009B64A6"/>
    <w:rsid w:val="009B7170"/>
    <w:rsid w:val="009C0F39"/>
    <w:rsid w:val="009C10F0"/>
    <w:rsid w:val="009C1BAA"/>
    <w:rsid w:val="009C7B86"/>
    <w:rsid w:val="009C7F5D"/>
    <w:rsid w:val="009D7BD7"/>
    <w:rsid w:val="009D7FED"/>
    <w:rsid w:val="009E1217"/>
    <w:rsid w:val="009E37CB"/>
    <w:rsid w:val="009E68DF"/>
    <w:rsid w:val="009F13E7"/>
    <w:rsid w:val="009F1A38"/>
    <w:rsid w:val="009F3E61"/>
    <w:rsid w:val="00A023D3"/>
    <w:rsid w:val="00A02BE1"/>
    <w:rsid w:val="00A03E11"/>
    <w:rsid w:val="00A04112"/>
    <w:rsid w:val="00A058B8"/>
    <w:rsid w:val="00A0702D"/>
    <w:rsid w:val="00A12656"/>
    <w:rsid w:val="00A1345D"/>
    <w:rsid w:val="00A140B8"/>
    <w:rsid w:val="00A20B92"/>
    <w:rsid w:val="00A26D48"/>
    <w:rsid w:val="00A301FB"/>
    <w:rsid w:val="00A30F63"/>
    <w:rsid w:val="00A31D95"/>
    <w:rsid w:val="00A4009F"/>
    <w:rsid w:val="00A40412"/>
    <w:rsid w:val="00A407D0"/>
    <w:rsid w:val="00A40C6F"/>
    <w:rsid w:val="00A40E3F"/>
    <w:rsid w:val="00A41090"/>
    <w:rsid w:val="00A41B35"/>
    <w:rsid w:val="00A4367B"/>
    <w:rsid w:val="00A43CEA"/>
    <w:rsid w:val="00A46573"/>
    <w:rsid w:val="00A46B6D"/>
    <w:rsid w:val="00A46E42"/>
    <w:rsid w:val="00A51F7D"/>
    <w:rsid w:val="00A53743"/>
    <w:rsid w:val="00A54B2D"/>
    <w:rsid w:val="00A5644A"/>
    <w:rsid w:val="00A579FC"/>
    <w:rsid w:val="00A610E7"/>
    <w:rsid w:val="00A638A0"/>
    <w:rsid w:val="00A653FA"/>
    <w:rsid w:val="00A67959"/>
    <w:rsid w:val="00A7058B"/>
    <w:rsid w:val="00A80580"/>
    <w:rsid w:val="00A81E80"/>
    <w:rsid w:val="00A82331"/>
    <w:rsid w:val="00A8242F"/>
    <w:rsid w:val="00A84819"/>
    <w:rsid w:val="00A914AA"/>
    <w:rsid w:val="00A91A5F"/>
    <w:rsid w:val="00A94B17"/>
    <w:rsid w:val="00A94D0C"/>
    <w:rsid w:val="00AA0F55"/>
    <w:rsid w:val="00AA0FD8"/>
    <w:rsid w:val="00AA15B1"/>
    <w:rsid w:val="00AA2725"/>
    <w:rsid w:val="00AA3059"/>
    <w:rsid w:val="00AA412E"/>
    <w:rsid w:val="00AA4619"/>
    <w:rsid w:val="00AA5B73"/>
    <w:rsid w:val="00AA65B7"/>
    <w:rsid w:val="00AA6826"/>
    <w:rsid w:val="00AB11F1"/>
    <w:rsid w:val="00AB2347"/>
    <w:rsid w:val="00AB23BE"/>
    <w:rsid w:val="00AB4766"/>
    <w:rsid w:val="00AB48D3"/>
    <w:rsid w:val="00AB48E7"/>
    <w:rsid w:val="00AB5994"/>
    <w:rsid w:val="00AC0F2F"/>
    <w:rsid w:val="00AC27A9"/>
    <w:rsid w:val="00AC4146"/>
    <w:rsid w:val="00AC4517"/>
    <w:rsid w:val="00AC5CFB"/>
    <w:rsid w:val="00AD06F0"/>
    <w:rsid w:val="00AD0869"/>
    <w:rsid w:val="00AD1546"/>
    <w:rsid w:val="00AD2E9E"/>
    <w:rsid w:val="00AD37C2"/>
    <w:rsid w:val="00AD4013"/>
    <w:rsid w:val="00AD5B3C"/>
    <w:rsid w:val="00AE0FE5"/>
    <w:rsid w:val="00AE19FA"/>
    <w:rsid w:val="00AE4683"/>
    <w:rsid w:val="00AE4B43"/>
    <w:rsid w:val="00AE61BA"/>
    <w:rsid w:val="00AF3954"/>
    <w:rsid w:val="00AF70B3"/>
    <w:rsid w:val="00B0064E"/>
    <w:rsid w:val="00B022A8"/>
    <w:rsid w:val="00B04843"/>
    <w:rsid w:val="00B07980"/>
    <w:rsid w:val="00B12192"/>
    <w:rsid w:val="00B15209"/>
    <w:rsid w:val="00B154F9"/>
    <w:rsid w:val="00B1638D"/>
    <w:rsid w:val="00B17A6F"/>
    <w:rsid w:val="00B20027"/>
    <w:rsid w:val="00B21853"/>
    <w:rsid w:val="00B24023"/>
    <w:rsid w:val="00B25415"/>
    <w:rsid w:val="00B30D00"/>
    <w:rsid w:val="00B32656"/>
    <w:rsid w:val="00B3771B"/>
    <w:rsid w:val="00B37AC1"/>
    <w:rsid w:val="00B441D6"/>
    <w:rsid w:val="00B45F5B"/>
    <w:rsid w:val="00B46CD9"/>
    <w:rsid w:val="00B47BE1"/>
    <w:rsid w:val="00B51E69"/>
    <w:rsid w:val="00B5487A"/>
    <w:rsid w:val="00B55959"/>
    <w:rsid w:val="00B57280"/>
    <w:rsid w:val="00B60F52"/>
    <w:rsid w:val="00B649A7"/>
    <w:rsid w:val="00B65A8D"/>
    <w:rsid w:val="00B6696E"/>
    <w:rsid w:val="00B7078C"/>
    <w:rsid w:val="00B71D7D"/>
    <w:rsid w:val="00B72023"/>
    <w:rsid w:val="00B758E2"/>
    <w:rsid w:val="00B770D0"/>
    <w:rsid w:val="00B85AC6"/>
    <w:rsid w:val="00B915DC"/>
    <w:rsid w:val="00B933B1"/>
    <w:rsid w:val="00B93C31"/>
    <w:rsid w:val="00B94892"/>
    <w:rsid w:val="00B96DCE"/>
    <w:rsid w:val="00B9708C"/>
    <w:rsid w:val="00BA3FC6"/>
    <w:rsid w:val="00BA43F7"/>
    <w:rsid w:val="00BA4ED1"/>
    <w:rsid w:val="00BB4C56"/>
    <w:rsid w:val="00BB7B14"/>
    <w:rsid w:val="00BC2FC0"/>
    <w:rsid w:val="00BC3630"/>
    <w:rsid w:val="00BC4AF4"/>
    <w:rsid w:val="00BC6710"/>
    <w:rsid w:val="00BC7AE2"/>
    <w:rsid w:val="00BD25E0"/>
    <w:rsid w:val="00BD2C35"/>
    <w:rsid w:val="00BD5F90"/>
    <w:rsid w:val="00BD7821"/>
    <w:rsid w:val="00BE09F9"/>
    <w:rsid w:val="00BE3265"/>
    <w:rsid w:val="00BE7459"/>
    <w:rsid w:val="00BF1341"/>
    <w:rsid w:val="00BF26E8"/>
    <w:rsid w:val="00BF3750"/>
    <w:rsid w:val="00BF3DB7"/>
    <w:rsid w:val="00BF4EAA"/>
    <w:rsid w:val="00BF710B"/>
    <w:rsid w:val="00C03119"/>
    <w:rsid w:val="00C03CA6"/>
    <w:rsid w:val="00C0469A"/>
    <w:rsid w:val="00C04DC4"/>
    <w:rsid w:val="00C101D3"/>
    <w:rsid w:val="00C117DD"/>
    <w:rsid w:val="00C13457"/>
    <w:rsid w:val="00C13B4D"/>
    <w:rsid w:val="00C13BA4"/>
    <w:rsid w:val="00C16188"/>
    <w:rsid w:val="00C171DE"/>
    <w:rsid w:val="00C200B0"/>
    <w:rsid w:val="00C2118E"/>
    <w:rsid w:val="00C2791D"/>
    <w:rsid w:val="00C30223"/>
    <w:rsid w:val="00C30CA6"/>
    <w:rsid w:val="00C3211D"/>
    <w:rsid w:val="00C323DE"/>
    <w:rsid w:val="00C34F90"/>
    <w:rsid w:val="00C35C4B"/>
    <w:rsid w:val="00C36BFF"/>
    <w:rsid w:val="00C36C6D"/>
    <w:rsid w:val="00C37618"/>
    <w:rsid w:val="00C41017"/>
    <w:rsid w:val="00C417EA"/>
    <w:rsid w:val="00C42896"/>
    <w:rsid w:val="00C441AA"/>
    <w:rsid w:val="00C44D6C"/>
    <w:rsid w:val="00C45272"/>
    <w:rsid w:val="00C47421"/>
    <w:rsid w:val="00C47A85"/>
    <w:rsid w:val="00C47D42"/>
    <w:rsid w:val="00C47E4D"/>
    <w:rsid w:val="00C53275"/>
    <w:rsid w:val="00C5403D"/>
    <w:rsid w:val="00C544B5"/>
    <w:rsid w:val="00C54D47"/>
    <w:rsid w:val="00C56F98"/>
    <w:rsid w:val="00C6006E"/>
    <w:rsid w:val="00C604B5"/>
    <w:rsid w:val="00C6439B"/>
    <w:rsid w:val="00C64A42"/>
    <w:rsid w:val="00C66F37"/>
    <w:rsid w:val="00C703F1"/>
    <w:rsid w:val="00C70940"/>
    <w:rsid w:val="00C70E1B"/>
    <w:rsid w:val="00C71377"/>
    <w:rsid w:val="00C71965"/>
    <w:rsid w:val="00C74C98"/>
    <w:rsid w:val="00C7666A"/>
    <w:rsid w:val="00C77BBA"/>
    <w:rsid w:val="00C80847"/>
    <w:rsid w:val="00C813FF"/>
    <w:rsid w:val="00C83740"/>
    <w:rsid w:val="00C90F22"/>
    <w:rsid w:val="00C94DDF"/>
    <w:rsid w:val="00C95B3F"/>
    <w:rsid w:val="00CA126E"/>
    <w:rsid w:val="00CA2D5E"/>
    <w:rsid w:val="00CA39E3"/>
    <w:rsid w:val="00CA4D0F"/>
    <w:rsid w:val="00CA4FE4"/>
    <w:rsid w:val="00CA7F5F"/>
    <w:rsid w:val="00CB1745"/>
    <w:rsid w:val="00CB2A67"/>
    <w:rsid w:val="00CB4A8B"/>
    <w:rsid w:val="00CB5CBA"/>
    <w:rsid w:val="00CB6C8A"/>
    <w:rsid w:val="00CB7691"/>
    <w:rsid w:val="00CB7DE2"/>
    <w:rsid w:val="00CC0B36"/>
    <w:rsid w:val="00CC170C"/>
    <w:rsid w:val="00CC4AD7"/>
    <w:rsid w:val="00CC77F5"/>
    <w:rsid w:val="00CD235C"/>
    <w:rsid w:val="00CD67CE"/>
    <w:rsid w:val="00CD7B2F"/>
    <w:rsid w:val="00CD7C20"/>
    <w:rsid w:val="00CE07E4"/>
    <w:rsid w:val="00CE16DD"/>
    <w:rsid w:val="00CE2067"/>
    <w:rsid w:val="00CE5159"/>
    <w:rsid w:val="00CE573F"/>
    <w:rsid w:val="00CF06AA"/>
    <w:rsid w:val="00CF1044"/>
    <w:rsid w:val="00D004C2"/>
    <w:rsid w:val="00D00E3B"/>
    <w:rsid w:val="00D0385C"/>
    <w:rsid w:val="00D06EE3"/>
    <w:rsid w:val="00D077D0"/>
    <w:rsid w:val="00D101A9"/>
    <w:rsid w:val="00D11494"/>
    <w:rsid w:val="00D13313"/>
    <w:rsid w:val="00D14885"/>
    <w:rsid w:val="00D17D3A"/>
    <w:rsid w:val="00D20787"/>
    <w:rsid w:val="00D2169C"/>
    <w:rsid w:val="00D24521"/>
    <w:rsid w:val="00D30405"/>
    <w:rsid w:val="00D30E68"/>
    <w:rsid w:val="00D3138D"/>
    <w:rsid w:val="00D32188"/>
    <w:rsid w:val="00D34F91"/>
    <w:rsid w:val="00D36DEF"/>
    <w:rsid w:val="00D51441"/>
    <w:rsid w:val="00D5414D"/>
    <w:rsid w:val="00D542BE"/>
    <w:rsid w:val="00D55A96"/>
    <w:rsid w:val="00D63AEA"/>
    <w:rsid w:val="00D66B62"/>
    <w:rsid w:val="00D71857"/>
    <w:rsid w:val="00D732D6"/>
    <w:rsid w:val="00D749C3"/>
    <w:rsid w:val="00D75819"/>
    <w:rsid w:val="00D77420"/>
    <w:rsid w:val="00D86231"/>
    <w:rsid w:val="00D86CF4"/>
    <w:rsid w:val="00D8752F"/>
    <w:rsid w:val="00D90452"/>
    <w:rsid w:val="00D916A6"/>
    <w:rsid w:val="00D92E3D"/>
    <w:rsid w:val="00D93D2E"/>
    <w:rsid w:val="00D94A71"/>
    <w:rsid w:val="00D9542A"/>
    <w:rsid w:val="00D95BAA"/>
    <w:rsid w:val="00D9685F"/>
    <w:rsid w:val="00D97069"/>
    <w:rsid w:val="00DA28F1"/>
    <w:rsid w:val="00DA4462"/>
    <w:rsid w:val="00DC4487"/>
    <w:rsid w:val="00DC6C5E"/>
    <w:rsid w:val="00DD0CE8"/>
    <w:rsid w:val="00DD1666"/>
    <w:rsid w:val="00DD18A1"/>
    <w:rsid w:val="00DD23AB"/>
    <w:rsid w:val="00DD27AB"/>
    <w:rsid w:val="00DD33C4"/>
    <w:rsid w:val="00DD34C5"/>
    <w:rsid w:val="00DD5A14"/>
    <w:rsid w:val="00DE096F"/>
    <w:rsid w:val="00DE0D78"/>
    <w:rsid w:val="00DE13EF"/>
    <w:rsid w:val="00DE1ED4"/>
    <w:rsid w:val="00DE3012"/>
    <w:rsid w:val="00DE3FC1"/>
    <w:rsid w:val="00DE62B3"/>
    <w:rsid w:val="00DF1623"/>
    <w:rsid w:val="00DF1CEC"/>
    <w:rsid w:val="00DF4166"/>
    <w:rsid w:val="00E00B73"/>
    <w:rsid w:val="00E0504C"/>
    <w:rsid w:val="00E0613F"/>
    <w:rsid w:val="00E0698E"/>
    <w:rsid w:val="00E10E0A"/>
    <w:rsid w:val="00E13433"/>
    <w:rsid w:val="00E14070"/>
    <w:rsid w:val="00E14B0A"/>
    <w:rsid w:val="00E14C09"/>
    <w:rsid w:val="00E15E40"/>
    <w:rsid w:val="00E15EC1"/>
    <w:rsid w:val="00E1620A"/>
    <w:rsid w:val="00E163D5"/>
    <w:rsid w:val="00E170E8"/>
    <w:rsid w:val="00E17C47"/>
    <w:rsid w:val="00E20EC3"/>
    <w:rsid w:val="00E21571"/>
    <w:rsid w:val="00E221C6"/>
    <w:rsid w:val="00E235D7"/>
    <w:rsid w:val="00E26007"/>
    <w:rsid w:val="00E262A1"/>
    <w:rsid w:val="00E32B6B"/>
    <w:rsid w:val="00E36BA7"/>
    <w:rsid w:val="00E417D3"/>
    <w:rsid w:val="00E4474D"/>
    <w:rsid w:val="00E44F7E"/>
    <w:rsid w:val="00E4769A"/>
    <w:rsid w:val="00E47CD8"/>
    <w:rsid w:val="00E47ED9"/>
    <w:rsid w:val="00E51419"/>
    <w:rsid w:val="00E5175A"/>
    <w:rsid w:val="00E544CE"/>
    <w:rsid w:val="00E5676B"/>
    <w:rsid w:val="00E573FD"/>
    <w:rsid w:val="00E576B4"/>
    <w:rsid w:val="00E576C2"/>
    <w:rsid w:val="00E60E8F"/>
    <w:rsid w:val="00E61C7E"/>
    <w:rsid w:val="00E63370"/>
    <w:rsid w:val="00E63C26"/>
    <w:rsid w:val="00E65343"/>
    <w:rsid w:val="00E65587"/>
    <w:rsid w:val="00E66223"/>
    <w:rsid w:val="00E67919"/>
    <w:rsid w:val="00E70D0B"/>
    <w:rsid w:val="00E70E01"/>
    <w:rsid w:val="00E73798"/>
    <w:rsid w:val="00E74AAC"/>
    <w:rsid w:val="00E80A5A"/>
    <w:rsid w:val="00E822B0"/>
    <w:rsid w:val="00E82DA0"/>
    <w:rsid w:val="00E8614C"/>
    <w:rsid w:val="00E91277"/>
    <w:rsid w:val="00E94364"/>
    <w:rsid w:val="00E96CD9"/>
    <w:rsid w:val="00E96DCD"/>
    <w:rsid w:val="00EA554B"/>
    <w:rsid w:val="00EA77EE"/>
    <w:rsid w:val="00EB0191"/>
    <w:rsid w:val="00EB196C"/>
    <w:rsid w:val="00EB1CE4"/>
    <w:rsid w:val="00EB3911"/>
    <w:rsid w:val="00EB666F"/>
    <w:rsid w:val="00EB71A1"/>
    <w:rsid w:val="00EB7A64"/>
    <w:rsid w:val="00EC2301"/>
    <w:rsid w:val="00ED21D6"/>
    <w:rsid w:val="00EE02EC"/>
    <w:rsid w:val="00EE2300"/>
    <w:rsid w:val="00EE3B35"/>
    <w:rsid w:val="00EF7FBF"/>
    <w:rsid w:val="00F01B29"/>
    <w:rsid w:val="00F01C98"/>
    <w:rsid w:val="00F0413A"/>
    <w:rsid w:val="00F06D2E"/>
    <w:rsid w:val="00F07D55"/>
    <w:rsid w:val="00F12943"/>
    <w:rsid w:val="00F13310"/>
    <w:rsid w:val="00F1349F"/>
    <w:rsid w:val="00F243F0"/>
    <w:rsid w:val="00F24626"/>
    <w:rsid w:val="00F24BC3"/>
    <w:rsid w:val="00F24BDB"/>
    <w:rsid w:val="00F25207"/>
    <w:rsid w:val="00F3066D"/>
    <w:rsid w:val="00F337AC"/>
    <w:rsid w:val="00F362CD"/>
    <w:rsid w:val="00F363D1"/>
    <w:rsid w:val="00F37621"/>
    <w:rsid w:val="00F4114D"/>
    <w:rsid w:val="00F43302"/>
    <w:rsid w:val="00F43DE3"/>
    <w:rsid w:val="00F4470A"/>
    <w:rsid w:val="00F45FAF"/>
    <w:rsid w:val="00F46D58"/>
    <w:rsid w:val="00F515CD"/>
    <w:rsid w:val="00F52189"/>
    <w:rsid w:val="00F54A61"/>
    <w:rsid w:val="00F54FAF"/>
    <w:rsid w:val="00F554A7"/>
    <w:rsid w:val="00F55AC8"/>
    <w:rsid w:val="00F63835"/>
    <w:rsid w:val="00F652B3"/>
    <w:rsid w:val="00F7066E"/>
    <w:rsid w:val="00F70907"/>
    <w:rsid w:val="00F71C4A"/>
    <w:rsid w:val="00F7246C"/>
    <w:rsid w:val="00F76F59"/>
    <w:rsid w:val="00F8442C"/>
    <w:rsid w:val="00F84DD3"/>
    <w:rsid w:val="00F85614"/>
    <w:rsid w:val="00F85E32"/>
    <w:rsid w:val="00F87595"/>
    <w:rsid w:val="00F8767C"/>
    <w:rsid w:val="00F92593"/>
    <w:rsid w:val="00FA18A7"/>
    <w:rsid w:val="00FA1AAB"/>
    <w:rsid w:val="00FA3F26"/>
    <w:rsid w:val="00FA5D57"/>
    <w:rsid w:val="00FA7B92"/>
    <w:rsid w:val="00FB20B9"/>
    <w:rsid w:val="00FB4508"/>
    <w:rsid w:val="00FB75F0"/>
    <w:rsid w:val="00FB7C8D"/>
    <w:rsid w:val="00FC08AF"/>
    <w:rsid w:val="00FC12A1"/>
    <w:rsid w:val="00FC175F"/>
    <w:rsid w:val="00FC2456"/>
    <w:rsid w:val="00FC45A9"/>
    <w:rsid w:val="00FC76E2"/>
    <w:rsid w:val="00FD1BFA"/>
    <w:rsid w:val="00FD3C7E"/>
    <w:rsid w:val="00FD5FEF"/>
    <w:rsid w:val="00FD600A"/>
    <w:rsid w:val="00FD6E20"/>
    <w:rsid w:val="00FE38AC"/>
    <w:rsid w:val="00FE55DD"/>
    <w:rsid w:val="00FE5A8E"/>
    <w:rsid w:val="00FE6A2F"/>
    <w:rsid w:val="00FE7311"/>
    <w:rsid w:val="00FE7E95"/>
    <w:rsid w:val="00FE7FB2"/>
    <w:rsid w:val="00FF0945"/>
    <w:rsid w:val="00FF2091"/>
    <w:rsid w:val="00FF2573"/>
    <w:rsid w:val="00FF4313"/>
    <w:rsid w:val="00FF665E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99" w:unhideWhenUsed="1" w:qFormat="1"/>
    <w:lsdException w:name="List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9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60E"/>
    <w:pPr>
      <w:keepNext/>
      <w:ind w:firstLine="851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B160E"/>
    <w:pPr>
      <w:keepNext/>
      <w:ind w:firstLine="851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B16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16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42A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3117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117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6668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ody Text Indent"/>
    <w:basedOn w:val="a"/>
    <w:link w:val="a6"/>
    <w:rsid w:val="00035F4F"/>
    <w:pPr>
      <w:ind w:firstLine="851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35F4F"/>
    <w:rPr>
      <w:sz w:val="28"/>
    </w:rPr>
  </w:style>
  <w:style w:type="paragraph" w:styleId="a7">
    <w:name w:val="Body Text"/>
    <w:basedOn w:val="a"/>
    <w:link w:val="a8"/>
    <w:rsid w:val="00035F4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35F4F"/>
  </w:style>
  <w:style w:type="table" w:styleId="a9">
    <w:name w:val="Table Grid"/>
    <w:basedOn w:val="a1"/>
    <w:rsid w:val="00FA5D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4A56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5652"/>
    <w:rPr>
      <w:sz w:val="24"/>
      <w:szCs w:val="24"/>
    </w:rPr>
  </w:style>
  <w:style w:type="paragraph" w:styleId="ac">
    <w:name w:val="footer"/>
    <w:basedOn w:val="a"/>
    <w:link w:val="ad"/>
    <w:rsid w:val="004A56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5652"/>
    <w:rPr>
      <w:sz w:val="24"/>
      <w:szCs w:val="24"/>
    </w:rPr>
  </w:style>
  <w:style w:type="paragraph" w:customStyle="1" w:styleId="ConsNonformat">
    <w:name w:val="ConsNonformat"/>
    <w:link w:val="ConsNonformat0"/>
    <w:rsid w:val="00D7581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D75819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f"/>
    <w:rsid w:val="0034481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34481C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8B16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B160E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8B160E"/>
    <w:rPr>
      <w:b/>
      <w:sz w:val="28"/>
    </w:rPr>
  </w:style>
  <w:style w:type="character" w:customStyle="1" w:styleId="20">
    <w:name w:val="Заголовок 2 Знак"/>
    <w:basedOn w:val="a0"/>
    <w:link w:val="2"/>
    <w:rsid w:val="008B160E"/>
    <w:rPr>
      <w:b/>
      <w:sz w:val="28"/>
    </w:rPr>
  </w:style>
  <w:style w:type="character" w:customStyle="1" w:styleId="30">
    <w:name w:val="Заголовок 3 Знак"/>
    <w:basedOn w:val="a0"/>
    <w:link w:val="3"/>
    <w:rsid w:val="008B160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160E"/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8B160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8B160E"/>
    <w:rPr>
      <w:sz w:val="28"/>
    </w:rPr>
  </w:style>
  <w:style w:type="paragraph" w:styleId="33">
    <w:name w:val="Body Text 3"/>
    <w:basedOn w:val="a"/>
    <w:link w:val="34"/>
    <w:rsid w:val="008B160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B160E"/>
    <w:rPr>
      <w:sz w:val="16"/>
      <w:szCs w:val="16"/>
    </w:rPr>
  </w:style>
  <w:style w:type="character" w:styleId="af0">
    <w:name w:val="page number"/>
    <w:basedOn w:val="a0"/>
    <w:rsid w:val="008B160E"/>
  </w:style>
  <w:style w:type="paragraph" w:styleId="23">
    <w:name w:val="Body Text 2"/>
    <w:basedOn w:val="a"/>
    <w:link w:val="24"/>
    <w:rsid w:val="008B160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B160E"/>
    <w:rPr>
      <w:sz w:val="24"/>
      <w:szCs w:val="24"/>
    </w:rPr>
  </w:style>
  <w:style w:type="paragraph" w:customStyle="1" w:styleId="ConsNormal">
    <w:name w:val="ConsNormal"/>
    <w:rsid w:val="008B16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8B160E"/>
    <w:pPr>
      <w:ind w:firstLine="720"/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8B160E"/>
    <w:rPr>
      <w:b/>
      <w:sz w:val="28"/>
    </w:rPr>
  </w:style>
  <w:style w:type="character" w:customStyle="1" w:styleId="25">
    <w:name w:val="Знак Знак2"/>
    <w:basedOn w:val="a0"/>
    <w:rsid w:val="008B160E"/>
    <w:rPr>
      <w:b/>
      <w:bCs/>
      <w:sz w:val="28"/>
      <w:szCs w:val="28"/>
    </w:rPr>
  </w:style>
  <w:style w:type="paragraph" w:customStyle="1" w:styleId="af3">
    <w:name w:val="Знак Знак Знак Знак Знак Знак Знак Знак Знак Знак"/>
    <w:basedOn w:val="a"/>
    <w:rsid w:val="008B1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1">
    <w:name w:val="Знак Знак4"/>
    <w:basedOn w:val="a0"/>
    <w:rsid w:val="008B160E"/>
    <w:rPr>
      <w:sz w:val="28"/>
    </w:rPr>
  </w:style>
  <w:style w:type="character" w:customStyle="1" w:styleId="35">
    <w:name w:val="Знак Знак3"/>
    <w:basedOn w:val="a0"/>
    <w:rsid w:val="008B160E"/>
    <w:rPr>
      <w:b/>
      <w:bCs/>
      <w:sz w:val="28"/>
      <w:szCs w:val="28"/>
    </w:rPr>
  </w:style>
  <w:style w:type="paragraph" w:customStyle="1" w:styleId="5ebd2">
    <w:name w:val="Ос5ebdовной текст 2"/>
    <w:basedOn w:val="a"/>
    <w:rsid w:val="008B160E"/>
    <w:pPr>
      <w:widowControl w:val="0"/>
      <w:ind w:firstLine="851"/>
      <w:jc w:val="both"/>
    </w:pPr>
    <w:rPr>
      <w:snapToGrid w:val="0"/>
      <w:sz w:val="28"/>
      <w:szCs w:val="20"/>
      <w:lang w:val="en-US"/>
    </w:rPr>
  </w:style>
  <w:style w:type="paragraph" w:customStyle="1" w:styleId="ConsPlusNonformat">
    <w:name w:val="ConsPlusNonformat"/>
    <w:rsid w:val="008B160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"/>
    <w:basedOn w:val="a"/>
    <w:rsid w:val="008B1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B160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5">
    <w:name w:val="?????????? ???????"/>
    <w:basedOn w:val="a"/>
    <w:rsid w:val="008B160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f6">
    <w:name w:val="List Paragraph"/>
    <w:basedOn w:val="a"/>
    <w:uiPriority w:val="34"/>
    <w:qFormat/>
    <w:rsid w:val="008B160E"/>
    <w:pPr>
      <w:ind w:left="720"/>
      <w:contextualSpacing/>
    </w:pPr>
    <w:rPr>
      <w:sz w:val="20"/>
      <w:szCs w:val="20"/>
    </w:rPr>
  </w:style>
  <w:style w:type="paragraph" w:styleId="af7">
    <w:name w:val="No Spacing"/>
    <w:uiPriority w:val="1"/>
    <w:qFormat/>
    <w:rsid w:val="008B160E"/>
    <w:rPr>
      <w:rFonts w:ascii="Calibri" w:eastAsia="Calibri" w:hAnsi="Calibri"/>
      <w:sz w:val="22"/>
      <w:szCs w:val="22"/>
      <w:lang w:eastAsia="en-US"/>
    </w:rPr>
  </w:style>
  <w:style w:type="character" w:customStyle="1" w:styleId="WW8Num1z0">
    <w:name w:val="WW8Num1z0"/>
    <w:uiPriority w:val="99"/>
    <w:rsid w:val="008B160E"/>
    <w:rPr>
      <w:rFonts w:ascii="Times New Roman" w:hAnsi="Times New Roman"/>
    </w:rPr>
  </w:style>
  <w:style w:type="character" w:customStyle="1" w:styleId="WW8Num1z1">
    <w:name w:val="WW8Num1z1"/>
    <w:uiPriority w:val="99"/>
    <w:rsid w:val="008B160E"/>
    <w:rPr>
      <w:rFonts w:ascii="Courier New" w:hAnsi="Courier New"/>
    </w:rPr>
  </w:style>
  <w:style w:type="character" w:customStyle="1" w:styleId="WW8Num1z2">
    <w:name w:val="WW8Num1z2"/>
    <w:uiPriority w:val="99"/>
    <w:rsid w:val="008B160E"/>
    <w:rPr>
      <w:rFonts w:ascii="Wingdings" w:hAnsi="Wingdings"/>
    </w:rPr>
  </w:style>
  <w:style w:type="character" w:customStyle="1" w:styleId="WW8Num1z3">
    <w:name w:val="WW8Num1z3"/>
    <w:uiPriority w:val="99"/>
    <w:rsid w:val="008B160E"/>
    <w:rPr>
      <w:rFonts w:ascii="Symbol" w:hAnsi="Symbol"/>
    </w:rPr>
  </w:style>
  <w:style w:type="character" w:customStyle="1" w:styleId="WW8Num2z0">
    <w:name w:val="WW8Num2z0"/>
    <w:uiPriority w:val="99"/>
    <w:rsid w:val="008B160E"/>
    <w:rPr>
      <w:rFonts w:ascii="Symbol" w:hAnsi="Symbol"/>
    </w:rPr>
  </w:style>
  <w:style w:type="character" w:customStyle="1" w:styleId="WW8Num2z1">
    <w:name w:val="WW8Num2z1"/>
    <w:uiPriority w:val="99"/>
    <w:rsid w:val="008B160E"/>
    <w:rPr>
      <w:rFonts w:ascii="Courier New" w:hAnsi="Courier New"/>
    </w:rPr>
  </w:style>
  <w:style w:type="character" w:customStyle="1" w:styleId="WW8Num2z2">
    <w:name w:val="WW8Num2z2"/>
    <w:uiPriority w:val="99"/>
    <w:rsid w:val="008B160E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8B160E"/>
  </w:style>
  <w:style w:type="character" w:styleId="af8">
    <w:name w:val="Hyperlink"/>
    <w:basedOn w:val="a0"/>
    <w:uiPriority w:val="99"/>
    <w:rsid w:val="008B160E"/>
    <w:rPr>
      <w:rFonts w:cs="Times New Roman"/>
      <w:color w:val="000080"/>
      <w:u w:val="single"/>
    </w:rPr>
  </w:style>
  <w:style w:type="paragraph" w:customStyle="1" w:styleId="af9">
    <w:name w:val="Заголовок"/>
    <w:basedOn w:val="a"/>
    <w:next w:val="a7"/>
    <w:uiPriority w:val="99"/>
    <w:rsid w:val="008B160E"/>
    <w:pPr>
      <w:suppressAutoHyphens/>
      <w:jc w:val="center"/>
    </w:pPr>
    <w:rPr>
      <w:b/>
      <w:bCs/>
      <w:sz w:val="28"/>
      <w:lang w:eastAsia="zh-CN"/>
    </w:rPr>
  </w:style>
  <w:style w:type="paragraph" w:styleId="afa">
    <w:name w:val="List"/>
    <w:basedOn w:val="a7"/>
    <w:uiPriority w:val="99"/>
    <w:rsid w:val="008B160E"/>
    <w:pPr>
      <w:suppressAutoHyphens/>
      <w:spacing w:after="0"/>
      <w:jc w:val="both"/>
    </w:pPr>
    <w:rPr>
      <w:rFonts w:cs="Mangal"/>
      <w:sz w:val="24"/>
      <w:szCs w:val="24"/>
      <w:lang w:eastAsia="zh-CN"/>
    </w:rPr>
  </w:style>
  <w:style w:type="paragraph" w:styleId="afb">
    <w:name w:val="caption"/>
    <w:basedOn w:val="a"/>
    <w:uiPriority w:val="99"/>
    <w:qFormat/>
    <w:rsid w:val="008B160E"/>
    <w:pPr>
      <w:suppressLineNumbers/>
      <w:suppressAutoHyphens/>
      <w:spacing w:before="120" w:after="120"/>
    </w:pPr>
    <w:rPr>
      <w:rFonts w:cs="Mangal"/>
      <w:bCs/>
      <w:i/>
      <w:iCs/>
      <w:lang w:eastAsia="zh-CN"/>
    </w:rPr>
  </w:style>
  <w:style w:type="paragraph" w:customStyle="1" w:styleId="12">
    <w:name w:val="Указатель1"/>
    <w:basedOn w:val="a"/>
    <w:uiPriority w:val="99"/>
    <w:rsid w:val="008B160E"/>
    <w:pPr>
      <w:suppressLineNumbers/>
      <w:suppressAutoHyphens/>
    </w:pPr>
    <w:rPr>
      <w:rFonts w:cs="Mangal"/>
      <w:bCs/>
      <w:sz w:val="20"/>
      <w:szCs w:val="20"/>
      <w:lang w:eastAsia="zh-CN"/>
    </w:rPr>
  </w:style>
  <w:style w:type="paragraph" w:styleId="afc">
    <w:name w:val="Subtitle"/>
    <w:basedOn w:val="a"/>
    <w:next w:val="a7"/>
    <w:link w:val="afd"/>
    <w:uiPriority w:val="99"/>
    <w:qFormat/>
    <w:rsid w:val="008B160E"/>
    <w:pPr>
      <w:suppressAutoHyphens/>
      <w:jc w:val="center"/>
    </w:pPr>
    <w:rPr>
      <w:b/>
      <w:bCs/>
      <w:spacing w:val="20"/>
      <w:sz w:val="32"/>
      <w:lang w:eastAsia="zh-CN"/>
    </w:rPr>
  </w:style>
  <w:style w:type="character" w:customStyle="1" w:styleId="afd">
    <w:name w:val="Подзаголовок Знак"/>
    <w:basedOn w:val="a0"/>
    <w:link w:val="afc"/>
    <w:uiPriority w:val="99"/>
    <w:rsid w:val="008B160E"/>
    <w:rPr>
      <w:b/>
      <w:bCs/>
      <w:spacing w:val="20"/>
      <w:sz w:val="32"/>
      <w:szCs w:val="24"/>
      <w:lang w:eastAsia="zh-CN"/>
    </w:rPr>
  </w:style>
  <w:style w:type="paragraph" w:customStyle="1" w:styleId="ConsTitle">
    <w:name w:val="ConsTitle"/>
    <w:uiPriority w:val="99"/>
    <w:rsid w:val="008B160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0">
    <w:name w:val="Основной текст 21"/>
    <w:basedOn w:val="a"/>
    <w:uiPriority w:val="99"/>
    <w:rsid w:val="008B160E"/>
    <w:pPr>
      <w:suppressAutoHyphens/>
      <w:jc w:val="center"/>
    </w:pPr>
    <w:rPr>
      <w:lang w:eastAsia="zh-CN"/>
    </w:rPr>
  </w:style>
  <w:style w:type="paragraph" w:styleId="afe">
    <w:name w:val="Normal (Web)"/>
    <w:basedOn w:val="a"/>
    <w:uiPriority w:val="99"/>
    <w:rsid w:val="008B160E"/>
    <w:pPr>
      <w:suppressAutoHyphens/>
      <w:spacing w:before="280" w:after="280"/>
    </w:pPr>
    <w:rPr>
      <w:lang w:eastAsia="zh-CN"/>
    </w:rPr>
  </w:style>
  <w:style w:type="paragraph" w:customStyle="1" w:styleId="aff">
    <w:name w:val="Содержимое врезки"/>
    <w:basedOn w:val="a7"/>
    <w:uiPriority w:val="99"/>
    <w:rsid w:val="008B160E"/>
    <w:pPr>
      <w:suppressAutoHyphens/>
      <w:spacing w:after="0"/>
      <w:jc w:val="both"/>
    </w:pPr>
    <w:rPr>
      <w:sz w:val="24"/>
      <w:szCs w:val="24"/>
      <w:lang w:eastAsia="zh-CN"/>
    </w:rPr>
  </w:style>
  <w:style w:type="paragraph" w:customStyle="1" w:styleId="aff0">
    <w:name w:val="Содержимое таблицы"/>
    <w:basedOn w:val="a"/>
    <w:uiPriority w:val="99"/>
    <w:rsid w:val="008B160E"/>
    <w:pPr>
      <w:suppressLineNumbers/>
      <w:suppressAutoHyphens/>
    </w:pPr>
    <w:rPr>
      <w:bCs/>
      <w:sz w:val="20"/>
      <w:szCs w:val="20"/>
      <w:lang w:eastAsia="zh-CN"/>
    </w:rPr>
  </w:style>
  <w:style w:type="paragraph" w:customStyle="1" w:styleId="aff1">
    <w:name w:val="Заголовок таблицы"/>
    <w:basedOn w:val="aff0"/>
    <w:uiPriority w:val="99"/>
    <w:rsid w:val="008B160E"/>
    <w:pPr>
      <w:jc w:val="center"/>
    </w:pPr>
    <w:rPr>
      <w:b/>
    </w:rPr>
  </w:style>
  <w:style w:type="paragraph" w:customStyle="1" w:styleId="13">
    <w:name w:val="Абзац списка1"/>
    <w:basedOn w:val="a"/>
    <w:uiPriority w:val="99"/>
    <w:rsid w:val="008B1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B160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f2">
    <w:name w:val="Знак Знак Знак Знак"/>
    <w:basedOn w:val="a"/>
    <w:uiPriority w:val="99"/>
    <w:rsid w:val="008B16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Базовый"/>
    <w:rsid w:val="008B160E"/>
    <w:pPr>
      <w:tabs>
        <w:tab w:val="left" w:pos="708"/>
      </w:tabs>
      <w:suppressAutoHyphens/>
      <w:spacing w:line="100" w:lineRule="atLeast"/>
    </w:pPr>
    <w:rPr>
      <w:bCs/>
      <w:lang w:eastAsia="zh-CN"/>
    </w:rPr>
  </w:style>
  <w:style w:type="paragraph" w:customStyle="1" w:styleId="Default">
    <w:name w:val="Default"/>
    <w:rsid w:val="00412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5E6181"/>
    <w:rPr>
      <w:rFonts w:ascii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B5CF0DBD8C7E7F5E46B45CAFB99563E28F3A50F76E7E0E4E5EFCEEAL2c0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8BCAD-4D4C-4555-B1CF-94BB0D9F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4695</Words>
  <Characters>28592</Characters>
  <Application>Microsoft Office Word</Application>
  <DocSecurity>0</DocSecurity>
  <Lines>238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KFINKURSK</Company>
  <LinksUpToDate>false</LinksUpToDate>
  <CharactersWithSpaces>33221</CharactersWithSpaces>
  <SharedDoc>false</SharedDoc>
  <HLinks>
    <vt:vector size="12" baseType="variant"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consultantplus://offline/main?base=LAW;n=113289;fld=134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consultantplus://offline/ref=6B0B5CF0DBD8C7E7F5E46B45CAFB99563E28F3A50F76E7E0E4E5EFCEEAL2c0M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Bocharova_N</dc:creator>
  <cp:lastModifiedBy>Popova_A</cp:lastModifiedBy>
  <cp:revision>11</cp:revision>
  <cp:lastPrinted>2026-05-05T07:12:00Z</cp:lastPrinted>
  <dcterms:created xsi:type="dcterms:W3CDTF">2026-04-20T12:41:00Z</dcterms:created>
  <dcterms:modified xsi:type="dcterms:W3CDTF">2026-05-05T07:13:00Z</dcterms:modified>
</cp:coreProperties>
</file>