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12"/>
        <w:gridCol w:w="1389"/>
        <w:gridCol w:w="1418"/>
        <w:gridCol w:w="992"/>
        <w:gridCol w:w="1276"/>
        <w:gridCol w:w="850"/>
        <w:gridCol w:w="1050"/>
        <w:gridCol w:w="1492"/>
        <w:gridCol w:w="849"/>
        <w:gridCol w:w="1367"/>
        <w:gridCol w:w="1402"/>
        <w:gridCol w:w="1785"/>
        <w:gridCol w:w="1523"/>
      </w:tblGrid>
      <w:tr w:rsidR="000E601D" w:rsidTr="00C513D0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0E601D" w:rsidRDefault="004A5C0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 доходах, расходах, об имуществе и обязательствах имущественного характера государственных гражданских служащих </w:t>
            </w:r>
            <w:r w:rsidR="00E66343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="00C513D0" w:rsidRPr="00C513D0">
              <w:rPr>
                <w:rFonts w:ascii="Times New Roman" w:hAnsi="Times New Roman"/>
                <w:b/>
                <w:sz w:val="26"/>
                <w:szCs w:val="26"/>
              </w:rPr>
              <w:t>тдел</w:t>
            </w:r>
            <w:r w:rsidR="00E66343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C513D0" w:rsidRPr="00C513D0">
              <w:rPr>
                <w:rFonts w:ascii="Times New Roman" w:hAnsi="Times New Roman"/>
                <w:b/>
                <w:sz w:val="26"/>
                <w:szCs w:val="26"/>
              </w:rPr>
              <w:t xml:space="preserve"> режима секретности и секретного делопроизводства Администрации Курской области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 их супр</w:t>
            </w:r>
            <w:r w:rsidR="00C513D0">
              <w:rPr>
                <w:rFonts w:ascii="Times New Roman" w:hAnsi="Times New Roman"/>
                <w:b/>
                <w:sz w:val="26"/>
                <w:szCs w:val="26"/>
              </w:rPr>
              <w:t xml:space="preserve">угов и несовершеннолетних детей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за период с 1 января 2021 г. по 31 декабря 2021 г.</w:t>
            </w:r>
            <w:bookmarkEnd w:id="0"/>
          </w:p>
        </w:tc>
      </w:tr>
      <w:tr w:rsidR="000E601D" w:rsidTr="00C513D0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0E601D" w:rsidRDefault="000E601D">
            <w:pPr>
              <w:rPr>
                <w:szCs w:val="16"/>
              </w:rPr>
            </w:pPr>
          </w:p>
        </w:tc>
      </w:tr>
      <w:tr w:rsidR="000E601D" w:rsidTr="00C513D0">
        <w:trPr>
          <w:trHeight w:val="60"/>
        </w:trPr>
        <w:tc>
          <w:tcPr>
            <w:tcW w:w="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E601D" w:rsidRDefault="004A5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E601D" w:rsidRDefault="004A5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E601D" w:rsidRDefault="004A5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16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E601D" w:rsidRDefault="004A5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0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E601D" w:rsidRDefault="004A5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513D0" w:rsidRDefault="004A5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</w:t>
            </w:r>
          </w:p>
          <w:p w:rsidR="000E601D" w:rsidRDefault="004A5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E601D" w:rsidRDefault="004A5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E601D" w:rsidRDefault="004A5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C513D0" w:rsidTr="00C513D0">
        <w:trPr>
          <w:trHeight w:val="60"/>
        </w:trPr>
        <w:tc>
          <w:tcPr>
            <w:tcW w:w="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E601D" w:rsidRDefault="000E6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E601D" w:rsidRDefault="000E6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E601D" w:rsidRDefault="000E6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E601D" w:rsidRDefault="004A5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E601D" w:rsidRDefault="004A5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513D0" w:rsidRDefault="00C513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4A5C05">
              <w:rPr>
                <w:rFonts w:ascii="Times New Roman" w:hAnsi="Times New Roman"/>
                <w:b/>
                <w:sz w:val="24"/>
                <w:szCs w:val="24"/>
              </w:rPr>
              <w:t>лоща</w:t>
            </w:r>
          </w:p>
          <w:p w:rsidR="000E601D" w:rsidRDefault="004A5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дь (кв.м)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E601D" w:rsidRDefault="004A5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E601D" w:rsidRDefault="004A5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E601D" w:rsidRDefault="004A5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E601D" w:rsidRDefault="004A5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E601D" w:rsidRDefault="000E6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E601D" w:rsidRDefault="000E6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E601D" w:rsidRDefault="000E6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601D" w:rsidTr="00C513D0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Отдел режима секретности и секретного делопроизводства Администрации Курской области</w:t>
            </w:r>
          </w:p>
        </w:tc>
      </w:tr>
      <w:tr w:rsidR="00C513D0" w:rsidTr="00C513D0">
        <w:trPr>
          <w:trHeight w:val="60"/>
        </w:trPr>
        <w:tc>
          <w:tcPr>
            <w:tcW w:w="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Озерова Татьяна Викторовна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513D0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1 420 153,91</w:t>
            </w:r>
          </w:p>
        </w:tc>
        <w:tc>
          <w:tcPr>
            <w:tcW w:w="15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3D0" w:rsidTr="00C513D0">
        <w:trPr>
          <w:trHeight w:val="60"/>
        </w:trPr>
        <w:tc>
          <w:tcPr>
            <w:tcW w:w="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 w:rsidP="00C513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3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865 575,01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3D0" w:rsidTr="00C513D0">
        <w:trPr>
          <w:trHeight w:val="60"/>
        </w:trPr>
        <w:tc>
          <w:tcPr>
            <w:tcW w:w="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C513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4A5C05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8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3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3D0" w:rsidTr="00C513D0">
        <w:trPr>
          <w:trHeight w:val="60"/>
        </w:trPr>
        <w:tc>
          <w:tcPr>
            <w:tcW w:w="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Пархомчук Вадим Михайлович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513D0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</w:t>
            </w:r>
          </w:p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льная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 w:rsidP="00C513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1 933 606,28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3D0" w:rsidTr="00C513D0">
        <w:trPr>
          <w:trHeight w:val="60"/>
        </w:trPr>
        <w:tc>
          <w:tcPr>
            <w:tcW w:w="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 w:rsidP="00C513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3D0" w:rsidTr="00C513D0">
        <w:trPr>
          <w:trHeight w:val="60"/>
        </w:trPr>
        <w:tc>
          <w:tcPr>
            <w:tcW w:w="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3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13D0" w:rsidTr="00C513D0">
        <w:trPr>
          <w:trHeight w:val="60"/>
        </w:trPr>
        <w:tc>
          <w:tcPr>
            <w:tcW w:w="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3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4A5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E601D" w:rsidRDefault="000E60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1890"/>
      </w:tblGrid>
      <w:tr w:rsidR="000E601D">
        <w:trPr>
          <w:trHeight w:val="200"/>
        </w:trPr>
        <w:tc>
          <w:tcPr>
            <w:tcW w:w="1890" w:type="dxa"/>
            <w:shd w:val="clear" w:color="FFFFFF" w:fill="auto"/>
          </w:tcPr>
          <w:p w:rsidR="000E601D" w:rsidRDefault="000E601D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20"/>
      </w:tblGrid>
      <w:tr w:rsidR="000E601D">
        <w:trPr>
          <w:trHeight w:val="60"/>
        </w:trPr>
        <w:tc>
          <w:tcPr>
            <w:tcW w:w="473" w:type="dxa"/>
            <w:shd w:val="clear" w:color="FFFFFF" w:fill="auto"/>
          </w:tcPr>
          <w:p w:rsidR="000E601D" w:rsidRDefault="004A5C05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0E601D" w:rsidRDefault="004A5C05">
            <w:pPr>
              <w:rPr>
                <w:szCs w:val="16"/>
              </w:rPr>
            </w:pPr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Курской области,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0E601D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0E601D" w:rsidRDefault="000E601D">
            <w:pPr>
              <w:rPr>
                <w:szCs w:val="16"/>
              </w:rPr>
            </w:pPr>
          </w:p>
        </w:tc>
      </w:tr>
    </w:tbl>
    <w:p w:rsidR="004A5C05" w:rsidRDefault="004A5C05"/>
    <w:sectPr w:rsidR="004A5C05" w:rsidSect="004F543A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601D"/>
    <w:rsid w:val="000E601D"/>
    <w:rsid w:val="002D6844"/>
    <w:rsid w:val="004A5C05"/>
    <w:rsid w:val="004F543A"/>
    <w:rsid w:val="00C513D0"/>
    <w:rsid w:val="00E2667A"/>
    <w:rsid w:val="00E6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42A53-8C2A-4D42-B107-95FBAC06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Чальцева</cp:lastModifiedBy>
  <cp:revision>7</cp:revision>
  <dcterms:created xsi:type="dcterms:W3CDTF">2022-05-18T08:42:00Z</dcterms:created>
  <dcterms:modified xsi:type="dcterms:W3CDTF">2022-05-24T07:49:00Z</dcterms:modified>
</cp:coreProperties>
</file>