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47E" w:rsidRPr="000E3EB8" w:rsidRDefault="0014647E" w:rsidP="002461D3">
      <w:pPr>
        <w:pStyle w:val="ConsPlusNormal"/>
        <w:ind w:left="4253"/>
        <w:jc w:val="center"/>
        <w:outlineLvl w:val="0"/>
        <w:rPr>
          <w:rFonts w:ascii="Times New Roman" w:hAnsi="Times New Roman" w:cs="Times New Roman"/>
          <w:sz w:val="24"/>
          <w:szCs w:val="24"/>
        </w:rPr>
      </w:pPr>
      <w:r w:rsidRPr="000E3EB8">
        <w:rPr>
          <w:rFonts w:ascii="Times New Roman" w:hAnsi="Times New Roman" w:cs="Times New Roman"/>
          <w:sz w:val="24"/>
          <w:szCs w:val="24"/>
        </w:rPr>
        <w:t>УТВЕРЖДЕНА</w:t>
      </w:r>
    </w:p>
    <w:p w:rsidR="002461D3" w:rsidRPr="000E3EB8" w:rsidRDefault="002461D3" w:rsidP="002461D3">
      <w:pPr>
        <w:pStyle w:val="ConsPlusNormal"/>
        <w:ind w:left="4253"/>
        <w:jc w:val="center"/>
        <w:rPr>
          <w:rFonts w:ascii="Times New Roman" w:hAnsi="Times New Roman" w:cs="Times New Roman"/>
          <w:sz w:val="24"/>
          <w:szCs w:val="24"/>
        </w:rPr>
      </w:pPr>
      <w:r w:rsidRPr="000E3EB8">
        <w:rPr>
          <w:rFonts w:ascii="Times New Roman" w:hAnsi="Times New Roman" w:cs="Times New Roman"/>
          <w:sz w:val="24"/>
          <w:szCs w:val="24"/>
        </w:rPr>
        <w:t>п</w:t>
      </w:r>
      <w:r w:rsidR="0014647E" w:rsidRPr="000E3EB8">
        <w:rPr>
          <w:rFonts w:ascii="Times New Roman" w:hAnsi="Times New Roman" w:cs="Times New Roman"/>
          <w:sz w:val="24"/>
          <w:szCs w:val="24"/>
        </w:rPr>
        <w:t>остановлением</w:t>
      </w:r>
      <w:r w:rsidRPr="000E3EB8">
        <w:rPr>
          <w:rFonts w:ascii="Times New Roman" w:hAnsi="Times New Roman" w:cs="Times New Roman"/>
          <w:sz w:val="24"/>
          <w:szCs w:val="24"/>
        </w:rPr>
        <w:t xml:space="preserve"> </w:t>
      </w:r>
      <w:r w:rsidR="0014647E" w:rsidRPr="000E3EB8">
        <w:rPr>
          <w:rFonts w:ascii="Times New Roman" w:hAnsi="Times New Roman" w:cs="Times New Roman"/>
          <w:sz w:val="24"/>
          <w:szCs w:val="24"/>
        </w:rPr>
        <w:t>Администрации</w:t>
      </w:r>
    </w:p>
    <w:p w:rsidR="0014647E" w:rsidRPr="000E3EB8" w:rsidRDefault="0014647E" w:rsidP="002461D3">
      <w:pPr>
        <w:pStyle w:val="ConsPlusNormal"/>
        <w:ind w:left="4253"/>
        <w:jc w:val="center"/>
        <w:rPr>
          <w:rFonts w:ascii="Times New Roman" w:hAnsi="Times New Roman" w:cs="Times New Roman"/>
          <w:sz w:val="24"/>
          <w:szCs w:val="24"/>
        </w:rPr>
      </w:pPr>
      <w:r w:rsidRPr="000E3EB8">
        <w:rPr>
          <w:rFonts w:ascii="Times New Roman" w:hAnsi="Times New Roman" w:cs="Times New Roman"/>
          <w:sz w:val="24"/>
          <w:szCs w:val="24"/>
        </w:rPr>
        <w:t>Курской области</w:t>
      </w:r>
      <w:r w:rsidR="002461D3" w:rsidRPr="000E3EB8">
        <w:rPr>
          <w:rFonts w:ascii="Times New Roman" w:hAnsi="Times New Roman" w:cs="Times New Roman"/>
          <w:sz w:val="24"/>
          <w:szCs w:val="24"/>
        </w:rPr>
        <w:t xml:space="preserve"> </w:t>
      </w:r>
      <w:r w:rsidRPr="000E3EB8">
        <w:rPr>
          <w:rFonts w:ascii="Times New Roman" w:hAnsi="Times New Roman" w:cs="Times New Roman"/>
          <w:sz w:val="24"/>
          <w:szCs w:val="24"/>
        </w:rPr>
        <w:t>от 2 декабря 2016 г. № 915-па</w:t>
      </w:r>
    </w:p>
    <w:p w:rsidR="0014647E" w:rsidRPr="000E3EB8" w:rsidRDefault="0014647E" w:rsidP="002461D3">
      <w:pPr>
        <w:pStyle w:val="ConsPlusNormal"/>
        <w:ind w:left="4253"/>
        <w:jc w:val="center"/>
        <w:rPr>
          <w:rFonts w:ascii="Times New Roman" w:hAnsi="Times New Roman" w:cs="Times New Roman"/>
          <w:sz w:val="24"/>
          <w:szCs w:val="24"/>
        </w:rPr>
      </w:pPr>
      <w:r w:rsidRPr="000E3EB8">
        <w:rPr>
          <w:rFonts w:ascii="Times New Roman" w:hAnsi="Times New Roman" w:cs="Times New Roman"/>
          <w:sz w:val="24"/>
          <w:szCs w:val="24"/>
        </w:rPr>
        <w:t>(в редакции постановления</w:t>
      </w:r>
      <w:r w:rsidR="002461D3" w:rsidRPr="000E3EB8">
        <w:rPr>
          <w:rFonts w:ascii="Times New Roman" w:hAnsi="Times New Roman" w:cs="Times New Roman"/>
          <w:sz w:val="24"/>
          <w:szCs w:val="24"/>
        </w:rPr>
        <w:t xml:space="preserve"> </w:t>
      </w:r>
      <w:r w:rsidRPr="000E3EB8">
        <w:rPr>
          <w:rFonts w:ascii="Times New Roman" w:hAnsi="Times New Roman" w:cs="Times New Roman"/>
          <w:sz w:val="24"/>
          <w:szCs w:val="24"/>
        </w:rPr>
        <w:t>Администрации Курской области</w:t>
      </w:r>
      <w:r w:rsidR="002461D3" w:rsidRPr="000E3EB8">
        <w:rPr>
          <w:rFonts w:ascii="Times New Roman" w:hAnsi="Times New Roman" w:cs="Times New Roman"/>
          <w:sz w:val="24"/>
          <w:szCs w:val="24"/>
        </w:rPr>
        <w:t xml:space="preserve"> </w:t>
      </w:r>
      <w:r w:rsidRPr="000E3EB8">
        <w:rPr>
          <w:rFonts w:ascii="Times New Roman" w:hAnsi="Times New Roman" w:cs="Times New Roman"/>
          <w:sz w:val="24"/>
          <w:szCs w:val="24"/>
        </w:rPr>
        <w:t xml:space="preserve">от </w:t>
      </w:r>
      <w:r w:rsidR="000058D9" w:rsidRPr="000E3EB8">
        <w:rPr>
          <w:rFonts w:ascii="Times New Roman" w:hAnsi="Times New Roman" w:cs="Times New Roman"/>
          <w:sz w:val="24"/>
          <w:szCs w:val="24"/>
        </w:rPr>
        <w:t>30.12</w:t>
      </w:r>
      <w:r w:rsidR="002461D3" w:rsidRPr="000E3EB8">
        <w:rPr>
          <w:rFonts w:ascii="Times New Roman" w:hAnsi="Times New Roman" w:cs="Times New Roman"/>
          <w:sz w:val="24"/>
          <w:szCs w:val="24"/>
        </w:rPr>
        <w:t>.</w:t>
      </w:r>
      <w:r w:rsidRPr="000E3EB8">
        <w:rPr>
          <w:rFonts w:ascii="Times New Roman" w:hAnsi="Times New Roman" w:cs="Times New Roman"/>
          <w:sz w:val="24"/>
          <w:szCs w:val="24"/>
        </w:rPr>
        <w:t xml:space="preserve">2022 № </w:t>
      </w:r>
      <w:r w:rsidR="000058D9" w:rsidRPr="000E3EB8">
        <w:rPr>
          <w:rFonts w:ascii="Times New Roman" w:hAnsi="Times New Roman" w:cs="Times New Roman"/>
          <w:sz w:val="24"/>
          <w:szCs w:val="24"/>
        </w:rPr>
        <w:t>1695</w:t>
      </w:r>
      <w:r w:rsidRPr="000E3EB8">
        <w:rPr>
          <w:rFonts w:ascii="Times New Roman" w:hAnsi="Times New Roman" w:cs="Times New Roman"/>
          <w:sz w:val="24"/>
          <w:szCs w:val="24"/>
        </w:rPr>
        <w:t>-па)</w:t>
      </w:r>
    </w:p>
    <w:p w:rsidR="00773058" w:rsidRPr="000E3EB8" w:rsidRDefault="00773058">
      <w:pPr>
        <w:pStyle w:val="ConsPlusNormal"/>
        <w:jc w:val="both"/>
        <w:rPr>
          <w:rFonts w:ascii="Times New Roman" w:hAnsi="Times New Roman" w:cs="Times New Roman"/>
          <w:sz w:val="26"/>
          <w:szCs w:val="26"/>
        </w:rPr>
      </w:pPr>
    </w:p>
    <w:p w:rsidR="00773058" w:rsidRPr="000E3EB8" w:rsidRDefault="00773058">
      <w:pPr>
        <w:pStyle w:val="ConsPlusTitle"/>
        <w:jc w:val="center"/>
        <w:rPr>
          <w:rFonts w:ascii="Times New Roman" w:hAnsi="Times New Roman" w:cs="Times New Roman"/>
          <w:sz w:val="26"/>
          <w:szCs w:val="26"/>
        </w:rPr>
      </w:pPr>
      <w:bookmarkStart w:id="0" w:name="P43"/>
      <w:bookmarkEnd w:id="0"/>
      <w:r w:rsidRPr="000E3EB8">
        <w:rPr>
          <w:rFonts w:ascii="Times New Roman" w:hAnsi="Times New Roman" w:cs="Times New Roman"/>
          <w:sz w:val="26"/>
          <w:szCs w:val="26"/>
        </w:rPr>
        <w:t>ГОСУДАРСТВЕННАЯ ПРОГРАММА КУРСКОЙ ОБЛАСТИ</w:t>
      </w:r>
    </w:p>
    <w:p w:rsidR="00773058" w:rsidRPr="000E3EB8" w:rsidRDefault="002461D3">
      <w:pPr>
        <w:pStyle w:val="ConsPlusTitle"/>
        <w:jc w:val="center"/>
        <w:rPr>
          <w:rFonts w:ascii="Times New Roman" w:hAnsi="Times New Roman" w:cs="Times New Roman"/>
          <w:sz w:val="26"/>
          <w:szCs w:val="26"/>
        </w:rPr>
      </w:pPr>
      <w:r w:rsidRPr="000E3EB8">
        <w:rPr>
          <w:rFonts w:ascii="Times New Roman" w:hAnsi="Times New Roman" w:cs="Times New Roman"/>
          <w:sz w:val="26"/>
          <w:szCs w:val="26"/>
        </w:rPr>
        <w:t>«</w:t>
      </w:r>
      <w:r w:rsidR="00773058" w:rsidRPr="000E3EB8">
        <w:rPr>
          <w:rFonts w:ascii="Times New Roman" w:hAnsi="Times New Roman" w:cs="Times New Roman"/>
          <w:sz w:val="26"/>
          <w:szCs w:val="26"/>
        </w:rPr>
        <w:t>ПРОФИЛАКТИКА ПРАВОНАРУШЕНИЙ В КУРСКОЙ ОБЛАСТИ</w:t>
      </w:r>
      <w:r w:rsidRPr="000E3EB8">
        <w:rPr>
          <w:rFonts w:ascii="Times New Roman" w:hAnsi="Times New Roman" w:cs="Times New Roman"/>
          <w:sz w:val="26"/>
          <w:szCs w:val="26"/>
        </w:rPr>
        <w:t>»</w:t>
      </w:r>
    </w:p>
    <w:p w:rsidR="00773058" w:rsidRPr="000E3EB8" w:rsidRDefault="00773058">
      <w:pPr>
        <w:pStyle w:val="ConsPlusNormal"/>
        <w:spacing w:after="1"/>
        <w:rPr>
          <w:rFonts w:ascii="Times New Roman" w:hAnsi="Times New Roman" w:cs="Times New Roman"/>
          <w:sz w:val="26"/>
          <w:szCs w:val="26"/>
        </w:rPr>
      </w:pPr>
    </w:p>
    <w:p w:rsidR="00773058" w:rsidRPr="000E3EB8" w:rsidRDefault="00773058">
      <w:pPr>
        <w:pStyle w:val="ConsPlusTitle"/>
        <w:jc w:val="center"/>
        <w:outlineLvl w:val="1"/>
        <w:rPr>
          <w:rFonts w:ascii="Times New Roman" w:hAnsi="Times New Roman" w:cs="Times New Roman"/>
          <w:sz w:val="26"/>
          <w:szCs w:val="26"/>
        </w:rPr>
      </w:pPr>
      <w:r w:rsidRPr="000E3EB8">
        <w:rPr>
          <w:rFonts w:ascii="Times New Roman" w:hAnsi="Times New Roman" w:cs="Times New Roman"/>
          <w:sz w:val="26"/>
          <w:szCs w:val="26"/>
        </w:rPr>
        <w:t>ПАСПОРТ</w:t>
      </w:r>
    </w:p>
    <w:p w:rsidR="00773058" w:rsidRPr="000E3EB8" w:rsidRDefault="00773058">
      <w:pPr>
        <w:pStyle w:val="ConsPlusTitle"/>
        <w:jc w:val="center"/>
        <w:rPr>
          <w:rFonts w:ascii="Times New Roman" w:hAnsi="Times New Roman" w:cs="Times New Roman"/>
          <w:sz w:val="26"/>
          <w:szCs w:val="26"/>
        </w:rPr>
      </w:pPr>
      <w:r w:rsidRPr="000E3EB8">
        <w:rPr>
          <w:rFonts w:ascii="Times New Roman" w:hAnsi="Times New Roman" w:cs="Times New Roman"/>
          <w:sz w:val="26"/>
          <w:szCs w:val="26"/>
        </w:rPr>
        <w:t>государственной программы Курской области</w:t>
      </w:r>
    </w:p>
    <w:p w:rsidR="00773058" w:rsidRPr="000E3EB8" w:rsidRDefault="002461D3">
      <w:pPr>
        <w:pStyle w:val="ConsPlusTitle"/>
        <w:jc w:val="center"/>
        <w:rPr>
          <w:rFonts w:ascii="Times New Roman" w:hAnsi="Times New Roman" w:cs="Times New Roman"/>
          <w:sz w:val="26"/>
          <w:szCs w:val="26"/>
        </w:rPr>
      </w:pPr>
      <w:r w:rsidRPr="000E3EB8">
        <w:rPr>
          <w:rFonts w:ascii="Times New Roman" w:hAnsi="Times New Roman" w:cs="Times New Roman"/>
          <w:sz w:val="26"/>
          <w:szCs w:val="26"/>
        </w:rPr>
        <w:t>«</w:t>
      </w:r>
      <w:r w:rsidR="00773058" w:rsidRPr="000E3EB8">
        <w:rPr>
          <w:rFonts w:ascii="Times New Roman" w:hAnsi="Times New Roman" w:cs="Times New Roman"/>
          <w:sz w:val="26"/>
          <w:szCs w:val="26"/>
        </w:rPr>
        <w:t>Профилактика правонарушений в Курской области</w:t>
      </w:r>
      <w:r w:rsidRPr="000E3EB8">
        <w:rPr>
          <w:rFonts w:ascii="Times New Roman" w:hAnsi="Times New Roman" w:cs="Times New Roman"/>
          <w:sz w:val="26"/>
          <w:szCs w:val="26"/>
        </w:rPr>
        <w:t>»</w:t>
      </w:r>
    </w:p>
    <w:p w:rsidR="00773058" w:rsidRPr="000E3EB8" w:rsidRDefault="00773058">
      <w:pPr>
        <w:pStyle w:val="ConsPlusNormal"/>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360"/>
        <w:gridCol w:w="5613"/>
      </w:tblGrid>
      <w:tr w:rsidR="00FC2730" w:rsidRPr="000E3EB8">
        <w:tc>
          <w:tcPr>
            <w:tcW w:w="3118" w:type="dxa"/>
            <w:tcBorders>
              <w:top w:val="nil"/>
              <w:left w:val="nil"/>
              <w:bottom w:val="nil"/>
              <w:right w:val="nil"/>
            </w:tcBorders>
          </w:tcPr>
          <w:p w:rsidR="00773058" w:rsidRPr="000E3EB8" w:rsidRDefault="00773058">
            <w:pPr>
              <w:pStyle w:val="ConsPlusNormal"/>
              <w:rPr>
                <w:rFonts w:ascii="Times New Roman" w:hAnsi="Times New Roman" w:cs="Times New Roman"/>
                <w:sz w:val="26"/>
                <w:szCs w:val="26"/>
              </w:rPr>
            </w:pPr>
            <w:r w:rsidRPr="000E3EB8">
              <w:rPr>
                <w:rFonts w:ascii="Times New Roman" w:hAnsi="Times New Roman" w:cs="Times New Roman"/>
                <w:sz w:val="26"/>
                <w:szCs w:val="26"/>
              </w:rPr>
              <w:t>Ответственный исполнитель программы</w:t>
            </w:r>
          </w:p>
        </w:tc>
        <w:tc>
          <w:tcPr>
            <w:tcW w:w="360" w:type="dxa"/>
            <w:tcBorders>
              <w:top w:val="nil"/>
              <w:left w:val="nil"/>
              <w:bottom w:val="nil"/>
              <w:right w:val="nil"/>
            </w:tcBorders>
          </w:tcPr>
          <w:p w:rsidR="00773058" w:rsidRPr="000E3EB8" w:rsidRDefault="00773058">
            <w:pPr>
              <w:pStyle w:val="ConsPlusNormal"/>
              <w:jc w:val="center"/>
              <w:rPr>
                <w:rFonts w:ascii="Times New Roman" w:hAnsi="Times New Roman" w:cs="Times New Roman"/>
                <w:sz w:val="26"/>
                <w:szCs w:val="26"/>
              </w:rPr>
            </w:pPr>
            <w:r w:rsidRPr="000E3EB8">
              <w:rPr>
                <w:rFonts w:ascii="Times New Roman" w:hAnsi="Times New Roman" w:cs="Times New Roman"/>
                <w:sz w:val="26"/>
                <w:szCs w:val="26"/>
              </w:rPr>
              <w:t>-</w:t>
            </w:r>
          </w:p>
        </w:tc>
        <w:tc>
          <w:tcPr>
            <w:tcW w:w="5613" w:type="dxa"/>
            <w:tcBorders>
              <w:top w:val="nil"/>
              <w:left w:val="nil"/>
              <w:bottom w:val="nil"/>
              <w:right w:val="nil"/>
            </w:tcBorders>
          </w:tcPr>
          <w:p w:rsidR="00773058" w:rsidRPr="000E3EB8" w:rsidRDefault="00773058">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комитет региональной безопасности Курской области</w:t>
            </w:r>
          </w:p>
        </w:tc>
      </w:tr>
      <w:tr w:rsidR="00FC2730" w:rsidRPr="000E3EB8">
        <w:tc>
          <w:tcPr>
            <w:tcW w:w="9091" w:type="dxa"/>
            <w:gridSpan w:val="3"/>
            <w:tcBorders>
              <w:top w:val="nil"/>
              <w:left w:val="nil"/>
              <w:bottom w:val="nil"/>
              <w:right w:val="nil"/>
            </w:tcBorders>
          </w:tcPr>
          <w:p w:rsidR="00773058" w:rsidRPr="000E3EB8" w:rsidRDefault="00773058">
            <w:pPr>
              <w:pStyle w:val="ConsPlusNormal"/>
              <w:jc w:val="both"/>
              <w:rPr>
                <w:rFonts w:ascii="Times New Roman" w:hAnsi="Times New Roman" w:cs="Times New Roman"/>
                <w:sz w:val="26"/>
                <w:szCs w:val="26"/>
              </w:rPr>
            </w:pPr>
          </w:p>
        </w:tc>
      </w:tr>
      <w:tr w:rsidR="00FC2730" w:rsidRPr="000E3EB8">
        <w:tc>
          <w:tcPr>
            <w:tcW w:w="3118" w:type="dxa"/>
            <w:tcBorders>
              <w:top w:val="nil"/>
              <w:left w:val="nil"/>
              <w:bottom w:val="nil"/>
              <w:right w:val="nil"/>
            </w:tcBorders>
          </w:tcPr>
          <w:p w:rsidR="00773058" w:rsidRPr="000E3EB8" w:rsidRDefault="00773058">
            <w:pPr>
              <w:pStyle w:val="ConsPlusNormal"/>
              <w:rPr>
                <w:rFonts w:ascii="Times New Roman" w:hAnsi="Times New Roman" w:cs="Times New Roman"/>
                <w:sz w:val="26"/>
                <w:szCs w:val="26"/>
              </w:rPr>
            </w:pPr>
            <w:r w:rsidRPr="000E3EB8">
              <w:rPr>
                <w:rFonts w:ascii="Times New Roman" w:hAnsi="Times New Roman" w:cs="Times New Roman"/>
                <w:sz w:val="26"/>
                <w:szCs w:val="26"/>
              </w:rPr>
              <w:t>Соисполнители программы</w:t>
            </w:r>
          </w:p>
        </w:tc>
        <w:tc>
          <w:tcPr>
            <w:tcW w:w="360" w:type="dxa"/>
            <w:tcBorders>
              <w:top w:val="nil"/>
              <w:left w:val="nil"/>
              <w:bottom w:val="nil"/>
              <w:right w:val="nil"/>
            </w:tcBorders>
          </w:tcPr>
          <w:p w:rsidR="00773058" w:rsidRPr="000E3EB8" w:rsidRDefault="00773058">
            <w:pPr>
              <w:pStyle w:val="ConsPlusNormal"/>
              <w:jc w:val="center"/>
              <w:rPr>
                <w:rFonts w:ascii="Times New Roman" w:hAnsi="Times New Roman" w:cs="Times New Roman"/>
                <w:sz w:val="26"/>
                <w:szCs w:val="26"/>
              </w:rPr>
            </w:pPr>
            <w:r w:rsidRPr="000E3EB8">
              <w:rPr>
                <w:rFonts w:ascii="Times New Roman" w:hAnsi="Times New Roman" w:cs="Times New Roman"/>
                <w:sz w:val="26"/>
                <w:szCs w:val="26"/>
              </w:rPr>
              <w:t>-</w:t>
            </w:r>
          </w:p>
        </w:tc>
        <w:tc>
          <w:tcPr>
            <w:tcW w:w="5613" w:type="dxa"/>
            <w:tcBorders>
              <w:top w:val="nil"/>
              <w:left w:val="nil"/>
              <w:bottom w:val="nil"/>
              <w:right w:val="nil"/>
            </w:tcBorders>
          </w:tcPr>
          <w:p w:rsidR="000058D9" w:rsidRPr="000E3EB8" w:rsidRDefault="000058D9" w:rsidP="000058D9">
            <w:pPr>
              <w:autoSpaceDE w:val="0"/>
              <w:autoSpaceDN w:val="0"/>
              <w:adjustRightInd w:val="0"/>
              <w:spacing w:after="0" w:line="240" w:lineRule="auto"/>
              <w:jc w:val="both"/>
              <w:rPr>
                <w:rFonts w:ascii="Times New Roman" w:hAnsi="Times New Roman" w:cs="Times New Roman"/>
                <w:sz w:val="28"/>
                <w:szCs w:val="28"/>
              </w:rPr>
            </w:pPr>
            <w:r w:rsidRPr="000E3EB8">
              <w:rPr>
                <w:rFonts w:ascii="Times New Roman" w:hAnsi="Times New Roman" w:cs="Times New Roman"/>
                <w:sz w:val="28"/>
                <w:szCs w:val="28"/>
              </w:rPr>
              <w:t>Министерство здравоохранения Курской области;</w:t>
            </w:r>
          </w:p>
          <w:p w:rsidR="00773058" w:rsidRPr="000E3EB8" w:rsidRDefault="000058D9" w:rsidP="000058D9">
            <w:pPr>
              <w:pStyle w:val="ConsPlusNormal"/>
              <w:jc w:val="both"/>
              <w:rPr>
                <w:rFonts w:ascii="Times New Roman" w:hAnsi="Times New Roman" w:cs="Times New Roman"/>
                <w:sz w:val="26"/>
                <w:szCs w:val="26"/>
              </w:rPr>
            </w:pPr>
            <w:r w:rsidRPr="000E3EB8">
              <w:rPr>
                <w:rFonts w:ascii="Times New Roman" w:hAnsi="Times New Roman" w:cs="Times New Roman"/>
                <w:sz w:val="28"/>
                <w:szCs w:val="28"/>
              </w:rPr>
              <w:t>Министерство социального обеспечения, материнства и детства Курской области</w:t>
            </w:r>
          </w:p>
        </w:tc>
      </w:tr>
      <w:tr w:rsidR="00FC2730" w:rsidRPr="000E3EB8">
        <w:tc>
          <w:tcPr>
            <w:tcW w:w="3118" w:type="dxa"/>
            <w:tcBorders>
              <w:top w:val="nil"/>
              <w:left w:val="nil"/>
              <w:bottom w:val="nil"/>
              <w:right w:val="nil"/>
            </w:tcBorders>
          </w:tcPr>
          <w:p w:rsidR="00773058" w:rsidRPr="000E3EB8" w:rsidRDefault="00773058">
            <w:pPr>
              <w:pStyle w:val="ConsPlusNormal"/>
              <w:rPr>
                <w:rFonts w:ascii="Times New Roman" w:hAnsi="Times New Roman" w:cs="Times New Roman"/>
                <w:sz w:val="26"/>
                <w:szCs w:val="26"/>
              </w:rPr>
            </w:pPr>
            <w:r w:rsidRPr="000E3EB8">
              <w:rPr>
                <w:rFonts w:ascii="Times New Roman" w:hAnsi="Times New Roman" w:cs="Times New Roman"/>
                <w:sz w:val="26"/>
                <w:szCs w:val="26"/>
              </w:rPr>
              <w:t>Участники программы</w:t>
            </w:r>
          </w:p>
        </w:tc>
        <w:tc>
          <w:tcPr>
            <w:tcW w:w="360" w:type="dxa"/>
            <w:tcBorders>
              <w:top w:val="nil"/>
              <w:left w:val="nil"/>
              <w:bottom w:val="nil"/>
              <w:right w:val="nil"/>
            </w:tcBorders>
          </w:tcPr>
          <w:p w:rsidR="00773058" w:rsidRPr="000E3EB8" w:rsidRDefault="00773058">
            <w:pPr>
              <w:pStyle w:val="ConsPlusNormal"/>
              <w:jc w:val="center"/>
              <w:rPr>
                <w:rFonts w:ascii="Times New Roman" w:hAnsi="Times New Roman" w:cs="Times New Roman"/>
                <w:sz w:val="26"/>
                <w:szCs w:val="26"/>
              </w:rPr>
            </w:pPr>
            <w:r w:rsidRPr="000E3EB8">
              <w:rPr>
                <w:rFonts w:ascii="Times New Roman" w:hAnsi="Times New Roman" w:cs="Times New Roman"/>
                <w:sz w:val="26"/>
                <w:szCs w:val="26"/>
              </w:rPr>
              <w:t>-</w:t>
            </w:r>
          </w:p>
        </w:tc>
        <w:tc>
          <w:tcPr>
            <w:tcW w:w="5613" w:type="dxa"/>
            <w:tcBorders>
              <w:top w:val="nil"/>
              <w:left w:val="nil"/>
              <w:bottom w:val="nil"/>
              <w:right w:val="nil"/>
            </w:tcBorders>
          </w:tcPr>
          <w:p w:rsidR="000058D9" w:rsidRPr="000E3EB8" w:rsidRDefault="000058D9" w:rsidP="000058D9">
            <w:pPr>
              <w:autoSpaceDE w:val="0"/>
              <w:autoSpaceDN w:val="0"/>
              <w:adjustRightInd w:val="0"/>
              <w:spacing w:after="0" w:line="240" w:lineRule="auto"/>
              <w:jc w:val="both"/>
              <w:rPr>
                <w:rFonts w:ascii="Times New Roman" w:hAnsi="Times New Roman" w:cs="Times New Roman"/>
                <w:sz w:val="28"/>
                <w:szCs w:val="28"/>
              </w:rPr>
            </w:pPr>
            <w:r w:rsidRPr="000E3EB8">
              <w:rPr>
                <w:rFonts w:ascii="Times New Roman" w:hAnsi="Times New Roman" w:cs="Times New Roman"/>
                <w:sz w:val="28"/>
                <w:szCs w:val="28"/>
              </w:rPr>
              <w:t>Министерство образования и науки Курской области;</w:t>
            </w:r>
          </w:p>
          <w:p w:rsidR="000058D9" w:rsidRPr="000E3EB8" w:rsidRDefault="000058D9" w:rsidP="000058D9">
            <w:pPr>
              <w:autoSpaceDE w:val="0"/>
              <w:autoSpaceDN w:val="0"/>
              <w:adjustRightInd w:val="0"/>
              <w:spacing w:after="0" w:line="240" w:lineRule="auto"/>
              <w:jc w:val="both"/>
              <w:rPr>
                <w:rFonts w:ascii="Times New Roman" w:hAnsi="Times New Roman" w:cs="Times New Roman"/>
                <w:sz w:val="28"/>
                <w:szCs w:val="28"/>
              </w:rPr>
            </w:pPr>
            <w:r w:rsidRPr="000E3EB8">
              <w:rPr>
                <w:rFonts w:ascii="Times New Roman" w:hAnsi="Times New Roman" w:cs="Times New Roman"/>
                <w:sz w:val="28"/>
                <w:szCs w:val="28"/>
              </w:rPr>
              <w:t>Министерство внутренней и молодежной политики Курской области;</w:t>
            </w:r>
          </w:p>
          <w:p w:rsidR="000058D9" w:rsidRPr="000E3EB8" w:rsidRDefault="000058D9" w:rsidP="000058D9">
            <w:pPr>
              <w:autoSpaceDE w:val="0"/>
              <w:autoSpaceDN w:val="0"/>
              <w:adjustRightInd w:val="0"/>
              <w:spacing w:after="0" w:line="240" w:lineRule="auto"/>
              <w:jc w:val="both"/>
              <w:rPr>
                <w:rFonts w:ascii="Times New Roman" w:hAnsi="Times New Roman" w:cs="Times New Roman"/>
                <w:sz w:val="28"/>
                <w:szCs w:val="28"/>
              </w:rPr>
            </w:pPr>
            <w:r w:rsidRPr="000E3EB8">
              <w:rPr>
                <w:rFonts w:ascii="Times New Roman" w:hAnsi="Times New Roman" w:cs="Times New Roman"/>
                <w:sz w:val="28"/>
                <w:szCs w:val="28"/>
              </w:rPr>
              <w:t>комитет по физической культуре и спорте Курской области;</w:t>
            </w:r>
          </w:p>
          <w:p w:rsidR="000058D9" w:rsidRPr="000E3EB8" w:rsidRDefault="000058D9" w:rsidP="000058D9">
            <w:pPr>
              <w:autoSpaceDE w:val="0"/>
              <w:autoSpaceDN w:val="0"/>
              <w:adjustRightInd w:val="0"/>
              <w:spacing w:after="0" w:line="240" w:lineRule="auto"/>
              <w:jc w:val="both"/>
              <w:rPr>
                <w:rFonts w:ascii="Times New Roman" w:hAnsi="Times New Roman" w:cs="Times New Roman"/>
                <w:sz w:val="28"/>
                <w:szCs w:val="28"/>
              </w:rPr>
            </w:pPr>
            <w:r w:rsidRPr="000E3EB8">
              <w:rPr>
                <w:rFonts w:ascii="Times New Roman" w:hAnsi="Times New Roman" w:cs="Times New Roman"/>
                <w:sz w:val="28"/>
                <w:szCs w:val="28"/>
              </w:rPr>
              <w:t>комитет по культуре Курской области;</w:t>
            </w:r>
          </w:p>
          <w:p w:rsidR="000058D9" w:rsidRPr="000E3EB8" w:rsidRDefault="000058D9" w:rsidP="000058D9">
            <w:pPr>
              <w:autoSpaceDE w:val="0"/>
              <w:autoSpaceDN w:val="0"/>
              <w:adjustRightInd w:val="0"/>
              <w:spacing w:after="0" w:line="240" w:lineRule="auto"/>
              <w:jc w:val="both"/>
              <w:rPr>
                <w:rFonts w:ascii="Times New Roman" w:hAnsi="Times New Roman" w:cs="Times New Roman"/>
                <w:sz w:val="28"/>
                <w:szCs w:val="28"/>
              </w:rPr>
            </w:pPr>
            <w:r w:rsidRPr="000E3EB8">
              <w:rPr>
                <w:rFonts w:ascii="Times New Roman" w:hAnsi="Times New Roman" w:cs="Times New Roman"/>
                <w:sz w:val="28"/>
                <w:szCs w:val="28"/>
              </w:rPr>
              <w:t>комитет информации и печати Курской области;</w:t>
            </w:r>
          </w:p>
          <w:p w:rsidR="000058D9" w:rsidRPr="000E3EB8" w:rsidRDefault="000058D9" w:rsidP="000058D9">
            <w:pPr>
              <w:autoSpaceDE w:val="0"/>
              <w:autoSpaceDN w:val="0"/>
              <w:adjustRightInd w:val="0"/>
              <w:spacing w:after="0" w:line="240" w:lineRule="auto"/>
              <w:jc w:val="both"/>
              <w:rPr>
                <w:rFonts w:ascii="Times New Roman" w:hAnsi="Times New Roman" w:cs="Times New Roman"/>
                <w:sz w:val="28"/>
                <w:szCs w:val="28"/>
              </w:rPr>
            </w:pPr>
            <w:r w:rsidRPr="000E3EB8">
              <w:rPr>
                <w:rFonts w:ascii="Times New Roman" w:hAnsi="Times New Roman" w:cs="Times New Roman"/>
                <w:sz w:val="28"/>
                <w:szCs w:val="28"/>
              </w:rPr>
              <w:t>комитет по труду и занятости населения Курской области;</w:t>
            </w:r>
          </w:p>
          <w:p w:rsidR="000058D9" w:rsidRPr="000E3EB8" w:rsidRDefault="000058D9" w:rsidP="000058D9">
            <w:pPr>
              <w:autoSpaceDE w:val="0"/>
              <w:autoSpaceDN w:val="0"/>
              <w:adjustRightInd w:val="0"/>
              <w:spacing w:after="0" w:line="240" w:lineRule="auto"/>
              <w:jc w:val="both"/>
              <w:rPr>
                <w:rFonts w:ascii="Times New Roman" w:hAnsi="Times New Roman" w:cs="Times New Roman"/>
                <w:sz w:val="28"/>
                <w:szCs w:val="28"/>
              </w:rPr>
            </w:pPr>
            <w:r w:rsidRPr="000E3EB8">
              <w:rPr>
                <w:rFonts w:ascii="Times New Roman" w:hAnsi="Times New Roman" w:cs="Times New Roman"/>
                <w:sz w:val="28"/>
                <w:szCs w:val="28"/>
              </w:rPr>
              <w:t>Министерство природных ресурсов Курской области;</w:t>
            </w:r>
          </w:p>
          <w:p w:rsidR="000058D9" w:rsidRPr="000E3EB8" w:rsidRDefault="000058D9" w:rsidP="000058D9">
            <w:pPr>
              <w:autoSpaceDE w:val="0"/>
              <w:autoSpaceDN w:val="0"/>
              <w:adjustRightInd w:val="0"/>
              <w:spacing w:after="0" w:line="240" w:lineRule="auto"/>
              <w:jc w:val="both"/>
              <w:rPr>
                <w:rFonts w:ascii="Times New Roman" w:hAnsi="Times New Roman" w:cs="Times New Roman"/>
                <w:sz w:val="28"/>
                <w:szCs w:val="28"/>
              </w:rPr>
            </w:pPr>
            <w:r w:rsidRPr="000E3EB8">
              <w:rPr>
                <w:rFonts w:ascii="Times New Roman" w:hAnsi="Times New Roman" w:cs="Times New Roman"/>
                <w:sz w:val="28"/>
                <w:szCs w:val="28"/>
              </w:rPr>
              <w:t>комитет промышленности, торговли и предпринимательства Курской области;</w:t>
            </w:r>
          </w:p>
          <w:p w:rsidR="00773058" w:rsidRPr="000E3EB8" w:rsidRDefault="000058D9" w:rsidP="000058D9">
            <w:pPr>
              <w:pStyle w:val="ConsPlusNormal"/>
              <w:jc w:val="both"/>
              <w:rPr>
                <w:rFonts w:ascii="Times New Roman" w:hAnsi="Times New Roman" w:cs="Times New Roman"/>
                <w:sz w:val="26"/>
                <w:szCs w:val="26"/>
              </w:rPr>
            </w:pPr>
            <w:r w:rsidRPr="000E3EB8">
              <w:rPr>
                <w:rFonts w:ascii="Times New Roman" w:hAnsi="Times New Roman" w:cs="Times New Roman"/>
                <w:sz w:val="28"/>
                <w:szCs w:val="28"/>
              </w:rPr>
              <w:t>комиссия по делам несовершеннолетних и защите их прав Правительства  Курской области</w:t>
            </w:r>
          </w:p>
        </w:tc>
      </w:tr>
      <w:tr w:rsidR="00FC2730" w:rsidRPr="000E3EB8">
        <w:tc>
          <w:tcPr>
            <w:tcW w:w="3118" w:type="dxa"/>
            <w:tcBorders>
              <w:top w:val="nil"/>
              <w:left w:val="nil"/>
              <w:bottom w:val="nil"/>
              <w:right w:val="nil"/>
            </w:tcBorders>
          </w:tcPr>
          <w:p w:rsidR="00773058" w:rsidRPr="000E3EB8" w:rsidRDefault="00773058">
            <w:pPr>
              <w:pStyle w:val="ConsPlusNormal"/>
              <w:rPr>
                <w:rFonts w:ascii="Times New Roman" w:hAnsi="Times New Roman" w:cs="Times New Roman"/>
                <w:sz w:val="26"/>
                <w:szCs w:val="26"/>
              </w:rPr>
            </w:pPr>
            <w:r w:rsidRPr="000E3EB8">
              <w:rPr>
                <w:rFonts w:ascii="Times New Roman" w:hAnsi="Times New Roman" w:cs="Times New Roman"/>
                <w:sz w:val="26"/>
                <w:szCs w:val="26"/>
              </w:rPr>
              <w:t>Подпрограммы программы</w:t>
            </w:r>
          </w:p>
        </w:tc>
        <w:tc>
          <w:tcPr>
            <w:tcW w:w="360" w:type="dxa"/>
            <w:tcBorders>
              <w:top w:val="nil"/>
              <w:left w:val="nil"/>
              <w:bottom w:val="nil"/>
              <w:right w:val="nil"/>
            </w:tcBorders>
          </w:tcPr>
          <w:p w:rsidR="00773058" w:rsidRPr="000E3EB8" w:rsidRDefault="00773058">
            <w:pPr>
              <w:pStyle w:val="ConsPlusNormal"/>
              <w:jc w:val="center"/>
              <w:rPr>
                <w:rFonts w:ascii="Times New Roman" w:hAnsi="Times New Roman" w:cs="Times New Roman"/>
                <w:sz w:val="26"/>
                <w:szCs w:val="26"/>
              </w:rPr>
            </w:pPr>
            <w:r w:rsidRPr="000E3EB8">
              <w:rPr>
                <w:rFonts w:ascii="Times New Roman" w:hAnsi="Times New Roman" w:cs="Times New Roman"/>
                <w:sz w:val="26"/>
                <w:szCs w:val="26"/>
              </w:rPr>
              <w:t>-</w:t>
            </w:r>
          </w:p>
        </w:tc>
        <w:tc>
          <w:tcPr>
            <w:tcW w:w="5613" w:type="dxa"/>
            <w:tcBorders>
              <w:top w:val="nil"/>
              <w:left w:val="nil"/>
              <w:bottom w:val="nil"/>
              <w:right w:val="nil"/>
            </w:tcBorders>
          </w:tcPr>
          <w:p w:rsidR="00773058" w:rsidRPr="000E3EB8" w:rsidRDefault="000058D9">
            <w:pPr>
              <w:pStyle w:val="ConsPlusNormal"/>
              <w:jc w:val="both"/>
              <w:rPr>
                <w:rFonts w:ascii="Times New Roman" w:hAnsi="Times New Roman" w:cs="Times New Roman"/>
                <w:sz w:val="26"/>
                <w:szCs w:val="26"/>
              </w:rPr>
            </w:pPr>
            <w:hyperlink w:anchor="P537">
              <w:r w:rsidR="00773058" w:rsidRPr="000E3EB8">
                <w:rPr>
                  <w:rFonts w:ascii="Times New Roman" w:hAnsi="Times New Roman" w:cs="Times New Roman"/>
                  <w:sz w:val="26"/>
                  <w:szCs w:val="26"/>
                </w:rPr>
                <w:t>подпрограмма 1</w:t>
              </w:r>
            </w:hyperlink>
            <w:r w:rsidR="00773058" w:rsidRPr="000E3EB8">
              <w:rPr>
                <w:rFonts w:ascii="Times New Roman" w:hAnsi="Times New Roman" w:cs="Times New Roman"/>
                <w:sz w:val="26"/>
                <w:szCs w:val="26"/>
              </w:rPr>
              <w:t xml:space="preserve"> </w:t>
            </w:r>
            <w:r w:rsidR="00AE77EC" w:rsidRPr="000E3EB8">
              <w:rPr>
                <w:rFonts w:ascii="Times New Roman" w:hAnsi="Times New Roman" w:cs="Times New Roman"/>
                <w:sz w:val="26"/>
                <w:szCs w:val="26"/>
              </w:rPr>
              <w:t>«</w:t>
            </w:r>
            <w:r w:rsidR="00773058" w:rsidRPr="000E3EB8">
              <w:rPr>
                <w:rFonts w:ascii="Times New Roman" w:hAnsi="Times New Roman" w:cs="Times New Roman"/>
                <w:sz w:val="26"/>
                <w:szCs w:val="26"/>
              </w:rPr>
              <w:t>Комплексные меры по профилактике правонарушений и обеспечению общественного порядка на территории Курской области</w:t>
            </w:r>
            <w:r w:rsidR="00AE77EC" w:rsidRPr="000E3EB8">
              <w:rPr>
                <w:rFonts w:ascii="Times New Roman" w:hAnsi="Times New Roman" w:cs="Times New Roman"/>
                <w:sz w:val="26"/>
                <w:szCs w:val="26"/>
              </w:rPr>
              <w:t>»</w:t>
            </w:r>
            <w:r w:rsidR="00773058" w:rsidRPr="000E3EB8">
              <w:rPr>
                <w:rFonts w:ascii="Times New Roman" w:hAnsi="Times New Roman" w:cs="Times New Roman"/>
                <w:sz w:val="26"/>
                <w:szCs w:val="26"/>
              </w:rPr>
              <w:t>;</w:t>
            </w:r>
          </w:p>
          <w:p w:rsidR="00773058" w:rsidRPr="000E3EB8" w:rsidRDefault="000058D9">
            <w:pPr>
              <w:pStyle w:val="ConsPlusNormal"/>
              <w:jc w:val="both"/>
              <w:rPr>
                <w:rFonts w:ascii="Times New Roman" w:hAnsi="Times New Roman" w:cs="Times New Roman"/>
                <w:sz w:val="26"/>
                <w:szCs w:val="26"/>
              </w:rPr>
            </w:pPr>
            <w:hyperlink w:anchor="P862">
              <w:r w:rsidR="00773058" w:rsidRPr="000E3EB8">
                <w:rPr>
                  <w:rFonts w:ascii="Times New Roman" w:hAnsi="Times New Roman" w:cs="Times New Roman"/>
                  <w:sz w:val="26"/>
                  <w:szCs w:val="26"/>
                </w:rPr>
                <w:t>подпрограмма 2</w:t>
              </w:r>
            </w:hyperlink>
            <w:r w:rsidR="00773058" w:rsidRPr="000E3EB8">
              <w:rPr>
                <w:rFonts w:ascii="Times New Roman" w:hAnsi="Times New Roman" w:cs="Times New Roman"/>
                <w:sz w:val="26"/>
                <w:szCs w:val="26"/>
              </w:rPr>
              <w:t xml:space="preserve"> </w:t>
            </w:r>
            <w:r w:rsidR="00AE77EC" w:rsidRPr="000E3EB8">
              <w:rPr>
                <w:rFonts w:ascii="Times New Roman" w:hAnsi="Times New Roman" w:cs="Times New Roman"/>
                <w:sz w:val="26"/>
                <w:szCs w:val="26"/>
              </w:rPr>
              <w:t>«</w:t>
            </w:r>
            <w:r w:rsidR="00773058" w:rsidRPr="000E3EB8">
              <w:rPr>
                <w:rFonts w:ascii="Times New Roman" w:hAnsi="Times New Roman" w:cs="Times New Roman"/>
                <w:sz w:val="26"/>
                <w:szCs w:val="26"/>
              </w:rPr>
              <w:t xml:space="preserve">Создание условий для комплексной реабилитации и </w:t>
            </w:r>
            <w:proofErr w:type="spellStart"/>
            <w:r w:rsidR="00773058" w:rsidRPr="000E3EB8">
              <w:rPr>
                <w:rFonts w:ascii="Times New Roman" w:hAnsi="Times New Roman" w:cs="Times New Roman"/>
                <w:sz w:val="26"/>
                <w:szCs w:val="26"/>
              </w:rPr>
              <w:t>ресоциализации</w:t>
            </w:r>
            <w:proofErr w:type="spellEnd"/>
            <w:r w:rsidR="00773058" w:rsidRPr="000E3EB8">
              <w:rPr>
                <w:rFonts w:ascii="Times New Roman" w:hAnsi="Times New Roman" w:cs="Times New Roman"/>
                <w:sz w:val="26"/>
                <w:szCs w:val="26"/>
              </w:rPr>
              <w:t xml:space="preserve"> </w:t>
            </w:r>
            <w:r w:rsidR="00773058" w:rsidRPr="000E3EB8">
              <w:rPr>
                <w:rFonts w:ascii="Times New Roman" w:hAnsi="Times New Roman" w:cs="Times New Roman"/>
                <w:sz w:val="26"/>
                <w:szCs w:val="26"/>
              </w:rPr>
              <w:lastRenderedPageBreak/>
              <w:t>лиц, потребляющих наркотические средства и психотропные вещества в немедицинских целях</w:t>
            </w:r>
            <w:r w:rsidR="00AE77EC" w:rsidRPr="000E3EB8">
              <w:rPr>
                <w:rFonts w:ascii="Times New Roman" w:hAnsi="Times New Roman" w:cs="Times New Roman"/>
                <w:sz w:val="26"/>
                <w:szCs w:val="26"/>
              </w:rPr>
              <w:t>»</w:t>
            </w:r>
            <w:r w:rsidR="00773058" w:rsidRPr="000E3EB8">
              <w:rPr>
                <w:rFonts w:ascii="Times New Roman" w:hAnsi="Times New Roman" w:cs="Times New Roman"/>
                <w:sz w:val="26"/>
                <w:szCs w:val="26"/>
              </w:rPr>
              <w:t>;</w:t>
            </w:r>
          </w:p>
          <w:p w:rsidR="00773058" w:rsidRPr="000E3EB8" w:rsidRDefault="000058D9">
            <w:pPr>
              <w:pStyle w:val="ConsPlusNormal"/>
              <w:jc w:val="both"/>
              <w:rPr>
                <w:rFonts w:ascii="Times New Roman" w:hAnsi="Times New Roman" w:cs="Times New Roman"/>
                <w:sz w:val="26"/>
                <w:szCs w:val="26"/>
              </w:rPr>
            </w:pPr>
            <w:hyperlink w:anchor="P1140">
              <w:r w:rsidR="00773058" w:rsidRPr="000E3EB8">
                <w:rPr>
                  <w:rFonts w:ascii="Times New Roman" w:hAnsi="Times New Roman" w:cs="Times New Roman"/>
                  <w:sz w:val="26"/>
                  <w:szCs w:val="26"/>
                </w:rPr>
                <w:t>подпрограмма 3</w:t>
              </w:r>
            </w:hyperlink>
            <w:r w:rsidR="00773058" w:rsidRPr="000E3EB8">
              <w:rPr>
                <w:rFonts w:ascii="Times New Roman" w:hAnsi="Times New Roman" w:cs="Times New Roman"/>
                <w:sz w:val="26"/>
                <w:szCs w:val="26"/>
              </w:rPr>
              <w:t xml:space="preserve"> </w:t>
            </w:r>
            <w:r w:rsidR="00AE77EC" w:rsidRPr="000E3EB8">
              <w:rPr>
                <w:rFonts w:ascii="Times New Roman" w:hAnsi="Times New Roman" w:cs="Times New Roman"/>
                <w:sz w:val="26"/>
                <w:szCs w:val="26"/>
              </w:rPr>
              <w:t>«</w:t>
            </w:r>
            <w:r w:rsidR="00773058" w:rsidRPr="000E3EB8">
              <w:rPr>
                <w:rFonts w:ascii="Times New Roman" w:hAnsi="Times New Roman" w:cs="Times New Roman"/>
                <w:sz w:val="26"/>
                <w:szCs w:val="26"/>
              </w:rPr>
              <w:t>Предупреждение безнадзорности, беспризорности, правонарушений и антиобщественных действий несовершеннолетних</w:t>
            </w:r>
            <w:r w:rsidR="00AE77EC" w:rsidRPr="000E3EB8">
              <w:rPr>
                <w:rFonts w:ascii="Times New Roman" w:hAnsi="Times New Roman" w:cs="Times New Roman"/>
                <w:sz w:val="26"/>
                <w:szCs w:val="26"/>
              </w:rPr>
              <w:t>»</w:t>
            </w:r>
            <w:r w:rsidR="00773058" w:rsidRPr="000E3EB8">
              <w:rPr>
                <w:rFonts w:ascii="Times New Roman" w:hAnsi="Times New Roman" w:cs="Times New Roman"/>
                <w:sz w:val="26"/>
                <w:szCs w:val="26"/>
              </w:rPr>
              <w:t>;</w:t>
            </w:r>
          </w:p>
          <w:p w:rsidR="00773058" w:rsidRPr="000E3EB8" w:rsidRDefault="000058D9" w:rsidP="00AE77EC">
            <w:pPr>
              <w:pStyle w:val="ConsPlusNormal"/>
              <w:jc w:val="both"/>
              <w:rPr>
                <w:rFonts w:ascii="Times New Roman" w:hAnsi="Times New Roman" w:cs="Times New Roman"/>
                <w:sz w:val="26"/>
                <w:szCs w:val="26"/>
              </w:rPr>
            </w:pPr>
            <w:hyperlink w:anchor="P1461">
              <w:r w:rsidR="00773058" w:rsidRPr="000E3EB8">
                <w:rPr>
                  <w:rFonts w:ascii="Times New Roman" w:hAnsi="Times New Roman" w:cs="Times New Roman"/>
                  <w:sz w:val="26"/>
                  <w:szCs w:val="26"/>
                </w:rPr>
                <w:t>подпрограмма 4</w:t>
              </w:r>
            </w:hyperlink>
            <w:r w:rsidR="00773058" w:rsidRPr="000E3EB8">
              <w:rPr>
                <w:rFonts w:ascii="Times New Roman" w:hAnsi="Times New Roman" w:cs="Times New Roman"/>
                <w:sz w:val="26"/>
                <w:szCs w:val="26"/>
              </w:rPr>
              <w:t xml:space="preserve"> </w:t>
            </w:r>
            <w:r w:rsidR="00AE77EC" w:rsidRPr="000E3EB8">
              <w:rPr>
                <w:rFonts w:ascii="Times New Roman" w:hAnsi="Times New Roman" w:cs="Times New Roman"/>
                <w:sz w:val="26"/>
                <w:szCs w:val="26"/>
              </w:rPr>
              <w:t>«</w:t>
            </w:r>
            <w:r w:rsidR="00773058" w:rsidRPr="000E3EB8">
              <w:rPr>
                <w:rFonts w:ascii="Times New Roman" w:hAnsi="Times New Roman" w:cs="Times New Roman"/>
                <w:sz w:val="26"/>
                <w:szCs w:val="26"/>
              </w:rPr>
              <w:t>Противодействие терроризму и экстремизму</w:t>
            </w:r>
            <w:r w:rsidR="00AE77EC" w:rsidRPr="000E3EB8">
              <w:rPr>
                <w:rFonts w:ascii="Times New Roman" w:hAnsi="Times New Roman" w:cs="Times New Roman"/>
                <w:sz w:val="26"/>
                <w:szCs w:val="26"/>
              </w:rPr>
              <w:t>»</w:t>
            </w:r>
          </w:p>
        </w:tc>
      </w:tr>
      <w:tr w:rsidR="00FC2730" w:rsidRPr="000E3EB8">
        <w:tc>
          <w:tcPr>
            <w:tcW w:w="3118" w:type="dxa"/>
            <w:tcBorders>
              <w:top w:val="nil"/>
              <w:left w:val="nil"/>
              <w:bottom w:val="nil"/>
              <w:right w:val="nil"/>
            </w:tcBorders>
          </w:tcPr>
          <w:p w:rsidR="00773058" w:rsidRPr="000E3EB8" w:rsidRDefault="00773058">
            <w:pPr>
              <w:pStyle w:val="ConsPlusNormal"/>
              <w:rPr>
                <w:rFonts w:ascii="Times New Roman" w:hAnsi="Times New Roman" w:cs="Times New Roman"/>
                <w:sz w:val="26"/>
                <w:szCs w:val="26"/>
              </w:rPr>
            </w:pPr>
            <w:r w:rsidRPr="000E3EB8">
              <w:rPr>
                <w:rFonts w:ascii="Times New Roman" w:hAnsi="Times New Roman" w:cs="Times New Roman"/>
                <w:sz w:val="26"/>
                <w:szCs w:val="26"/>
              </w:rPr>
              <w:lastRenderedPageBreak/>
              <w:t>Программно-целевые инструменты программы</w:t>
            </w:r>
          </w:p>
        </w:tc>
        <w:tc>
          <w:tcPr>
            <w:tcW w:w="360" w:type="dxa"/>
            <w:tcBorders>
              <w:top w:val="nil"/>
              <w:left w:val="nil"/>
              <w:bottom w:val="nil"/>
              <w:right w:val="nil"/>
            </w:tcBorders>
          </w:tcPr>
          <w:p w:rsidR="00773058" w:rsidRPr="000E3EB8" w:rsidRDefault="00773058">
            <w:pPr>
              <w:pStyle w:val="ConsPlusNormal"/>
              <w:jc w:val="center"/>
              <w:rPr>
                <w:rFonts w:ascii="Times New Roman" w:hAnsi="Times New Roman" w:cs="Times New Roman"/>
                <w:sz w:val="26"/>
                <w:szCs w:val="26"/>
              </w:rPr>
            </w:pPr>
            <w:r w:rsidRPr="000E3EB8">
              <w:rPr>
                <w:rFonts w:ascii="Times New Roman" w:hAnsi="Times New Roman" w:cs="Times New Roman"/>
                <w:sz w:val="26"/>
                <w:szCs w:val="26"/>
              </w:rPr>
              <w:t>-</w:t>
            </w:r>
          </w:p>
        </w:tc>
        <w:tc>
          <w:tcPr>
            <w:tcW w:w="5613" w:type="dxa"/>
            <w:tcBorders>
              <w:top w:val="nil"/>
              <w:left w:val="nil"/>
              <w:bottom w:val="nil"/>
              <w:right w:val="nil"/>
            </w:tcBorders>
          </w:tcPr>
          <w:p w:rsidR="00773058" w:rsidRPr="000E3EB8" w:rsidRDefault="00773058">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отсутствуют</w:t>
            </w:r>
          </w:p>
        </w:tc>
      </w:tr>
      <w:tr w:rsidR="00FC2730" w:rsidRPr="000E3EB8">
        <w:tc>
          <w:tcPr>
            <w:tcW w:w="3118" w:type="dxa"/>
            <w:tcBorders>
              <w:top w:val="nil"/>
              <w:left w:val="nil"/>
              <w:bottom w:val="nil"/>
              <w:right w:val="nil"/>
            </w:tcBorders>
          </w:tcPr>
          <w:p w:rsidR="00773058" w:rsidRPr="000E3EB8" w:rsidRDefault="00773058">
            <w:pPr>
              <w:pStyle w:val="ConsPlusNormal"/>
              <w:ind w:firstLine="34"/>
              <w:rPr>
                <w:rFonts w:ascii="Times New Roman" w:hAnsi="Times New Roman" w:cs="Times New Roman"/>
                <w:sz w:val="26"/>
                <w:szCs w:val="26"/>
              </w:rPr>
            </w:pPr>
            <w:r w:rsidRPr="000E3EB8">
              <w:rPr>
                <w:rFonts w:ascii="Times New Roman" w:hAnsi="Times New Roman" w:cs="Times New Roman"/>
                <w:sz w:val="26"/>
                <w:szCs w:val="26"/>
              </w:rPr>
              <w:t>Региональные проекты программы</w:t>
            </w:r>
          </w:p>
        </w:tc>
        <w:tc>
          <w:tcPr>
            <w:tcW w:w="360" w:type="dxa"/>
            <w:tcBorders>
              <w:top w:val="nil"/>
              <w:left w:val="nil"/>
              <w:bottom w:val="nil"/>
              <w:right w:val="nil"/>
            </w:tcBorders>
          </w:tcPr>
          <w:p w:rsidR="00773058" w:rsidRPr="000E3EB8" w:rsidRDefault="00773058">
            <w:pPr>
              <w:pStyle w:val="ConsPlusNormal"/>
              <w:jc w:val="center"/>
              <w:rPr>
                <w:rFonts w:ascii="Times New Roman" w:hAnsi="Times New Roman" w:cs="Times New Roman"/>
                <w:sz w:val="26"/>
                <w:szCs w:val="26"/>
              </w:rPr>
            </w:pPr>
            <w:r w:rsidRPr="000E3EB8">
              <w:rPr>
                <w:rFonts w:ascii="Times New Roman" w:hAnsi="Times New Roman" w:cs="Times New Roman"/>
                <w:sz w:val="26"/>
                <w:szCs w:val="26"/>
              </w:rPr>
              <w:t>-</w:t>
            </w:r>
          </w:p>
        </w:tc>
        <w:tc>
          <w:tcPr>
            <w:tcW w:w="5613" w:type="dxa"/>
            <w:tcBorders>
              <w:top w:val="nil"/>
              <w:left w:val="nil"/>
              <w:bottom w:val="nil"/>
              <w:right w:val="nil"/>
            </w:tcBorders>
          </w:tcPr>
          <w:p w:rsidR="00773058" w:rsidRPr="000E3EB8" w:rsidRDefault="00773058">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 отсутствуют</w:t>
            </w:r>
          </w:p>
        </w:tc>
      </w:tr>
      <w:tr w:rsidR="00FC2730" w:rsidRPr="000E3EB8">
        <w:tc>
          <w:tcPr>
            <w:tcW w:w="3118" w:type="dxa"/>
            <w:tcBorders>
              <w:top w:val="nil"/>
              <w:left w:val="nil"/>
              <w:bottom w:val="nil"/>
              <w:right w:val="nil"/>
            </w:tcBorders>
          </w:tcPr>
          <w:p w:rsidR="00773058" w:rsidRPr="000E3EB8" w:rsidRDefault="00773058">
            <w:pPr>
              <w:pStyle w:val="ConsPlusNormal"/>
              <w:rPr>
                <w:rFonts w:ascii="Times New Roman" w:hAnsi="Times New Roman" w:cs="Times New Roman"/>
                <w:sz w:val="26"/>
                <w:szCs w:val="26"/>
              </w:rPr>
            </w:pPr>
            <w:r w:rsidRPr="000E3EB8">
              <w:rPr>
                <w:rFonts w:ascii="Times New Roman" w:hAnsi="Times New Roman" w:cs="Times New Roman"/>
                <w:sz w:val="26"/>
                <w:szCs w:val="26"/>
              </w:rPr>
              <w:t>Цели программы</w:t>
            </w:r>
          </w:p>
        </w:tc>
        <w:tc>
          <w:tcPr>
            <w:tcW w:w="360" w:type="dxa"/>
            <w:tcBorders>
              <w:top w:val="nil"/>
              <w:left w:val="nil"/>
              <w:bottom w:val="nil"/>
              <w:right w:val="nil"/>
            </w:tcBorders>
          </w:tcPr>
          <w:p w:rsidR="00773058" w:rsidRPr="000E3EB8" w:rsidRDefault="00773058">
            <w:pPr>
              <w:pStyle w:val="ConsPlusNormal"/>
              <w:jc w:val="center"/>
              <w:rPr>
                <w:rFonts w:ascii="Times New Roman" w:hAnsi="Times New Roman" w:cs="Times New Roman"/>
                <w:sz w:val="26"/>
                <w:szCs w:val="26"/>
              </w:rPr>
            </w:pPr>
            <w:r w:rsidRPr="000E3EB8">
              <w:rPr>
                <w:rFonts w:ascii="Times New Roman" w:hAnsi="Times New Roman" w:cs="Times New Roman"/>
                <w:sz w:val="26"/>
                <w:szCs w:val="26"/>
              </w:rPr>
              <w:t>-</w:t>
            </w:r>
          </w:p>
        </w:tc>
        <w:tc>
          <w:tcPr>
            <w:tcW w:w="5613" w:type="dxa"/>
            <w:tcBorders>
              <w:top w:val="nil"/>
              <w:left w:val="nil"/>
              <w:bottom w:val="nil"/>
              <w:right w:val="nil"/>
            </w:tcBorders>
          </w:tcPr>
          <w:p w:rsidR="00773058" w:rsidRPr="000E3EB8" w:rsidRDefault="00773058">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реализация государственной политики в сфере профилактики правонарушений, обеспечения общественного порядка, противодействия преступности, терроризму и экстремизму</w:t>
            </w:r>
          </w:p>
        </w:tc>
      </w:tr>
      <w:tr w:rsidR="00FC2730" w:rsidRPr="000E3EB8">
        <w:tc>
          <w:tcPr>
            <w:tcW w:w="3118" w:type="dxa"/>
            <w:tcBorders>
              <w:top w:val="nil"/>
              <w:left w:val="nil"/>
              <w:bottom w:val="nil"/>
              <w:right w:val="nil"/>
            </w:tcBorders>
          </w:tcPr>
          <w:p w:rsidR="00773058" w:rsidRPr="000E3EB8" w:rsidRDefault="00773058">
            <w:pPr>
              <w:pStyle w:val="ConsPlusNormal"/>
              <w:rPr>
                <w:rFonts w:ascii="Times New Roman" w:hAnsi="Times New Roman" w:cs="Times New Roman"/>
                <w:sz w:val="26"/>
                <w:szCs w:val="26"/>
              </w:rPr>
            </w:pPr>
            <w:r w:rsidRPr="000E3EB8">
              <w:rPr>
                <w:rFonts w:ascii="Times New Roman" w:hAnsi="Times New Roman" w:cs="Times New Roman"/>
                <w:sz w:val="26"/>
                <w:szCs w:val="26"/>
              </w:rPr>
              <w:t>Задачи программы</w:t>
            </w:r>
          </w:p>
        </w:tc>
        <w:tc>
          <w:tcPr>
            <w:tcW w:w="360" w:type="dxa"/>
            <w:tcBorders>
              <w:top w:val="nil"/>
              <w:left w:val="nil"/>
              <w:bottom w:val="nil"/>
              <w:right w:val="nil"/>
            </w:tcBorders>
          </w:tcPr>
          <w:p w:rsidR="00773058" w:rsidRPr="000E3EB8" w:rsidRDefault="00773058">
            <w:pPr>
              <w:pStyle w:val="ConsPlusNormal"/>
              <w:jc w:val="center"/>
              <w:rPr>
                <w:rFonts w:ascii="Times New Roman" w:hAnsi="Times New Roman" w:cs="Times New Roman"/>
                <w:sz w:val="26"/>
                <w:szCs w:val="26"/>
              </w:rPr>
            </w:pPr>
            <w:r w:rsidRPr="000E3EB8">
              <w:rPr>
                <w:rFonts w:ascii="Times New Roman" w:hAnsi="Times New Roman" w:cs="Times New Roman"/>
                <w:sz w:val="26"/>
                <w:szCs w:val="26"/>
              </w:rPr>
              <w:t>-</w:t>
            </w:r>
          </w:p>
        </w:tc>
        <w:tc>
          <w:tcPr>
            <w:tcW w:w="5613" w:type="dxa"/>
            <w:tcBorders>
              <w:top w:val="nil"/>
              <w:left w:val="nil"/>
              <w:bottom w:val="nil"/>
              <w:right w:val="nil"/>
            </w:tcBorders>
          </w:tcPr>
          <w:p w:rsidR="00773058" w:rsidRPr="000E3EB8" w:rsidRDefault="00773058">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создание условий для безопасной жизнедеятельности населения и территорий Курской области, обеспечение надежной защиты личности, общества и государства от преступных посягательств, обеспечение общественного порядка на территории Курской области;</w:t>
            </w:r>
          </w:p>
          <w:p w:rsidR="00773058" w:rsidRPr="000E3EB8" w:rsidRDefault="00773058">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создание комплексной системы мер по профилактике немедицинского потребления наркотиков с формированием у населения антинаркотического мировоззрения, нетерпимого отношения к незаконному потреблению наркотических средств и психотропных веществ, наркомании, установок на ведение здорового образа жизни;</w:t>
            </w:r>
          </w:p>
          <w:p w:rsidR="00773058" w:rsidRPr="000E3EB8" w:rsidRDefault="00773058">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повышение эффективности профилактики безнадзорности, беспризорности, правонарушений среди несовершеннолетних;</w:t>
            </w:r>
          </w:p>
          <w:p w:rsidR="00773058" w:rsidRPr="000E3EB8" w:rsidRDefault="00773058">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реализация мер по противодействию терроризму и экстремизму на территории Курской области</w:t>
            </w:r>
          </w:p>
        </w:tc>
      </w:tr>
      <w:tr w:rsidR="00FC2730" w:rsidRPr="000E3EB8">
        <w:tc>
          <w:tcPr>
            <w:tcW w:w="3118" w:type="dxa"/>
            <w:tcBorders>
              <w:top w:val="nil"/>
              <w:left w:val="nil"/>
              <w:bottom w:val="nil"/>
              <w:right w:val="nil"/>
            </w:tcBorders>
          </w:tcPr>
          <w:p w:rsidR="00773058" w:rsidRPr="000E3EB8" w:rsidRDefault="00773058">
            <w:pPr>
              <w:pStyle w:val="ConsPlusNormal"/>
              <w:rPr>
                <w:rFonts w:ascii="Times New Roman" w:hAnsi="Times New Roman" w:cs="Times New Roman"/>
                <w:sz w:val="26"/>
                <w:szCs w:val="26"/>
              </w:rPr>
            </w:pPr>
            <w:r w:rsidRPr="000E3EB8">
              <w:rPr>
                <w:rFonts w:ascii="Times New Roman" w:hAnsi="Times New Roman" w:cs="Times New Roman"/>
                <w:sz w:val="26"/>
                <w:szCs w:val="26"/>
              </w:rPr>
              <w:t>Целевые индикаторы и показатели программы</w:t>
            </w:r>
          </w:p>
        </w:tc>
        <w:tc>
          <w:tcPr>
            <w:tcW w:w="360" w:type="dxa"/>
            <w:tcBorders>
              <w:top w:val="nil"/>
              <w:left w:val="nil"/>
              <w:bottom w:val="nil"/>
              <w:right w:val="nil"/>
            </w:tcBorders>
          </w:tcPr>
          <w:p w:rsidR="00773058" w:rsidRPr="000E3EB8" w:rsidRDefault="00773058">
            <w:pPr>
              <w:pStyle w:val="ConsPlusNormal"/>
              <w:jc w:val="center"/>
              <w:rPr>
                <w:rFonts w:ascii="Times New Roman" w:hAnsi="Times New Roman" w:cs="Times New Roman"/>
                <w:sz w:val="26"/>
                <w:szCs w:val="26"/>
              </w:rPr>
            </w:pPr>
            <w:r w:rsidRPr="000E3EB8">
              <w:rPr>
                <w:rFonts w:ascii="Times New Roman" w:hAnsi="Times New Roman" w:cs="Times New Roman"/>
                <w:sz w:val="26"/>
                <w:szCs w:val="26"/>
              </w:rPr>
              <w:t>-</w:t>
            </w:r>
          </w:p>
        </w:tc>
        <w:tc>
          <w:tcPr>
            <w:tcW w:w="5613" w:type="dxa"/>
            <w:tcBorders>
              <w:top w:val="nil"/>
              <w:left w:val="nil"/>
              <w:bottom w:val="nil"/>
              <w:right w:val="nil"/>
            </w:tcBorders>
          </w:tcPr>
          <w:p w:rsidR="00773058" w:rsidRPr="000E3EB8" w:rsidRDefault="00773058">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количество совершенных преступлений на 100 тысяч населения Курской области;</w:t>
            </w:r>
          </w:p>
          <w:p w:rsidR="00773058" w:rsidRPr="000E3EB8" w:rsidRDefault="00773058">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доля молодых людей, вовлеченных в проекты и программы в сфере социальной адаптации и профилактики асоциального поведения, в общем количестве молодежи;</w:t>
            </w:r>
          </w:p>
          <w:p w:rsidR="00773058" w:rsidRPr="000E3EB8" w:rsidRDefault="00773058">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 xml:space="preserve">доля подростков, проживающих на территории </w:t>
            </w:r>
            <w:r w:rsidRPr="000E3EB8">
              <w:rPr>
                <w:rFonts w:ascii="Times New Roman" w:hAnsi="Times New Roman" w:cs="Times New Roman"/>
                <w:sz w:val="26"/>
                <w:szCs w:val="26"/>
              </w:rPr>
              <w:lastRenderedPageBreak/>
              <w:t>Курской области и вовлеченных в профилактические мероприятия незаконного потребления наркотических средств и психотропных веществ, наркомании, от числа подростков, проживающих на территории Курской области, в процентах;</w:t>
            </w:r>
          </w:p>
          <w:p w:rsidR="00773058" w:rsidRPr="000E3EB8" w:rsidRDefault="00773058" w:rsidP="00AE77EC">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 xml:space="preserve">количество проведенных заседаний Совета по межнациональным и межконфессиональным отношениям при Губернаторе Курской области, </w:t>
            </w:r>
            <w:r w:rsidR="00AE77EC" w:rsidRPr="000E3EB8">
              <w:rPr>
                <w:rFonts w:ascii="Times New Roman" w:hAnsi="Times New Roman" w:cs="Times New Roman"/>
                <w:sz w:val="26"/>
                <w:szCs w:val="26"/>
              </w:rPr>
              <w:t>«</w:t>
            </w:r>
            <w:r w:rsidRPr="000E3EB8">
              <w:rPr>
                <w:rFonts w:ascii="Times New Roman" w:hAnsi="Times New Roman" w:cs="Times New Roman"/>
                <w:sz w:val="26"/>
                <w:szCs w:val="26"/>
              </w:rPr>
              <w:t>круглых столов</w:t>
            </w:r>
            <w:r w:rsidR="00AE77EC" w:rsidRPr="000E3EB8">
              <w:rPr>
                <w:rFonts w:ascii="Times New Roman" w:hAnsi="Times New Roman" w:cs="Times New Roman"/>
                <w:sz w:val="26"/>
                <w:szCs w:val="26"/>
              </w:rPr>
              <w:t>»</w:t>
            </w:r>
            <w:r w:rsidRPr="000E3EB8">
              <w:rPr>
                <w:rFonts w:ascii="Times New Roman" w:hAnsi="Times New Roman" w:cs="Times New Roman"/>
                <w:sz w:val="26"/>
                <w:szCs w:val="26"/>
              </w:rPr>
              <w:t xml:space="preserve"> по вопросам профилактики </w:t>
            </w:r>
            <w:proofErr w:type="spellStart"/>
            <w:r w:rsidRPr="000E3EB8">
              <w:rPr>
                <w:rFonts w:ascii="Times New Roman" w:hAnsi="Times New Roman" w:cs="Times New Roman"/>
                <w:sz w:val="26"/>
                <w:szCs w:val="26"/>
              </w:rPr>
              <w:t>этноконфессионального</w:t>
            </w:r>
            <w:proofErr w:type="spellEnd"/>
            <w:r w:rsidRPr="000E3EB8">
              <w:rPr>
                <w:rFonts w:ascii="Times New Roman" w:hAnsi="Times New Roman" w:cs="Times New Roman"/>
                <w:sz w:val="26"/>
                <w:szCs w:val="26"/>
              </w:rPr>
              <w:t xml:space="preserve"> экстремизма, противодействия распространению идеологии терроризма</w:t>
            </w:r>
          </w:p>
        </w:tc>
      </w:tr>
      <w:tr w:rsidR="00FC2730" w:rsidRPr="000E3EB8">
        <w:tc>
          <w:tcPr>
            <w:tcW w:w="3118" w:type="dxa"/>
            <w:tcBorders>
              <w:top w:val="nil"/>
              <w:left w:val="nil"/>
              <w:bottom w:val="nil"/>
              <w:right w:val="nil"/>
            </w:tcBorders>
          </w:tcPr>
          <w:p w:rsidR="00773058" w:rsidRPr="000E3EB8" w:rsidRDefault="00773058">
            <w:pPr>
              <w:pStyle w:val="ConsPlusNormal"/>
              <w:rPr>
                <w:rFonts w:ascii="Times New Roman" w:hAnsi="Times New Roman" w:cs="Times New Roman"/>
                <w:sz w:val="26"/>
                <w:szCs w:val="26"/>
              </w:rPr>
            </w:pPr>
            <w:r w:rsidRPr="000E3EB8">
              <w:rPr>
                <w:rFonts w:ascii="Times New Roman" w:hAnsi="Times New Roman" w:cs="Times New Roman"/>
                <w:sz w:val="26"/>
                <w:szCs w:val="26"/>
              </w:rPr>
              <w:lastRenderedPageBreak/>
              <w:t>Этапы и сроки реализации программы</w:t>
            </w:r>
          </w:p>
        </w:tc>
        <w:tc>
          <w:tcPr>
            <w:tcW w:w="360" w:type="dxa"/>
            <w:tcBorders>
              <w:top w:val="nil"/>
              <w:left w:val="nil"/>
              <w:bottom w:val="nil"/>
              <w:right w:val="nil"/>
            </w:tcBorders>
          </w:tcPr>
          <w:p w:rsidR="00773058" w:rsidRPr="000E3EB8" w:rsidRDefault="00773058">
            <w:pPr>
              <w:pStyle w:val="ConsPlusNormal"/>
              <w:jc w:val="center"/>
              <w:rPr>
                <w:rFonts w:ascii="Times New Roman" w:hAnsi="Times New Roman" w:cs="Times New Roman"/>
                <w:sz w:val="26"/>
                <w:szCs w:val="26"/>
              </w:rPr>
            </w:pPr>
            <w:r w:rsidRPr="000E3EB8">
              <w:rPr>
                <w:rFonts w:ascii="Times New Roman" w:hAnsi="Times New Roman" w:cs="Times New Roman"/>
                <w:sz w:val="26"/>
                <w:szCs w:val="26"/>
              </w:rPr>
              <w:t>-</w:t>
            </w:r>
          </w:p>
        </w:tc>
        <w:tc>
          <w:tcPr>
            <w:tcW w:w="5613" w:type="dxa"/>
            <w:tcBorders>
              <w:top w:val="nil"/>
              <w:left w:val="nil"/>
              <w:bottom w:val="nil"/>
              <w:right w:val="nil"/>
            </w:tcBorders>
          </w:tcPr>
          <w:p w:rsidR="00506B47" w:rsidRPr="000E3EB8" w:rsidRDefault="00506B47" w:rsidP="00506B47">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2017 – 2025 годы, в том числе:</w:t>
            </w:r>
          </w:p>
          <w:p w:rsidR="00506B47" w:rsidRPr="000E3EB8" w:rsidRDefault="00506B47" w:rsidP="00506B47">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I этап – 2017 – 2020 годы;</w:t>
            </w:r>
          </w:p>
          <w:p w:rsidR="00506B47" w:rsidRPr="000E3EB8" w:rsidRDefault="00506B47" w:rsidP="00506B47">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II этап – 2021 – 2025 годы</w:t>
            </w:r>
          </w:p>
        </w:tc>
      </w:tr>
      <w:tr w:rsidR="00FC2730" w:rsidRPr="000E3EB8">
        <w:tc>
          <w:tcPr>
            <w:tcW w:w="3118" w:type="dxa"/>
            <w:tcBorders>
              <w:top w:val="nil"/>
              <w:left w:val="nil"/>
              <w:bottom w:val="nil"/>
              <w:right w:val="nil"/>
            </w:tcBorders>
          </w:tcPr>
          <w:p w:rsidR="00773058" w:rsidRPr="000E3EB8" w:rsidRDefault="00773058">
            <w:pPr>
              <w:pStyle w:val="ConsPlusNormal"/>
              <w:rPr>
                <w:rFonts w:ascii="Times New Roman" w:hAnsi="Times New Roman" w:cs="Times New Roman"/>
                <w:sz w:val="26"/>
                <w:szCs w:val="26"/>
              </w:rPr>
            </w:pPr>
            <w:r w:rsidRPr="000E3EB8">
              <w:rPr>
                <w:rFonts w:ascii="Times New Roman" w:hAnsi="Times New Roman" w:cs="Times New Roman"/>
                <w:sz w:val="26"/>
                <w:szCs w:val="26"/>
              </w:rPr>
              <w:t>Объемы бюджетных ассигнований программы</w:t>
            </w:r>
          </w:p>
        </w:tc>
        <w:tc>
          <w:tcPr>
            <w:tcW w:w="360" w:type="dxa"/>
            <w:tcBorders>
              <w:top w:val="nil"/>
              <w:left w:val="nil"/>
              <w:bottom w:val="nil"/>
              <w:right w:val="nil"/>
            </w:tcBorders>
          </w:tcPr>
          <w:p w:rsidR="00773058" w:rsidRPr="000E3EB8" w:rsidRDefault="00773058">
            <w:pPr>
              <w:pStyle w:val="ConsPlusNormal"/>
              <w:jc w:val="center"/>
              <w:rPr>
                <w:rFonts w:ascii="Times New Roman" w:hAnsi="Times New Roman" w:cs="Times New Roman"/>
                <w:sz w:val="26"/>
                <w:szCs w:val="26"/>
              </w:rPr>
            </w:pPr>
            <w:r w:rsidRPr="000E3EB8">
              <w:rPr>
                <w:rFonts w:ascii="Times New Roman" w:hAnsi="Times New Roman" w:cs="Times New Roman"/>
                <w:sz w:val="26"/>
                <w:szCs w:val="26"/>
              </w:rPr>
              <w:t>-</w:t>
            </w:r>
          </w:p>
        </w:tc>
        <w:tc>
          <w:tcPr>
            <w:tcW w:w="5613" w:type="dxa"/>
            <w:tcBorders>
              <w:top w:val="nil"/>
              <w:left w:val="nil"/>
              <w:bottom w:val="nil"/>
              <w:right w:val="nil"/>
            </w:tcBorders>
          </w:tcPr>
          <w:p w:rsidR="00506B47" w:rsidRPr="000E3EB8" w:rsidRDefault="00506B47" w:rsidP="00506B47">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 xml:space="preserve">общий объем бюджетных ассигнований областного бюджета составляет </w:t>
            </w:r>
            <w:r w:rsidR="000058D9" w:rsidRPr="000E3EB8">
              <w:rPr>
                <w:rFonts w:ascii="Times New Roman" w:hAnsi="Times New Roman" w:cs="Times New Roman"/>
                <w:sz w:val="28"/>
                <w:szCs w:val="28"/>
              </w:rPr>
              <w:t xml:space="preserve">4385288,227 </w:t>
            </w:r>
            <w:r w:rsidRPr="000E3EB8">
              <w:rPr>
                <w:rFonts w:ascii="Times New Roman" w:hAnsi="Times New Roman" w:cs="Times New Roman"/>
                <w:sz w:val="26"/>
                <w:szCs w:val="26"/>
              </w:rPr>
              <w:t>тыс. рублей, в том числе:</w:t>
            </w:r>
          </w:p>
          <w:p w:rsidR="00506B47" w:rsidRPr="000E3EB8" w:rsidRDefault="00506B47" w:rsidP="00506B47">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на 2017 год – 333243,211 тыс. рублей;</w:t>
            </w:r>
          </w:p>
          <w:p w:rsidR="00506B47" w:rsidRPr="000E3EB8" w:rsidRDefault="00506B47" w:rsidP="00506B47">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на 2018 год – 366245,705 тыс. рублей;</w:t>
            </w:r>
          </w:p>
          <w:p w:rsidR="00506B47" w:rsidRPr="000E3EB8" w:rsidRDefault="00506B47" w:rsidP="00506B47">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на 2019 год – 393660,788 тыс. рублей;</w:t>
            </w:r>
          </w:p>
          <w:p w:rsidR="00506B47" w:rsidRPr="000E3EB8" w:rsidRDefault="00506B47" w:rsidP="00506B47">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на 2020 год – 417002,009 тыс. рублей;</w:t>
            </w:r>
          </w:p>
          <w:p w:rsidR="00506B47" w:rsidRPr="000E3EB8" w:rsidRDefault="00506B47" w:rsidP="00506B47">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на 2021 год – 547912,761 тыс. рублей;</w:t>
            </w:r>
          </w:p>
          <w:p w:rsidR="00506B47" w:rsidRPr="000E3EB8" w:rsidRDefault="00506B47" w:rsidP="00506B47">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 xml:space="preserve">на 2022 год – </w:t>
            </w:r>
            <w:r w:rsidR="000058D9" w:rsidRPr="000E3EB8">
              <w:rPr>
                <w:rFonts w:ascii="Times New Roman" w:hAnsi="Times New Roman" w:cs="Times New Roman"/>
                <w:sz w:val="28"/>
                <w:szCs w:val="28"/>
              </w:rPr>
              <w:t>639927,697</w:t>
            </w:r>
            <w:r w:rsidRPr="000E3EB8">
              <w:rPr>
                <w:rFonts w:ascii="Times New Roman" w:hAnsi="Times New Roman" w:cs="Times New Roman"/>
                <w:sz w:val="26"/>
                <w:szCs w:val="26"/>
              </w:rPr>
              <w:t xml:space="preserve"> тыс. рублей;</w:t>
            </w:r>
          </w:p>
          <w:p w:rsidR="00506B47" w:rsidRPr="000E3EB8" w:rsidRDefault="00506B47" w:rsidP="00506B47">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на 2023 год – 547595,329 тыс. рублей;</w:t>
            </w:r>
          </w:p>
          <w:p w:rsidR="00506B47" w:rsidRPr="000E3EB8" w:rsidRDefault="00506B47" w:rsidP="00506B47">
            <w:pPr>
              <w:widowControl w:val="0"/>
              <w:spacing w:after="0" w:line="240" w:lineRule="auto"/>
              <w:jc w:val="both"/>
              <w:rPr>
                <w:rFonts w:ascii="Times New Roman" w:hAnsi="Times New Roman" w:cs="Times New Roman"/>
                <w:sz w:val="26"/>
                <w:szCs w:val="26"/>
              </w:rPr>
            </w:pPr>
            <w:r w:rsidRPr="000E3EB8">
              <w:rPr>
                <w:rFonts w:ascii="Times New Roman" w:hAnsi="Times New Roman" w:cs="Times New Roman"/>
                <w:sz w:val="26"/>
                <w:szCs w:val="26"/>
              </w:rPr>
              <w:t>на 2024 год – 558700,727 тыс. рублей;</w:t>
            </w:r>
          </w:p>
          <w:p w:rsidR="00773058" w:rsidRPr="000E3EB8" w:rsidRDefault="00506B47" w:rsidP="00506B47">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на 2025 год – 581000,000 тыс. рублей</w:t>
            </w:r>
          </w:p>
        </w:tc>
      </w:tr>
      <w:tr w:rsidR="00FC2730" w:rsidRPr="000E3EB8">
        <w:tc>
          <w:tcPr>
            <w:tcW w:w="3118" w:type="dxa"/>
            <w:tcBorders>
              <w:top w:val="nil"/>
              <w:left w:val="nil"/>
              <w:bottom w:val="nil"/>
              <w:right w:val="nil"/>
            </w:tcBorders>
          </w:tcPr>
          <w:p w:rsidR="00773058" w:rsidRPr="000E3EB8" w:rsidRDefault="00773058">
            <w:pPr>
              <w:pStyle w:val="ConsPlusNormal"/>
              <w:rPr>
                <w:rFonts w:ascii="Times New Roman" w:hAnsi="Times New Roman" w:cs="Times New Roman"/>
                <w:sz w:val="26"/>
                <w:szCs w:val="26"/>
              </w:rPr>
            </w:pPr>
            <w:r w:rsidRPr="000E3EB8">
              <w:rPr>
                <w:rFonts w:ascii="Times New Roman" w:hAnsi="Times New Roman" w:cs="Times New Roman"/>
                <w:sz w:val="26"/>
                <w:szCs w:val="26"/>
              </w:rPr>
              <w:t>Объем налоговых расходов Курской области в рамках реализации государственной программы (всего)</w:t>
            </w:r>
          </w:p>
        </w:tc>
        <w:tc>
          <w:tcPr>
            <w:tcW w:w="360" w:type="dxa"/>
            <w:tcBorders>
              <w:top w:val="nil"/>
              <w:left w:val="nil"/>
              <w:bottom w:val="nil"/>
              <w:right w:val="nil"/>
            </w:tcBorders>
          </w:tcPr>
          <w:p w:rsidR="00773058" w:rsidRPr="000E3EB8" w:rsidRDefault="00773058">
            <w:pPr>
              <w:pStyle w:val="ConsPlusNormal"/>
              <w:jc w:val="center"/>
              <w:rPr>
                <w:rFonts w:ascii="Times New Roman" w:hAnsi="Times New Roman" w:cs="Times New Roman"/>
                <w:sz w:val="26"/>
                <w:szCs w:val="26"/>
              </w:rPr>
            </w:pPr>
            <w:r w:rsidRPr="000E3EB8">
              <w:rPr>
                <w:rFonts w:ascii="Times New Roman" w:hAnsi="Times New Roman" w:cs="Times New Roman"/>
                <w:sz w:val="26"/>
                <w:szCs w:val="26"/>
              </w:rPr>
              <w:t>-</w:t>
            </w:r>
          </w:p>
        </w:tc>
        <w:tc>
          <w:tcPr>
            <w:tcW w:w="5613" w:type="dxa"/>
            <w:tcBorders>
              <w:top w:val="nil"/>
              <w:left w:val="nil"/>
              <w:bottom w:val="nil"/>
              <w:right w:val="nil"/>
            </w:tcBorders>
          </w:tcPr>
          <w:p w:rsidR="00773058" w:rsidRPr="000E3EB8" w:rsidRDefault="00773058">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 отсутствует</w:t>
            </w:r>
          </w:p>
        </w:tc>
      </w:tr>
      <w:tr w:rsidR="004B3D54" w:rsidRPr="000E3EB8">
        <w:tc>
          <w:tcPr>
            <w:tcW w:w="3118" w:type="dxa"/>
            <w:tcBorders>
              <w:top w:val="nil"/>
              <w:left w:val="nil"/>
              <w:bottom w:val="nil"/>
              <w:right w:val="nil"/>
            </w:tcBorders>
          </w:tcPr>
          <w:p w:rsidR="00773058" w:rsidRPr="000E3EB8" w:rsidRDefault="00773058">
            <w:pPr>
              <w:pStyle w:val="ConsPlusNormal"/>
              <w:rPr>
                <w:rFonts w:ascii="Times New Roman" w:hAnsi="Times New Roman" w:cs="Times New Roman"/>
                <w:sz w:val="26"/>
                <w:szCs w:val="26"/>
              </w:rPr>
            </w:pPr>
            <w:r w:rsidRPr="000E3EB8">
              <w:rPr>
                <w:rFonts w:ascii="Times New Roman" w:hAnsi="Times New Roman" w:cs="Times New Roman"/>
                <w:sz w:val="26"/>
                <w:szCs w:val="26"/>
              </w:rPr>
              <w:t>Ожидаемые результаты реализации программы</w:t>
            </w:r>
          </w:p>
        </w:tc>
        <w:tc>
          <w:tcPr>
            <w:tcW w:w="360" w:type="dxa"/>
            <w:tcBorders>
              <w:top w:val="nil"/>
              <w:left w:val="nil"/>
              <w:bottom w:val="nil"/>
              <w:right w:val="nil"/>
            </w:tcBorders>
          </w:tcPr>
          <w:p w:rsidR="00773058" w:rsidRPr="000E3EB8" w:rsidRDefault="00773058">
            <w:pPr>
              <w:pStyle w:val="ConsPlusNormal"/>
              <w:jc w:val="center"/>
              <w:rPr>
                <w:rFonts w:ascii="Times New Roman" w:hAnsi="Times New Roman" w:cs="Times New Roman"/>
                <w:sz w:val="26"/>
                <w:szCs w:val="26"/>
              </w:rPr>
            </w:pPr>
            <w:r w:rsidRPr="000E3EB8">
              <w:rPr>
                <w:rFonts w:ascii="Times New Roman" w:hAnsi="Times New Roman" w:cs="Times New Roman"/>
                <w:sz w:val="26"/>
                <w:szCs w:val="26"/>
              </w:rPr>
              <w:t>-</w:t>
            </w:r>
          </w:p>
        </w:tc>
        <w:tc>
          <w:tcPr>
            <w:tcW w:w="5613" w:type="dxa"/>
            <w:tcBorders>
              <w:top w:val="nil"/>
              <w:left w:val="nil"/>
              <w:bottom w:val="nil"/>
              <w:right w:val="nil"/>
            </w:tcBorders>
          </w:tcPr>
          <w:p w:rsidR="00773058" w:rsidRPr="000E3EB8" w:rsidRDefault="00773058">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повышение уровня безопасности граждан на территории Курской области;</w:t>
            </w:r>
          </w:p>
          <w:p w:rsidR="00773058" w:rsidRPr="000E3EB8" w:rsidRDefault="00773058">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снижение количества совершенных преступлений населением Курской области;</w:t>
            </w:r>
          </w:p>
          <w:p w:rsidR="00773058" w:rsidRPr="000E3EB8" w:rsidRDefault="00773058">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усиление роли административных комиссий в социальной профилактике правонарушений;</w:t>
            </w:r>
          </w:p>
          <w:p w:rsidR="00773058" w:rsidRPr="000E3EB8" w:rsidRDefault="00773058">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повышение уровня правосознания и правовой культуры среди населения;</w:t>
            </w:r>
          </w:p>
          <w:p w:rsidR="00773058" w:rsidRPr="000E3EB8" w:rsidRDefault="00773058">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реализация права граждан на получение бесплатной юридической помощи;</w:t>
            </w:r>
          </w:p>
          <w:p w:rsidR="00773058" w:rsidRPr="000E3EB8" w:rsidRDefault="00773058">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 xml:space="preserve">обеспечение предоставления мер социальной </w:t>
            </w:r>
            <w:r w:rsidRPr="000E3EB8">
              <w:rPr>
                <w:rFonts w:ascii="Times New Roman" w:hAnsi="Times New Roman" w:cs="Times New Roman"/>
                <w:sz w:val="26"/>
                <w:szCs w:val="26"/>
              </w:rPr>
              <w:lastRenderedPageBreak/>
              <w:t>поддержки лицам, освободившимся из мест лишения свободы;</w:t>
            </w:r>
          </w:p>
          <w:p w:rsidR="00773058" w:rsidRPr="000E3EB8" w:rsidRDefault="00773058">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формирование в обществе нетерпимого отношения к незаконному потреблению наркотических средств и психотропных веществ, наркомании;</w:t>
            </w:r>
          </w:p>
          <w:p w:rsidR="00773058" w:rsidRPr="000E3EB8" w:rsidRDefault="00773058">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 xml:space="preserve">совершенствование системы социальной реабилитации и </w:t>
            </w:r>
            <w:proofErr w:type="spellStart"/>
            <w:r w:rsidRPr="000E3EB8">
              <w:rPr>
                <w:rFonts w:ascii="Times New Roman" w:hAnsi="Times New Roman" w:cs="Times New Roman"/>
                <w:sz w:val="26"/>
                <w:szCs w:val="26"/>
              </w:rPr>
              <w:t>ресоциализации</w:t>
            </w:r>
            <w:proofErr w:type="spellEnd"/>
            <w:r w:rsidRPr="000E3EB8">
              <w:rPr>
                <w:rFonts w:ascii="Times New Roman" w:hAnsi="Times New Roman" w:cs="Times New Roman"/>
                <w:sz w:val="26"/>
                <w:szCs w:val="26"/>
              </w:rPr>
              <w:t xml:space="preserve"> потребителей наркотиков, обязательного лечения лиц, осужденных без изоляции от общества;</w:t>
            </w:r>
          </w:p>
          <w:p w:rsidR="00773058" w:rsidRPr="000E3EB8" w:rsidRDefault="00773058">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снижение заболеваемости синдромом зависимости от наркотиков;</w:t>
            </w:r>
          </w:p>
          <w:p w:rsidR="00773058" w:rsidRPr="000E3EB8" w:rsidRDefault="00773058">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снижение количества правонарушений среди несовершеннолетних и молодежи;</w:t>
            </w:r>
          </w:p>
          <w:p w:rsidR="00773058" w:rsidRPr="000E3EB8" w:rsidRDefault="00773058">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содействие занятости отдельных категорий молодежи, испытывающих трудности в поиске работы;</w:t>
            </w:r>
          </w:p>
          <w:p w:rsidR="00773058" w:rsidRPr="000E3EB8" w:rsidRDefault="00773058">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повышение эффективности работы по профилактике асоциальных проявлений среди несовершеннолетних;</w:t>
            </w:r>
          </w:p>
          <w:p w:rsidR="00773058" w:rsidRPr="000E3EB8" w:rsidRDefault="00773058">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повышение защищенности населения Курской области от террористических актов и экстремистских проявлений;</w:t>
            </w:r>
          </w:p>
          <w:p w:rsidR="00773058" w:rsidRPr="000E3EB8" w:rsidRDefault="00773058">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 xml:space="preserve">снижение уровня </w:t>
            </w:r>
            <w:proofErr w:type="spellStart"/>
            <w:r w:rsidRPr="000E3EB8">
              <w:rPr>
                <w:rFonts w:ascii="Times New Roman" w:hAnsi="Times New Roman" w:cs="Times New Roman"/>
                <w:sz w:val="26"/>
                <w:szCs w:val="26"/>
              </w:rPr>
              <w:t>радикализации</w:t>
            </w:r>
            <w:proofErr w:type="spellEnd"/>
            <w:r w:rsidRPr="000E3EB8">
              <w:rPr>
                <w:rFonts w:ascii="Times New Roman" w:hAnsi="Times New Roman" w:cs="Times New Roman"/>
                <w:sz w:val="26"/>
                <w:szCs w:val="26"/>
              </w:rPr>
              <w:t xml:space="preserve"> населения и создание условий для устранения предпосылок распространения террористической и экстремистской идеологий на территории Курской области</w:t>
            </w:r>
          </w:p>
        </w:tc>
      </w:tr>
    </w:tbl>
    <w:p w:rsidR="00773058" w:rsidRPr="000E3EB8" w:rsidRDefault="00773058">
      <w:pPr>
        <w:pStyle w:val="ConsPlusNormal"/>
        <w:jc w:val="center"/>
        <w:rPr>
          <w:rFonts w:ascii="Times New Roman" w:hAnsi="Times New Roman" w:cs="Times New Roman"/>
          <w:sz w:val="26"/>
          <w:szCs w:val="26"/>
        </w:rPr>
      </w:pPr>
    </w:p>
    <w:p w:rsidR="00773058" w:rsidRPr="000E3EB8" w:rsidRDefault="00773058">
      <w:pPr>
        <w:pStyle w:val="ConsPlusTitle"/>
        <w:jc w:val="center"/>
        <w:outlineLvl w:val="1"/>
        <w:rPr>
          <w:rFonts w:ascii="Times New Roman" w:hAnsi="Times New Roman" w:cs="Times New Roman"/>
          <w:sz w:val="26"/>
          <w:szCs w:val="26"/>
        </w:rPr>
      </w:pPr>
      <w:r w:rsidRPr="000E3EB8">
        <w:rPr>
          <w:rFonts w:ascii="Times New Roman" w:hAnsi="Times New Roman" w:cs="Times New Roman"/>
          <w:sz w:val="26"/>
          <w:szCs w:val="26"/>
        </w:rPr>
        <w:t>I. Общая характеристика сферы реализации государственной</w:t>
      </w:r>
    </w:p>
    <w:p w:rsidR="00773058" w:rsidRPr="000E3EB8" w:rsidRDefault="00773058">
      <w:pPr>
        <w:pStyle w:val="ConsPlusTitle"/>
        <w:jc w:val="center"/>
        <w:rPr>
          <w:rFonts w:ascii="Times New Roman" w:hAnsi="Times New Roman" w:cs="Times New Roman"/>
          <w:sz w:val="26"/>
          <w:szCs w:val="26"/>
        </w:rPr>
      </w:pPr>
      <w:r w:rsidRPr="000E3EB8">
        <w:rPr>
          <w:rFonts w:ascii="Times New Roman" w:hAnsi="Times New Roman" w:cs="Times New Roman"/>
          <w:sz w:val="26"/>
          <w:szCs w:val="26"/>
        </w:rPr>
        <w:t>программы, в том числе формулировки основных проблем</w:t>
      </w:r>
    </w:p>
    <w:p w:rsidR="00773058" w:rsidRPr="000E3EB8" w:rsidRDefault="00773058">
      <w:pPr>
        <w:pStyle w:val="ConsPlusTitle"/>
        <w:jc w:val="center"/>
        <w:rPr>
          <w:rFonts w:ascii="Times New Roman" w:hAnsi="Times New Roman" w:cs="Times New Roman"/>
          <w:sz w:val="26"/>
          <w:szCs w:val="26"/>
        </w:rPr>
      </w:pPr>
      <w:r w:rsidRPr="000E3EB8">
        <w:rPr>
          <w:rFonts w:ascii="Times New Roman" w:hAnsi="Times New Roman" w:cs="Times New Roman"/>
          <w:sz w:val="26"/>
          <w:szCs w:val="26"/>
        </w:rPr>
        <w:t>в указанной сфере и прогноз ее развития</w:t>
      </w:r>
    </w:p>
    <w:p w:rsidR="00773058" w:rsidRPr="000E3EB8" w:rsidRDefault="00773058">
      <w:pPr>
        <w:pStyle w:val="ConsPlusNormal"/>
        <w:jc w:val="both"/>
        <w:rPr>
          <w:rFonts w:ascii="Times New Roman" w:hAnsi="Times New Roman" w:cs="Times New Roman"/>
          <w:sz w:val="26"/>
          <w:szCs w:val="26"/>
        </w:rPr>
      </w:pP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Одной из мер по обеспечению общественного порядка и безопасности, принимаемой исполнительными органами власти Курской области, стала реализация действующих в области программ, касающихся профилактики правонарушений, что обеспечивает в регионе скоординированную деятельность системы профилактики правонарушений. Выполнение программных мероприятий позволяет развивать межведомственное взаимодействие, повышать роль органов государственной власти, учреждений социальной сферы и населения в охране правопорядка.</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Для достижения цели </w:t>
      </w:r>
      <w:r w:rsidR="00AE77EC" w:rsidRPr="000E3EB8">
        <w:rPr>
          <w:rFonts w:ascii="Times New Roman" w:hAnsi="Times New Roman" w:cs="Times New Roman"/>
          <w:sz w:val="26"/>
          <w:szCs w:val="26"/>
        </w:rPr>
        <w:t>«</w:t>
      </w:r>
      <w:r w:rsidRPr="000E3EB8">
        <w:rPr>
          <w:rFonts w:ascii="Times New Roman" w:hAnsi="Times New Roman" w:cs="Times New Roman"/>
          <w:sz w:val="26"/>
          <w:szCs w:val="26"/>
        </w:rPr>
        <w:t>Обеспечение реализации государственной политики в области обеспечения общественного порядка, противодействия преступности</w:t>
      </w:r>
      <w:r w:rsidR="00AE77EC" w:rsidRPr="000E3EB8">
        <w:rPr>
          <w:rFonts w:ascii="Times New Roman" w:hAnsi="Times New Roman" w:cs="Times New Roman"/>
          <w:sz w:val="26"/>
          <w:szCs w:val="26"/>
        </w:rPr>
        <w:t>»</w:t>
      </w:r>
      <w:r w:rsidRPr="000E3EB8">
        <w:rPr>
          <w:rFonts w:ascii="Times New Roman" w:hAnsi="Times New Roman" w:cs="Times New Roman"/>
          <w:sz w:val="26"/>
          <w:szCs w:val="26"/>
        </w:rPr>
        <w:t xml:space="preserve"> одной из первоочередных задач является создание условий для безопасной жизнедеятельности населения и территорий Курской области, обеспечение надежной защиты личности, общества и государства от преступных посягательств.</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Практика и накопленный за последние годы опыт реализации задач по </w:t>
      </w:r>
      <w:r w:rsidRPr="000E3EB8">
        <w:rPr>
          <w:rFonts w:ascii="Times New Roman" w:hAnsi="Times New Roman" w:cs="Times New Roman"/>
          <w:sz w:val="26"/>
          <w:szCs w:val="26"/>
        </w:rPr>
        <w:lastRenderedPageBreak/>
        <w:t>обеспечению безопасности неизбежно приводят к выводу о необходимости внедрения комплексного подхода в этой работе.</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Анализ статистических данных последних лет показывает, что наряду с достигнутыми положительными результатами в деятельности по профилактике правонарушений и борьбе с преступностью принимаемых мер в указанном направлении явно недостаточно. По отдельным показателям криминальная обстановка продолжает оставаться достаточно напряженной.</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В 2015 году </w:t>
      </w:r>
      <w:proofErr w:type="gramStart"/>
      <w:r w:rsidRPr="000E3EB8">
        <w:rPr>
          <w:rFonts w:ascii="Times New Roman" w:hAnsi="Times New Roman" w:cs="Times New Roman"/>
          <w:sz w:val="26"/>
          <w:szCs w:val="26"/>
        </w:rPr>
        <w:t>криминогенная обстановка</w:t>
      </w:r>
      <w:proofErr w:type="gramEnd"/>
      <w:r w:rsidRPr="000E3EB8">
        <w:rPr>
          <w:rFonts w:ascii="Times New Roman" w:hAnsi="Times New Roman" w:cs="Times New Roman"/>
          <w:sz w:val="26"/>
          <w:szCs w:val="26"/>
        </w:rPr>
        <w:t xml:space="preserve"> в области характеризовалась ростом зарегистрированных преступлений. Динамика составила 7,4 процента (с 13249 до 14224, в ЦФО - рост на 7,5%, по России - на 8,6%), в том числе </w:t>
      </w:r>
      <w:proofErr w:type="gramStart"/>
      <w:r w:rsidRPr="000E3EB8">
        <w:rPr>
          <w:rFonts w:ascii="Times New Roman" w:hAnsi="Times New Roman" w:cs="Times New Roman"/>
          <w:sz w:val="26"/>
          <w:szCs w:val="26"/>
        </w:rPr>
        <w:t>тяжких</w:t>
      </w:r>
      <w:proofErr w:type="gramEnd"/>
      <w:r w:rsidRPr="000E3EB8">
        <w:rPr>
          <w:rFonts w:ascii="Times New Roman" w:hAnsi="Times New Roman" w:cs="Times New Roman"/>
          <w:sz w:val="26"/>
          <w:szCs w:val="26"/>
        </w:rPr>
        <w:t xml:space="preserve"> и особо тяжких - на 5,0% (с 2382 до 2500, в ЦФО - снижение на 1,4%, по России - на 2,5%). Доля тяжких и особо тяжких преступлений незначительно </w:t>
      </w:r>
      <w:proofErr w:type="gramStart"/>
      <w:r w:rsidRPr="000E3EB8">
        <w:rPr>
          <w:rFonts w:ascii="Times New Roman" w:hAnsi="Times New Roman" w:cs="Times New Roman"/>
          <w:sz w:val="26"/>
          <w:szCs w:val="26"/>
        </w:rPr>
        <w:t>уменьшилась и составляет</w:t>
      </w:r>
      <w:proofErr w:type="gramEnd"/>
      <w:r w:rsidRPr="000E3EB8">
        <w:rPr>
          <w:rFonts w:ascii="Times New Roman" w:hAnsi="Times New Roman" w:cs="Times New Roman"/>
          <w:sz w:val="26"/>
          <w:szCs w:val="26"/>
        </w:rPr>
        <w:t xml:space="preserve"> 17,6% от общего числа зарегистрированных преступлений.</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По итогам 9 месяцев 2016 года количество зарегистрированных преступлений на территории области сократилось на 11,3% (с 11016 до 9772; в ЦФО - 5,5%, по России - 6,2%), в их числе тяжких и особо тяжких на 11,6% (с 1754 до 1945; в ЦФО - снижение на 13,5%, по России - </w:t>
      </w:r>
      <w:proofErr w:type="gramStart"/>
      <w:r w:rsidRPr="000E3EB8">
        <w:rPr>
          <w:rFonts w:ascii="Times New Roman" w:hAnsi="Times New Roman" w:cs="Times New Roman"/>
          <w:sz w:val="26"/>
          <w:szCs w:val="26"/>
        </w:rPr>
        <w:t>на</w:t>
      </w:r>
      <w:proofErr w:type="gramEnd"/>
      <w:r w:rsidRPr="000E3EB8">
        <w:rPr>
          <w:rFonts w:ascii="Times New Roman" w:hAnsi="Times New Roman" w:cs="Times New Roman"/>
          <w:sz w:val="26"/>
          <w:szCs w:val="26"/>
        </w:rPr>
        <w:t xml:space="preserve"> 9,9%).</w:t>
      </w:r>
    </w:p>
    <w:p w:rsidR="00773058" w:rsidRPr="000E3EB8" w:rsidRDefault="00773058" w:rsidP="005455A8">
      <w:pPr>
        <w:pStyle w:val="ConsPlusNormal"/>
        <w:ind w:firstLine="540"/>
        <w:jc w:val="both"/>
        <w:rPr>
          <w:rFonts w:ascii="Times New Roman" w:hAnsi="Times New Roman" w:cs="Times New Roman"/>
          <w:sz w:val="26"/>
          <w:szCs w:val="26"/>
        </w:rPr>
      </w:pPr>
      <w:proofErr w:type="gramStart"/>
      <w:r w:rsidRPr="000E3EB8">
        <w:rPr>
          <w:rFonts w:ascii="Times New Roman" w:hAnsi="Times New Roman" w:cs="Times New Roman"/>
          <w:sz w:val="26"/>
          <w:szCs w:val="26"/>
        </w:rPr>
        <w:t>Меньше зарегистрировано убийств - на 27,5% (с 51 до 37), умышленных причинений тяжкого вреда здоровью, повлекших смерть, - на 20,7% (с 29 до 23), изнасилований - на 25,0% (с 20 до 15), грабежей - на 21,4% (со 229 до 180), краж - в целом на 20,3% (с 4331 до 3450), в том числе квартирных - на 19,1% (с 414 до 335), из магазинов, баз, складов - на</w:t>
      </w:r>
      <w:proofErr w:type="gramEnd"/>
      <w:r w:rsidRPr="000E3EB8">
        <w:rPr>
          <w:rFonts w:ascii="Times New Roman" w:hAnsi="Times New Roman" w:cs="Times New Roman"/>
          <w:sz w:val="26"/>
          <w:szCs w:val="26"/>
        </w:rPr>
        <w:t xml:space="preserve"> 12,4% (со 177 до 155), автомобилей - на 34,4% (с 32 до 21).</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Снизилось число бытовых преступлений (-22,3%; с 1186 до 922). В быту совершено 52 уголовно наказуемых деяния категории тяжких и особо тяжких, из них 11 (2015 г. - 15) убийств и 41 (на уровне прошлого года) фактов умышленного причинения тяжкого вреда здоровью.</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Несмотря на наличие определенных положительных тенденций, по-прежнему отмечается рост преступлений, совершенных в состоянии опьянения (в 2015 году - на 15,4%, за 9 месяцев 2016 года - на 5,0%), в общественных местах (в 2015 году - </w:t>
      </w:r>
      <w:proofErr w:type="gramStart"/>
      <w:r w:rsidRPr="000E3EB8">
        <w:rPr>
          <w:rFonts w:ascii="Times New Roman" w:hAnsi="Times New Roman" w:cs="Times New Roman"/>
          <w:sz w:val="26"/>
          <w:szCs w:val="26"/>
        </w:rPr>
        <w:t>на</w:t>
      </w:r>
      <w:proofErr w:type="gramEnd"/>
      <w:r w:rsidRPr="000E3EB8">
        <w:rPr>
          <w:rFonts w:ascii="Times New Roman" w:hAnsi="Times New Roman" w:cs="Times New Roman"/>
          <w:sz w:val="26"/>
          <w:szCs w:val="26"/>
        </w:rPr>
        <w:t xml:space="preserve"> 18,2%).</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В целях предупреждения преступлений, совершаемых в общественных местах, в Курской области ведется работа по реализации Федерального </w:t>
      </w:r>
      <w:hyperlink r:id="rId8">
        <w:r w:rsidRPr="000E3EB8">
          <w:rPr>
            <w:rFonts w:ascii="Times New Roman" w:hAnsi="Times New Roman" w:cs="Times New Roman"/>
            <w:sz w:val="26"/>
            <w:szCs w:val="26"/>
          </w:rPr>
          <w:t>закона</w:t>
        </w:r>
      </w:hyperlink>
      <w:r w:rsidRPr="000E3EB8">
        <w:rPr>
          <w:rFonts w:ascii="Times New Roman" w:hAnsi="Times New Roman" w:cs="Times New Roman"/>
          <w:sz w:val="26"/>
          <w:szCs w:val="26"/>
        </w:rPr>
        <w:t xml:space="preserve"> от 2 апреля 2014 года </w:t>
      </w:r>
      <w:r w:rsidR="00AE77EC" w:rsidRPr="000E3EB8">
        <w:rPr>
          <w:rFonts w:ascii="Times New Roman" w:hAnsi="Times New Roman" w:cs="Times New Roman"/>
          <w:sz w:val="26"/>
          <w:szCs w:val="26"/>
        </w:rPr>
        <w:t>№</w:t>
      </w:r>
      <w:r w:rsidRPr="000E3EB8">
        <w:rPr>
          <w:rFonts w:ascii="Times New Roman" w:hAnsi="Times New Roman" w:cs="Times New Roman"/>
          <w:sz w:val="26"/>
          <w:szCs w:val="26"/>
        </w:rPr>
        <w:t xml:space="preserve">44-ФЗ </w:t>
      </w:r>
      <w:r w:rsidR="00AE77EC" w:rsidRPr="000E3EB8">
        <w:rPr>
          <w:rFonts w:ascii="Times New Roman" w:hAnsi="Times New Roman" w:cs="Times New Roman"/>
          <w:sz w:val="26"/>
          <w:szCs w:val="26"/>
        </w:rPr>
        <w:t>«</w:t>
      </w:r>
      <w:r w:rsidRPr="000E3EB8">
        <w:rPr>
          <w:rFonts w:ascii="Times New Roman" w:hAnsi="Times New Roman" w:cs="Times New Roman"/>
          <w:sz w:val="26"/>
          <w:szCs w:val="26"/>
        </w:rPr>
        <w:t>Об участии граждан в охране общественного порядка</w:t>
      </w:r>
      <w:r w:rsidR="00AE77EC" w:rsidRPr="000E3EB8">
        <w:rPr>
          <w:rFonts w:ascii="Times New Roman" w:hAnsi="Times New Roman" w:cs="Times New Roman"/>
          <w:sz w:val="26"/>
          <w:szCs w:val="26"/>
        </w:rPr>
        <w:t>»</w:t>
      </w:r>
      <w:r w:rsidRPr="000E3EB8">
        <w:rPr>
          <w:rFonts w:ascii="Times New Roman" w:hAnsi="Times New Roman" w:cs="Times New Roman"/>
          <w:sz w:val="26"/>
          <w:szCs w:val="26"/>
        </w:rPr>
        <w:t>. В настоящее время сформирован региональный реестр народных дружин и общественных объединений правоохранительной направленности. Народные дружинники принимают активное участие в охране общественного порядка во время проведения массовых мероприятий. В регионе приняты необходимые нормативные правовые акты, регулирующие вопросы участия граждан в охране общественного порядка, в том числе в части предоставления компенсационных выплат в случае получения дружинником травм или причинения ущерба здоровью, а также его гибели. В то же время необходима дальнейшая работа по реализации мер, направленных на материальное обеспечение и стимулирование участия граждан в охране общественного порядка.</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В 2015 году возросло число зарегистрированных преступлений, совершенных лицами, ранее их совершавшими (с 5128 в 2014 году до 5903 в 2015 году; рост составил 15,2%). С учетом этого необходимо активизировать профилактическую работу с данной категорией лиц, а также с лицами, отбывающими наказания, не </w:t>
      </w:r>
      <w:r w:rsidRPr="000E3EB8">
        <w:rPr>
          <w:rFonts w:ascii="Times New Roman" w:hAnsi="Times New Roman" w:cs="Times New Roman"/>
          <w:sz w:val="26"/>
          <w:szCs w:val="26"/>
        </w:rPr>
        <w:lastRenderedPageBreak/>
        <w:t>связанные с лишением свободы.</w:t>
      </w:r>
    </w:p>
    <w:p w:rsidR="00773058" w:rsidRPr="000E3EB8" w:rsidRDefault="00773058" w:rsidP="005455A8">
      <w:pPr>
        <w:pStyle w:val="ConsPlusNormal"/>
        <w:ind w:firstLine="540"/>
        <w:jc w:val="both"/>
        <w:rPr>
          <w:rFonts w:ascii="Times New Roman" w:hAnsi="Times New Roman" w:cs="Times New Roman"/>
          <w:sz w:val="26"/>
          <w:szCs w:val="26"/>
        </w:rPr>
      </w:pPr>
      <w:proofErr w:type="gramStart"/>
      <w:r w:rsidRPr="000E3EB8">
        <w:rPr>
          <w:rFonts w:ascii="Times New Roman" w:hAnsi="Times New Roman" w:cs="Times New Roman"/>
          <w:sz w:val="26"/>
          <w:szCs w:val="26"/>
        </w:rPr>
        <w:t>В Курской области реализуется комплекс организационных и практических мер, направленных на координацию усилий органов и учреждений системы профилактики по защите прав и законных интересов несовершеннолетних, их трудовому и бытовому устройству, организации занятости, отдыха и досуга детей и подростков, на профилактику семейного неблагополучия, устранение причин и условий, способствующих безнадзорности и правонарушениям несовершеннолетних.</w:t>
      </w:r>
      <w:proofErr w:type="gramEnd"/>
    </w:p>
    <w:p w:rsidR="00773058" w:rsidRPr="000E3EB8" w:rsidRDefault="00773058" w:rsidP="005455A8">
      <w:pPr>
        <w:pStyle w:val="ConsPlusNormal"/>
        <w:ind w:firstLine="540"/>
        <w:jc w:val="both"/>
        <w:rPr>
          <w:rFonts w:ascii="Times New Roman" w:hAnsi="Times New Roman" w:cs="Times New Roman"/>
          <w:sz w:val="26"/>
          <w:szCs w:val="26"/>
        </w:rPr>
      </w:pPr>
      <w:proofErr w:type="gramStart"/>
      <w:r w:rsidRPr="000E3EB8">
        <w:rPr>
          <w:rFonts w:ascii="Times New Roman" w:hAnsi="Times New Roman" w:cs="Times New Roman"/>
          <w:sz w:val="26"/>
          <w:szCs w:val="26"/>
        </w:rPr>
        <w:t>Начиная с 2007 года в области отмечалось последовательное снижение</w:t>
      </w:r>
      <w:proofErr w:type="gramEnd"/>
      <w:r w:rsidRPr="000E3EB8">
        <w:rPr>
          <w:rFonts w:ascii="Times New Roman" w:hAnsi="Times New Roman" w:cs="Times New Roman"/>
          <w:sz w:val="26"/>
          <w:szCs w:val="26"/>
        </w:rPr>
        <w:t xml:space="preserve"> подростковой преступности, уровень которой удалось сократить практически в 3 раза (с 1166 преступлений в 2006 году до 331 в 2015 году). Однако по итогам 9 месяцев 2016 года произошел рост количества преступлений, совершенных несовершеннолетними (+23,2%). Соответственно необходимо принятие мер по стабилизации ситуации, связанной с подростковой преступностью, и качественному улучшению работы всех структур системы профилактики.</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Не снижается острота вопросов предупреждения преступлений, совершаемых в состоянии опьянения, а также рецидивной преступности. Не в полной мере решаются проблемы обеспечения безопасности населения в общественных местах, в том числе на улицах, в парках. Все это требует наращивания усилий в работе по профилактике преступлений и иных правонарушений в Курской области.</w:t>
      </w:r>
    </w:p>
    <w:p w:rsidR="00773058" w:rsidRPr="000E3EB8" w:rsidRDefault="00773058" w:rsidP="005455A8">
      <w:pPr>
        <w:pStyle w:val="ConsPlusNormal"/>
        <w:ind w:firstLine="540"/>
        <w:jc w:val="both"/>
        <w:rPr>
          <w:rFonts w:ascii="Times New Roman" w:hAnsi="Times New Roman" w:cs="Times New Roman"/>
          <w:sz w:val="26"/>
          <w:szCs w:val="26"/>
        </w:rPr>
      </w:pPr>
      <w:proofErr w:type="gramStart"/>
      <w:r w:rsidRPr="000E3EB8">
        <w:rPr>
          <w:rFonts w:ascii="Times New Roman" w:hAnsi="Times New Roman" w:cs="Times New Roman"/>
          <w:sz w:val="26"/>
          <w:szCs w:val="26"/>
        </w:rPr>
        <w:t xml:space="preserve">Реализация мероприятий областной целевой </w:t>
      </w:r>
      <w:hyperlink r:id="rId9">
        <w:r w:rsidRPr="000E3EB8">
          <w:rPr>
            <w:rFonts w:ascii="Times New Roman" w:hAnsi="Times New Roman" w:cs="Times New Roman"/>
            <w:sz w:val="26"/>
            <w:szCs w:val="26"/>
          </w:rPr>
          <w:t>программы</w:t>
        </w:r>
      </w:hyperlink>
      <w:r w:rsidRPr="000E3EB8">
        <w:rPr>
          <w:rFonts w:ascii="Times New Roman" w:hAnsi="Times New Roman" w:cs="Times New Roman"/>
          <w:sz w:val="26"/>
          <w:szCs w:val="26"/>
        </w:rPr>
        <w:t xml:space="preserve"> </w:t>
      </w:r>
      <w:r w:rsidR="00AE77EC" w:rsidRPr="000E3EB8">
        <w:rPr>
          <w:rFonts w:ascii="Times New Roman" w:hAnsi="Times New Roman" w:cs="Times New Roman"/>
          <w:sz w:val="26"/>
          <w:szCs w:val="26"/>
        </w:rPr>
        <w:t>«</w:t>
      </w:r>
      <w:r w:rsidRPr="000E3EB8">
        <w:rPr>
          <w:rFonts w:ascii="Times New Roman" w:hAnsi="Times New Roman" w:cs="Times New Roman"/>
          <w:sz w:val="26"/>
          <w:szCs w:val="26"/>
        </w:rPr>
        <w:t>Комплексные меры противодействия злоупотреблению наркотиками и их незаконному обороту на 2010 - 2014 годы</w:t>
      </w:r>
      <w:r w:rsidR="00AE77EC" w:rsidRPr="000E3EB8">
        <w:rPr>
          <w:rFonts w:ascii="Times New Roman" w:hAnsi="Times New Roman" w:cs="Times New Roman"/>
          <w:sz w:val="26"/>
          <w:szCs w:val="26"/>
        </w:rPr>
        <w:t>»</w:t>
      </w:r>
      <w:r w:rsidRPr="000E3EB8">
        <w:rPr>
          <w:rFonts w:ascii="Times New Roman" w:hAnsi="Times New Roman" w:cs="Times New Roman"/>
          <w:sz w:val="26"/>
          <w:szCs w:val="26"/>
        </w:rPr>
        <w:t xml:space="preserve">, утвержденной постановлением Администрации Курской области от 20.11.2009 </w:t>
      </w:r>
      <w:r w:rsidR="00AE77EC" w:rsidRPr="000E3EB8">
        <w:rPr>
          <w:rFonts w:ascii="Times New Roman" w:hAnsi="Times New Roman" w:cs="Times New Roman"/>
          <w:sz w:val="26"/>
          <w:szCs w:val="26"/>
        </w:rPr>
        <w:t>№</w:t>
      </w:r>
      <w:r w:rsidRPr="000E3EB8">
        <w:rPr>
          <w:rFonts w:ascii="Times New Roman" w:hAnsi="Times New Roman" w:cs="Times New Roman"/>
          <w:sz w:val="26"/>
          <w:szCs w:val="26"/>
        </w:rPr>
        <w:t xml:space="preserve"> 383, а также государственной </w:t>
      </w:r>
      <w:hyperlink r:id="rId10">
        <w:r w:rsidRPr="000E3EB8">
          <w:rPr>
            <w:rFonts w:ascii="Times New Roman" w:hAnsi="Times New Roman" w:cs="Times New Roman"/>
            <w:sz w:val="26"/>
            <w:szCs w:val="26"/>
          </w:rPr>
          <w:t>программы</w:t>
        </w:r>
      </w:hyperlink>
      <w:r w:rsidRPr="000E3EB8">
        <w:rPr>
          <w:rFonts w:ascii="Times New Roman" w:hAnsi="Times New Roman" w:cs="Times New Roman"/>
          <w:sz w:val="26"/>
          <w:szCs w:val="26"/>
        </w:rPr>
        <w:t xml:space="preserve"> Курской области </w:t>
      </w:r>
      <w:r w:rsidR="00AE77EC" w:rsidRPr="000E3EB8">
        <w:rPr>
          <w:rFonts w:ascii="Times New Roman" w:hAnsi="Times New Roman" w:cs="Times New Roman"/>
          <w:sz w:val="26"/>
          <w:szCs w:val="26"/>
        </w:rPr>
        <w:t>«</w:t>
      </w:r>
      <w:r w:rsidRPr="000E3EB8">
        <w:rPr>
          <w:rFonts w:ascii="Times New Roman" w:hAnsi="Times New Roman" w:cs="Times New Roman"/>
          <w:sz w:val="26"/>
          <w:szCs w:val="26"/>
        </w:rPr>
        <w:t>Профилактика наркомании, медицинская и социальная реабилитация больных наркоманией в Курской области</w:t>
      </w:r>
      <w:r w:rsidR="00AE77EC" w:rsidRPr="000E3EB8">
        <w:rPr>
          <w:rFonts w:ascii="Times New Roman" w:hAnsi="Times New Roman" w:cs="Times New Roman"/>
          <w:sz w:val="26"/>
          <w:szCs w:val="26"/>
        </w:rPr>
        <w:t>»</w:t>
      </w:r>
      <w:r w:rsidRPr="000E3EB8">
        <w:rPr>
          <w:rFonts w:ascii="Times New Roman" w:hAnsi="Times New Roman" w:cs="Times New Roman"/>
          <w:sz w:val="26"/>
          <w:szCs w:val="26"/>
        </w:rPr>
        <w:t xml:space="preserve">, утвержденной постановлением Администрации Курской области от 23.10.2013 </w:t>
      </w:r>
      <w:r w:rsidR="00AE77EC" w:rsidRPr="000E3EB8">
        <w:rPr>
          <w:rFonts w:ascii="Times New Roman" w:hAnsi="Times New Roman" w:cs="Times New Roman"/>
          <w:sz w:val="26"/>
          <w:szCs w:val="26"/>
        </w:rPr>
        <w:t>№</w:t>
      </w:r>
      <w:r w:rsidRPr="000E3EB8">
        <w:rPr>
          <w:rFonts w:ascii="Times New Roman" w:hAnsi="Times New Roman" w:cs="Times New Roman"/>
          <w:sz w:val="26"/>
          <w:szCs w:val="26"/>
        </w:rPr>
        <w:t xml:space="preserve"> 772-па, в 2014 </w:t>
      </w:r>
      <w:r w:rsidR="00AE77EC" w:rsidRPr="000E3EB8">
        <w:rPr>
          <w:rFonts w:ascii="Times New Roman" w:hAnsi="Times New Roman" w:cs="Times New Roman"/>
          <w:sz w:val="26"/>
          <w:szCs w:val="26"/>
        </w:rPr>
        <w:t>–</w:t>
      </w:r>
      <w:r w:rsidRPr="000E3EB8">
        <w:rPr>
          <w:rFonts w:ascii="Times New Roman" w:hAnsi="Times New Roman" w:cs="Times New Roman"/>
          <w:sz w:val="26"/>
          <w:szCs w:val="26"/>
        </w:rPr>
        <w:t xml:space="preserve"> 2016 годах позволила стабилизировать наркологическую ситуацию в</w:t>
      </w:r>
      <w:proofErr w:type="gramEnd"/>
      <w:r w:rsidRPr="000E3EB8">
        <w:rPr>
          <w:rFonts w:ascii="Times New Roman" w:hAnsi="Times New Roman" w:cs="Times New Roman"/>
          <w:sz w:val="26"/>
          <w:szCs w:val="26"/>
        </w:rPr>
        <w:t xml:space="preserve"> Курской области и создать предпосылки к снижению уровня немедицинского потребления населением наркотических средств и психотропных веществ.</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В 2015 году общее число зарегистрированных лиц, допускающих немедицинское потребление </w:t>
      </w:r>
      <w:proofErr w:type="spellStart"/>
      <w:r w:rsidRPr="000E3EB8">
        <w:rPr>
          <w:rFonts w:ascii="Times New Roman" w:hAnsi="Times New Roman" w:cs="Times New Roman"/>
          <w:sz w:val="26"/>
          <w:szCs w:val="26"/>
        </w:rPr>
        <w:t>психоактивных</w:t>
      </w:r>
      <w:proofErr w:type="spellEnd"/>
      <w:r w:rsidRPr="000E3EB8">
        <w:rPr>
          <w:rFonts w:ascii="Times New Roman" w:hAnsi="Times New Roman" w:cs="Times New Roman"/>
          <w:sz w:val="26"/>
          <w:szCs w:val="26"/>
        </w:rPr>
        <w:t xml:space="preserve"> веществ (далее </w:t>
      </w:r>
      <w:r w:rsidR="00AE77EC" w:rsidRPr="000E3EB8">
        <w:rPr>
          <w:rFonts w:ascii="Times New Roman" w:hAnsi="Times New Roman" w:cs="Times New Roman"/>
          <w:sz w:val="26"/>
          <w:szCs w:val="26"/>
        </w:rPr>
        <w:t>–</w:t>
      </w:r>
      <w:r w:rsidRPr="000E3EB8">
        <w:rPr>
          <w:rFonts w:ascii="Times New Roman" w:hAnsi="Times New Roman" w:cs="Times New Roman"/>
          <w:sz w:val="26"/>
          <w:szCs w:val="26"/>
        </w:rPr>
        <w:t xml:space="preserve"> ПАВ), составило в Курской области 4090 человек (2014 г. - 4404 человек). Снижение регистрации отмечается во всех группах. В 2015 году отмечено снижение показателя заболеваемости наркоманией в Курской области с 10,8 до 10,3 на 100 тысяч населения. Показатель распространенности наркозависимости в регионе составляет 159,3 на 100 тыс. населения, что на 20% ниже, чем в среднем по Российской Федерации - 237,5 на 100 тыс. населения. Показатель заболеваемости наркоманией на 33% ниже среднероссийского уровня (15,3 на 100 тыс. населения) и на 20% ниже показателя по ЦФО (12,28 на 100 тыс. населения). Показатель числа больных, снятых с наблюдения в связи с длительным воздержанием (выздоровлением), на 100 больных среднегодового учета составил 4,7 (2013 г. </w:t>
      </w:r>
      <w:r w:rsidR="00AE77EC" w:rsidRPr="000E3EB8">
        <w:rPr>
          <w:rFonts w:ascii="Times New Roman" w:hAnsi="Times New Roman" w:cs="Times New Roman"/>
          <w:sz w:val="26"/>
          <w:szCs w:val="26"/>
        </w:rPr>
        <w:t>–</w:t>
      </w:r>
      <w:r w:rsidRPr="000E3EB8">
        <w:rPr>
          <w:rFonts w:ascii="Times New Roman" w:hAnsi="Times New Roman" w:cs="Times New Roman"/>
          <w:sz w:val="26"/>
          <w:szCs w:val="26"/>
        </w:rPr>
        <w:t xml:space="preserve"> 2,7; 2014 г. </w:t>
      </w:r>
      <w:r w:rsidR="00AE77EC" w:rsidRPr="000E3EB8">
        <w:rPr>
          <w:rFonts w:ascii="Times New Roman" w:hAnsi="Times New Roman" w:cs="Times New Roman"/>
          <w:sz w:val="26"/>
          <w:szCs w:val="26"/>
        </w:rPr>
        <w:t>–</w:t>
      </w:r>
      <w:r w:rsidRPr="000E3EB8">
        <w:rPr>
          <w:rFonts w:ascii="Times New Roman" w:hAnsi="Times New Roman" w:cs="Times New Roman"/>
          <w:sz w:val="26"/>
          <w:szCs w:val="26"/>
        </w:rPr>
        <w:t xml:space="preserve"> 3,5), что лучше данного показателя по ЦФО в 1,5 раза.</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Для оказания лечебно-профилактической помощи потребителям ПАВ в Курской области организована система учреждений здравоохранения, по своим функциям и задачам соответствующая федеральным требованиям и потребностям населения.</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В Курской области с 2004 года внедрена система раннего выявления </w:t>
      </w:r>
      <w:r w:rsidRPr="000E3EB8">
        <w:rPr>
          <w:rFonts w:ascii="Times New Roman" w:hAnsi="Times New Roman" w:cs="Times New Roman"/>
          <w:sz w:val="26"/>
          <w:szCs w:val="26"/>
        </w:rPr>
        <w:lastRenderedPageBreak/>
        <w:t xml:space="preserve">потребителей ПАВ, которая активно </w:t>
      </w:r>
      <w:proofErr w:type="gramStart"/>
      <w:r w:rsidRPr="000E3EB8">
        <w:rPr>
          <w:rFonts w:ascii="Times New Roman" w:hAnsi="Times New Roman" w:cs="Times New Roman"/>
          <w:sz w:val="26"/>
          <w:szCs w:val="26"/>
        </w:rPr>
        <w:t>развивается и совершенствуется</w:t>
      </w:r>
      <w:proofErr w:type="gramEnd"/>
      <w:r w:rsidRPr="000E3EB8">
        <w:rPr>
          <w:rFonts w:ascii="Times New Roman" w:hAnsi="Times New Roman" w:cs="Times New Roman"/>
          <w:sz w:val="26"/>
          <w:szCs w:val="26"/>
        </w:rPr>
        <w:t>.</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Вместе с тем, уровень потребления населением наркотических средств остается достаточно высоким. Показатель распространенности потребления наркотиков с вредными последствиями в регионе остался на уровне 2011 года и составляет 165,8 на 100 тыс. населения, превосходя на 24% среднероссийский показатель. Требует дальнейшего развития система учреждений и организаций, участвующих в медицинской и социальной реабилитации и </w:t>
      </w:r>
      <w:proofErr w:type="spellStart"/>
      <w:r w:rsidRPr="000E3EB8">
        <w:rPr>
          <w:rFonts w:ascii="Times New Roman" w:hAnsi="Times New Roman" w:cs="Times New Roman"/>
          <w:sz w:val="26"/>
          <w:szCs w:val="26"/>
        </w:rPr>
        <w:t>ресоциализации</w:t>
      </w:r>
      <w:proofErr w:type="spellEnd"/>
      <w:r w:rsidRPr="000E3EB8">
        <w:rPr>
          <w:rFonts w:ascii="Times New Roman" w:hAnsi="Times New Roman" w:cs="Times New Roman"/>
          <w:sz w:val="26"/>
          <w:szCs w:val="26"/>
        </w:rPr>
        <w:t xml:space="preserve"> больных наркоманией, в том числе обеспечивающих обязательное лечение лиц, осужденных без лишения свободы, общественных центров первичной профилактики наркомании и формирования здорового образа жизни.</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Вместе с тем, в последние 3 года наблюдается сокращение числа больных наркозависимостью, обращающихся для госпитализации в специализированные наркологические стационары, наркологические центры, что характерно для всех регионов РФ. Относительный показатель госпитализации наркоманов в Курской области в расчете на 100 тысяч населения составил в 2015 году 10,6 (в 2014 году </w:t>
      </w:r>
      <w:r w:rsidR="00AE77EC" w:rsidRPr="000E3EB8">
        <w:rPr>
          <w:rFonts w:ascii="Times New Roman" w:hAnsi="Times New Roman" w:cs="Times New Roman"/>
          <w:sz w:val="26"/>
          <w:szCs w:val="26"/>
        </w:rPr>
        <w:t>–</w:t>
      </w:r>
      <w:r w:rsidRPr="000E3EB8">
        <w:rPr>
          <w:rFonts w:ascii="Times New Roman" w:hAnsi="Times New Roman" w:cs="Times New Roman"/>
          <w:sz w:val="26"/>
          <w:szCs w:val="26"/>
        </w:rPr>
        <w:t xml:space="preserve"> 10,7). Учитывая добровольность госпитализаций, при отсутствии очередности, основными причинами снижения объема госпитализаций являются низкая мотивация к лечению и снижающийся в целом уровень наркотизации.</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Недостаточная квалификация кадров наркологических кабинетов центральных районных больниц, отсутствие подготовленных специалистов - психотерапевтов, психологов в учреждениях, оказывающих первичную наркологическую медико-санитарную помощь, существенно снижают качество проводимых среди больных наркоманией медицинских и социальных реабилитационных мероприятий, организацию обязательного лечения лиц, осужденных без лишения свободы.</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В области создан региональный сегмент национальной системы комплексной реабилитации и </w:t>
      </w:r>
      <w:proofErr w:type="spellStart"/>
      <w:r w:rsidRPr="000E3EB8">
        <w:rPr>
          <w:rFonts w:ascii="Times New Roman" w:hAnsi="Times New Roman" w:cs="Times New Roman"/>
          <w:sz w:val="26"/>
          <w:szCs w:val="26"/>
        </w:rPr>
        <w:t>ресоциализации</w:t>
      </w:r>
      <w:proofErr w:type="spellEnd"/>
      <w:r w:rsidRPr="000E3EB8">
        <w:rPr>
          <w:rFonts w:ascii="Times New Roman" w:hAnsi="Times New Roman" w:cs="Times New Roman"/>
          <w:sz w:val="26"/>
          <w:szCs w:val="26"/>
        </w:rPr>
        <w:t xml:space="preserve"> лиц, потребляющих наркотические средства и психотропные вещества в немедицинских целях. Активное участие в этой работе принимают органы исполнительной власти Курской области в сфере здравоохранения, социальной защиты населения, образования и науки, по труду и занятости, органы внутренних дел, органы исполнения наказаний, представители общественных организаций и объединений. Подключены к этой работе и муниципальные антинаркотические комиссии.</w:t>
      </w:r>
    </w:p>
    <w:p w:rsidR="00773058" w:rsidRPr="000E3EB8" w:rsidRDefault="00773058" w:rsidP="005455A8">
      <w:pPr>
        <w:pStyle w:val="ConsPlusNormal"/>
        <w:ind w:firstLine="540"/>
        <w:jc w:val="both"/>
        <w:rPr>
          <w:rFonts w:ascii="Times New Roman" w:hAnsi="Times New Roman" w:cs="Times New Roman"/>
          <w:sz w:val="26"/>
          <w:szCs w:val="26"/>
        </w:rPr>
      </w:pPr>
      <w:proofErr w:type="gramStart"/>
      <w:r w:rsidRPr="000E3EB8">
        <w:rPr>
          <w:rFonts w:ascii="Times New Roman" w:hAnsi="Times New Roman" w:cs="Times New Roman"/>
          <w:sz w:val="26"/>
          <w:szCs w:val="26"/>
        </w:rPr>
        <w:t>Начиная с 2015 года во взаимодействии с антинаркотическими комиссиями муниципальных районов и городских округов Курской области организована работа по</w:t>
      </w:r>
      <w:proofErr w:type="gramEnd"/>
      <w:r w:rsidRPr="000E3EB8">
        <w:rPr>
          <w:rFonts w:ascii="Times New Roman" w:hAnsi="Times New Roman" w:cs="Times New Roman"/>
          <w:sz w:val="26"/>
          <w:szCs w:val="26"/>
        </w:rPr>
        <w:t xml:space="preserve"> развитию муниципального кластера национальной системы комплексной реабилитации и </w:t>
      </w:r>
      <w:proofErr w:type="spellStart"/>
      <w:r w:rsidRPr="000E3EB8">
        <w:rPr>
          <w:rFonts w:ascii="Times New Roman" w:hAnsi="Times New Roman" w:cs="Times New Roman"/>
          <w:sz w:val="26"/>
          <w:szCs w:val="26"/>
        </w:rPr>
        <w:t>ресоциализации</w:t>
      </w:r>
      <w:proofErr w:type="spellEnd"/>
      <w:r w:rsidRPr="000E3EB8">
        <w:rPr>
          <w:rFonts w:ascii="Times New Roman" w:hAnsi="Times New Roman" w:cs="Times New Roman"/>
          <w:sz w:val="26"/>
          <w:szCs w:val="26"/>
        </w:rPr>
        <w:t xml:space="preserve"> </w:t>
      </w:r>
      <w:proofErr w:type="spellStart"/>
      <w:r w:rsidRPr="000E3EB8">
        <w:rPr>
          <w:rFonts w:ascii="Times New Roman" w:hAnsi="Times New Roman" w:cs="Times New Roman"/>
          <w:sz w:val="26"/>
          <w:szCs w:val="26"/>
        </w:rPr>
        <w:t>наркопотребителей</w:t>
      </w:r>
      <w:proofErr w:type="spellEnd"/>
      <w:r w:rsidRPr="000E3EB8">
        <w:rPr>
          <w:rFonts w:ascii="Times New Roman" w:hAnsi="Times New Roman" w:cs="Times New Roman"/>
          <w:sz w:val="26"/>
          <w:szCs w:val="26"/>
        </w:rPr>
        <w:t>.</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В целях активного мотивирования граждан к личной ответственности за свое здоровье, разработки индивидуальных подходов по формированию здорового образа жизни, борьбы с употреблением наркотических средств (психотропных веществ) в лечебно-профилактических учреждениях Курской области на базе кабинетов медицинской профилактики созданы региональные мотивационные центры формирования здорового образа жизни с привлечением специалистов территориальных наркологических кабинетов.</w:t>
      </w:r>
    </w:p>
    <w:p w:rsidR="00773058" w:rsidRPr="000E3EB8" w:rsidRDefault="00773058" w:rsidP="005455A8">
      <w:pPr>
        <w:pStyle w:val="ConsPlusNormal"/>
        <w:ind w:firstLine="540"/>
        <w:jc w:val="both"/>
        <w:rPr>
          <w:rFonts w:ascii="Times New Roman" w:hAnsi="Times New Roman" w:cs="Times New Roman"/>
          <w:sz w:val="26"/>
          <w:szCs w:val="26"/>
        </w:rPr>
      </w:pPr>
      <w:proofErr w:type="gramStart"/>
      <w:r w:rsidRPr="000E3EB8">
        <w:rPr>
          <w:rFonts w:ascii="Times New Roman" w:hAnsi="Times New Roman" w:cs="Times New Roman"/>
          <w:sz w:val="26"/>
          <w:szCs w:val="26"/>
        </w:rPr>
        <w:t xml:space="preserve">Анализируя результаты работы антинаркотических комиссий муниципальных районов и городских округов Курской области по развитию регионального сегмента национальной системы комплексной реабилитации и </w:t>
      </w:r>
      <w:proofErr w:type="spellStart"/>
      <w:r w:rsidRPr="000E3EB8">
        <w:rPr>
          <w:rFonts w:ascii="Times New Roman" w:hAnsi="Times New Roman" w:cs="Times New Roman"/>
          <w:sz w:val="26"/>
          <w:szCs w:val="26"/>
        </w:rPr>
        <w:t>ресоциализации</w:t>
      </w:r>
      <w:proofErr w:type="spellEnd"/>
      <w:r w:rsidRPr="000E3EB8">
        <w:rPr>
          <w:rFonts w:ascii="Times New Roman" w:hAnsi="Times New Roman" w:cs="Times New Roman"/>
          <w:sz w:val="26"/>
          <w:szCs w:val="26"/>
        </w:rPr>
        <w:t xml:space="preserve"> </w:t>
      </w:r>
      <w:proofErr w:type="spellStart"/>
      <w:r w:rsidRPr="000E3EB8">
        <w:rPr>
          <w:rFonts w:ascii="Times New Roman" w:hAnsi="Times New Roman" w:cs="Times New Roman"/>
          <w:sz w:val="26"/>
          <w:szCs w:val="26"/>
        </w:rPr>
        <w:t>наркопотребителей</w:t>
      </w:r>
      <w:proofErr w:type="spellEnd"/>
      <w:r w:rsidRPr="000E3EB8">
        <w:rPr>
          <w:rFonts w:ascii="Times New Roman" w:hAnsi="Times New Roman" w:cs="Times New Roman"/>
          <w:sz w:val="26"/>
          <w:szCs w:val="26"/>
        </w:rPr>
        <w:t xml:space="preserve">, лиц, потребляющих наркотические средства и психотропные вещества в немедицинских целях, можно отметить, что в настоящее время в </w:t>
      </w:r>
      <w:r w:rsidRPr="000E3EB8">
        <w:rPr>
          <w:rFonts w:ascii="Times New Roman" w:hAnsi="Times New Roman" w:cs="Times New Roman"/>
          <w:sz w:val="26"/>
          <w:szCs w:val="26"/>
        </w:rPr>
        <w:lastRenderedPageBreak/>
        <w:t>регионе в 18 муниципальных образованиях, что составляет 54,5% от их общего количества (всего 33), введены сертификаты на реабилитацию потребителей наркотиков.</w:t>
      </w:r>
      <w:proofErr w:type="gramEnd"/>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Остальные 15 районов на сегодняшний день не </w:t>
      </w:r>
      <w:proofErr w:type="gramStart"/>
      <w:r w:rsidRPr="000E3EB8">
        <w:rPr>
          <w:rFonts w:ascii="Times New Roman" w:hAnsi="Times New Roman" w:cs="Times New Roman"/>
          <w:sz w:val="26"/>
          <w:szCs w:val="26"/>
        </w:rPr>
        <w:t>предусмотрели в антинаркотических программах финансирования для выдачи данных сертификатов и не включили</w:t>
      </w:r>
      <w:proofErr w:type="gramEnd"/>
      <w:r w:rsidRPr="000E3EB8">
        <w:rPr>
          <w:rFonts w:ascii="Times New Roman" w:hAnsi="Times New Roman" w:cs="Times New Roman"/>
          <w:sz w:val="26"/>
          <w:szCs w:val="26"/>
        </w:rPr>
        <w:t xml:space="preserve"> в муниципальные программы мероприятия по реабилитации и </w:t>
      </w:r>
      <w:proofErr w:type="spellStart"/>
      <w:r w:rsidRPr="000E3EB8">
        <w:rPr>
          <w:rFonts w:ascii="Times New Roman" w:hAnsi="Times New Roman" w:cs="Times New Roman"/>
          <w:sz w:val="26"/>
          <w:szCs w:val="26"/>
        </w:rPr>
        <w:t>ресоциализации</w:t>
      </w:r>
      <w:proofErr w:type="spellEnd"/>
      <w:r w:rsidRPr="000E3EB8">
        <w:rPr>
          <w:rFonts w:ascii="Times New Roman" w:hAnsi="Times New Roman" w:cs="Times New Roman"/>
          <w:sz w:val="26"/>
          <w:szCs w:val="26"/>
        </w:rPr>
        <w:t xml:space="preserve"> потребителей наркотических средств и психотропных веществ.</w:t>
      </w:r>
    </w:p>
    <w:p w:rsidR="00773058" w:rsidRPr="000E3EB8" w:rsidRDefault="00773058" w:rsidP="005455A8">
      <w:pPr>
        <w:pStyle w:val="ConsPlusNormal"/>
        <w:ind w:firstLine="540"/>
        <w:jc w:val="both"/>
        <w:rPr>
          <w:rFonts w:ascii="Times New Roman" w:hAnsi="Times New Roman" w:cs="Times New Roman"/>
          <w:sz w:val="26"/>
          <w:szCs w:val="26"/>
        </w:rPr>
      </w:pPr>
      <w:proofErr w:type="gramStart"/>
      <w:r w:rsidRPr="000E3EB8">
        <w:rPr>
          <w:rFonts w:ascii="Times New Roman" w:hAnsi="Times New Roman" w:cs="Times New Roman"/>
          <w:sz w:val="26"/>
          <w:szCs w:val="26"/>
        </w:rPr>
        <w:t xml:space="preserve">Однако, проведя общий анализ зарегистрированных </w:t>
      </w:r>
      <w:proofErr w:type="spellStart"/>
      <w:r w:rsidRPr="000E3EB8">
        <w:rPr>
          <w:rFonts w:ascii="Times New Roman" w:hAnsi="Times New Roman" w:cs="Times New Roman"/>
          <w:sz w:val="26"/>
          <w:szCs w:val="26"/>
        </w:rPr>
        <w:t>наркопреступлений</w:t>
      </w:r>
      <w:proofErr w:type="spellEnd"/>
      <w:r w:rsidRPr="000E3EB8">
        <w:rPr>
          <w:rFonts w:ascii="Times New Roman" w:hAnsi="Times New Roman" w:cs="Times New Roman"/>
          <w:sz w:val="26"/>
          <w:szCs w:val="26"/>
        </w:rPr>
        <w:t xml:space="preserve"> в районах Курской области, следует отметить, что наблюдается рост преступлений в сфере незаконного оборота наркотиков как раз в тех районах, которые не предусмотрели в своих программах финансирование мероприятий по профилактике незаконного потребления наркотических средств и психотропных веществ, наркомании, реабилитации и </w:t>
      </w:r>
      <w:proofErr w:type="spellStart"/>
      <w:r w:rsidRPr="000E3EB8">
        <w:rPr>
          <w:rFonts w:ascii="Times New Roman" w:hAnsi="Times New Roman" w:cs="Times New Roman"/>
          <w:sz w:val="26"/>
          <w:szCs w:val="26"/>
        </w:rPr>
        <w:t>ресоциализации</w:t>
      </w:r>
      <w:proofErr w:type="spellEnd"/>
      <w:r w:rsidRPr="000E3EB8">
        <w:rPr>
          <w:rFonts w:ascii="Times New Roman" w:hAnsi="Times New Roman" w:cs="Times New Roman"/>
          <w:sz w:val="26"/>
          <w:szCs w:val="26"/>
        </w:rPr>
        <w:t xml:space="preserve"> лиц, потребляющих наркотические средства или психотропные вещества без назначения врача.</w:t>
      </w:r>
      <w:proofErr w:type="gramEnd"/>
    </w:p>
    <w:p w:rsidR="00773058" w:rsidRPr="000E3EB8" w:rsidRDefault="00773058" w:rsidP="005455A8">
      <w:pPr>
        <w:pStyle w:val="ConsPlusNormal"/>
        <w:ind w:firstLine="540"/>
        <w:jc w:val="both"/>
        <w:rPr>
          <w:rFonts w:ascii="Times New Roman" w:hAnsi="Times New Roman" w:cs="Times New Roman"/>
          <w:sz w:val="26"/>
          <w:szCs w:val="26"/>
        </w:rPr>
      </w:pPr>
      <w:proofErr w:type="gramStart"/>
      <w:r w:rsidRPr="000E3EB8">
        <w:rPr>
          <w:rFonts w:ascii="Times New Roman" w:hAnsi="Times New Roman" w:cs="Times New Roman"/>
          <w:sz w:val="26"/>
          <w:szCs w:val="26"/>
        </w:rPr>
        <w:t xml:space="preserve">По-прежнему сохраняются угрозы безопасности, связанные с деятельностью отдельных лиц, причастных либо выступающих в поддержку международных террористических и экстремистских организаций, бандформирований Северо-Кавказского региона и представителей радикальных националистических структур Украины, расширением ресурсной базы террористов и их пособников за счет радикально настроенных мусульман и неофитов, активизацией использования </w:t>
      </w:r>
      <w:proofErr w:type="spellStart"/>
      <w:r w:rsidRPr="000E3EB8">
        <w:rPr>
          <w:rFonts w:ascii="Times New Roman" w:hAnsi="Times New Roman" w:cs="Times New Roman"/>
          <w:sz w:val="26"/>
          <w:szCs w:val="26"/>
        </w:rPr>
        <w:t>блогосферы</w:t>
      </w:r>
      <w:proofErr w:type="spellEnd"/>
      <w:r w:rsidRPr="000E3EB8">
        <w:rPr>
          <w:rFonts w:ascii="Times New Roman" w:hAnsi="Times New Roman" w:cs="Times New Roman"/>
          <w:sz w:val="26"/>
          <w:szCs w:val="26"/>
        </w:rPr>
        <w:t xml:space="preserve"> сторонниками террористических и экстремистских организаций в распространении материалов радикальной направленности.</w:t>
      </w:r>
      <w:proofErr w:type="gramEnd"/>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Указанные проблемы, негативные тенденции </w:t>
      </w:r>
      <w:proofErr w:type="gramStart"/>
      <w:r w:rsidRPr="000E3EB8">
        <w:rPr>
          <w:rFonts w:ascii="Times New Roman" w:hAnsi="Times New Roman" w:cs="Times New Roman"/>
          <w:sz w:val="26"/>
          <w:szCs w:val="26"/>
        </w:rPr>
        <w:t>носят комплексный характер и не могут</w:t>
      </w:r>
      <w:proofErr w:type="gramEnd"/>
      <w:r w:rsidRPr="000E3EB8">
        <w:rPr>
          <w:rFonts w:ascii="Times New Roman" w:hAnsi="Times New Roman" w:cs="Times New Roman"/>
          <w:sz w:val="26"/>
          <w:szCs w:val="26"/>
        </w:rPr>
        <w:t xml:space="preserve"> быть решены без системной работы органов государственной власти Курской области, правоохранительных органов, направленной на профилактику незаконного потребления наркотических средств и психотропных веществ, наркомании.</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Это одна из безотлагательных мер по стабилизации ситуации с потреблением наркотиков как по стране в целом, так и в Курской области.</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Экономическая эффективность реализации государственной программы будет заключаться в планомерном обеспечении снижения экономического ущерба от совершенных преступлений и правонарушений, незаконного потребления наркотических средств и психотропных веществ, наркомании.</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Наиболее предпочтительным инструментарием, обеспечивающим максимальную эффективность координации и управления областными ресурсами и финансами всех уровней в соответствии с обозначенными приоритетами, является программно-целевой метод.</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В целом развитие проблемной ситуации без использования программно-целевого метода будет характеризоваться регрессивными процессами.</w:t>
      </w:r>
    </w:p>
    <w:p w:rsidR="00773058" w:rsidRPr="000E3EB8" w:rsidRDefault="00773058">
      <w:pPr>
        <w:pStyle w:val="ConsPlusNormal"/>
        <w:jc w:val="both"/>
        <w:rPr>
          <w:rFonts w:ascii="Times New Roman" w:hAnsi="Times New Roman" w:cs="Times New Roman"/>
          <w:sz w:val="26"/>
          <w:szCs w:val="26"/>
        </w:rPr>
      </w:pPr>
    </w:p>
    <w:p w:rsidR="00773058" w:rsidRPr="000E3EB8" w:rsidRDefault="00773058">
      <w:pPr>
        <w:pStyle w:val="ConsPlusTitle"/>
        <w:jc w:val="center"/>
        <w:outlineLvl w:val="1"/>
        <w:rPr>
          <w:rFonts w:ascii="Times New Roman" w:hAnsi="Times New Roman" w:cs="Times New Roman"/>
          <w:sz w:val="26"/>
          <w:szCs w:val="26"/>
        </w:rPr>
      </w:pPr>
      <w:r w:rsidRPr="000E3EB8">
        <w:rPr>
          <w:rFonts w:ascii="Times New Roman" w:hAnsi="Times New Roman" w:cs="Times New Roman"/>
          <w:sz w:val="26"/>
          <w:szCs w:val="26"/>
        </w:rPr>
        <w:t>II. Приоритеты государственной политики в сфере</w:t>
      </w:r>
    </w:p>
    <w:p w:rsidR="00773058" w:rsidRPr="000E3EB8" w:rsidRDefault="00773058">
      <w:pPr>
        <w:pStyle w:val="ConsPlusTitle"/>
        <w:jc w:val="center"/>
        <w:rPr>
          <w:rFonts w:ascii="Times New Roman" w:hAnsi="Times New Roman" w:cs="Times New Roman"/>
          <w:sz w:val="26"/>
          <w:szCs w:val="26"/>
        </w:rPr>
      </w:pPr>
      <w:r w:rsidRPr="000E3EB8">
        <w:rPr>
          <w:rFonts w:ascii="Times New Roman" w:hAnsi="Times New Roman" w:cs="Times New Roman"/>
          <w:sz w:val="26"/>
          <w:szCs w:val="26"/>
        </w:rPr>
        <w:t>реализации государственной программы, цели, задачи и</w:t>
      </w:r>
    </w:p>
    <w:p w:rsidR="00773058" w:rsidRPr="000E3EB8" w:rsidRDefault="00773058">
      <w:pPr>
        <w:pStyle w:val="ConsPlusTitle"/>
        <w:jc w:val="center"/>
        <w:rPr>
          <w:rFonts w:ascii="Times New Roman" w:hAnsi="Times New Roman" w:cs="Times New Roman"/>
          <w:sz w:val="26"/>
          <w:szCs w:val="26"/>
        </w:rPr>
      </w:pPr>
      <w:r w:rsidRPr="000E3EB8">
        <w:rPr>
          <w:rFonts w:ascii="Times New Roman" w:hAnsi="Times New Roman" w:cs="Times New Roman"/>
          <w:sz w:val="26"/>
          <w:szCs w:val="26"/>
        </w:rPr>
        <w:t>показатели (индикаторы) достижения целей и решения задач,</w:t>
      </w:r>
    </w:p>
    <w:p w:rsidR="00773058" w:rsidRPr="000E3EB8" w:rsidRDefault="00773058">
      <w:pPr>
        <w:pStyle w:val="ConsPlusTitle"/>
        <w:jc w:val="center"/>
        <w:rPr>
          <w:rFonts w:ascii="Times New Roman" w:hAnsi="Times New Roman" w:cs="Times New Roman"/>
          <w:sz w:val="26"/>
          <w:szCs w:val="26"/>
        </w:rPr>
      </w:pPr>
      <w:r w:rsidRPr="000E3EB8">
        <w:rPr>
          <w:rFonts w:ascii="Times New Roman" w:hAnsi="Times New Roman" w:cs="Times New Roman"/>
          <w:sz w:val="26"/>
          <w:szCs w:val="26"/>
        </w:rPr>
        <w:t>описание основных ожидаемых конечных результатов</w:t>
      </w:r>
    </w:p>
    <w:p w:rsidR="00773058" w:rsidRPr="000E3EB8" w:rsidRDefault="00773058">
      <w:pPr>
        <w:pStyle w:val="ConsPlusTitle"/>
        <w:jc w:val="center"/>
        <w:rPr>
          <w:rFonts w:ascii="Times New Roman" w:hAnsi="Times New Roman" w:cs="Times New Roman"/>
          <w:sz w:val="26"/>
          <w:szCs w:val="26"/>
        </w:rPr>
      </w:pPr>
      <w:r w:rsidRPr="000E3EB8">
        <w:rPr>
          <w:rFonts w:ascii="Times New Roman" w:hAnsi="Times New Roman" w:cs="Times New Roman"/>
          <w:sz w:val="26"/>
          <w:szCs w:val="26"/>
        </w:rPr>
        <w:t>государственной программы, сроков и этапов</w:t>
      </w:r>
    </w:p>
    <w:p w:rsidR="00773058" w:rsidRPr="000E3EB8" w:rsidRDefault="00773058">
      <w:pPr>
        <w:pStyle w:val="ConsPlusTitle"/>
        <w:jc w:val="center"/>
        <w:rPr>
          <w:rFonts w:ascii="Times New Roman" w:hAnsi="Times New Roman" w:cs="Times New Roman"/>
          <w:sz w:val="26"/>
          <w:szCs w:val="26"/>
        </w:rPr>
      </w:pPr>
      <w:r w:rsidRPr="000E3EB8">
        <w:rPr>
          <w:rFonts w:ascii="Times New Roman" w:hAnsi="Times New Roman" w:cs="Times New Roman"/>
          <w:sz w:val="26"/>
          <w:szCs w:val="26"/>
        </w:rPr>
        <w:t>реализации государственной программы</w:t>
      </w:r>
    </w:p>
    <w:p w:rsidR="00773058" w:rsidRPr="000E3EB8" w:rsidRDefault="00773058">
      <w:pPr>
        <w:pStyle w:val="ConsPlusNormal"/>
        <w:jc w:val="both"/>
        <w:rPr>
          <w:rFonts w:ascii="Times New Roman" w:hAnsi="Times New Roman" w:cs="Times New Roman"/>
          <w:sz w:val="26"/>
          <w:szCs w:val="26"/>
        </w:rPr>
      </w:pP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В посланиях Президента Российской Федерации Федеральному Собранию </w:t>
      </w:r>
      <w:r w:rsidRPr="000E3EB8">
        <w:rPr>
          <w:rFonts w:ascii="Times New Roman" w:hAnsi="Times New Roman" w:cs="Times New Roman"/>
          <w:sz w:val="26"/>
          <w:szCs w:val="26"/>
        </w:rPr>
        <w:lastRenderedPageBreak/>
        <w:t>Российской Федерации неоднократно указывалось, что граждане страны являются главным конкурентным капиталом и источником развития страны, для раскрытия потенциала которого необходимо создать безопасные условия жизни, обеспечить надлежащую защиту прав и свобод.</w:t>
      </w:r>
    </w:p>
    <w:p w:rsidR="00773058" w:rsidRPr="000E3EB8" w:rsidRDefault="00773058" w:rsidP="005455A8">
      <w:pPr>
        <w:pStyle w:val="ConsPlusNormal"/>
        <w:ind w:firstLine="540"/>
        <w:jc w:val="both"/>
        <w:rPr>
          <w:rFonts w:ascii="Times New Roman" w:hAnsi="Times New Roman" w:cs="Times New Roman"/>
          <w:sz w:val="26"/>
          <w:szCs w:val="26"/>
        </w:rPr>
      </w:pPr>
      <w:proofErr w:type="gramStart"/>
      <w:r w:rsidRPr="000E3EB8">
        <w:rPr>
          <w:rFonts w:ascii="Times New Roman" w:hAnsi="Times New Roman" w:cs="Times New Roman"/>
          <w:sz w:val="26"/>
          <w:szCs w:val="26"/>
        </w:rPr>
        <w:t xml:space="preserve">Приоритетами государственной политики в сфере реализации государственной программы, определенными на основе </w:t>
      </w:r>
      <w:hyperlink r:id="rId11">
        <w:r w:rsidRPr="000E3EB8">
          <w:rPr>
            <w:rFonts w:ascii="Times New Roman" w:hAnsi="Times New Roman" w:cs="Times New Roman"/>
            <w:sz w:val="26"/>
            <w:szCs w:val="26"/>
          </w:rPr>
          <w:t>Стратегии</w:t>
        </w:r>
      </w:hyperlink>
      <w:r w:rsidRPr="000E3EB8">
        <w:rPr>
          <w:rFonts w:ascii="Times New Roman" w:hAnsi="Times New Roman" w:cs="Times New Roman"/>
          <w:sz w:val="26"/>
          <w:szCs w:val="26"/>
        </w:rPr>
        <w:t xml:space="preserve"> национальной безопасности Российской Федерации, утвержденной Указом Президента Российской Федерации от 2 июля 2021 года </w:t>
      </w:r>
      <w:r w:rsidR="00AE77EC" w:rsidRPr="000E3EB8">
        <w:rPr>
          <w:rFonts w:ascii="Times New Roman" w:hAnsi="Times New Roman" w:cs="Times New Roman"/>
          <w:sz w:val="26"/>
          <w:szCs w:val="26"/>
        </w:rPr>
        <w:t>№</w:t>
      </w:r>
      <w:r w:rsidRPr="000E3EB8">
        <w:rPr>
          <w:rFonts w:ascii="Times New Roman" w:hAnsi="Times New Roman" w:cs="Times New Roman"/>
          <w:sz w:val="26"/>
          <w:szCs w:val="26"/>
        </w:rPr>
        <w:t xml:space="preserve"> 400, </w:t>
      </w:r>
      <w:hyperlink r:id="rId12">
        <w:r w:rsidRPr="000E3EB8">
          <w:rPr>
            <w:rFonts w:ascii="Times New Roman" w:hAnsi="Times New Roman" w:cs="Times New Roman"/>
            <w:sz w:val="26"/>
            <w:szCs w:val="26"/>
          </w:rPr>
          <w:t>Концепции</w:t>
        </w:r>
      </w:hyperlink>
      <w:r w:rsidRPr="000E3EB8">
        <w:rPr>
          <w:rFonts w:ascii="Times New Roman" w:hAnsi="Times New Roman" w:cs="Times New Roman"/>
          <w:sz w:val="26"/>
          <w:szCs w:val="26"/>
        </w:rP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года </w:t>
      </w:r>
      <w:r w:rsidR="00AE77EC" w:rsidRPr="000E3EB8">
        <w:rPr>
          <w:rFonts w:ascii="Times New Roman" w:hAnsi="Times New Roman" w:cs="Times New Roman"/>
          <w:sz w:val="26"/>
          <w:szCs w:val="26"/>
        </w:rPr>
        <w:t>№</w:t>
      </w:r>
      <w:r w:rsidRPr="000E3EB8">
        <w:rPr>
          <w:rFonts w:ascii="Times New Roman" w:hAnsi="Times New Roman" w:cs="Times New Roman"/>
          <w:sz w:val="26"/>
          <w:szCs w:val="26"/>
        </w:rPr>
        <w:t xml:space="preserve"> 1662-р, </w:t>
      </w:r>
      <w:hyperlink r:id="rId13">
        <w:r w:rsidRPr="000E3EB8">
          <w:rPr>
            <w:rFonts w:ascii="Times New Roman" w:hAnsi="Times New Roman" w:cs="Times New Roman"/>
            <w:sz w:val="26"/>
            <w:szCs w:val="26"/>
          </w:rPr>
          <w:t>Указа</w:t>
        </w:r>
      </w:hyperlink>
      <w:r w:rsidRPr="000E3EB8">
        <w:rPr>
          <w:rFonts w:ascii="Times New Roman" w:hAnsi="Times New Roman" w:cs="Times New Roman"/>
          <w:sz w:val="26"/>
          <w:szCs w:val="26"/>
        </w:rPr>
        <w:t xml:space="preserve"> Президента Российской Федерации от 21 августа 2012 года </w:t>
      </w:r>
      <w:r w:rsidR="00DF089A" w:rsidRPr="000E3EB8">
        <w:rPr>
          <w:rFonts w:ascii="Times New Roman" w:hAnsi="Times New Roman" w:cs="Times New Roman"/>
          <w:sz w:val="26"/>
          <w:szCs w:val="26"/>
        </w:rPr>
        <w:t>№</w:t>
      </w:r>
      <w:r w:rsidRPr="000E3EB8">
        <w:rPr>
          <w:rFonts w:ascii="Times New Roman" w:hAnsi="Times New Roman" w:cs="Times New Roman"/>
          <w:sz w:val="26"/>
          <w:szCs w:val="26"/>
        </w:rPr>
        <w:t xml:space="preserve"> 1199 </w:t>
      </w:r>
      <w:r w:rsidR="00DF089A" w:rsidRPr="000E3EB8">
        <w:rPr>
          <w:rFonts w:ascii="Times New Roman" w:hAnsi="Times New Roman" w:cs="Times New Roman"/>
          <w:sz w:val="26"/>
          <w:szCs w:val="26"/>
        </w:rPr>
        <w:t>«</w:t>
      </w:r>
      <w:r w:rsidRPr="000E3EB8">
        <w:rPr>
          <w:rFonts w:ascii="Times New Roman" w:hAnsi="Times New Roman" w:cs="Times New Roman"/>
          <w:sz w:val="26"/>
          <w:szCs w:val="26"/>
        </w:rPr>
        <w:t>Об</w:t>
      </w:r>
      <w:proofErr w:type="gramEnd"/>
      <w:r w:rsidRPr="000E3EB8">
        <w:rPr>
          <w:rFonts w:ascii="Times New Roman" w:hAnsi="Times New Roman" w:cs="Times New Roman"/>
          <w:sz w:val="26"/>
          <w:szCs w:val="26"/>
        </w:rPr>
        <w:t xml:space="preserve"> </w:t>
      </w:r>
      <w:proofErr w:type="gramStart"/>
      <w:r w:rsidRPr="000E3EB8">
        <w:rPr>
          <w:rFonts w:ascii="Times New Roman" w:hAnsi="Times New Roman" w:cs="Times New Roman"/>
          <w:sz w:val="26"/>
          <w:szCs w:val="26"/>
        </w:rPr>
        <w:t>оценке эффективности деятельности органов исполнительной власти субъектов Российской Федерации</w:t>
      </w:r>
      <w:r w:rsidR="00DF089A" w:rsidRPr="000E3EB8">
        <w:rPr>
          <w:rFonts w:ascii="Times New Roman" w:hAnsi="Times New Roman" w:cs="Times New Roman"/>
          <w:sz w:val="26"/>
          <w:szCs w:val="26"/>
        </w:rPr>
        <w:t>»</w:t>
      </w:r>
      <w:r w:rsidRPr="000E3EB8">
        <w:rPr>
          <w:rFonts w:ascii="Times New Roman" w:hAnsi="Times New Roman" w:cs="Times New Roman"/>
          <w:sz w:val="26"/>
          <w:szCs w:val="26"/>
        </w:rPr>
        <w:t xml:space="preserve">, </w:t>
      </w:r>
      <w:hyperlink r:id="rId14">
        <w:r w:rsidRPr="000E3EB8">
          <w:rPr>
            <w:rFonts w:ascii="Times New Roman" w:hAnsi="Times New Roman" w:cs="Times New Roman"/>
            <w:sz w:val="26"/>
            <w:szCs w:val="26"/>
          </w:rPr>
          <w:t>Указа</w:t>
        </w:r>
      </w:hyperlink>
      <w:r w:rsidRPr="000E3EB8">
        <w:rPr>
          <w:rFonts w:ascii="Times New Roman" w:hAnsi="Times New Roman" w:cs="Times New Roman"/>
          <w:sz w:val="26"/>
          <w:szCs w:val="26"/>
        </w:rPr>
        <w:t xml:space="preserve"> Президента Российской Федерации от 7 мая 2012 года </w:t>
      </w:r>
      <w:r w:rsidR="00DF089A" w:rsidRPr="000E3EB8">
        <w:rPr>
          <w:rFonts w:ascii="Times New Roman" w:hAnsi="Times New Roman" w:cs="Times New Roman"/>
          <w:sz w:val="26"/>
          <w:szCs w:val="26"/>
        </w:rPr>
        <w:t>№</w:t>
      </w:r>
      <w:r w:rsidRPr="000E3EB8">
        <w:rPr>
          <w:rFonts w:ascii="Times New Roman" w:hAnsi="Times New Roman" w:cs="Times New Roman"/>
          <w:sz w:val="26"/>
          <w:szCs w:val="26"/>
        </w:rPr>
        <w:t xml:space="preserve"> 601 </w:t>
      </w:r>
      <w:r w:rsidR="00DF089A" w:rsidRPr="000E3EB8">
        <w:rPr>
          <w:rFonts w:ascii="Times New Roman" w:hAnsi="Times New Roman" w:cs="Times New Roman"/>
          <w:sz w:val="26"/>
          <w:szCs w:val="26"/>
        </w:rPr>
        <w:t>«</w:t>
      </w:r>
      <w:r w:rsidRPr="000E3EB8">
        <w:rPr>
          <w:rFonts w:ascii="Times New Roman" w:hAnsi="Times New Roman" w:cs="Times New Roman"/>
          <w:sz w:val="26"/>
          <w:szCs w:val="26"/>
        </w:rPr>
        <w:t>Об основных направлениях совершенствования системы государственного управления</w:t>
      </w:r>
      <w:r w:rsidR="00DF089A" w:rsidRPr="000E3EB8">
        <w:rPr>
          <w:rFonts w:ascii="Times New Roman" w:hAnsi="Times New Roman" w:cs="Times New Roman"/>
          <w:sz w:val="26"/>
          <w:szCs w:val="26"/>
        </w:rPr>
        <w:t>»</w:t>
      </w:r>
      <w:r w:rsidRPr="000E3EB8">
        <w:rPr>
          <w:rFonts w:ascii="Times New Roman" w:hAnsi="Times New Roman" w:cs="Times New Roman"/>
          <w:sz w:val="26"/>
          <w:szCs w:val="26"/>
        </w:rPr>
        <w:t xml:space="preserve">, </w:t>
      </w:r>
      <w:hyperlink r:id="rId15">
        <w:r w:rsidRPr="000E3EB8">
          <w:rPr>
            <w:rFonts w:ascii="Times New Roman" w:hAnsi="Times New Roman" w:cs="Times New Roman"/>
            <w:sz w:val="26"/>
            <w:szCs w:val="26"/>
          </w:rPr>
          <w:t>Стратегии</w:t>
        </w:r>
      </w:hyperlink>
      <w:r w:rsidRPr="000E3EB8">
        <w:rPr>
          <w:rFonts w:ascii="Times New Roman" w:hAnsi="Times New Roman" w:cs="Times New Roman"/>
          <w:sz w:val="26"/>
          <w:szCs w:val="26"/>
        </w:rPr>
        <w:t xml:space="preserve"> государственной антинаркотической политики Российской Федерации на период до 2030 года, утвержденной Указом Президента Российской Федерации от 23 ноября 2020 года </w:t>
      </w:r>
      <w:r w:rsidR="00DF089A" w:rsidRPr="000E3EB8">
        <w:rPr>
          <w:rFonts w:ascii="Times New Roman" w:hAnsi="Times New Roman" w:cs="Times New Roman"/>
          <w:sz w:val="26"/>
          <w:szCs w:val="26"/>
        </w:rPr>
        <w:t>№</w:t>
      </w:r>
      <w:r w:rsidRPr="000E3EB8">
        <w:rPr>
          <w:rFonts w:ascii="Times New Roman" w:hAnsi="Times New Roman" w:cs="Times New Roman"/>
          <w:sz w:val="26"/>
          <w:szCs w:val="26"/>
        </w:rPr>
        <w:t xml:space="preserve"> 733, </w:t>
      </w:r>
      <w:hyperlink r:id="rId16">
        <w:r w:rsidRPr="000E3EB8">
          <w:rPr>
            <w:rFonts w:ascii="Times New Roman" w:hAnsi="Times New Roman" w:cs="Times New Roman"/>
            <w:sz w:val="26"/>
            <w:szCs w:val="26"/>
          </w:rPr>
          <w:t>Концепции</w:t>
        </w:r>
      </w:hyperlink>
      <w:r w:rsidRPr="000E3EB8">
        <w:rPr>
          <w:rFonts w:ascii="Times New Roman" w:hAnsi="Times New Roman" w:cs="Times New Roman"/>
          <w:sz w:val="26"/>
          <w:szCs w:val="26"/>
        </w:rPr>
        <w:t xml:space="preserve"> общественной безопасности в Российской Федерации, утвержденной Президентом Российской Федерации от 14</w:t>
      </w:r>
      <w:proofErr w:type="gramEnd"/>
      <w:r w:rsidRPr="000E3EB8">
        <w:rPr>
          <w:rFonts w:ascii="Times New Roman" w:hAnsi="Times New Roman" w:cs="Times New Roman"/>
          <w:sz w:val="26"/>
          <w:szCs w:val="26"/>
        </w:rPr>
        <w:t xml:space="preserve"> </w:t>
      </w:r>
      <w:proofErr w:type="gramStart"/>
      <w:r w:rsidRPr="000E3EB8">
        <w:rPr>
          <w:rFonts w:ascii="Times New Roman" w:hAnsi="Times New Roman" w:cs="Times New Roman"/>
          <w:sz w:val="26"/>
          <w:szCs w:val="26"/>
        </w:rPr>
        <w:t xml:space="preserve">ноября 2013 года </w:t>
      </w:r>
      <w:r w:rsidR="00DF089A" w:rsidRPr="000E3EB8">
        <w:rPr>
          <w:rFonts w:ascii="Times New Roman" w:hAnsi="Times New Roman" w:cs="Times New Roman"/>
          <w:sz w:val="26"/>
          <w:szCs w:val="26"/>
        </w:rPr>
        <w:t>№</w:t>
      </w:r>
      <w:r w:rsidRPr="000E3EB8">
        <w:rPr>
          <w:rFonts w:ascii="Times New Roman" w:hAnsi="Times New Roman" w:cs="Times New Roman"/>
          <w:sz w:val="26"/>
          <w:szCs w:val="26"/>
        </w:rPr>
        <w:t xml:space="preserve"> Пр-2685, </w:t>
      </w:r>
      <w:hyperlink r:id="rId17">
        <w:r w:rsidRPr="000E3EB8">
          <w:rPr>
            <w:rFonts w:ascii="Times New Roman" w:hAnsi="Times New Roman" w:cs="Times New Roman"/>
            <w:sz w:val="26"/>
            <w:szCs w:val="26"/>
          </w:rPr>
          <w:t>Концепции</w:t>
        </w:r>
      </w:hyperlink>
      <w:r w:rsidRPr="000E3EB8">
        <w:rPr>
          <w:rFonts w:ascii="Times New Roman" w:hAnsi="Times New Roman" w:cs="Times New Roman"/>
          <w:sz w:val="26"/>
          <w:szCs w:val="26"/>
        </w:rPr>
        <w:t xml:space="preserve"> демографической политики Российской Федерации на период до 2025 года, утвержденной Указом Президента Российской Федерации от 9 октября 2007 года </w:t>
      </w:r>
      <w:r w:rsidR="00DF089A" w:rsidRPr="000E3EB8">
        <w:rPr>
          <w:rFonts w:ascii="Times New Roman" w:hAnsi="Times New Roman" w:cs="Times New Roman"/>
          <w:sz w:val="26"/>
          <w:szCs w:val="26"/>
        </w:rPr>
        <w:t>№</w:t>
      </w:r>
      <w:r w:rsidRPr="000E3EB8">
        <w:rPr>
          <w:rFonts w:ascii="Times New Roman" w:hAnsi="Times New Roman" w:cs="Times New Roman"/>
          <w:sz w:val="26"/>
          <w:szCs w:val="26"/>
        </w:rPr>
        <w:t xml:space="preserve"> 1351, </w:t>
      </w:r>
      <w:hyperlink r:id="rId18">
        <w:r w:rsidRPr="000E3EB8">
          <w:rPr>
            <w:rFonts w:ascii="Times New Roman" w:hAnsi="Times New Roman" w:cs="Times New Roman"/>
            <w:sz w:val="26"/>
            <w:szCs w:val="26"/>
          </w:rPr>
          <w:t>Концепцией</w:t>
        </w:r>
      </w:hyperlink>
      <w:r w:rsidRPr="000E3EB8">
        <w:rPr>
          <w:rFonts w:ascii="Times New Roman" w:hAnsi="Times New Roman" w:cs="Times New Roman"/>
          <w:sz w:val="26"/>
          <w:szCs w:val="26"/>
        </w:rPr>
        <w:t xml:space="preserve"> противодействия терроризму в Российской Федерации, утвержденной Президентом Российской Федерации </w:t>
      </w:r>
      <w:r w:rsidR="00DF089A" w:rsidRPr="000E3EB8">
        <w:rPr>
          <w:rFonts w:ascii="Times New Roman" w:hAnsi="Times New Roman" w:cs="Times New Roman"/>
          <w:sz w:val="26"/>
          <w:szCs w:val="26"/>
        </w:rPr>
        <w:t xml:space="preserve">            </w:t>
      </w:r>
      <w:r w:rsidRPr="000E3EB8">
        <w:rPr>
          <w:rFonts w:ascii="Times New Roman" w:hAnsi="Times New Roman" w:cs="Times New Roman"/>
          <w:sz w:val="26"/>
          <w:szCs w:val="26"/>
        </w:rPr>
        <w:t xml:space="preserve">5 октября 2009 года, </w:t>
      </w:r>
      <w:hyperlink r:id="rId19">
        <w:r w:rsidRPr="000E3EB8">
          <w:rPr>
            <w:rFonts w:ascii="Times New Roman" w:hAnsi="Times New Roman" w:cs="Times New Roman"/>
            <w:sz w:val="26"/>
            <w:szCs w:val="26"/>
          </w:rPr>
          <w:t>Стратегии</w:t>
        </w:r>
      </w:hyperlink>
      <w:r w:rsidRPr="000E3EB8">
        <w:rPr>
          <w:rFonts w:ascii="Times New Roman" w:hAnsi="Times New Roman" w:cs="Times New Roman"/>
          <w:sz w:val="26"/>
          <w:szCs w:val="26"/>
        </w:rPr>
        <w:t xml:space="preserve"> противодействия экстремизму в Российской Федерации до 2025 года, утвержденной Указом Президента Российской Федерации от 29 мая 2020 года </w:t>
      </w:r>
      <w:r w:rsidR="00DF089A" w:rsidRPr="000E3EB8">
        <w:rPr>
          <w:rFonts w:ascii="Times New Roman" w:hAnsi="Times New Roman" w:cs="Times New Roman"/>
          <w:sz w:val="26"/>
          <w:szCs w:val="26"/>
        </w:rPr>
        <w:t>№</w:t>
      </w:r>
      <w:r w:rsidRPr="000E3EB8">
        <w:rPr>
          <w:rFonts w:ascii="Times New Roman" w:hAnsi="Times New Roman" w:cs="Times New Roman"/>
          <w:sz w:val="26"/>
          <w:szCs w:val="26"/>
        </w:rPr>
        <w:t xml:space="preserve"> 344, </w:t>
      </w:r>
      <w:hyperlink r:id="rId20">
        <w:r w:rsidRPr="000E3EB8">
          <w:rPr>
            <w:rFonts w:ascii="Times New Roman" w:hAnsi="Times New Roman" w:cs="Times New Roman"/>
            <w:sz w:val="26"/>
            <w:szCs w:val="26"/>
          </w:rPr>
          <w:t>Стратегии</w:t>
        </w:r>
        <w:proofErr w:type="gramEnd"/>
      </w:hyperlink>
      <w:r w:rsidRPr="000E3EB8">
        <w:rPr>
          <w:rFonts w:ascii="Times New Roman" w:hAnsi="Times New Roman" w:cs="Times New Roman"/>
          <w:sz w:val="26"/>
          <w:szCs w:val="26"/>
        </w:rPr>
        <w:t xml:space="preserve"> </w:t>
      </w:r>
      <w:proofErr w:type="gramStart"/>
      <w:r w:rsidRPr="000E3EB8">
        <w:rPr>
          <w:rFonts w:ascii="Times New Roman" w:hAnsi="Times New Roman" w:cs="Times New Roman"/>
          <w:sz w:val="26"/>
          <w:szCs w:val="26"/>
        </w:rPr>
        <w:t xml:space="preserve">социально-экономического развития Центрального федерального округа на период до 2020 года, утвержденной распоряжением Правительства Российской Федерации от 6 сентября 2011 года </w:t>
      </w:r>
      <w:r w:rsidR="00DF089A" w:rsidRPr="000E3EB8">
        <w:rPr>
          <w:rFonts w:ascii="Times New Roman" w:hAnsi="Times New Roman" w:cs="Times New Roman"/>
          <w:sz w:val="26"/>
          <w:szCs w:val="26"/>
        </w:rPr>
        <w:t>№ </w:t>
      </w:r>
      <w:r w:rsidRPr="000E3EB8">
        <w:rPr>
          <w:rFonts w:ascii="Times New Roman" w:hAnsi="Times New Roman" w:cs="Times New Roman"/>
          <w:sz w:val="26"/>
          <w:szCs w:val="26"/>
        </w:rPr>
        <w:t xml:space="preserve">1540-р, </w:t>
      </w:r>
      <w:hyperlink r:id="rId21">
        <w:r w:rsidRPr="000E3EB8">
          <w:rPr>
            <w:rFonts w:ascii="Times New Roman" w:hAnsi="Times New Roman" w:cs="Times New Roman"/>
            <w:sz w:val="26"/>
            <w:szCs w:val="26"/>
          </w:rPr>
          <w:t>Стратегии</w:t>
        </w:r>
      </w:hyperlink>
      <w:r w:rsidRPr="000E3EB8">
        <w:rPr>
          <w:rFonts w:ascii="Times New Roman" w:hAnsi="Times New Roman" w:cs="Times New Roman"/>
          <w:sz w:val="26"/>
          <w:szCs w:val="26"/>
        </w:rPr>
        <w:t xml:space="preserve"> социально-экономического развития Курской области на период до 2020 года, одобренной постановлением Курской областной Думы от </w:t>
      </w:r>
      <w:r w:rsidR="00DF089A" w:rsidRPr="000E3EB8">
        <w:rPr>
          <w:rFonts w:ascii="Times New Roman" w:hAnsi="Times New Roman" w:cs="Times New Roman"/>
          <w:sz w:val="26"/>
          <w:szCs w:val="26"/>
        </w:rPr>
        <w:t xml:space="preserve">     </w:t>
      </w:r>
      <w:r w:rsidRPr="000E3EB8">
        <w:rPr>
          <w:rFonts w:ascii="Times New Roman" w:hAnsi="Times New Roman" w:cs="Times New Roman"/>
          <w:sz w:val="26"/>
          <w:szCs w:val="26"/>
        </w:rPr>
        <w:t xml:space="preserve">24 мая 2007 года </w:t>
      </w:r>
      <w:r w:rsidR="007816D2" w:rsidRPr="000E3EB8">
        <w:rPr>
          <w:rFonts w:ascii="Times New Roman" w:hAnsi="Times New Roman" w:cs="Times New Roman"/>
          <w:sz w:val="26"/>
          <w:szCs w:val="26"/>
        </w:rPr>
        <w:t>№</w:t>
      </w:r>
      <w:r w:rsidRPr="000E3EB8">
        <w:rPr>
          <w:rFonts w:ascii="Times New Roman" w:hAnsi="Times New Roman" w:cs="Times New Roman"/>
          <w:sz w:val="26"/>
          <w:szCs w:val="26"/>
        </w:rPr>
        <w:t xml:space="preserve"> 381-IV ОД, являются: соблюдение прав и основных свобод человека, повышение уровня защиты прав и законных интересов граждан, реализация мер</w:t>
      </w:r>
      <w:proofErr w:type="gramEnd"/>
      <w:r w:rsidRPr="000E3EB8">
        <w:rPr>
          <w:rFonts w:ascii="Times New Roman" w:hAnsi="Times New Roman" w:cs="Times New Roman"/>
          <w:sz w:val="26"/>
          <w:szCs w:val="26"/>
        </w:rPr>
        <w:t>, направленных на снижение наркомании, прежде всего у подростков, профилактика, своевременное выявление и лечение наркологических заболеваний, распространение здорового образа жизни, создание регионального сегмента национальной системы комплексной реабилитации лиц, потребляющих наркотические средства и психотропные вещества в немедицинских целях; профилактика немедицинского потребления наркотических средств и психотропных веществ, лечения и реабилитации наркозависимых граждан; создание условий для повышения уровня и качества жизни граждан Курской области; обеспечение общественной безопасности и безопасности граждан на территории Курской области; совершенствование системы государственного воздействия на причины и условия, способствующие совершению правонарушений и преступлений на территории Курской области; повышение качества и эффективности работы системы профилактики преступлений и иных правонарушений.</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Исходя из вышеуказанных приоритетов государственной политики, целью государственной программы является реализация государственной политики в </w:t>
      </w:r>
      <w:r w:rsidRPr="000E3EB8">
        <w:rPr>
          <w:rFonts w:ascii="Times New Roman" w:hAnsi="Times New Roman" w:cs="Times New Roman"/>
          <w:sz w:val="26"/>
          <w:szCs w:val="26"/>
        </w:rPr>
        <w:lastRenderedPageBreak/>
        <w:t>сфере профилактики правонарушений, обеспечения общественного порядка, противодействия преступности, терроризму и экстремизму.</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Для достижения поставленных целей государственной программы и с учетом основных проблем профилактики правонарушений должны быть решены следующие задачи:</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создание условий для безопасной жизнедеятельности населения и территорий Курской области, обеспечение надежной защиты личности, общества и государства от преступных посягательств, обеспечение общественного порядка на территории Курской области;</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создание комплексной системы мер по профилактике немедицинского потребления наркотиков с формированием у населения антинаркотического мировоззрения, нетерпимого отношения к незаконному потреблению наркотических средств и психотропных веществ, наркомании, установок на ведение здорового образа жизни;</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повышение эффективности профилактики безнадзорности, беспризорности, правонарушений среди несовершеннолетних;</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реализация мер по противодействию терроризму и экстремизму на территории Курской области.</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Значение показателей (индикаторов) государственной программы в течение срока ее реализации представлены в </w:t>
      </w:r>
      <w:hyperlink w:anchor="P1709">
        <w:r w:rsidRPr="000E3EB8">
          <w:rPr>
            <w:rFonts w:ascii="Times New Roman" w:hAnsi="Times New Roman" w:cs="Times New Roman"/>
            <w:sz w:val="26"/>
            <w:szCs w:val="26"/>
          </w:rPr>
          <w:t xml:space="preserve">приложении </w:t>
        </w:r>
        <w:r w:rsidR="00DF089A" w:rsidRPr="000E3EB8">
          <w:rPr>
            <w:rFonts w:ascii="Times New Roman" w:hAnsi="Times New Roman" w:cs="Times New Roman"/>
            <w:sz w:val="26"/>
            <w:szCs w:val="26"/>
          </w:rPr>
          <w:t>№</w:t>
        </w:r>
        <w:r w:rsidRPr="000E3EB8">
          <w:rPr>
            <w:rFonts w:ascii="Times New Roman" w:hAnsi="Times New Roman" w:cs="Times New Roman"/>
            <w:sz w:val="26"/>
            <w:szCs w:val="26"/>
          </w:rPr>
          <w:t xml:space="preserve"> 1</w:t>
        </w:r>
      </w:hyperlink>
      <w:r w:rsidRPr="000E3EB8">
        <w:rPr>
          <w:rFonts w:ascii="Times New Roman" w:hAnsi="Times New Roman" w:cs="Times New Roman"/>
          <w:sz w:val="26"/>
          <w:szCs w:val="26"/>
        </w:rPr>
        <w:t xml:space="preserve"> к государственной программе.</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Основными ожидаемыми конечными результатами государственной программы являются:</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повышение уровня безопасности граждан на территории Курской области;</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снижение количества совершенных преступлений населением Курской области;</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усиление роли административных комиссий в социальной профилактике правонарушений;</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повышение уровня правосознания и правовой культуры среди населения;</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реализация права граждан на получение бесплатной юридической помощи;</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обеспечение предоставления мер социальной поддержки лицам, освободившимся из мест лишения свободы;</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формирование в обществе нетерпимого отношения к незаконному потреблению наркотических средств и психотропных веществ, наркомании;</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совершенствование системы социальной реабилитации и </w:t>
      </w:r>
      <w:proofErr w:type="spellStart"/>
      <w:r w:rsidRPr="000E3EB8">
        <w:rPr>
          <w:rFonts w:ascii="Times New Roman" w:hAnsi="Times New Roman" w:cs="Times New Roman"/>
          <w:sz w:val="26"/>
          <w:szCs w:val="26"/>
        </w:rPr>
        <w:t>ресоциализации</w:t>
      </w:r>
      <w:proofErr w:type="spellEnd"/>
      <w:r w:rsidRPr="000E3EB8">
        <w:rPr>
          <w:rFonts w:ascii="Times New Roman" w:hAnsi="Times New Roman" w:cs="Times New Roman"/>
          <w:sz w:val="26"/>
          <w:szCs w:val="26"/>
        </w:rPr>
        <w:t xml:space="preserve"> потребителей наркотиков, обязательного лечения лиц, осужденных без изоляции от общества;</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снижение заболеваемости синдромом зависимости от наркотиков;</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снижение количества правонарушений среди несовершеннолетних и молодежи;</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содействие занятости отдельных категорий молодежи, испытывающих трудности в поиске работы;</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повышение эффективности работы по профилактике асоциальных проявлений среди несовершеннолетних;</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повышение защищенности населения Курской области от террористических актов и экстремистских проявлений;</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снижение уровня </w:t>
      </w:r>
      <w:proofErr w:type="spellStart"/>
      <w:r w:rsidRPr="000E3EB8">
        <w:rPr>
          <w:rFonts w:ascii="Times New Roman" w:hAnsi="Times New Roman" w:cs="Times New Roman"/>
          <w:sz w:val="26"/>
          <w:szCs w:val="26"/>
        </w:rPr>
        <w:t>радикализации</w:t>
      </w:r>
      <w:proofErr w:type="spellEnd"/>
      <w:r w:rsidRPr="000E3EB8">
        <w:rPr>
          <w:rFonts w:ascii="Times New Roman" w:hAnsi="Times New Roman" w:cs="Times New Roman"/>
          <w:sz w:val="26"/>
          <w:szCs w:val="26"/>
        </w:rPr>
        <w:t xml:space="preserve"> населения и создание условий для устранения предпосылок распространения террористической и экстремистской </w:t>
      </w:r>
      <w:r w:rsidRPr="000E3EB8">
        <w:rPr>
          <w:rFonts w:ascii="Times New Roman" w:hAnsi="Times New Roman" w:cs="Times New Roman"/>
          <w:sz w:val="26"/>
          <w:szCs w:val="26"/>
        </w:rPr>
        <w:lastRenderedPageBreak/>
        <w:t>идеологий на территории Курской области.</w:t>
      </w:r>
    </w:p>
    <w:p w:rsidR="00773058" w:rsidRPr="000E3EB8" w:rsidRDefault="00506B47"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Государственную программу предполагается реализовать в 2017 – 2025 годах в два этапа: I этап – 2017 – 2020 годы; II этап – 2021 – 2025 годы.</w:t>
      </w:r>
    </w:p>
    <w:p w:rsidR="00773058" w:rsidRPr="000E3EB8" w:rsidRDefault="00773058" w:rsidP="005455A8">
      <w:pPr>
        <w:pStyle w:val="ConsPlusNormal"/>
        <w:jc w:val="both"/>
        <w:rPr>
          <w:rFonts w:ascii="Times New Roman" w:hAnsi="Times New Roman" w:cs="Times New Roman"/>
          <w:sz w:val="26"/>
          <w:szCs w:val="26"/>
        </w:rPr>
      </w:pPr>
    </w:p>
    <w:p w:rsidR="00E71A7A" w:rsidRPr="000E3EB8" w:rsidRDefault="00E71A7A">
      <w:pPr>
        <w:pStyle w:val="ConsPlusTitle"/>
        <w:jc w:val="center"/>
        <w:outlineLvl w:val="1"/>
        <w:rPr>
          <w:rFonts w:ascii="Times New Roman" w:hAnsi="Times New Roman" w:cs="Times New Roman"/>
          <w:sz w:val="26"/>
          <w:szCs w:val="26"/>
        </w:rPr>
      </w:pPr>
    </w:p>
    <w:p w:rsidR="007816D2" w:rsidRPr="000E3EB8" w:rsidRDefault="007816D2">
      <w:pPr>
        <w:pStyle w:val="ConsPlusTitle"/>
        <w:jc w:val="center"/>
        <w:outlineLvl w:val="1"/>
        <w:rPr>
          <w:rFonts w:ascii="Times New Roman" w:hAnsi="Times New Roman" w:cs="Times New Roman"/>
          <w:sz w:val="26"/>
          <w:szCs w:val="26"/>
        </w:rPr>
      </w:pPr>
    </w:p>
    <w:p w:rsidR="007816D2" w:rsidRPr="000E3EB8" w:rsidRDefault="007816D2">
      <w:pPr>
        <w:pStyle w:val="ConsPlusTitle"/>
        <w:jc w:val="center"/>
        <w:outlineLvl w:val="1"/>
        <w:rPr>
          <w:rFonts w:ascii="Times New Roman" w:hAnsi="Times New Roman" w:cs="Times New Roman"/>
          <w:sz w:val="26"/>
          <w:szCs w:val="26"/>
        </w:rPr>
      </w:pPr>
    </w:p>
    <w:p w:rsidR="007816D2" w:rsidRPr="000E3EB8" w:rsidRDefault="007816D2">
      <w:pPr>
        <w:pStyle w:val="ConsPlusTitle"/>
        <w:jc w:val="center"/>
        <w:outlineLvl w:val="1"/>
        <w:rPr>
          <w:rFonts w:ascii="Times New Roman" w:hAnsi="Times New Roman" w:cs="Times New Roman"/>
          <w:sz w:val="26"/>
          <w:szCs w:val="26"/>
        </w:rPr>
      </w:pPr>
    </w:p>
    <w:p w:rsidR="00773058" w:rsidRPr="000E3EB8" w:rsidRDefault="00773058">
      <w:pPr>
        <w:pStyle w:val="ConsPlusTitle"/>
        <w:jc w:val="center"/>
        <w:outlineLvl w:val="1"/>
        <w:rPr>
          <w:rFonts w:ascii="Times New Roman" w:hAnsi="Times New Roman" w:cs="Times New Roman"/>
          <w:sz w:val="26"/>
          <w:szCs w:val="26"/>
        </w:rPr>
      </w:pPr>
      <w:r w:rsidRPr="000E3EB8">
        <w:rPr>
          <w:rFonts w:ascii="Times New Roman" w:hAnsi="Times New Roman" w:cs="Times New Roman"/>
          <w:sz w:val="26"/>
          <w:szCs w:val="26"/>
        </w:rPr>
        <w:t>III. Сведения о показателях и индикаторах</w:t>
      </w:r>
    </w:p>
    <w:p w:rsidR="00773058" w:rsidRPr="000E3EB8" w:rsidRDefault="00773058">
      <w:pPr>
        <w:pStyle w:val="ConsPlusTitle"/>
        <w:jc w:val="center"/>
        <w:rPr>
          <w:rFonts w:ascii="Times New Roman" w:hAnsi="Times New Roman" w:cs="Times New Roman"/>
          <w:sz w:val="26"/>
          <w:szCs w:val="26"/>
        </w:rPr>
      </w:pPr>
      <w:r w:rsidRPr="000E3EB8">
        <w:rPr>
          <w:rFonts w:ascii="Times New Roman" w:hAnsi="Times New Roman" w:cs="Times New Roman"/>
          <w:sz w:val="26"/>
          <w:szCs w:val="26"/>
        </w:rPr>
        <w:t>государственной программы</w:t>
      </w:r>
    </w:p>
    <w:p w:rsidR="00773058" w:rsidRPr="000E3EB8" w:rsidRDefault="00773058">
      <w:pPr>
        <w:pStyle w:val="ConsPlusNormal"/>
        <w:ind w:firstLine="540"/>
        <w:jc w:val="both"/>
        <w:rPr>
          <w:rFonts w:ascii="Times New Roman" w:hAnsi="Times New Roman" w:cs="Times New Roman"/>
          <w:sz w:val="26"/>
          <w:szCs w:val="26"/>
        </w:rPr>
      </w:pP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Система показателей (индикаторов) </w:t>
      </w:r>
      <w:proofErr w:type="gramStart"/>
      <w:r w:rsidRPr="000E3EB8">
        <w:rPr>
          <w:rFonts w:ascii="Times New Roman" w:hAnsi="Times New Roman" w:cs="Times New Roman"/>
          <w:sz w:val="26"/>
          <w:szCs w:val="26"/>
        </w:rPr>
        <w:t>сформирована с учетом обеспечения возможности проверки и подтверждения достижения целей и решения задач государственной программы и включает</w:t>
      </w:r>
      <w:proofErr w:type="gramEnd"/>
      <w:r w:rsidRPr="000E3EB8">
        <w:rPr>
          <w:rFonts w:ascii="Times New Roman" w:hAnsi="Times New Roman" w:cs="Times New Roman"/>
          <w:sz w:val="26"/>
          <w:szCs w:val="26"/>
        </w:rPr>
        <w:t xml:space="preserve"> взаимодополняющие друг друга показатели (индикаторы) реализации государственной программы. Состав показателей (индикаторов) увязан с основными мероприятиями государственной программы, что позволяет оценить ожидаемые конечные результаты и эффективность реализации государственной программы.</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Состав показателей (индикаторов) государственной программы определен с учетом требований к характеристике каждого показателя (адекватность, точность, объективность, достоверность, однозначность, экономичность, сопоставимость, своевременность и регулярность), исходя из принципа необходимости и достаточности информации для характеристики достижения целей и решения задач государственной программы. Аналогичный принцип использован при определении состава показателей (индикаторов) подпрограмм.</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Показателями (индикаторами) достижения целей и решения задач государственной программы являются:</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количество совершенных преступлений на 100 тысяч населения Курской области;</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доля молодых людей, вовлеченных в проекты и программы в сфере социальной адаптации и профилактики асоциального поведения, в общем количестве молодежи;</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доля подростков, проживающих на территории Курской области и вовлеченных в профилактические мероприятия незаконного потребления наркотических средств и психотропных веществ, наркомании, от числа подростков, проживающих на территории Курской области;</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количество проведенных заседаний Совета по межнациональным и межконфессиональным отношениям при Губернаторе Курской области, </w:t>
      </w:r>
      <w:r w:rsidR="00DF089A" w:rsidRPr="000E3EB8">
        <w:rPr>
          <w:rFonts w:ascii="Times New Roman" w:hAnsi="Times New Roman" w:cs="Times New Roman"/>
          <w:sz w:val="26"/>
          <w:szCs w:val="26"/>
        </w:rPr>
        <w:t>«</w:t>
      </w:r>
      <w:r w:rsidRPr="000E3EB8">
        <w:rPr>
          <w:rFonts w:ascii="Times New Roman" w:hAnsi="Times New Roman" w:cs="Times New Roman"/>
          <w:sz w:val="26"/>
          <w:szCs w:val="26"/>
        </w:rPr>
        <w:t>круглых столов</w:t>
      </w:r>
      <w:r w:rsidR="00DF089A" w:rsidRPr="000E3EB8">
        <w:rPr>
          <w:rFonts w:ascii="Times New Roman" w:hAnsi="Times New Roman" w:cs="Times New Roman"/>
          <w:sz w:val="26"/>
          <w:szCs w:val="26"/>
        </w:rPr>
        <w:t>»</w:t>
      </w:r>
      <w:r w:rsidRPr="000E3EB8">
        <w:rPr>
          <w:rFonts w:ascii="Times New Roman" w:hAnsi="Times New Roman" w:cs="Times New Roman"/>
          <w:sz w:val="26"/>
          <w:szCs w:val="26"/>
        </w:rPr>
        <w:t xml:space="preserve"> по вопросам профилактики </w:t>
      </w:r>
      <w:proofErr w:type="spellStart"/>
      <w:r w:rsidRPr="000E3EB8">
        <w:rPr>
          <w:rFonts w:ascii="Times New Roman" w:hAnsi="Times New Roman" w:cs="Times New Roman"/>
          <w:sz w:val="26"/>
          <w:szCs w:val="26"/>
        </w:rPr>
        <w:t>этноконфессионального</w:t>
      </w:r>
      <w:proofErr w:type="spellEnd"/>
      <w:r w:rsidRPr="000E3EB8">
        <w:rPr>
          <w:rFonts w:ascii="Times New Roman" w:hAnsi="Times New Roman" w:cs="Times New Roman"/>
          <w:sz w:val="26"/>
          <w:szCs w:val="26"/>
        </w:rPr>
        <w:t xml:space="preserve"> экстремизма, противодействия распространению идеологии терроризма.</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Перечень показателей </w:t>
      </w:r>
      <w:proofErr w:type="gramStart"/>
      <w:r w:rsidRPr="000E3EB8">
        <w:rPr>
          <w:rFonts w:ascii="Times New Roman" w:hAnsi="Times New Roman" w:cs="Times New Roman"/>
          <w:sz w:val="26"/>
          <w:szCs w:val="26"/>
        </w:rPr>
        <w:t>носит открытый характер и предусматривает</w:t>
      </w:r>
      <w:proofErr w:type="gramEnd"/>
      <w:r w:rsidRPr="000E3EB8">
        <w:rPr>
          <w:rFonts w:ascii="Times New Roman" w:hAnsi="Times New Roman" w:cs="Times New Roman"/>
          <w:sz w:val="26"/>
          <w:szCs w:val="26"/>
        </w:rPr>
        <w:t xml:space="preserve"> возможность корректировки в случае потери информативности показателя (достижение максимального значения или насыщения).</w:t>
      </w:r>
    </w:p>
    <w:p w:rsidR="00773058" w:rsidRPr="000E3EB8" w:rsidRDefault="000058D9" w:rsidP="005455A8">
      <w:pPr>
        <w:pStyle w:val="ConsPlusNormal"/>
        <w:ind w:firstLine="540"/>
        <w:jc w:val="both"/>
        <w:rPr>
          <w:rFonts w:ascii="Times New Roman" w:hAnsi="Times New Roman" w:cs="Times New Roman"/>
          <w:sz w:val="26"/>
          <w:szCs w:val="26"/>
        </w:rPr>
      </w:pPr>
      <w:hyperlink w:anchor="P1709">
        <w:r w:rsidR="00773058" w:rsidRPr="000E3EB8">
          <w:rPr>
            <w:rFonts w:ascii="Times New Roman" w:hAnsi="Times New Roman" w:cs="Times New Roman"/>
            <w:sz w:val="26"/>
            <w:szCs w:val="26"/>
          </w:rPr>
          <w:t>Сведения</w:t>
        </w:r>
      </w:hyperlink>
      <w:r w:rsidR="00773058" w:rsidRPr="000E3EB8">
        <w:rPr>
          <w:rFonts w:ascii="Times New Roman" w:hAnsi="Times New Roman" w:cs="Times New Roman"/>
          <w:sz w:val="26"/>
          <w:szCs w:val="26"/>
        </w:rPr>
        <w:t xml:space="preserve"> о показателях (индикаторах) государственной программы, подпрограмм государственной программы и их значениях в целом и за период реализации их по годам приведены в приложении </w:t>
      </w:r>
      <w:r w:rsidR="00DF089A" w:rsidRPr="000E3EB8">
        <w:rPr>
          <w:rFonts w:ascii="Times New Roman" w:hAnsi="Times New Roman" w:cs="Times New Roman"/>
          <w:sz w:val="26"/>
          <w:szCs w:val="26"/>
        </w:rPr>
        <w:t>№</w:t>
      </w:r>
      <w:r w:rsidR="00773058" w:rsidRPr="000E3EB8">
        <w:rPr>
          <w:rFonts w:ascii="Times New Roman" w:hAnsi="Times New Roman" w:cs="Times New Roman"/>
          <w:sz w:val="26"/>
          <w:szCs w:val="26"/>
        </w:rPr>
        <w:t xml:space="preserve"> 1 к государственной программе.</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Показатели государственной программы рассчитываются по следующей </w:t>
      </w:r>
      <w:r w:rsidRPr="000E3EB8">
        <w:rPr>
          <w:rFonts w:ascii="Times New Roman" w:hAnsi="Times New Roman" w:cs="Times New Roman"/>
          <w:sz w:val="26"/>
          <w:szCs w:val="26"/>
        </w:rPr>
        <w:lastRenderedPageBreak/>
        <w:t>методике:</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количество совершенных преступлений на 100 тысяч населения Курской области рассчитывается путем отношения числа совершенных преступлений к численности населения Курской области, умноженного на 10000 (данные мониторинга, проводимого УМВД России по Курской области);</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доля молодых людей, вовлеченных в проекты и программы в сфере социальной адаптации и профилактики асоциального поведения (% от общего количества молодежи), в общем количестве молодежи рассчитывается путем отношения количества молодых людей, вовлеченных в проекты и программы в сфере социальной адаптации и профилактики асоциального поведения, к общему количеству молодежи, умноженного на 100%.</w:t>
      </w:r>
    </w:p>
    <w:p w:rsidR="00773058" w:rsidRPr="000E3EB8" w:rsidRDefault="00773058" w:rsidP="005455A8">
      <w:pPr>
        <w:pStyle w:val="ConsPlusNormal"/>
        <w:ind w:firstLine="540"/>
        <w:jc w:val="both"/>
        <w:rPr>
          <w:rFonts w:ascii="Times New Roman" w:hAnsi="Times New Roman" w:cs="Times New Roman"/>
          <w:sz w:val="26"/>
          <w:szCs w:val="26"/>
        </w:rPr>
      </w:pPr>
      <w:proofErr w:type="gramStart"/>
      <w:r w:rsidRPr="000E3EB8">
        <w:rPr>
          <w:rFonts w:ascii="Times New Roman" w:hAnsi="Times New Roman" w:cs="Times New Roman"/>
          <w:sz w:val="26"/>
          <w:szCs w:val="26"/>
        </w:rPr>
        <w:t>доля подростков, проживающих на территории Курской области и вовлеченных в профилактические мероприятия незаконного потребления наркотических средств и психотропных веществ, наркомании (% в общем количестве подростков, проживающих на территории Курской области), от числа подростков, проживающих на территории Курской области, рассчитывается путем отношения количества подростков, вовлеченных в профилактические мероприятия незаконного потребления наркотических средств и психотропных веществ, к количеству подростков, проживающих на территории Курской</w:t>
      </w:r>
      <w:proofErr w:type="gramEnd"/>
      <w:r w:rsidRPr="000E3EB8">
        <w:rPr>
          <w:rFonts w:ascii="Times New Roman" w:hAnsi="Times New Roman" w:cs="Times New Roman"/>
          <w:sz w:val="26"/>
          <w:szCs w:val="26"/>
        </w:rPr>
        <w:t xml:space="preserve"> области, </w:t>
      </w:r>
      <w:proofErr w:type="gramStart"/>
      <w:r w:rsidRPr="000E3EB8">
        <w:rPr>
          <w:rFonts w:ascii="Times New Roman" w:hAnsi="Times New Roman" w:cs="Times New Roman"/>
          <w:sz w:val="26"/>
          <w:szCs w:val="26"/>
        </w:rPr>
        <w:t>умноженного</w:t>
      </w:r>
      <w:proofErr w:type="gramEnd"/>
      <w:r w:rsidRPr="000E3EB8">
        <w:rPr>
          <w:rFonts w:ascii="Times New Roman" w:hAnsi="Times New Roman" w:cs="Times New Roman"/>
          <w:sz w:val="26"/>
          <w:szCs w:val="26"/>
        </w:rPr>
        <w:t xml:space="preserve"> на 100 %;</w:t>
      </w:r>
    </w:p>
    <w:p w:rsidR="00773058" w:rsidRPr="000E3EB8" w:rsidRDefault="00773058" w:rsidP="005455A8">
      <w:pPr>
        <w:pStyle w:val="ConsPlusNormal"/>
        <w:ind w:firstLine="540"/>
        <w:jc w:val="both"/>
        <w:rPr>
          <w:rFonts w:ascii="Times New Roman" w:hAnsi="Times New Roman" w:cs="Times New Roman"/>
          <w:sz w:val="26"/>
          <w:szCs w:val="26"/>
        </w:rPr>
      </w:pPr>
      <w:proofErr w:type="gramStart"/>
      <w:r w:rsidRPr="000E3EB8">
        <w:rPr>
          <w:rFonts w:ascii="Times New Roman" w:hAnsi="Times New Roman" w:cs="Times New Roman"/>
          <w:sz w:val="26"/>
          <w:szCs w:val="26"/>
        </w:rPr>
        <w:t xml:space="preserve">количество проведенных заседаний Совета по межнациональным и межконфессиональным отношениям при Губернаторе Курской области, </w:t>
      </w:r>
      <w:r w:rsidR="007816D2" w:rsidRPr="000E3EB8">
        <w:rPr>
          <w:rFonts w:ascii="Times New Roman" w:hAnsi="Times New Roman" w:cs="Times New Roman"/>
          <w:sz w:val="26"/>
          <w:szCs w:val="26"/>
        </w:rPr>
        <w:t>«</w:t>
      </w:r>
      <w:r w:rsidRPr="000E3EB8">
        <w:rPr>
          <w:rFonts w:ascii="Times New Roman" w:hAnsi="Times New Roman" w:cs="Times New Roman"/>
          <w:sz w:val="26"/>
          <w:szCs w:val="26"/>
        </w:rPr>
        <w:t>круглых столов</w:t>
      </w:r>
      <w:r w:rsidR="007816D2" w:rsidRPr="000E3EB8">
        <w:rPr>
          <w:rFonts w:ascii="Times New Roman" w:hAnsi="Times New Roman" w:cs="Times New Roman"/>
          <w:sz w:val="26"/>
          <w:szCs w:val="26"/>
        </w:rPr>
        <w:t>»</w:t>
      </w:r>
      <w:r w:rsidRPr="000E3EB8">
        <w:rPr>
          <w:rFonts w:ascii="Times New Roman" w:hAnsi="Times New Roman" w:cs="Times New Roman"/>
          <w:sz w:val="26"/>
          <w:szCs w:val="26"/>
        </w:rPr>
        <w:t xml:space="preserve"> по вопросам профилактики </w:t>
      </w:r>
      <w:proofErr w:type="spellStart"/>
      <w:r w:rsidRPr="000E3EB8">
        <w:rPr>
          <w:rFonts w:ascii="Times New Roman" w:hAnsi="Times New Roman" w:cs="Times New Roman"/>
          <w:sz w:val="26"/>
          <w:szCs w:val="26"/>
        </w:rPr>
        <w:t>этноконфессионального</w:t>
      </w:r>
      <w:proofErr w:type="spellEnd"/>
      <w:r w:rsidRPr="000E3EB8">
        <w:rPr>
          <w:rFonts w:ascii="Times New Roman" w:hAnsi="Times New Roman" w:cs="Times New Roman"/>
          <w:sz w:val="26"/>
          <w:szCs w:val="26"/>
        </w:rPr>
        <w:t xml:space="preserve"> экстремизма, противодействия распространению идеологии терроризма представляет собой общее число проведенных заседаний Совета по межнациональным и межконфессиональным отношениям при Губернаторе Курской области, </w:t>
      </w:r>
      <w:r w:rsidR="007816D2" w:rsidRPr="000E3EB8">
        <w:rPr>
          <w:rFonts w:ascii="Times New Roman" w:hAnsi="Times New Roman" w:cs="Times New Roman"/>
          <w:sz w:val="26"/>
          <w:szCs w:val="26"/>
        </w:rPr>
        <w:t>«</w:t>
      </w:r>
      <w:r w:rsidRPr="000E3EB8">
        <w:rPr>
          <w:rFonts w:ascii="Times New Roman" w:hAnsi="Times New Roman" w:cs="Times New Roman"/>
          <w:sz w:val="26"/>
          <w:szCs w:val="26"/>
        </w:rPr>
        <w:t>круглых столов</w:t>
      </w:r>
      <w:r w:rsidR="007816D2" w:rsidRPr="000E3EB8">
        <w:rPr>
          <w:rFonts w:ascii="Times New Roman" w:hAnsi="Times New Roman" w:cs="Times New Roman"/>
          <w:sz w:val="26"/>
          <w:szCs w:val="26"/>
        </w:rPr>
        <w:t>»</w:t>
      </w:r>
      <w:r w:rsidRPr="000E3EB8">
        <w:rPr>
          <w:rFonts w:ascii="Times New Roman" w:hAnsi="Times New Roman" w:cs="Times New Roman"/>
          <w:sz w:val="26"/>
          <w:szCs w:val="26"/>
        </w:rPr>
        <w:t xml:space="preserve"> по вопросам профилактики </w:t>
      </w:r>
      <w:proofErr w:type="spellStart"/>
      <w:r w:rsidRPr="000E3EB8">
        <w:rPr>
          <w:rFonts w:ascii="Times New Roman" w:hAnsi="Times New Roman" w:cs="Times New Roman"/>
          <w:sz w:val="26"/>
          <w:szCs w:val="26"/>
        </w:rPr>
        <w:t>этноконфессионального</w:t>
      </w:r>
      <w:proofErr w:type="spellEnd"/>
      <w:r w:rsidRPr="000E3EB8">
        <w:rPr>
          <w:rFonts w:ascii="Times New Roman" w:hAnsi="Times New Roman" w:cs="Times New Roman"/>
          <w:sz w:val="26"/>
          <w:szCs w:val="26"/>
        </w:rPr>
        <w:t xml:space="preserve"> экстремизма, противодействия распространению идеологии терроризма.</w:t>
      </w:r>
      <w:proofErr w:type="gramEnd"/>
    </w:p>
    <w:p w:rsidR="004B3D54" w:rsidRPr="000E3EB8" w:rsidRDefault="004B3D54">
      <w:pPr>
        <w:pStyle w:val="ConsPlusTitle"/>
        <w:jc w:val="center"/>
        <w:outlineLvl w:val="1"/>
        <w:rPr>
          <w:rFonts w:ascii="Times New Roman" w:hAnsi="Times New Roman" w:cs="Times New Roman"/>
          <w:sz w:val="26"/>
          <w:szCs w:val="26"/>
        </w:rPr>
      </w:pPr>
    </w:p>
    <w:p w:rsidR="00773058" w:rsidRPr="000E3EB8" w:rsidRDefault="00773058">
      <w:pPr>
        <w:pStyle w:val="ConsPlusTitle"/>
        <w:jc w:val="center"/>
        <w:outlineLvl w:val="1"/>
        <w:rPr>
          <w:rFonts w:ascii="Times New Roman" w:hAnsi="Times New Roman" w:cs="Times New Roman"/>
          <w:sz w:val="26"/>
          <w:szCs w:val="26"/>
        </w:rPr>
      </w:pPr>
      <w:r w:rsidRPr="000E3EB8">
        <w:rPr>
          <w:rFonts w:ascii="Times New Roman" w:hAnsi="Times New Roman" w:cs="Times New Roman"/>
          <w:sz w:val="26"/>
          <w:szCs w:val="26"/>
        </w:rPr>
        <w:t>IV. Обобщенная характеристика структурных элементов</w:t>
      </w:r>
    </w:p>
    <w:p w:rsidR="00773058" w:rsidRPr="000E3EB8" w:rsidRDefault="00773058">
      <w:pPr>
        <w:pStyle w:val="ConsPlusTitle"/>
        <w:jc w:val="center"/>
        <w:rPr>
          <w:rFonts w:ascii="Times New Roman" w:hAnsi="Times New Roman" w:cs="Times New Roman"/>
          <w:sz w:val="26"/>
          <w:szCs w:val="26"/>
        </w:rPr>
      </w:pPr>
      <w:r w:rsidRPr="000E3EB8">
        <w:rPr>
          <w:rFonts w:ascii="Times New Roman" w:hAnsi="Times New Roman" w:cs="Times New Roman"/>
          <w:sz w:val="26"/>
          <w:szCs w:val="26"/>
        </w:rPr>
        <w:t>подпрограмм государственной программы</w:t>
      </w:r>
    </w:p>
    <w:p w:rsidR="00773058" w:rsidRPr="000E3EB8" w:rsidRDefault="00773058">
      <w:pPr>
        <w:pStyle w:val="ConsPlusNormal"/>
        <w:ind w:firstLine="540"/>
        <w:jc w:val="both"/>
        <w:rPr>
          <w:rFonts w:ascii="Times New Roman" w:hAnsi="Times New Roman" w:cs="Times New Roman"/>
          <w:sz w:val="26"/>
          <w:szCs w:val="26"/>
        </w:rPr>
      </w:pP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Система целевых ориентиров (цели, задачи) государственной программы позволяет сформировать четкую согласованную структуру мероприятий, которая обеспечивает достижение конкретных целей государственной программы.</w:t>
      </w:r>
    </w:p>
    <w:p w:rsidR="00773058" w:rsidRPr="000E3EB8" w:rsidRDefault="00773058" w:rsidP="005455A8">
      <w:pPr>
        <w:pStyle w:val="ConsPlusNormal"/>
        <w:ind w:firstLine="540"/>
        <w:jc w:val="both"/>
        <w:rPr>
          <w:rFonts w:ascii="Times New Roman" w:hAnsi="Times New Roman" w:cs="Times New Roman"/>
          <w:sz w:val="26"/>
          <w:szCs w:val="26"/>
        </w:rPr>
      </w:pPr>
      <w:proofErr w:type="gramStart"/>
      <w:r w:rsidRPr="000E3EB8">
        <w:rPr>
          <w:rFonts w:ascii="Times New Roman" w:hAnsi="Times New Roman" w:cs="Times New Roman"/>
          <w:sz w:val="26"/>
          <w:szCs w:val="26"/>
        </w:rPr>
        <w:t xml:space="preserve">В рамках государственной программы предусмотрены реализация </w:t>
      </w:r>
      <w:hyperlink w:anchor="P537">
        <w:r w:rsidRPr="000E3EB8">
          <w:rPr>
            <w:rFonts w:ascii="Times New Roman" w:hAnsi="Times New Roman" w:cs="Times New Roman"/>
            <w:sz w:val="26"/>
            <w:szCs w:val="26"/>
          </w:rPr>
          <w:t>подпрограммы 1</w:t>
        </w:r>
      </w:hyperlink>
      <w:r w:rsidRPr="000E3EB8">
        <w:rPr>
          <w:rFonts w:ascii="Times New Roman" w:hAnsi="Times New Roman" w:cs="Times New Roman"/>
          <w:sz w:val="26"/>
          <w:szCs w:val="26"/>
        </w:rPr>
        <w:t xml:space="preserve"> </w:t>
      </w:r>
      <w:r w:rsidR="00DF089A" w:rsidRPr="000E3EB8">
        <w:rPr>
          <w:rFonts w:ascii="Times New Roman" w:hAnsi="Times New Roman" w:cs="Times New Roman"/>
          <w:sz w:val="26"/>
          <w:szCs w:val="26"/>
        </w:rPr>
        <w:t>«</w:t>
      </w:r>
      <w:r w:rsidRPr="000E3EB8">
        <w:rPr>
          <w:rFonts w:ascii="Times New Roman" w:hAnsi="Times New Roman" w:cs="Times New Roman"/>
          <w:sz w:val="26"/>
          <w:szCs w:val="26"/>
        </w:rPr>
        <w:t>Комплексные меры по профилактике правонарушений и обеспечению общественного порядка на территории Курской области</w:t>
      </w:r>
      <w:r w:rsidR="00DF089A" w:rsidRPr="000E3EB8">
        <w:rPr>
          <w:rFonts w:ascii="Times New Roman" w:hAnsi="Times New Roman" w:cs="Times New Roman"/>
          <w:sz w:val="26"/>
          <w:szCs w:val="26"/>
        </w:rPr>
        <w:t>»</w:t>
      </w:r>
      <w:r w:rsidRPr="000E3EB8">
        <w:rPr>
          <w:rFonts w:ascii="Times New Roman" w:hAnsi="Times New Roman" w:cs="Times New Roman"/>
          <w:sz w:val="26"/>
          <w:szCs w:val="26"/>
        </w:rPr>
        <w:t xml:space="preserve">, </w:t>
      </w:r>
      <w:hyperlink w:anchor="P862">
        <w:r w:rsidRPr="000E3EB8">
          <w:rPr>
            <w:rFonts w:ascii="Times New Roman" w:hAnsi="Times New Roman" w:cs="Times New Roman"/>
            <w:sz w:val="26"/>
            <w:szCs w:val="26"/>
          </w:rPr>
          <w:t>подпрограммы 2</w:t>
        </w:r>
      </w:hyperlink>
      <w:r w:rsidRPr="000E3EB8">
        <w:rPr>
          <w:rFonts w:ascii="Times New Roman" w:hAnsi="Times New Roman" w:cs="Times New Roman"/>
          <w:sz w:val="26"/>
          <w:szCs w:val="26"/>
        </w:rPr>
        <w:t xml:space="preserve"> </w:t>
      </w:r>
      <w:r w:rsidR="00DF089A" w:rsidRPr="000E3EB8">
        <w:rPr>
          <w:rFonts w:ascii="Times New Roman" w:hAnsi="Times New Roman" w:cs="Times New Roman"/>
          <w:sz w:val="26"/>
          <w:szCs w:val="26"/>
        </w:rPr>
        <w:t>«</w:t>
      </w:r>
      <w:r w:rsidRPr="000E3EB8">
        <w:rPr>
          <w:rFonts w:ascii="Times New Roman" w:hAnsi="Times New Roman" w:cs="Times New Roman"/>
          <w:sz w:val="26"/>
          <w:szCs w:val="26"/>
        </w:rPr>
        <w:t xml:space="preserve">Создание условий для комплексной реабилитации и </w:t>
      </w:r>
      <w:proofErr w:type="spellStart"/>
      <w:r w:rsidRPr="000E3EB8">
        <w:rPr>
          <w:rFonts w:ascii="Times New Roman" w:hAnsi="Times New Roman" w:cs="Times New Roman"/>
          <w:sz w:val="26"/>
          <w:szCs w:val="26"/>
        </w:rPr>
        <w:t>ресоциализации</w:t>
      </w:r>
      <w:proofErr w:type="spellEnd"/>
      <w:r w:rsidRPr="000E3EB8">
        <w:rPr>
          <w:rFonts w:ascii="Times New Roman" w:hAnsi="Times New Roman" w:cs="Times New Roman"/>
          <w:sz w:val="26"/>
          <w:szCs w:val="26"/>
        </w:rPr>
        <w:t xml:space="preserve"> лиц, потребляющих наркотические средства и психотропные вещества в немедицинских целях</w:t>
      </w:r>
      <w:r w:rsidR="00DF089A" w:rsidRPr="000E3EB8">
        <w:rPr>
          <w:rFonts w:ascii="Times New Roman" w:hAnsi="Times New Roman" w:cs="Times New Roman"/>
          <w:sz w:val="26"/>
          <w:szCs w:val="26"/>
        </w:rPr>
        <w:t>»</w:t>
      </w:r>
      <w:r w:rsidRPr="000E3EB8">
        <w:rPr>
          <w:rFonts w:ascii="Times New Roman" w:hAnsi="Times New Roman" w:cs="Times New Roman"/>
          <w:sz w:val="26"/>
          <w:szCs w:val="26"/>
        </w:rPr>
        <w:t xml:space="preserve">, </w:t>
      </w:r>
      <w:hyperlink w:anchor="P1140">
        <w:r w:rsidRPr="000E3EB8">
          <w:rPr>
            <w:rFonts w:ascii="Times New Roman" w:hAnsi="Times New Roman" w:cs="Times New Roman"/>
            <w:sz w:val="26"/>
            <w:szCs w:val="26"/>
          </w:rPr>
          <w:t>подпрограммы 3</w:t>
        </w:r>
      </w:hyperlink>
      <w:r w:rsidRPr="000E3EB8">
        <w:rPr>
          <w:rFonts w:ascii="Times New Roman" w:hAnsi="Times New Roman" w:cs="Times New Roman"/>
          <w:sz w:val="26"/>
          <w:szCs w:val="26"/>
        </w:rPr>
        <w:t xml:space="preserve"> </w:t>
      </w:r>
      <w:r w:rsidR="00DF089A" w:rsidRPr="000E3EB8">
        <w:rPr>
          <w:rFonts w:ascii="Times New Roman" w:hAnsi="Times New Roman" w:cs="Times New Roman"/>
          <w:sz w:val="26"/>
          <w:szCs w:val="26"/>
        </w:rPr>
        <w:t>«</w:t>
      </w:r>
      <w:r w:rsidRPr="000E3EB8">
        <w:rPr>
          <w:rFonts w:ascii="Times New Roman" w:hAnsi="Times New Roman" w:cs="Times New Roman"/>
          <w:sz w:val="26"/>
          <w:szCs w:val="26"/>
        </w:rPr>
        <w:t>Предупреждение безнадзорности, беспризорности, правонарушений и антиобщественных действий несовершеннолетних</w:t>
      </w:r>
      <w:r w:rsidR="00DF089A" w:rsidRPr="000E3EB8">
        <w:rPr>
          <w:rFonts w:ascii="Times New Roman" w:hAnsi="Times New Roman" w:cs="Times New Roman"/>
          <w:sz w:val="26"/>
          <w:szCs w:val="26"/>
        </w:rPr>
        <w:t>»</w:t>
      </w:r>
      <w:r w:rsidRPr="000E3EB8">
        <w:rPr>
          <w:rFonts w:ascii="Times New Roman" w:hAnsi="Times New Roman" w:cs="Times New Roman"/>
          <w:sz w:val="26"/>
          <w:szCs w:val="26"/>
        </w:rPr>
        <w:t xml:space="preserve">, </w:t>
      </w:r>
      <w:hyperlink w:anchor="P1461">
        <w:r w:rsidRPr="000E3EB8">
          <w:rPr>
            <w:rFonts w:ascii="Times New Roman" w:hAnsi="Times New Roman" w:cs="Times New Roman"/>
            <w:sz w:val="26"/>
            <w:szCs w:val="26"/>
          </w:rPr>
          <w:t>подпрограммы 4</w:t>
        </w:r>
      </w:hyperlink>
      <w:r w:rsidRPr="000E3EB8">
        <w:rPr>
          <w:rFonts w:ascii="Times New Roman" w:hAnsi="Times New Roman" w:cs="Times New Roman"/>
          <w:sz w:val="26"/>
          <w:szCs w:val="26"/>
        </w:rPr>
        <w:t xml:space="preserve"> </w:t>
      </w:r>
      <w:r w:rsidR="00DF089A" w:rsidRPr="000E3EB8">
        <w:rPr>
          <w:rFonts w:ascii="Times New Roman" w:hAnsi="Times New Roman" w:cs="Times New Roman"/>
          <w:sz w:val="26"/>
          <w:szCs w:val="26"/>
        </w:rPr>
        <w:t>«</w:t>
      </w:r>
      <w:r w:rsidRPr="000E3EB8">
        <w:rPr>
          <w:rFonts w:ascii="Times New Roman" w:hAnsi="Times New Roman" w:cs="Times New Roman"/>
          <w:sz w:val="26"/>
          <w:szCs w:val="26"/>
        </w:rPr>
        <w:t>Противодействие экстремизму и терроризму</w:t>
      </w:r>
      <w:r w:rsidR="00DF089A" w:rsidRPr="000E3EB8">
        <w:rPr>
          <w:rFonts w:ascii="Times New Roman" w:hAnsi="Times New Roman" w:cs="Times New Roman"/>
          <w:sz w:val="26"/>
          <w:szCs w:val="26"/>
        </w:rPr>
        <w:t>»</w:t>
      </w:r>
      <w:r w:rsidRPr="000E3EB8">
        <w:rPr>
          <w:rFonts w:ascii="Times New Roman" w:hAnsi="Times New Roman" w:cs="Times New Roman"/>
          <w:sz w:val="26"/>
          <w:szCs w:val="26"/>
        </w:rPr>
        <w:t>.</w:t>
      </w:r>
      <w:proofErr w:type="gramEnd"/>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Каждая из подпрограмм имеет систему целей и задач, достижение и решение которых будут обеспечиваться реализацией комплексов структурных элементов подпрограмм.</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Для достижения целей и решения задач государственной программы </w:t>
      </w:r>
      <w:r w:rsidRPr="000E3EB8">
        <w:rPr>
          <w:rFonts w:ascii="Times New Roman" w:hAnsi="Times New Roman" w:cs="Times New Roman"/>
          <w:sz w:val="26"/>
          <w:szCs w:val="26"/>
        </w:rPr>
        <w:lastRenderedPageBreak/>
        <w:t xml:space="preserve">предусмотрена реализация структурных элементов подпрограмм, сведения о которых представлены в </w:t>
      </w:r>
      <w:hyperlink w:anchor="P1970">
        <w:r w:rsidRPr="000E3EB8">
          <w:rPr>
            <w:rFonts w:ascii="Times New Roman" w:hAnsi="Times New Roman" w:cs="Times New Roman"/>
            <w:sz w:val="26"/>
            <w:szCs w:val="26"/>
          </w:rPr>
          <w:t xml:space="preserve">приложении </w:t>
        </w:r>
        <w:r w:rsidR="00DF089A" w:rsidRPr="000E3EB8">
          <w:rPr>
            <w:rFonts w:ascii="Times New Roman" w:hAnsi="Times New Roman" w:cs="Times New Roman"/>
            <w:sz w:val="26"/>
            <w:szCs w:val="26"/>
          </w:rPr>
          <w:t>№</w:t>
        </w:r>
        <w:r w:rsidRPr="000E3EB8">
          <w:rPr>
            <w:rFonts w:ascii="Times New Roman" w:hAnsi="Times New Roman" w:cs="Times New Roman"/>
            <w:sz w:val="26"/>
            <w:szCs w:val="26"/>
          </w:rPr>
          <w:t xml:space="preserve"> 2</w:t>
        </w:r>
      </w:hyperlink>
      <w:r w:rsidRPr="000E3EB8">
        <w:rPr>
          <w:rFonts w:ascii="Times New Roman" w:hAnsi="Times New Roman" w:cs="Times New Roman"/>
          <w:sz w:val="26"/>
          <w:szCs w:val="26"/>
        </w:rPr>
        <w:t xml:space="preserve"> к государственной программе.</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В целях достижения целей и решения поставленных задач в рамках подпрограмм не предусмотрена реализация ведомственных программ.</w:t>
      </w:r>
    </w:p>
    <w:p w:rsidR="00E71A7A" w:rsidRPr="000E3EB8" w:rsidRDefault="00E71A7A">
      <w:pPr>
        <w:pStyle w:val="ConsPlusTitle"/>
        <w:jc w:val="center"/>
        <w:outlineLvl w:val="1"/>
        <w:rPr>
          <w:rFonts w:ascii="Times New Roman" w:hAnsi="Times New Roman" w:cs="Times New Roman"/>
          <w:sz w:val="26"/>
          <w:szCs w:val="26"/>
        </w:rPr>
      </w:pPr>
    </w:p>
    <w:p w:rsidR="007816D2" w:rsidRPr="000E3EB8" w:rsidRDefault="007816D2">
      <w:pPr>
        <w:pStyle w:val="ConsPlusTitle"/>
        <w:jc w:val="center"/>
        <w:outlineLvl w:val="1"/>
        <w:rPr>
          <w:rFonts w:ascii="Times New Roman" w:hAnsi="Times New Roman" w:cs="Times New Roman"/>
          <w:sz w:val="26"/>
          <w:szCs w:val="26"/>
        </w:rPr>
      </w:pPr>
    </w:p>
    <w:p w:rsidR="007816D2" w:rsidRPr="000E3EB8" w:rsidRDefault="007816D2">
      <w:pPr>
        <w:pStyle w:val="ConsPlusTitle"/>
        <w:jc w:val="center"/>
        <w:outlineLvl w:val="1"/>
        <w:rPr>
          <w:rFonts w:ascii="Times New Roman" w:hAnsi="Times New Roman" w:cs="Times New Roman"/>
          <w:sz w:val="26"/>
          <w:szCs w:val="26"/>
        </w:rPr>
      </w:pPr>
    </w:p>
    <w:p w:rsidR="007816D2" w:rsidRPr="000E3EB8" w:rsidRDefault="007816D2">
      <w:pPr>
        <w:pStyle w:val="ConsPlusTitle"/>
        <w:jc w:val="center"/>
        <w:outlineLvl w:val="1"/>
        <w:rPr>
          <w:rFonts w:ascii="Times New Roman" w:hAnsi="Times New Roman" w:cs="Times New Roman"/>
          <w:sz w:val="26"/>
          <w:szCs w:val="26"/>
        </w:rPr>
      </w:pPr>
    </w:p>
    <w:p w:rsidR="00773058" w:rsidRPr="000E3EB8" w:rsidRDefault="00773058">
      <w:pPr>
        <w:pStyle w:val="ConsPlusTitle"/>
        <w:jc w:val="center"/>
        <w:outlineLvl w:val="1"/>
        <w:rPr>
          <w:rFonts w:ascii="Times New Roman" w:hAnsi="Times New Roman" w:cs="Times New Roman"/>
          <w:sz w:val="26"/>
          <w:szCs w:val="26"/>
        </w:rPr>
      </w:pPr>
      <w:r w:rsidRPr="000E3EB8">
        <w:rPr>
          <w:rFonts w:ascii="Times New Roman" w:hAnsi="Times New Roman" w:cs="Times New Roman"/>
          <w:sz w:val="26"/>
          <w:szCs w:val="26"/>
        </w:rPr>
        <w:t xml:space="preserve">V. Обобщенная характеристика мер </w:t>
      </w:r>
      <w:proofErr w:type="gramStart"/>
      <w:r w:rsidRPr="000E3EB8">
        <w:rPr>
          <w:rFonts w:ascii="Times New Roman" w:hAnsi="Times New Roman" w:cs="Times New Roman"/>
          <w:sz w:val="26"/>
          <w:szCs w:val="26"/>
        </w:rPr>
        <w:t>государственного</w:t>
      </w:r>
      <w:proofErr w:type="gramEnd"/>
    </w:p>
    <w:p w:rsidR="00773058" w:rsidRPr="000E3EB8" w:rsidRDefault="00773058">
      <w:pPr>
        <w:pStyle w:val="ConsPlusTitle"/>
        <w:jc w:val="center"/>
        <w:rPr>
          <w:rFonts w:ascii="Times New Roman" w:hAnsi="Times New Roman" w:cs="Times New Roman"/>
          <w:sz w:val="26"/>
          <w:szCs w:val="26"/>
        </w:rPr>
      </w:pPr>
      <w:r w:rsidRPr="000E3EB8">
        <w:rPr>
          <w:rFonts w:ascii="Times New Roman" w:hAnsi="Times New Roman" w:cs="Times New Roman"/>
          <w:sz w:val="26"/>
          <w:szCs w:val="26"/>
        </w:rPr>
        <w:t>регулирования</w:t>
      </w:r>
    </w:p>
    <w:p w:rsidR="00773058" w:rsidRPr="000E3EB8" w:rsidRDefault="00773058">
      <w:pPr>
        <w:pStyle w:val="ConsPlusNormal"/>
        <w:ind w:firstLine="540"/>
        <w:jc w:val="both"/>
        <w:rPr>
          <w:rFonts w:ascii="Times New Roman" w:hAnsi="Times New Roman" w:cs="Times New Roman"/>
          <w:sz w:val="26"/>
          <w:szCs w:val="26"/>
        </w:rPr>
      </w:pP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Налоговые, тарифные, кредитные меры государственного регулирования в рамках реализации государственной программы не предусмотрены.</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Реализация государственной программы предполагает разработку и утверждение комплекса мер правового регулирования в сфере реализации государственной программы. </w:t>
      </w:r>
      <w:hyperlink w:anchor="P2218">
        <w:r w:rsidRPr="000E3EB8">
          <w:rPr>
            <w:rFonts w:ascii="Times New Roman" w:hAnsi="Times New Roman" w:cs="Times New Roman"/>
            <w:sz w:val="26"/>
            <w:szCs w:val="26"/>
          </w:rPr>
          <w:t>Сведения</w:t>
        </w:r>
      </w:hyperlink>
      <w:r w:rsidRPr="000E3EB8">
        <w:rPr>
          <w:rFonts w:ascii="Times New Roman" w:hAnsi="Times New Roman" w:cs="Times New Roman"/>
          <w:sz w:val="26"/>
          <w:szCs w:val="26"/>
        </w:rPr>
        <w:t xml:space="preserve"> об основных мерах правового регулирования в сфере реализации государственной программы представлены в приложении </w:t>
      </w:r>
      <w:r w:rsidR="00DF089A" w:rsidRPr="000E3EB8">
        <w:rPr>
          <w:rFonts w:ascii="Times New Roman" w:hAnsi="Times New Roman" w:cs="Times New Roman"/>
          <w:sz w:val="26"/>
          <w:szCs w:val="26"/>
        </w:rPr>
        <w:t>№</w:t>
      </w:r>
      <w:r w:rsidRPr="000E3EB8">
        <w:rPr>
          <w:rFonts w:ascii="Times New Roman" w:hAnsi="Times New Roman" w:cs="Times New Roman"/>
          <w:sz w:val="26"/>
          <w:szCs w:val="26"/>
        </w:rPr>
        <w:t xml:space="preserve"> 3 к государственной программе.</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Перечень мер правового регулирования в сфере реализации государственной программы может обновляться и (или) дополняться в ходе реализации. </w:t>
      </w:r>
      <w:proofErr w:type="gramStart"/>
      <w:r w:rsidRPr="000E3EB8">
        <w:rPr>
          <w:rFonts w:ascii="Times New Roman" w:hAnsi="Times New Roman" w:cs="Times New Roman"/>
          <w:sz w:val="26"/>
          <w:szCs w:val="26"/>
        </w:rPr>
        <w:t>Разработка и утверждение дополнительных нормативных правовых актов Курской области будут осуществлены в случае принятия на федеральном и региональном уровнях нормативных правовых актов, затрагивающих сферу реализации государственной программы, и (или) внесения в них изменений, а также в случае принятия соответствующих управленческих решений.</w:t>
      </w:r>
      <w:proofErr w:type="gramEnd"/>
    </w:p>
    <w:p w:rsidR="00773058" w:rsidRPr="000E3EB8" w:rsidRDefault="00773058">
      <w:pPr>
        <w:pStyle w:val="ConsPlusNormal"/>
        <w:jc w:val="both"/>
        <w:rPr>
          <w:rFonts w:ascii="Times New Roman" w:hAnsi="Times New Roman" w:cs="Times New Roman"/>
          <w:sz w:val="26"/>
          <w:szCs w:val="26"/>
        </w:rPr>
      </w:pPr>
    </w:p>
    <w:p w:rsidR="00773058" w:rsidRPr="000E3EB8" w:rsidRDefault="00773058">
      <w:pPr>
        <w:pStyle w:val="ConsPlusTitle"/>
        <w:jc w:val="center"/>
        <w:outlineLvl w:val="1"/>
        <w:rPr>
          <w:rFonts w:ascii="Times New Roman" w:hAnsi="Times New Roman" w:cs="Times New Roman"/>
          <w:sz w:val="26"/>
          <w:szCs w:val="26"/>
        </w:rPr>
      </w:pPr>
      <w:r w:rsidRPr="000E3EB8">
        <w:rPr>
          <w:rFonts w:ascii="Times New Roman" w:hAnsi="Times New Roman" w:cs="Times New Roman"/>
          <w:sz w:val="26"/>
          <w:szCs w:val="26"/>
        </w:rPr>
        <w:t>VI. Прогноз сводных показателей государственных</w:t>
      </w:r>
    </w:p>
    <w:p w:rsidR="00773058" w:rsidRPr="000E3EB8" w:rsidRDefault="00773058">
      <w:pPr>
        <w:pStyle w:val="ConsPlusTitle"/>
        <w:jc w:val="center"/>
        <w:rPr>
          <w:rFonts w:ascii="Times New Roman" w:hAnsi="Times New Roman" w:cs="Times New Roman"/>
          <w:sz w:val="26"/>
          <w:szCs w:val="26"/>
        </w:rPr>
      </w:pPr>
      <w:r w:rsidRPr="000E3EB8">
        <w:rPr>
          <w:rFonts w:ascii="Times New Roman" w:hAnsi="Times New Roman" w:cs="Times New Roman"/>
          <w:sz w:val="26"/>
          <w:szCs w:val="26"/>
        </w:rPr>
        <w:t>заданий по этапам реализации государственной</w:t>
      </w:r>
    </w:p>
    <w:p w:rsidR="00773058" w:rsidRPr="000E3EB8" w:rsidRDefault="00773058">
      <w:pPr>
        <w:pStyle w:val="ConsPlusTitle"/>
        <w:jc w:val="center"/>
        <w:rPr>
          <w:rFonts w:ascii="Times New Roman" w:hAnsi="Times New Roman" w:cs="Times New Roman"/>
          <w:sz w:val="26"/>
          <w:szCs w:val="26"/>
        </w:rPr>
      </w:pPr>
      <w:r w:rsidRPr="000E3EB8">
        <w:rPr>
          <w:rFonts w:ascii="Times New Roman" w:hAnsi="Times New Roman" w:cs="Times New Roman"/>
          <w:sz w:val="26"/>
          <w:szCs w:val="26"/>
        </w:rPr>
        <w:t>программы</w:t>
      </w:r>
    </w:p>
    <w:p w:rsidR="00773058" w:rsidRPr="000E3EB8" w:rsidRDefault="00773058">
      <w:pPr>
        <w:pStyle w:val="ConsPlusNormal"/>
        <w:ind w:firstLine="540"/>
        <w:jc w:val="both"/>
        <w:rPr>
          <w:rFonts w:ascii="Times New Roman" w:hAnsi="Times New Roman" w:cs="Times New Roman"/>
          <w:sz w:val="26"/>
          <w:szCs w:val="26"/>
        </w:rPr>
      </w:pPr>
    </w:p>
    <w:p w:rsidR="00773058" w:rsidRPr="000E3EB8" w:rsidRDefault="0077305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В рамках государственной программы не планируется оказание государственных услуг (работ) областными государственными учреждениями.</w:t>
      </w:r>
    </w:p>
    <w:p w:rsidR="00773058" w:rsidRPr="000E3EB8" w:rsidRDefault="00773058">
      <w:pPr>
        <w:pStyle w:val="ConsPlusNormal"/>
        <w:ind w:firstLine="540"/>
        <w:jc w:val="both"/>
        <w:rPr>
          <w:rFonts w:ascii="Times New Roman" w:hAnsi="Times New Roman" w:cs="Times New Roman"/>
          <w:sz w:val="26"/>
          <w:szCs w:val="26"/>
        </w:rPr>
      </w:pPr>
    </w:p>
    <w:p w:rsidR="00773058" w:rsidRPr="000E3EB8" w:rsidRDefault="00773058">
      <w:pPr>
        <w:pStyle w:val="ConsPlusTitle"/>
        <w:jc w:val="center"/>
        <w:outlineLvl w:val="1"/>
        <w:rPr>
          <w:rFonts w:ascii="Times New Roman" w:hAnsi="Times New Roman" w:cs="Times New Roman"/>
          <w:sz w:val="26"/>
          <w:szCs w:val="26"/>
        </w:rPr>
      </w:pPr>
      <w:r w:rsidRPr="000E3EB8">
        <w:rPr>
          <w:rFonts w:ascii="Times New Roman" w:hAnsi="Times New Roman" w:cs="Times New Roman"/>
          <w:sz w:val="26"/>
          <w:szCs w:val="26"/>
        </w:rPr>
        <w:t>VII. Обобщенная характеристика структурных элементов</w:t>
      </w:r>
    </w:p>
    <w:p w:rsidR="00773058" w:rsidRPr="000E3EB8" w:rsidRDefault="00773058">
      <w:pPr>
        <w:pStyle w:val="ConsPlusTitle"/>
        <w:jc w:val="center"/>
        <w:rPr>
          <w:rFonts w:ascii="Times New Roman" w:hAnsi="Times New Roman" w:cs="Times New Roman"/>
          <w:sz w:val="26"/>
          <w:szCs w:val="26"/>
        </w:rPr>
      </w:pPr>
      <w:r w:rsidRPr="000E3EB8">
        <w:rPr>
          <w:rFonts w:ascii="Times New Roman" w:hAnsi="Times New Roman" w:cs="Times New Roman"/>
          <w:sz w:val="26"/>
          <w:szCs w:val="26"/>
        </w:rPr>
        <w:t>подпрограмм,</w:t>
      </w:r>
      <w:r w:rsidR="004B3D54" w:rsidRPr="000E3EB8">
        <w:rPr>
          <w:rFonts w:ascii="Times New Roman" w:hAnsi="Times New Roman" w:cs="Times New Roman"/>
          <w:sz w:val="26"/>
          <w:szCs w:val="26"/>
        </w:rPr>
        <w:t xml:space="preserve"> </w:t>
      </w:r>
      <w:r w:rsidRPr="000E3EB8">
        <w:rPr>
          <w:rFonts w:ascii="Times New Roman" w:hAnsi="Times New Roman" w:cs="Times New Roman"/>
          <w:sz w:val="26"/>
          <w:szCs w:val="26"/>
        </w:rPr>
        <w:t>реализуемых муниципальными образованиями Курской области</w:t>
      </w:r>
      <w:r w:rsidR="004B3D54" w:rsidRPr="000E3EB8">
        <w:rPr>
          <w:rFonts w:ascii="Times New Roman" w:hAnsi="Times New Roman" w:cs="Times New Roman"/>
          <w:sz w:val="26"/>
          <w:szCs w:val="26"/>
        </w:rPr>
        <w:t xml:space="preserve"> </w:t>
      </w:r>
      <w:r w:rsidRPr="000E3EB8">
        <w:rPr>
          <w:rFonts w:ascii="Times New Roman" w:hAnsi="Times New Roman" w:cs="Times New Roman"/>
          <w:sz w:val="26"/>
          <w:szCs w:val="26"/>
        </w:rPr>
        <w:t>в случае их участия в разработке и реализации</w:t>
      </w:r>
    </w:p>
    <w:p w:rsidR="00773058" w:rsidRPr="000E3EB8" w:rsidRDefault="00773058">
      <w:pPr>
        <w:pStyle w:val="ConsPlusTitle"/>
        <w:jc w:val="center"/>
        <w:rPr>
          <w:rFonts w:ascii="Times New Roman" w:hAnsi="Times New Roman" w:cs="Times New Roman"/>
          <w:sz w:val="26"/>
          <w:szCs w:val="26"/>
        </w:rPr>
      </w:pPr>
      <w:r w:rsidRPr="000E3EB8">
        <w:rPr>
          <w:rFonts w:ascii="Times New Roman" w:hAnsi="Times New Roman" w:cs="Times New Roman"/>
          <w:sz w:val="26"/>
          <w:szCs w:val="26"/>
        </w:rPr>
        <w:t>государственной программы</w:t>
      </w:r>
    </w:p>
    <w:p w:rsidR="00773058" w:rsidRPr="000E3EB8" w:rsidRDefault="00773058">
      <w:pPr>
        <w:pStyle w:val="ConsPlusNormal"/>
        <w:rPr>
          <w:rFonts w:ascii="Times New Roman" w:hAnsi="Times New Roman" w:cs="Times New Roman"/>
          <w:sz w:val="26"/>
          <w:szCs w:val="26"/>
        </w:rPr>
      </w:pP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Участие муниципальных образований в разработке и реализации мероприятий государственной программы на первоначальном этапе не </w:t>
      </w:r>
      <w:proofErr w:type="gramStart"/>
      <w:r w:rsidRPr="000E3EB8">
        <w:rPr>
          <w:rFonts w:ascii="Times New Roman" w:hAnsi="Times New Roman" w:cs="Times New Roman"/>
          <w:sz w:val="26"/>
          <w:szCs w:val="26"/>
        </w:rPr>
        <w:t>планируется и может</w:t>
      </w:r>
      <w:proofErr w:type="gramEnd"/>
      <w:r w:rsidRPr="000E3EB8">
        <w:rPr>
          <w:rFonts w:ascii="Times New Roman" w:hAnsi="Times New Roman" w:cs="Times New Roman"/>
          <w:sz w:val="26"/>
          <w:szCs w:val="26"/>
        </w:rPr>
        <w:t xml:space="preserve"> быть предусмотрено по мере совершенствования механизмов ее реализации.</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Однако для реализации государственной программы из областного бюджета предоставляются субвенции местным бюджетам на осуществление отдельных государственных полномочий Курской области по организации и обеспечению деятельности административных комиссий, обеспечению деятельности комиссий по делам несовершеннолетних и защите их прав.</w:t>
      </w:r>
    </w:p>
    <w:p w:rsidR="00773058" w:rsidRPr="000E3EB8" w:rsidRDefault="00773058">
      <w:pPr>
        <w:pStyle w:val="ConsPlusNormal"/>
        <w:jc w:val="both"/>
        <w:rPr>
          <w:rFonts w:ascii="Times New Roman" w:hAnsi="Times New Roman" w:cs="Times New Roman"/>
          <w:sz w:val="26"/>
          <w:szCs w:val="26"/>
        </w:rPr>
      </w:pPr>
    </w:p>
    <w:p w:rsidR="00773058" w:rsidRPr="000E3EB8" w:rsidRDefault="00773058">
      <w:pPr>
        <w:pStyle w:val="ConsPlusTitle"/>
        <w:jc w:val="center"/>
        <w:outlineLvl w:val="1"/>
        <w:rPr>
          <w:rFonts w:ascii="Times New Roman" w:hAnsi="Times New Roman" w:cs="Times New Roman"/>
          <w:sz w:val="26"/>
          <w:szCs w:val="26"/>
        </w:rPr>
      </w:pPr>
      <w:r w:rsidRPr="000E3EB8">
        <w:rPr>
          <w:rFonts w:ascii="Times New Roman" w:hAnsi="Times New Roman" w:cs="Times New Roman"/>
          <w:sz w:val="26"/>
          <w:szCs w:val="26"/>
        </w:rPr>
        <w:t>VIII. Информация об участии предприятий и организаций</w:t>
      </w:r>
    </w:p>
    <w:p w:rsidR="00773058" w:rsidRPr="000E3EB8" w:rsidRDefault="00773058">
      <w:pPr>
        <w:pStyle w:val="ConsPlusTitle"/>
        <w:jc w:val="center"/>
        <w:rPr>
          <w:rFonts w:ascii="Times New Roman" w:hAnsi="Times New Roman" w:cs="Times New Roman"/>
          <w:sz w:val="26"/>
          <w:szCs w:val="26"/>
        </w:rPr>
      </w:pPr>
      <w:r w:rsidRPr="000E3EB8">
        <w:rPr>
          <w:rFonts w:ascii="Times New Roman" w:hAnsi="Times New Roman" w:cs="Times New Roman"/>
          <w:sz w:val="26"/>
          <w:szCs w:val="26"/>
        </w:rPr>
        <w:lastRenderedPageBreak/>
        <w:t>независимо от их организационно-правовых форм и форм</w:t>
      </w:r>
    </w:p>
    <w:p w:rsidR="00773058" w:rsidRPr="000E3EB8" w:rsidRDefault="00773058">
      <w:pPr>
        <w:pStyle w:val="ConsPlusTitle"/>
        <w:jc w:val="center"/>
        <w:rPr>
          <w:rFonts w:ascii="Times New Roman" w:hAnsi="Times New Roman" w:cs="Times New Roman"/>
          <w:sz w:val="26"/>
          <w:szCs w:val="26"/>
        </w:rPr>
      </w:pPr>
      <w:r w:rsidRPr="000E3EB8">
        <w:rPr>
          <w:rFonts w:ascii="Times New Roman" w:hAnsi="Times New Roman" w:cs="Times New Roman"/>
          <w:sz w:val="26"/>
          <w:szCs w:val="26"/>
        </w:rPr>
        <w:t xml:space="preserve">собственности, а также </w:t>
      </w:r>
      <w:proofErr w:type="gramStart"/>
      <w:r w:rsidRPr="000E3EB8">
        <w:rPr>
          <w:rFonts w:ascii="Times New Roman" w:hAnsi="Times New Roman" w:cs="Times New Roman"/>
          <w:sz w:val="26"/>
          <w:szCs w:val="26"/>
        </w:rPr>
        <w:t>государственных</w:t>
      </w:r>
      <w:proofErr w:type="gramEnd"/>
      <w:r w:rsidRPr="000E3EB8">
        <w:rPr>
          <w:rFonts w:ascii="Times New Roman" w:hAnsi="Times New Roman" w:cs="Times New Roman"/>
          <w:sz w:val="26"/>
          <w:szCs w:val="26"/>
        </w:rPr>
        <w:t xml:space="preserve"> внебюджетных</w:t>
      </w:r>
    </w:p>
    <w:p w:rsidR="00773058" w:rsidRPr="000E3EB8" w:rsidRDefault="00773058">
      <w:pPr>
        <w:pStyle w:val="ConsPlusTitle"/>
        <w:jc w:val="center"/>
        <w:rPr>
          <w:rFonts w:ascii="Times New Roman" w:hAnsi="Times New Roman" w:cs="Times New Roman"/>
          <w:sz w:val="26"/>
          <w:szCs w:val="26"/>
        </w:rPr>
      </w:pPr>
      <w:r w:rsidRPr="000E3EB8">
        <w:rPr>
          <w:rFonts w:ascii="Times New Roman" w:hAnsi="Times New Roman" w:cs="Times New Roman"/>
          <w:sz w:val="26"/>
          <w:szCs w:val="26"/>
        </w:rPr>
        <w:t>фондов в реализации государственной программы</w:t>
      </w:r>
    </w:p>
    <w:p w:rsidR="00773058" w:rsidRPr="000E3EB8" w:rsidRDefault="00773058">
      <w:pPr>
        <w:pStyle w:val="ConsPlusNormal"/>
        <w:ind w:firstLine="540"/>
        <w:jc w:val="both"/>
        <w:rPr>
          <w:rFonts w:ascii="Times New Roman" w:hAnsi="Times New Roman" w:cs="Times New Roman"/>
          <w:sz w:val="26"/>
          <w:szCs w:val="26"/>
        </w:rPr>
      </w:pPr>
    </w:p>
    <w:p w:rsidR="00773058" w:rsidRPr="000E3EB8" w:rsidRDefault="0077305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Участие предприятий и организаций независимо от их организационно-правовых форм и форм собственности, а также государственных внебюджетных фондов в реализации государственной программы не предусмотрено.</w:t>
      </w:r>
    </w:p>
    <w:p w:rsidR="00773058" w:rsidRPr="000E3EB8" w:rsidRDefault="00773058">
      <w:pPr>
        <w:pStyle w:val="ConsPlusNormal"/>
        <w:jc w:val="both"/>
        <w:rPr>
          <w:rFonts w:ascii="Times New Roman" w:hAnsi="Times New Roman" w:cs="Times New Roman"/>
          <w:sz w:val="26"/>
          <w:szCs w:val="26"/>
        </w:rPr>
      </w:pPr>
    </w:p>
    <w:p w:rsidR="00773058" w:rsidRPr="000E3EB8" w:rsidRDefault="00773058">
      <w:pPr>
        <w:pStyle w:val="ConsPlusTitle"/>
        <w:jc w:val="center"/>
        <w:outlineLvl w:val="1"/>
        <w:rPr>
          <w:rFonts w:ascii="Times New Roman" w:hAnsi="Times New Roman" w:cs="Times New Roman"/>
          <w:sz w:val="26"/>
          <w:szCs w:val="26"/>
        </w:rPr>
      </w:pPr>
      <w:r w:rsidRPr="000E3EB8">
        <w:rPr>
          <w:rFonts w:ascii="Times New Roman" w:hAnsi="Times New Roman" w:cs="Times New Roman"/>
          <w:sz w:val="26"/>
          <w:szCs w:val="26"/>
        </w:rPr>
        <w:t>IX. Обоснование выделения подпрограмм</w:t>
      </w:r>
    </w:p>
    <w:p w:rsidR="00773058" w:rsidRPr="000E3EB8" w:rsidRDefault="00773058">
      <w:pPr>
        <w:pStyle w:val="ConsPlusNormal"/>
        <w:ind w:firstLine="540"/>
        <w:jc w:val="both"/>
        <w:rPr>
          <w:rFonts w:ascii="Times New Roman" w:hAnsi="Times New Roman" w:cs="Times New Roman"/>
          <w:sz w:val="26"/>
          <w:szCs w:val="26"/>
        </w:rPr>
      </w:pP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Комплексный характер целей и задач государственной программы обусловлен целесообразностью использования программно-целевых методов управления для скоординированного достижения взаимосвязанных целей и решения соответствующих им задач как в целом по государственной программе, так и по ее отдельным направлениям.</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Достижение целей государственной программы и комплексное решение ее задач обеспечивается достижением целей, решением задач и осуществлением мероприятий, которые входят в состав настоящей государственной программы. </w:t>
      </w:r>
      <w:proofErr w:type="gramStart"/>
      <w:r w:rsidRPr="000E3EB8">
        <w:rPr>
          <w:rFonts w:ascii="Times New Roman" w:hAnsi="Times New Roman" w:cs="Times New Roman"/>
          <w:sz w:val="26"/>
          <w:szCs w:val="26"/>
        </w:rPr>
        <w:t>Каждая из 4 подпрограмм, входящих в состав государственной программы, выделена исходя из масштаба и сложности решаемых в ее рамках задач и является в достаточной степени самостоятельным комплексом взаимоувязанных по целям, срокам и ресурсам мероприятий, обеспечивающим выполнение целей и задач государственной программы.</w:t>
      </w:r>
      <w:proofErr w:type="gramEnd"/>
      <w:r w:rsidRPr="000E3EB8">
        <w:rPr>
          <w:rFonts w:ascii="Times New Roman" w:hAnsi="Times New Roman" w:cs="Times New Roman"/>
          <w:sz w:val="26"/>
          <w:szCs w:val="26"/>
        </w:rPr>
        <w:t xml:space="preserve"> </w:t>
      </w:r>
      <w:proofErr w:type="gramStart"/>
      <w:r w:rsidRPr="000E3EB8">
        <w:rPr>
          <w:rFonts w:ascii="Times New Roman" w:hAnsi="Times New Roman" w:cs="Times New Roman"/>
          <w:sz w:val="26"/>
          <w:szCs w:val="26"/>
        </w:rPr>
        <w:t>Предусмотренные в рамках каждой из подпрограмм системы целей, задач и мероприятий в комплексе наиболее полным образом охватывают весь диапазон заданных приоритетных направлений развития сферы профилактики правонарушений и в максимальной степени будут способствовать достижению целей и конечных результатов государственной программы.</w:t>
      </w:r>
      <w:proofErr w:type="gramEnd"/>
    </w:p>
    <w:p w:rsidR="00773058" w:rsidRPr="000E3EB8" w:rsidRDefault="00773058">
      <w:pPr>
        <w:pStyle w:val="ConsPlusNormal"/>
        <w:jc w:val="both"/>
        <w:rPr>
          <w:rFonts w:ascii="Times New Roman" w:hAnsi="Times New Roman" w:cs="Times New Roman"/>
          <w:sz w:val="26"/>
          <w:szCs w:val="26"/>
        </w:rPr>
      </w:pPr>
    </w:p>
    <w:p w:rsidR="00506B47" w:rsidRPr="000E3EB8" w:rsidRDefault="00506B47" w:rsidP="00506B47">
      <w:pPr>
        <w:widowControl w:val="0"/>
        <w:spacing w:after="0" w:line="240" w:lineRule="auto"/>
        <w:contextualSpacing/>
        <w:jc w:val="center"/>
        <w:rPr>
          <w:rFonts w:ascii="Times New Roman" w:hAnsi="Times New Roman" w:cs="Times New Roman"/>
          <w:b/>
          <w:sz w:val="26"/>
          <w:szCs w:val="26"/>
        </w:rPr>
      </w:pPr>
      <w:r w:rsidRPr="000E3EB8">
        <w:rPr>
          <w:rFonts w:ascii="Times New Roman" w:hAnsi="Times New Roman" w:cs="Times New Roman"/>
          <w:b/>
          <w:sz w:val="26"/>
          <w:szCs w:val="26"/>
        </w:rPr>
        <w:t>X. Обоснование объема финансовых ресурсов,</w:t>
      </w:r>
    </w:p>
    <w:p w:rsidR="00506B47" w:rsidRPr="000E3EB8" w:rsidRDefault="00506B47" w:rsidP="00506B47">
      <w:pPr>
        <w:widowControl w:val="0"/>
        <w:spacing w:after="0" w:line="240" w:lineRule="auto"/>
        <w:contextualSpacing/>
        <w:jc w:val="center"/>
        <w:rPr>
          <w:rFonts w:ascii="Times New Roman" w:hAnsi="Times New Roman" w:cs="Times New Roman"/>
          <w:b/>
          <w:sz w:val="26"/>
          <w:szCs w:val="26"/>
        </w:rPr>
      </w:pPr>
      <w:proofErr w:type="gramStart"/>
      <w:r w:rsidRPr="000E3EB8">
        <w:rPr>
          <w:rFonts w:ascii="Times New Roman" w:hAnsi="Times New Roman" w:cs="Times New Roman"/>
          <w:b/>
          <w:sz w:val="26"/>
          <w:szCs w:val="26"/>
        </w:rPr>
        <w:t>необходимых</w:t>
      </w:r>
      <w:proofErr w:type="gramEnd"/>
      <w:r w:rsidRPr="000E3EB8">
        <w:rPr>
          <w:rFonts w:ascii="Times New Roman" w:hAnsi="Times New Roman" w:cs="Times New Roman"/>
          <w:b/>
          <w:sz w:val="26"/>
          <w:szCs w:val="26"/>
        </w:rPr>
        <w:t xml:space="preserve"> для реализации Государственной программы</w:t>
      </w:r>
    </w:p>
    <w:p w:rsidR="00506B47" w:rsidRPr="000E3EB8" w:rsidRDefault="00506B47" w:rsidP="00506B47">
      <w:pPr>
        <w:pStyle w:val="21"/>
        <w:shd w:val="clear" w:color="auto" w:fill="auto"/>
        <w:tabs>
          <w:tab w:val="left" w:pos="1009"/>
        </w:tabs>
        <w:spacing w:before="0" w:line="240" w:lineRule="auto"/>
        <w:ind w:firstLine="709"/>
        <w:contextualSpacing/>
        <w:rPr>
          <w:sz w:val="26"/>
          <w:szCs w:val="26"/>
        </w:rPr>
      </w:pPr>
    </w:p>
    <w:p w:rsidR="00506B47" w:rsidRPr="000E3EB8" w:rsidRDefault="00506B47" w:rsidP="00506B47">
      <w:pPr>
        <w:pStyle w:val="ConsPlusNormal"/>
        <w:ind w:firstLine="709"/>
        <w:contextualSpacing/>
        <w:jc w:val="both"/>
        <w:rPr>
          <w:rFonts w:ascii="Times New Roman" w:hAnsi="Times New Roman" w:cs="Times New Roman"/>
          <w:sz w:val="26"/>
          <w:szCs w:val="26"/>
        </w:rPr>
      </w:pPr>
      <w:r w:rsidRPr="000E3EB8">
        <w:rPr>
          <w:rFonts w:ascii="Times New Roman" w:hAnsi="Times New Roman" w:cs="Times New Roman"/>
          <w:sz w:val="26"/>
          <w:szCs w:val="26"/>
        </w:rPr>
        <w:t xml:space="preserve">Общий объем бюджетных ассигнований областного бюджета на реализацию Государственной программы составляет </w:t>
      </w:r>
      <w:r w:rsidR="000058D9" w:rsidRPr="000E3EB8">
        <w:rPr>
          <w:rFonts w:ascii="Times New Roman" w:hAnsi="Times New Roman" w:cs="Times New Roman"/>
          <w:sz w:val="28"/>
          <w:szCs w:val="28"/>
        </w:rPr>
        <w:t>4385288,227</w:t>
      </w:r>
      <w:r w:rsidRPr="000E3EB8">
        <w:rPr>
          <w:rFonts w:ascii="Times New Roman" w:hAnsi="Times New Roman" w:cs="Times New Roman"/>
          <w:sz w:val="26"/>
          <w:szCs w:val="26"/>
        </w:rPr>
        <w:t xml:space="preserve"> тыс. рублей, в том числе:</w:t>
      </w:r>
    </w:p>
    <w:p w:rsidR="00506B47" w:rsidRPr="000E3EB8" w:rsidRDefault="00506B47" w:rsidP="00506B47">
      <w:pPr>
        <w:pStyle w:val="ConsPlusNormal"/>
        <w:ind w:firstLine="709"/>
        <w:contextualSpacing/>
        <w:jc w:val="both"/>
        <w:rPr>
          <w:rFonts w:ascii="Times New Roman" w:hAnsi="Times New Roman" w:cs="Times New Roman"/>
          <w:sz w:val="26"/>
          <w:szCs w:val="26"/>
        </w:rPr>
      </w:pPr>
      <w:r w:rsidRPr="000E3EB8">
        <w:rPr>
          <w:rFonts w:ascii="Times New Roman" w:hAnsi="Times New Roman" w:cs="Times New Roman"/>
          <w:sz w:val="26"/>
          <w:szCs w:val="26"/>
        </w:rPr>
        <w:t>на 2017 год – 333243,211 тыс. рублей;</w:t>
      </w:r>
    </w:p>
    <w:p w:rsidR="00506B47" w:rsidRPr="000E3EB8" w:rsidRDefault="00506B47" w:rsidP="00506B47">
      <w:pPr>
        <w:pStyle w:val="ConsPlusNormal"/>
        <w:ind w:firstLine="709"/>
        <w:contextualSpacing/>
        <w:jc w:val="both"/>
        <w:rPr>
          <w:rFonts w:ascii="Times New Roman" w:hAnsi="Times New Roman" w:cs="Times New Roman"/>
          <w:sz w:val="26"/>
          <w:szCs w:val="26"/>
        </w:rPr>
      </w:pPr>
      <w:r w:rsidRPr="000E3EB8">
        <w:rPr>
          <w:rFonts w:ascii="Times New Roman" w:hAnsi="Times New Roman" w:cs="Times New Roman"/>
          <w:sz w:val="26"/>
          <w:szCs w:val="26"/>
        </w:rPr>
        <w:t>на 2018 год – 366245,705 тыс. рублей;</w:t>
      </w:r>
    </w:p>
    <w:p w:rsidR="00506B47" w:rsidRPr="000E3EB8" w:rsidRDefault="00506B47" w:rsidP="00506B47">
      <w:pPr>
        <w:pStyle w:val="ConsPlusNormal"/>
        <w:ind w:firstLine="709"/>
        <w:contextualSpacing/>
        <w:jc w:val="both"/>
        <w:rPr>
          <w:rFonts w:ascii="Times New Roman" w:hAnsi="Times New Roman" w:cs="Times New Roman"/>
          <w:sz w:val="26"/>
          <w:szCs w:val="26"/>
        </w:rPr>
      </w:pPr>
      <w:r w:rsidRPr="000E3EB8">
        <w:rPr>
          <w:rFonts w:ascii="Times New Roman" w:hAnsi="Times New Roman" w:cs="Times New Roman"/>
          <w:sz w:val="26"/>
          <w:szCs w:val="26"/>
        </w:rPr>
        <w:t>на 2019 год – 393660,788 тыс. рублей;</w:t>
      </w:r>
    </w:p>
    <w:p w:rsidR="00506B47" w:rsidRPr="000E3EB8" w:rsidRDefault="00506B47" w:rsidP="00506B47">
      <w:pPr>
        <w:pStyle w:val="ConsPlusNormal"/>
        <w:ind w:firstLine="709"/>
        <w:contextualSpacing/>
        <w:jc w:val="both"/>
        <w:rPr>
          <w:rFonts w:ascii="Times New Roman" w:hAnsi="Times New Roman" w:cs="Times New Roman"/>
          <w:sz w:val="26"/>
          <w:szCs w:val="26"/>
        </w:rPr>
      </w:pPr>
      <w:r w:rsidRPr="000E3EB8">
        <w:rPr>
          <w:rFonts w:ascii="Times New Roman" w:hAnsi="Times New Roman" w:cs="Times New Roman"/>
          <w:sz w:val="26"/>
          <w:szCs w:val="26"/>
        </w:rPr>
        <w:t>на 2020 год – 417002,009 тыс. рублей;</w:t>
      </w:r>
    </w:p>
    <w:p w:rsidR="00506B47" w:rsidRPr="000E3EB8" w:rsidRDefault="00506B47" w:rsidP="00506B47">
      <w:pPr>
        <w:pStyle w:val="ConsPlusNormal"/>
        <w:ind w:firstLine="709"/>
        <w:contextualSpacing/>
        <w:jc w:val="both"/>
        <w:rPr>
          <w:rFonts w:ascii="Times New Roman" w:hAnsi="Times New Roman" w:cs="Times New Roman"/>
          <w:sz w:val="26"/>
          <w:szCs w:val="26"/>
        </w:rPr>
      </w:pPr>
      <w:r w:rsidRPr="000E3EB8">
        <w:rPr>
          <w:rFonts w:ascii="Times New Roman" w:hAnsi="Times New Roman" w:cs="Times New Roman"/>
          <w:sz w:val="26"/>
          <w:szCs w:val="26"/>
        </w:rPr>
        <w:t>на 2021 год – 547912,761 тыс. рублей;</w:t>
      </w:r>
    </w:p>
    <w:p w:rsidR="00506B47" w:rsidRPr="000E3EB8" w:rsidRDefault="00506B47" w:rsidP="00506B47">
      <w:pPr>
        <w:pStyle w:val="ConsPlusNormal"/>
        <w:ind w:firstLine="709"/>
        <w:contextualSpacing/>
        <w:jc w:val="both"/>
        <w:rPr>
          <w:rFonts w:ascii="Times New Roman" w:hAnsi="Times New Roman" w:cs="Times New Roman"/>
          <w:sz w:val="26"/>
          <w:szCs w:val="26"/>
        </w:rPr>
      </w:pPr>
      <w:r w:rsidRPr="000E3EB8">
        <w:rPr>
          <w:rFonts w:ascii="Times New Roman" w:hAnsi="Times New Roman" w:cs="Times New Roman"/>
          <w:sz w:val="26"/>
          <w:szCs w:val="26"/>
        </w:rPr>
        <w:t xml:space="preserve">на 2022 год – </w:t>
      </w:r>
      <w:r w:rsidR="000058D9" w:rsidRPr="000E3EB8">
        <w:rPr>
          <w:rFonts w:ascii="Times New Roman" w:hAnsi="Times New Roman" w:cs="Times New Roman"/>
          <w:sz w:val="28"/>
          <w:szCs w:val="28"/>
        </w:rPr>
        <w:t>639927,697</w:t>
      </w:r>
      <w:r w:rsidRPr="000E3EB8">
        <w:rPr>
          <w:rFonts w:ascii="Times New Roman" w:hAnsi="Times New Roman" w:cs="Times New Roman"/>
          <w:sz w:val="26"/>
          <w:szCs w:val="26"/>
        </w:rPr>
        <w:t xml:space="preserve"> тыс. рублей;</w:t>
      </w:r>
    </w:p>
    <w:p w:rsidR="00506B47" w:rsidRPr="000E3EB8" w:rsidRDefault="00506B47" w:rsidP="00506B47">
      <w:pPr>
        <w:pStyle w:val="ConsPlusNormal"/>
        <w:ind w:firstLine="709"/>
        <w:contextualSpacing/>
        <w:jc w:val="both"/>
        <w:rPr>
          <w:rFonts w:ascii="Times New Roman" w:hAnsi="Times New Roman" w:cs="Times New Roman"/>
          <w:sz w:val="26"/>
          <w:szCs w:val="26"/>
        </w:rPr>
      </w:pPr>
      <w:r w:rsidRPr="000E3EB8">
        <w:rPr>
          <w:rFonts w:ascii="Times New Roman" w:hAnsi="Times New Roman" w:cs="Times New Roman"/>
          <w:sz w:val="26"/>
          <w:szCs w:val="26"/>
        </w:rPr>
        <w:t>на 2023 год – 547595,329 тыс. рублей;</w:t>
      </w:r>
    </w:p>
    <w:p w:rsidR="00506B47" w:rsidRPr="000E3EB8" w:rsidRDefault="00506B47" w:rsidP="00506B47">
      <w:pPr>
        <w:pStyle w:val="ConsPlusNormal"/>
        <w:ind w:firstLine="709"/>
        <w:contextualSpacing/>
        <w:jc w:val="both"/>
        <w:rPr>
          <w:rFonts w:ascii="Times New Roman" w:hAnsi="Times New Roman" w:cs="Times New Roman"/>
          <w:sz w:val="26"/>
          <w:szCs w:val="26"/>
        </w:rPr>
      </w:pPr>
      <w:r w:rsidRPr="000E3EB8">
        <w:rPr>
          <w:rFonts w:ascii="Times New Roman" w:hAnsi="Times New Roman" w:cs="Times New Roman"/>
          <w:sz w:val="26"/>
          <w:szCs w:val="26"/>
        </w:rPr>
        <w:t>на 2024 год –558700,727 тыс. рублей;</w:t>
      </w:r>
    </w:p>
    <w:p w:rsidR="00506B47" w:rsidRPr="000E3EB8" w:rsidRDefault="00506B47" w:rsidP="00506B47">
      <w:pPr>
        <w:pStyle w:val="ConsPlusNormal"/>
        <w:ind w:firstLine="709"/>
        <w:contextualSpacing/>
        <w:jc w:val="both"/>
        <w:rPr>
          <w:rFonts w:ascii="Times New Roman" w:hAnsi="Times New Roman" w:cs="Times New Roman"/>
          <w:sz w:val="26"/>
          <w:szCs w:val="26"/>
        </w:rPr>
      </w:pPr>
      <w:r w:rsidRPr="000E3EB8">
        <w:rPr>
          <w:rFonts w:ascii="Times New Roman" w:hAnsi="Times New Roman" w:cs="Times New Roman"/>
          <w:sz w:val="26"/>
          <w:szCs w:val="26"/>
        </w:rPr>
        <w:t>на 2025 год – 581000,000 тыс. рублей.</w:t>
      </w:r>
    </w:p>
    <w:p w:rsidR="000058D9" w:rsidRPr="000E3EB8" w:rsidRDefault="000058D9" w:rsidP="000058D9">
      <w:pPr>
        <w:autoSpaceDE w:val="0"/>
        <w:autoSpaceDN w:val="0"/>
        <w:adjustRightInd w:val="0"/>
        <w:spacing w:after="0" w:line="240" w:lineRule="auto"/>
        <w:ind w:firstLine="709"/>
        <w:jc w:val="both"/>
        <w:rPr>
          <w:rFonts w:ascii="Times New Roman" w:hAnsi="Times New Roman" w:cs="Times New Roman"/>
          <w:sz w:val="28"/>
          <w:szCs w:val="28"/>
        </w:rPr>
      </w:pPr>
      <w:r w:rsidRPr="000E3EB8">
        <w:rPr>
          <w:rFonts w:ascii="Times New Roman" w:hAnsi="Times New Roman" w:cs="Times New Roman"/>
          <w:sz w:val="28"/>
          <w:szCs w:val="28"/>
        </w:rPr>
        <w:t xml:space="preserve">На реализацию </w:t>
      </w:r>
      <w:hyperlink r:id="rId22" w:history="1">
        <w:r w:rsidRPr="000E3EB8">
          <w:rPr>
            <w:rFonts w:ascii="Times New Roman" w:hAnsi="Times New Roman" w:cs="Times New Roman"/>
            <w:sz w:val="28"/>
            <w:szCs w:val="28"/>
          </w:rPr>
          <w:t>подпрограммы 1</w:t>
        </w:r>
      </w:hyperlink>
      <w:r w:rsidRPr="000E3EB8">
        <w:rPr>
          <w:rFonts w:ascii="Times New Roman" w:hAnsi="Times New Roman" w:cs="Times New Roman"/>
          <w:sz w:val="28"/>
          <w:szCs w:val="28"/>
        </w:rPr>
        <w:t xml:space="preserve"> «Комплексные меры по профилактике правонарушений и обеспечению общественного порядка на территории Курской области» потребуется 147833,047 тыс. рублей, в том числе: на 2017 год – 10102,000 тыс. рублей; на 2018 год – 13213,020 тыс. рублей; на 2019 год – 14321,150 тыс. рублей; на 2020 год – 15341,680 тыс. рублей; </w:t>
      </w:r>
      <w:proofErr w:type="gramStart"/>
      <w:r w:rsidRPr="000E3EB8">
        <w:rPr>
          <w:rFonts w:ascii="Times New Roman" w:hAnsi="Times New Roman" w:cs="Times New Roman"/>
          <w:sz w:val="28"/>
          <w:szCs w:val="28"/>
        </w:rPr>
        <w:t xml:space="preserve">на 2021 год – </w:t>
      </w:r>
      <w:r w:rsidRPr="000E3EB8">
        <w:rPr>
          <w:rFonts w:ascii="Times New Roman" w:hAnsi="Times New Roman" w:cs="Times New Roman"/>
          <w:sz w:val="28"/>
          <w:szCs w:val="28"/>
        </w:rPr>
        <w:lastRenderedPageBreak/>
        <w:t>16102,340 тыс. рублей, на 2022 год – 17354,640 тыс. рублей; на 2023 год – 20212,820 тыс. рублей; на 2024 год – 20212,820 тыс. рублей; на 2025 год – 20972,577 тыс. рублей.</w:t>
      </w:r>
      <w:proofErr w:type="gramEnd"/>
    </w:p>
    <w:p w:rsidR="000058D9" w:rsidRPr="000E3EB8" w:rsidRDefault="000058D9" w:rsidP="000058D9">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E3EB8">
        <w:rPr>
          <w:rFonts w:ascii="Times New Roman" w:hAnsi="Times New Roman" w:cs="Times New Roman"/>
          <w:sz w:val="28"/>
          <w:szCs w:val="28"/>
        </w:rPr>
        <w:t xml:space="preserve">На реализацию </w:t>
      </w:r>
      <w:hyperlink r:id="rId23" w:history="1">
        <w:r w:rsidRPr="000E3EB8">
          <w:rPr>
            <w:rFonts w:ascii="Times New Roman" w:hAnsi="Times New Roman" w:cs="Times New Roman"/>
            <w:sz w:val="28"/>
            <w:szCs w:val="28"/>
          </w:rPr>
          <w:t>подпрограммы 2</w:t>
        </w:r>
      </w:hyperlink>
      <w:r w:rsidRPr="000E3EB8">
        <w:rPr>
          <w:rFonts w:ascii="Times New Roman" w:hAnsi="Times New Roman" w:cs="Times New Roman"/>
          <w:sz w:val="28"/>
          <w:szCs w:val="28"/>
        </w:rPr>
        <w:t xml:space="preserve"> «Создание условий для комплексной реабилитации и </w:t>
      </w:r>
      <w:proofErr w:type="spellStart"/>
      <w:r w:rsidRPr="000E3EB8">
        <w:rPr>
          <w:rFonts w:ascii="Times New Roman" w:hAnsi="Times New Roman" w:cs="Times New Roman"/>
          <w:sz w:val="28"/>
          <w:szCs w:val="28"/>
        </w:rPr>
        <w:t>ресоциализации</w:t>
      </w:r>
      <w:proofErr w:type="spellEnd"/>
      <w:r w:rsidRPr="000E3EB8">
        <w:rPr>
          <w:rFonts w:ascii="Times New Roman" w:hAnsi="Times New Roman" w:cs="Times New Roman"/>
          <w:sz w:val="28"/>
          <w:szCs w:val="28"/>
        </w:rPr>
        <w:t xml:space="preserve"> лиц, потребляющих наркотические средства и психотропные вещества в немедицинских целях» потребуется 2502,965 тыс. рублей, в том числе: на 2017 год – 474,735 тыс. рублей; на 2018 год – 474,735 тыс. рублей; на 2019 год – 474,735 тыс. рублей; на 2020 год – 254,674 тыс. рублей;</w:t>
      </w:r>
      <w:proofErr w:type="gramEnd"/>
      <w:r w:rsidRPr="000E3EB8">
        <w:rPr>
          <w:rFonts w:ascii="Times New Roman" w:hAnsi="Times New Roman" w:cs="Times New Roman"/>
          <w:sz w:val="28"/>
          <w:szCs w:val="28"/>
        </w:rPr>
        <w:t xml:space="preserve"> </w:t>
      </w:r>
      <w:proofErr w:type="gramStart"/>
      <w:r w:rsidRPr="000E3EB8">
        <w:rPr>
          <w:rFonts w:ascii="Times New Roman" w:hAnsi="Times New Roman" w:cs="Times New Roman"/>
          <w:sz w:val="28"/>
          <w:szCs w:val="28"/>
        </w:rPr>
        <w:t>на 2021 год – 163,605 тыс. рублей; на 2022 год – 163,122 тыс. рублей; на 2023 год – 163,605 тыс. рублей; на 2024 год – 163,605 тыс. рублей; на 2025 год – 170,149 тыс. рублей.</w:t>
      </w:r>
      <w:proofErr w:type="gramEnd"/>
    </w:p>
    <w:p w:rsidR="000058D9" w:rsidRPr="000E3EB8" w:rsidRDefault="000058D9" w:rsidP="000058D9">
      <w:pPr>
        <w:pStyle w:val="ConsPlusNormal"/>
        <w:ind w:firstLine="709"/>
        <w:contextualSpacing/>
        <w:jc w:val="both"/>
        <w:rPr>
          <w:rFonts w:ascii="Times New Roman" w:hAnsi="Times New Roman" w:cs="Times New Roman"/>
          <w:sz w:val="28"/>
          <w:szCs w:val="28"/>
        </w:rPr>
      </w:pPr>
      <w:proofErr w:type="gramStart"/>
      <w:r w:rsidRPr="000E3EB8">
        <w:rPr>
          <w:rFonts w:ascii="Times New Roman" w:hAnsi="Times New Roman" w:cs="Times New Roman"/>
          <w:sz w:val="28"/>
          <w:szCs w:val="28"/>
        </w:rPr>
        <w:t xml:space="preserve">На реализацию </w:t>
      </w:r>
      <w:hyperlink r:id="rId24" w:history="1">
        <w:r w:rsidRPr="000E3EB8">
          <w:rPr>
            <w:rFonts w:ascii="Times New Roman" w:hAnsi="Times New Roman" w:cs="Times New Roman"/>
            <w:sz w:val="28"/>
            <w:szCs w:val="28"/>
          </w:rPr>
          <w:t>подпрограммы 3</w:t>
        </w:r>
      </w:hyperlink>
      <w:r w:rsidRPr="000E3EB8">
        <w:rPr>
          <w:rFonts w:ascii="Times New Roman" w:hAnsi="Times New Roman" w:cs="Times New Roman"/>
          <w:sz w:val="28"/>
          <w:szCs w:val="28"/>
        </w:rPr>
        <w:t xml:space="preserve"> «Предупреждение безнадзорности, беспризорности, правонарушений и антиобщественных действий несовершеннолетних» потребуется 4232783,215 тыс. рублей, в том числе: на 2017 год – 322666,476 тыс. рублей; на 2018 год – 352187,950 тыс. рублей; на 2019 год – 378354,903 тыс. рублей; на 2020 год – 400895,655 тыс. рублей, на 2021 год – 531431,816 тыс. рублей; на 2022 год – 622149,935 тыс. рублей;</w:t>
      </w:r>
      <w:proofErr w:type="gramEnd"/>
      <w:r w:rsidRPr="000E3EB8">
        <w:rPr>
          <w:rFonts w:ascii="Times New Roman" w:hAnsi="Times New Roman" w:cs="Times New Roman"/>
          <w:sz w:val="28"/>
          <w:szCs w:val="28"/>
        </w:rPr>
        <w:t xml:space="preserve"> </w:t>
      </w:r>
      <w:proofErr w:type="gramStart"/>
      <w:r w:rsidRPr="000E3EB8">
        <w:rPr>
          <w:rFonts w:ascii="Times New Roman" w:hAnsi="Times New Roman" w:cs="Times New Roman"/>
          <w:sz w:val="28"/>
          <w:szCs w:val="28"/>
        </w:rPr>
        <w:t>на 2023 год – 527118,904 тыс. рублей; на 2024 год – 538224,302 тыс. рублей; на 2025 год – 559753,274 тыс. рублей.</w:t>
      </w:r>
      <w:proofErr w:type="gramEnd"/>
    </w:p>
    <w:p w:rsidR="00506B47" w:rsidRPr="000E3EB8" w:rsidRDefault="00506B47" w:rsidP="000058D9">
      <w:pPr>
        <w:pStyle w:val="ConsPlusNormal"/>
        <w:ind w:firstLine="709"/>
        <w:contextualSpacing/>
        <w:jc w:val="both"/>
        <w:rPr>
          <w:rFonts w:ascii="Times New Roman" w:hAnsi="Times New Roman" w:cs="Times New Roman"/>
          <w:sz w:val="26"/>
          <w:szCs w:val="26"/>
        </w:rPr>
      </w:pPr>
      <w:proofErr w:type="gramStart"/>
      <w:r w:rsidRPr="000E3EB8">
        <w:rPr>
          <w:rFonts w:ascii="Times New Roman" w:hAnsi="Times New Roman" w:cs="Times New Roman"/>
          <w:sz w:val="26"/>
          <w:szCs w:val="26"/>
        </w:rPr>
        <w:t xml:space="preserve">На реализацию </w:t>
      </w:r>
      <w:hyperlink r:id="rId25">
        <w:r w:rsidRPr="000E3EB8">
          <w:rPr>
            <w:rFonts w:ascii="Times New Roman" w:hAnsi="Times New Roman" w:cs="Times New Roman"/>
            <w:sz w:val="26"/>
            <w:szCs w:val="26"/>
          </w:rPr>
          <w:t>подпрограммы 4</w:t>
        </w:r>
      </w:hyperlink>
      <w:r w:rsidRPr="000E3EB8">
        <w:rPr>
          <w:rFonts w:ascii="Times New Roman" w:hAnsi="Times New Roman" w:cs="Times New Roman"/>
          <w:sz w:val="26"/>
          <w:szCs w:val="26"/>
        </w:rPr>
        <w:t xml:space="preserve"> «Противодействие терроризму и экстремизму» потребуется 2169,000 тыс. рублей, в том числе: на 2018 год – 370,000 тыс. рублей; на 2019 год – 510,000 тыс. рублей; на 2020 год – 510,000 тыс. рублей; на 2021 год – 215,000 тыс. рублей; на 2022 год – 260,000 тыс. рублей; на 2023 год – 100,000 тыс. рублей;</w:t>
      </w:r>
      <w:proofErr w:type="gramEnd"/>
      <w:r w:rsidRPr="000E3EB8">
        <w:rPr>
          <w:rFonts w:ascii="Times New Roman" w:hAnsi="Times New Roman" w:cs="Times New Roman"/>
          <w:sz w:val="26"/>
          <w:szCs w:val="26"/>
        </w:rPr>
        <w:t xml:space="preserve"> на 2024 год – 100,000 тыс. рублей; на 2025 год – 104,000 тыс. рублей.</w:t>
      </w:r>
    </w:p>
    <w:p w:rsidR="00506B47" w:rsidRPr="000E3EB8" w:rsidRDefault="00506B47" w:rsidP="007816D2">
      <w:pPr>
        <w:widowControl w:val="0"/>
        <w:spacing w:after="0" w:line="240" w:lineRule="auto"/>
        <w:ind w:firstLine="709"/>
        <w:contextualSpacing/>
        <w:jc w:val="both"/>
        <w:rPr>
          <w:rFonts w:ascii="Times New Roman" w:hAnsi="Times New Roman" w:cs="Times New Roman"/>
          <w:sz w:val="26"/>
          <w:szCs w:val="26"/>
        </w:rPr>
      </w:pPr>
      <w:r w:rsidRPr="000E3EB8">
        <w:rPr>
          <w:rFonts w:ascii="Times New Roman" w:hAnsi="Times New Roman" w:cs="Times New Roman"/>
          <w:sz w:val="26"/>
          <w:szCs w:val="26"/>
        </w:rPr>
        <w:t xml:space="preserve">Ресурсное </w:t>
      </w:r>
      <w:hyperlink w:anchor="Par1886" w:history="1">
        <w:r w:rsidRPr="000E3EB8">
          <w:rPr>
            <w:rFonts w:ascii="Times New Roman" w:hAnsi="Times New Roman" w:cs="Times New Roman"/>
            <w:sz w:val="26"/>
            <w:szCs w:val="26"/>
          </w:rPr>
          <w:t>обеспечение</w:t>
        </w:r>
      </w:hyperlink>
      <w:r w:rsidRPr="000E3EB8">
        <w:rPr>
          <w:rFonts w:ascii="Times New Roman" w:hAnsi="Times New Roman" w:cs="Times New Roman"/>
          <w:sz w:val="26"/>
          <w:szCs w:val="26"/>
        </w:rPr>
        <w:t xml:space="preserve"> реализации Государственной программы за счет средств областного бюджета представлено в приложении № 4 к Государственной программе.</w:t>
      </w:r>
    </w:p>
    <w:p w:rsidR="00773058" w:rsidRPr="000E3EB8" w:rsidRDefault="00506B47" w:rsidP="007816D2">
      <w:pPr>
        <w:pStyle w:val="ConsPlusNormal"/>
        <w:ind w:firstLine="709"/>
        <w:contextualSpacing/>
        <w:jc w:val="both"/>
        <w:rPr>
          <w:rFonts w:ascii="Times New Roman" w:hAnsi="Times New Roman" w:cs="Times New Roman"/>
          <w:sz w:val="26"/>
          <w:szCs w:val="26"/>
        </w:rPr>
      </w:pPr>
      <w:r w:rsidRPr="000E3EB8">
        <w:rPr>
          <w:rFonts w:ascii="Times New Roman" w:hAnsi="Times New Roman" w:cs="Times New Roman"/>
          <w:sz w:val="26"/>
          <w:szCs w:val="26"/>
        </w:rPr>
        <w:t xml:space="preserve">Ресурсное </w:t>
      </w:r>
      <w:hyperlink w:anchor="Par2907" w:history="1">
        <w:r w:rsidRPr="000E3EB8">
          <w:rPr>
            <w:rFonts w:ascii="Times New Roman" w:hAnsi="Times New Roman" w:cs="Times New Roman"/>
            <w:sz w:val="26"/>
            <w:szCs w:val="26"/>
          </w:rPr>
          <w:t>обеспечение</w:t>
        </w:r>
      </w:hyperlink>
      <w:r w:rsidRPr="000E3EB8">
        <w:rPr>
          <w:rFonts w:ascii="Times New Roman" w:hAnsi="Times New Roman" w:cs="Times New Roman"/>
          <w:sz w:val="26"/>
          <w:szCs w:val="26"/>
        </w:rPr>
        <w:t xml:space="preserve"> и прогнозная (справочная) оценка расходов федерального бюджета, областного бюджета, бюджетов государственных внебюджетных фондов, местных бюджетов и внебюджетных источников на реализацию целей Государственной программы представлены в приложении № 5 к Государственной программе.</w:t>
      </w:r>
    </w:p>
    <w:p w:rsidR="00773058" w:rsidRPr="000E3EB8" w:rsidRDefault="00773058">
      <w:pPr>
        <w:pStyle w:val="ConsPlusNormal"/>
        <w:ind w:firstLine="540"/>
        <w:jc w:val="both"/>
        <w:rPr>
          <w:rFonts w:ascii="Times New Roman" w:hAnsi="Times New Roman" w:cs="Times New Roman"/>
          <w:sz w:val="26"/>
          <w:szCs w:val="26"/>
        </w:rPr>
      </w:pPr>
    </w:p>
    <w:p w:rsidR="00773058" w:rsidRPr="000E3EB8" w:rsidRDefault="00773058">
      <w:pPr>
        <w:pStyle w:val="ConsPlusTitle"/>
        <w:jc w:val="center"/>
        <w:outlineLvl w:val="1"/>
        <w:rPr>
          <w:rFonts w:ascii="Times New Roman" w:hAnsi="Times New Roman" w:cs="Times New Roman"/>
          <w:sz w:val="26"/>
          <w:szCs w:val="26"/>
        </w:rPr>
      </w:pPr>
      <w:r w:rsidRPr="000E3EB8">
        <w:rPr>
          <w:rFonts w:ascii="Times New Roman" w:hAnsi="Times New Roman" w:cs="Times New Roman"/>
          <w:sz w:val="26"/>
          <w:szCs w:val="26"/>
        </w:rPr>
        <w:t>XI. Оценка степени влияния выделения дополнительных объемов</w:t>
      </w:r>
    </w:p>
    <w:p w:rsidR="00773058" w:rsidRPr="000E3EB8" w:rsidRDefault="00773058">
      <w:pPr>
        <w:pStyle w:val="ConsPlusTitle"/>
        <w:jc w:val="center"/>
        <w:rPr>
          <w:rFonts w:ascii="Times New Roman" w:hAnsi="Times New Roman" w:cs="Times New Roman"/>
          <w:sz w:val="26"/>
          <w:szCs w:val="26"/>
        </w:rPr>
      </w:pPr>
      <w:r w:rsidRPr="000E3EB8">
        <w:rPr>
          <w:rFonts w:ascii="Times New Roman" w:hAnsi="Times New Roman" w:cs="Times New Roman"/>
          <w:sz w:val="26"/>
          <w:szCs w:val="26"/>
        </w:rPr>
        <w:t xml:space="preserve">ресурсов на показатели (индикаторы) </w:t>
      </w:r>
      <w:proofErr w:type="gramStart"/>
      <w:r w:rsidRPr="000E3EB8">
        <w:rPr>
          <w:rFonts w:ascii="Times New Roman" w:hAnsi="Times New Roman" w:cs="Times New Roman"/>
          <w:sz w:val="26"/>
          <w:szCs w:val="26"/>
        </w:rPr>
        <w:t>государственной</w:t>
      </w:r>
      <w:proofErr w:type="gramEnd"/>
    </w:p>
    <w:p w:rsidR="00773058" w:rsidRPr="000E3EB8" w:rsidRDefault="00773058">
      <w:pPr>
        <w:pStyle w:val="ConsPlusTitle"/>
        <w:jc w:val="center"/>
        <w:rPr>
          <w:rFonts w:ascii="Times New Roman" w:hAnsi="Times New Roman" w:cs="Times New Roman"/>
          <w:sz w:val="26"/>
          <w:szCs w:val="26"/>
        </w:rPr>
      </w:pPr>
      <w:r w:rsidRPr="000E3EB8">
        <w:rPr>
          <w:rFonts w:ascii="Times New Roman" w:hAnsi="Times New Roman" w:cs="Times New Roman"/>
          <w:sz w:val="26"/>
          <w:szCs w:val="26"/>
        </w:rPr>
        <w:t>программы (подпрограммы), состав и основные характеристики</w:t>
      </w:r>
    </w:p>
    <w:p w:rsidR="00773058" w:rsidRPr="000E3EB8" w:rsidRDefault="00773058">
      <w:pPr>
        <w:pStyle w:val="ConsPlusTitle"/>
        <w:jc w:val="center"/>
        <w:rPr>
          <w:rFonts w:ascii="Times New Roman" w:hAnsi="Times New Roman" w:cs="Times New Roman"/>
          <w:sz w:val="26"/>
          <w:szCs w:val="26"/>
        </w:rPr>
      </w:pPr>
      <w:r w:rsidRPr="000E3EB8">
        <w:rPr>
          <w:rFonts w:ascii="Times New Roman" w:hAnsi="Times New Roman" w:cs="Times New Roman"/>
          <w:sz w:val="26"/>
          <w:szCs w:val="26"/>
        </w:rPr>
        <w:t>структурных элементов</w:t>
      </w:r>
      <w:r w:rsidR="004B3D54" w:rsidRPr="000E3EB8">
        <w:rPr>
          <w:rFonts w:ascii="Times New Roman" w:hAnsi="Times New Roman" w:cs="Times New Roman"/>
          <w:sz w:val="26"/>
          <w:szCs w:val="26"/>
        </w:rPr>
        <w:t xml:space="preserve"> </w:t>
      </w:r>
      <w:r w:rsidRPr="000E3EB8">
        <w:rPr>
          <w:rFonts w:ascii="Times New Roman" w:hAnsi="Times New Roman" w:cs="Times New Roman"/>
          <w:sz w:val="26"/>
          <w:szCs w:val="26"/>
        </w:rPr>
        <w:t>подпрограмм государственной программы</w:t>
      </w:r>
    </w:p>
    <w:p w:rsidR="00773058" w:rsidRPr="000E3EB8" w:rsidRDefault="00773058">
      <w:pPr>
        <w:pStyle w:val="ConsPlusNormal"/>
        <w:jc w:val="both"/>
        <w:rPr>
          <w:rFonts w:ascii="Times New Roman" w:hAnsi="Times New Roman" w:cs="Times New Roman"/>
          <w:sz w:val="26"/>
          <w:szCs w:val="26"/>
        </w:rPr>
      </w:pP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Реализация структурных элементов подпрограмм государственной программы не предусматривает выделение дополнительных объемов ресурсов.</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Объем ресурсного обеспечения реализации государственной программы за счет средств областного бюджета планируется в соответствии с законом Курской области об областном бюджете на очередной финансовый год и плановый период.</w:t>
      </w:r>
    </w:p>
    <w:p w:rsidR="00773058" w:rsidRPr="000E3EB8" w:rsidRDefault="00773058">
      <w:pPr>
        <w:pStyle w:val="ConsPlusNormal"/>
        <w:jc w:val="both"/>
        <w:rPr>
          <w:rFonts w:ascii="Times New Roman" w:hAnsi="Times New Roman" w:cs="Times New Roman"/>
          <w:sz w:val="26"/>
          <w:szCs w:val="26"/>
        </w:rPr>
      </w:pPr>
    </w:p>
    <w:p w:rsidR="00773058" w:rsidRPr="000E3EB8" w:rsidRDefault="00773058">
      <w:pPr>
        <w:pStyle w:val="ConsPlusTitle"/>
        <w:jc w:val="center"/>
        <w:outlineLvl w:val="1"/>
        <w:rPr>
          <w:rFonts w:ascii="Times New Roman" w:hAnsi="Times New Roman" w:cs="Times New Roman"/>
          <w:sz w:val="26"/>
          <w:szCs w:val="26"/>
        </w:rPr>
      </w:pPr>
      <w:r w:rsidRPr="000E3EB8">
        <w:rPr>
          <w:rFonts w:ascii="Times New Roman" w:hAnsi="Times New Roman" w:cs="Times New Roman"/>
          <w:sz w:val="26"/>
          <w:szCs w:val="26"/>
        </w:rPr>
        <w:t>XII. Анализ рисков реализации государственной программы</w:t>
      </w:r>
    </w:p>
    <w:p w:rsidR="00773058" w:rsidRPr="000E3EB8" w:rsidRDefault="00773058">
      <w:pPr>
        <w:pStyle w:val="ConsPlusTitle"/>
        <w:jc w:val="center"/>
        <w:rPr>
          <w:rFonts w:ascii="Times New Roman" w:hAnsi="Times New Roman" w:cs="Times New Roman"/>
          <w:sz w:val="26"/>
          <w:szCs w:val="26"/>
        </w:rPr>
      </w:pPr>
      <w:r w:rsidRPr="000E3EB8">
        <w:rPr>
          <w:rFonts w:ascii="Times New Roman" w:hAnsi="Times New Roman" w:cs="Times New Roman"/>
          <w:sz w:val="26"/>
          <w:szCs w:val="26"/>
        </w:rPr>
        <w:lastRenderedPageBreak/>
        <w:t>и описание мер управления рисками реализации</w:t>
      </w:r>
    </w:p>
    <w:p w:rsidR="00773058" w:rsidRPr="000E3EB8" w:rsidRDefault="00773058">
      <w:pPr>
        <w:pStyle w:val="ConsPlusTitle"/>
        <w:jc w:val="center"/>
        <w:rPr>
          <w:rFonts w:ascii="Times New Roman" w:hAnsi="Times New Roman" w:cs="Times New Roman"/>
          <w:sz w:val="26"/>
          <w:szCs w:val="26"/>
        </w:rPr>
      </w:pPr>
      <w:r w:rsidRPr="000E3EB8">
        <w:rPr>
          <w:rFonts w:ascii="Times New Roman" w:hAnsi="Times New Roman" w:cs="Times New Roman"/>
          <w:sz w:val="26"/>
          <w:szCs w:val="26"/>
        </w:rPr>
        <w:t>государственной программы</w:t>
      </w:r>
    </w:p>
    <w:p w:rsidR="00773058" w:rsidRPr="000E3EB8" w:rsidRDefault="00773058">
      <w:pPr>
        <w:pStyle w:val="ConsPlusNormal"/>
        <w:ind w:firstLine="540"/>
        <w:jc w:val="both"/>
        <w:rPr>
          <w:rFonts w:ascii="Times New Roman" w:hAnsi="Times New Roman" w:cs="Times New Roman"/>
          <w:sz w:val="26"/>
          <w:szCs w:val="26"/>
        </w:rPr>
      </w:pP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Анализ рисков реализации государственной программы и описание мер управления рисками реализации осуществляются исходя из оценки эффективности ее исполнения.</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При реализации государственной программы возможны:</w:t>
      </w:r>
    </w:p>
    <w:p w:rsidR="00773058" w:rsidRPr="000E3EB8" w:rsidRDefault="00773058" w:rsidP="005455A8">
      <w:pPr>
        <w:pStyle w:val="ConsPlusNormal"/>
        <w:ind w:firstLine="540"/>
        <w:jc w:val="both"/>
        <w:rPr>
          <w:rFonts w:ascii="Times New Roman" w:hAnsi="Times New Roman" w:cs="Times New Roman"/>
          <w:sz w:val="26"/>
          <w:szCs w:val="26"/>
        </w:rPr>
      </w:pPr>
      <w:proofErr w:type="gramStart"/>
      <w:r w:rsidRPr="000E3EB8">
        <w:rPr>
          <w:rFonts w:ascii="Times New Roman" w:hAnsi="Times New Roman" w:cs="Times New Roman"/>
          <w:sz w:val="26"/>
          <w:szCs w:val="26"/>
        </w:rPr>
        <w:t>1) финансовые риски, связанные с финансированием государственной программы в неполном объеме за счет средств областного бюджета и возникающие по причине длительности срока реализации государственной программы, в том числе из-за роста цен на материально-технические средства, оборудование, материалы, выполнение работ, оказание услуг, предусмотренных государственной программой, по причине дефицита бюджетных средств, секвестра федерального, областного бюджетов;</w:t>
      </w:r>
      <w:proofErr w:type="gramEnd"/>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2) институционально-правовые риски, возникающие в связи с отсутствием или изменением нормативных правовых актов, необходимых для реализации государственной программы, в том числе:</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а) исключение полномочий Курской области, в рамках которых реализуется государственная программа;</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б) принятие законодательных решений по введению новых (увеличению действующих) расходных обязательств, не обеспеченных финансовыми ресурсами;</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в) изменение федерального законодательства в области профилактики правонарушений;</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3) административные риски, выражающиеся в неэффективном управлении государственной программой:</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а) неактуальность прогнозирования перечня мероприятий государственной </w:t>
      </w:r>
      <w:proofErr w:type="gramStart"/>
      <w:r w:rsidRPr="000E3EB8">
        <w:rPr>
          <w:rFonts w:ascii="Times New Roman" w:hAnsi="Times New Roman" w:cs="Times New Roman"/>
          <w:sz w:val="26"/>
          <w:szCs w:val="26"/>
        </w:rPr>
        <w:t>программы</w:t>
      </w:r>
      <w:proofErr w:type="gramEnd"/>
      <w:r w:rsidRPr="000E3EB8">
        <w:rPr>
          <w:rFonts w:ascii="Times New Roman" w:hAnsi="Times New Roman" w:cs="Times New Roman"/>
          <w:sz w:val="26"/>
          <w:szCs w:val="26"/>
        </w:rPr>
        <w:t xml:space="preserve"> в целях обеспечения достижения поставленных государственной программой задач и объема финансовых средств на их реализацию;</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б) несоблюдение сроков реализации государственной программы, нецелевое и (или) неэффективное расходование денежных средств, </w:t>
      </w:r>
      <w:proofErr w:type="spellStart"/>
      <w:r w:rsidRPr="000E3EB8">
        <w:rPr>
          <w:rFonts w:ascii="Times New Roman" w:hAnsi="Times New Roman" w:cs="Times New Roman"/>
          <w:sz w:val="26"/>
          <w:szCs w:val="26"/>
        </w:rPr>
        <w:t>неосвоение</w:t>
      </w:r>
      <w:proofErr w:type="spellEnd"/>
      <w:r w:rsidRPr="000E3EB8">
        <w:rPr>
          <w:rFonts w:ascii="Times New Roman" w:hAnsi="Times New Roman" w:cs="Times New Roman"/>
          <w:sz w:val="26"/>
          <w:szCs w:val="26"/>
        </w:rPr>
        <w:t xml:space="preserve"> выделенных денежных средств, невыполнение целей и (или) задач, мероприятий государственной программы или задержка выполнения мероприятий;</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4) социально-экономические непредвиденные риски, связанные с резким ухудшением макроэкономических условий в России и мире.</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Вышеуказанные риски могут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Данные риски являются неуправляемыми.</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Из вышеперечисленных рисков наибольшее отрицательное влияние на реализацию государственной программы могут оказать финансовые риски, содержащие угрозу срыва непосредственно ее реализации.</w:t>
      </w:r>
    </w:p>
    <w:p w:rsidR="00773058" w:rsidRPr="000E3EB8" w:rsidRDefault="00773058">
      <w:pPr>
        <w:pStyle w:val="ConsPlusNormal"/>
        <w:ind w:firstLine="540"/>
        <w:jc w:val="both"/>
        <w:rPr>
          <w:rFonts w:ascii="Times New Roman" w:hAnsi="Times New Roman" w:cs="Times New Roman"/>
          <w:sz w:val="26"/>
          <w:szCs w:val="26"/>
        </w:rPr>
      </w:pPr>
    </w:p>
    <w:p w:rsidR="00773058" w:rsidRPr="000E3EB8" w:rsidRDefault="00773058">
      <w:pPr>
        <w:pStyle w:val="ConsPlusTitle"/>
        <w:jc w:val="center"/>
        <w:outlineLvl w:val="1"/>
        <w:rPr>
          <w:rFonts w:ascii="Times New Roman" w:hAnsi="Times New Roman" w:cs="Times New Roman"/>
          <w:sz w:val="26"/>
          <w:szCs w:val="26"/>
        </w:rPr>
      </w:pPr>
      <w:r w:rsidRPr="000E3EB8">
        <w:rPr>
          <w:rFonts w:ascii="Times New Roman" w:hAnsi="Times New Roman" w:cs="Times New Roman"/>
          <w:sz w:val="26"/>
          <w:szCs w:val="26"/>
        </w:rPr>
        <w:t>XIII. Методика оценки эффективности государственной</w:t>
      </w:r>
    </w:p>
    <w:p w:rsidR="00773058" w:rsidRPr="000E3EB8" w:rsidRDefault="00773058">
      <w:pPr>
        <w:pStyle w:val="ConsPlusTitle"/>
        <w:jc w:val="center"/>
        <w:rPr>
          <w:rFonts w:ascii="Times New Roman" w:hAnsi="Times New Roman" w:cs="Times New Roman"/>
          <w:sz w:val="26"/>
          <w:szCs w:val="26"/>
        </w:rPr>
      </w:pPr>
      <w:r w:rsidRPr="000E3EB8">
        <w:rPr>
          <w:rFonts w:ascii="Times New Roman" w:hAnsi="Times New Roman" w:cs="Times New Roman"/>
          <w:sz w:val="26"/>
          <w:szCs w:val="26"/>
        </w:rPr>
        <w:t>программы</w:t>
      </w:r>
    </w:p>
    <w:p w:rsidR="00773058" w:rsidRPr="000E3EB8" w:rsidRDefault="00773058">
      <w:pPr>
        <w:pStyle w:val="ConsPlusNormal"/>
        <w:ind w:firstLine="540"/>
        <w:jc w:val="both"/>
        <w:rPr>
          <w:rFonts w:ascii="Times New Roman" w:hAnsi="Times New Roman" w:cs="Times New Roman"/>
          <w:sz w:val="26"/>
          <w:szCs w:val="26"/>
        </w:rPr>
      </w:pP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Оценка эффективности реализации государственной программы производится ежегодно. Результаты оценки эффективности реализации государственной программы представляются в составе годового отчета ответственного исполнителя </w:t>
      </w:r>
      <w:r w:rsidRPr="000E3EB8">
        <w:rPr>
          <w:rFonts w:ascii="Times New Roman" w:hAnsi="Times New Roman" w:cs="Times New Roman"/>
          <w:sz w:val="26"/>
          <w:szCs w:val="26"/>
        </w:rPr>
        <w:lastRenderedPageBreak/>
        <w:t>государственной программы о ходе ее реализации и об оценке эффективности.</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Оценка эффективности государственной программы производится с учетом следующих составляющих:</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оценка степени достижения целей и решения задач государственной программы;</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оценка степени достижения целей и решения задач подпрограмм;</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оценка степени реализации структурных элементов подпрограмм и достижения ожидаемых непосредственных результатов их реализации (далее - оценка степени реализации мероприятий);</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оценка степени соответствия запланированному уровню затрат;</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оценка эффективности использования средств областного бюджета.</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Оценка эффективности реализации государственной программы осуществляется в два этапа.</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1. На первом этапе осуществляется оценка эффективности реализации подпрограмм, которая определяется с учетом оценки степени достижения целей и решения задач подпрограмм, оценки степени реализации мероприятий, оценки степени соответствия запланированному уровню затрат и оценки эффективности использования средств областного бюджета.</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2. На втором этапе осуществляется оценка эффективности реализации государственной программы, которая определяется с учетом оценки степени достижения целей и решения задач государственной программы и оценки эффективности реализации подпрограмм.</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3. Оценка степени реализации мероприятий.</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Степень реализации мероприятий оценивается для каждой подпрограммы как доля мероприятий, выполненных в полном объеме, по следующей формуле:</w:t>
      </w:r>
    </w:p>
    <w:p w:rsidR="00773058" w:rsidRPr="000E3EB8" w:rsidRDefault="00773058" w:rsidP="005455A8">
      <w:pPr>
        <w:pStyle w:val="ConsPlusNormal"/>
        <w:ind w:firstLine="540"/>
        <w:jc w:val="both"/>
        <w:rPr>
          <w:rFonts w:ascii="Times New Roman" w:hAnsi="Times New Roman" w:cs="Times New Roman"/>
          <w:sz w:val="26"/>
          <w:szCs w:val="26"/>
        </w:rPr>
      </w:pPr>
    </w:p>
    <w:p w:rsidR="00773058" w:rsidRPr="000E3EB8" w:rsidRDefault="00773058" w:rsidP="005455A8">
      <w:pPr>
        <w:pStyle w:val="ConsPlusNormal"/>
        <w:jc w:val="center"/>
        <w:rPr>
          <w:rFonts w:ascii="Times New Roman" w:hAnsi="Times New Roman" w:cs="Times New Roman"/>
          <w:sz w:val="26"/>
          <w:szCs w:val="26"/>
        </w:rPr>
      </w:pPr>
      <w:proofErr w:type="spellStart"/>
      <w:r w:rsidRPr="000E3EB8">
        <w:rPr>
          <w:rFonts w:ascii="Times New Roman" w:hAnsi="Times New Roman" w:cs="Times New Roman"/>
          <w:sz w:val="26"/>
          <w:szCs w:val="26"/>
        </w:rPr>
        <w:t>СРм</w:t>
      </w:r>
      <w:proofErr w:type="spellEnd"/>
      <w:r w:rsidRPr="000E3EB8">
        <w:rPr>
          <w:rFonts w:ascii="Times New Roman" w:hAnsi="Times New Roman" w:cs="Times New Roman"/>
          <w:sz w:val="26"/>
          <w:szCs w:val="26"/>
        </w:rPr>
        <w:t xml:space="preserve"> = </w:t>
      </w:r>
      <w:proofErr w:type="spellStart"/>
      <w:r w:rsidRPr="000E3EB8">
        <w:rPr>
          <w:rFonts w:ascii="Times New Roman" w:hAnsi="Times New Roman" w:cs="Times New Roman"/>
          <w:sz w:val="26"/>
          <w:szCs w:val="26"/>
        </w:rPr>
        <w:t>Мв</w:t>
      </w:r>
      <w:proofErr w:type="spellEnd"/>
      <w:r w:rsidRPr="000E3EB8">
        <w:rPr>
          <w:rFonts w:ascii="Times New Roman" w:hAnsi="Times New Roman" w:cs="Times New Roman"/>
          <w:sz w:val="26"/>
          <w:szCs w:val="26"/>
        </w:rPr>
        <w:t xml:space="preserve"> / М,</w:t>
      </w:r>
    </w:p>
    <w:p w:rsidR="00773058" w:rsidRPr="000E3EB8" w:rsidRDefault="00773058" w:rsidP="005455A8">
      <w:pPr>
        <w:pStyle w:val="ConsPlusNormal"/>
        <w:ind w:firstLine="540"/>
        <w:jc w:val="both"/>
        <w:rPr>
          <w:rFonts w:ascii="Times New Roman" w:hAnsi="Times New Roman" w:cs="Times New Roman"/>
          <w:sz w:val="26"/>
          <w:szCs w:val="26"/>
        </w:rPr>
      </w:pP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где:</w:t>
      </w:r>
    </w:p>
    <w:p w:rsidR="00773058" w:rsidRPr="000E3EB8" w:rsidRDefault="00773058" w:rsidP="005455A8">
      <w:pPr>
        <w:pStyle w:val="ConsPlusNormal"/>
        <w:ind w:firstLine="540"/>
        <w:jc w:val="both"/>
        <w:rPr>
          <w:rFonts w:ascii="Times New Roman" w:hAnsi="Times New Roman" w:cs="Times New Roman"/>
          <w:sz w:val="26"/>
          <w:szCs w:val="26"/>
        </w:rPr>
      </w:pPr>
      <w:proofErr w:type="spellStart"/>
      <w:r w:rsidRPr="000E3EB8">
        <w:rPr>
          <w:rFonts w:ascii="Times New Roman" w:hAnsi="Times New Roman" w:cs="Times New Roman"/>
          <w:sz w:val="26"/>
          <w:szCs w:val="26"/>
        </w:rPr>
        <w:t>СРм</w:t>
      </w:r>
      <w:proofErr w:type="spellEnd"/>
      <w:r w:rsidRPr="000E3EB8">
        <w:rPr>
          <w:rFonts w:ascii="Times New Roman" w:hAnsi="Times New Roman" w:cs="Times New Roman"/>
          <w:sz w:val="26"/>
          <w:szCs w:val="26"/>
        </w:rPr>
        <w:t xml:space="preserve"> - степень реализации мероприятий;</w:t>
      </w:r>
    </w:p>
    <w:p w:rsidR="00773058" w:rsidRPr="000E3EB8" w:rsidRDefault="00773058" w:rsidP="005455A8">
      <w:pPr>
        <w:pStyle w:val="ConsPlusNormal"/>
        <w:ind w:firstLine="540"/>
        <w:jc w:val="both"/>
        <w:rPr>
          <w:rFonts w:ascii="Times New Roman" w:hAnsi="Times New Roman" w:cs="Times New Roman"/>
          <w:sz w:val="26"/>
          <w:szCs w:val="26"/>
        </w:rPr>
      </w:pPr>
      <w:proofErr w:type="spellStart"/>
      <w:r w:rsidRPr="000E3EB8">
        <w:rPr>
          <w:rFonts w:ascii="Times New Roman" w:hAnsi="Times New Roman" w:cs="Times New Roman"/>
          <w:sz w:val="26"/>
          <w:szCs w:val="26"/>
        </w:rPr>
        <w:t>Мв</w:t>
      </w:r>
      <w:proofErr w:type="spellEnd"/>
      <w:r w:rsidRPr="000E3EB8">
        <w:rPr>
          <w:rFonts w:ascii="Times New Roman" w:hAnsi="Times New Roman" w:cs="Times New Roman"/>
          <w:sz w:val="26"/>
          <w:szCs w:val="26"/>
        </w:rPr>
        <w:t xml:space="preserve"> - количество мероприятий, выполненных в полном объеме, из числа мероприятий, запланированных к реализации в отчетном году;</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М - общее количество мероприятий, запланированных к реализации в отчетном году.</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С учетом специфики государственной программы расчет степени реализации мероприятий проводится на уровне мероприятий подпрограмм в детальном плане-графике реализации государственной программы.</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Степень реализации мероприятий рассчитывается для всех мероприятий государственной программы.</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Мероприятие может считаться выполненным в полном объеме при достижении следующих результатов:</w:t>
      </w:r>
    </w:p>
    <w:p w:rsidR="00773058" w:rsidRPr="000E3EB8" w:rsidRDefault="00773058" w:rsidP="005455A8">
      <w:pPr>
        <w:pStyle w:val="ConsPlusNormal"/>
        <w:ind w:firstLine="540"/>
        <w:jc w:val="both"/>
        <w:rPr>
          <w:rFonts w:ascii="Times New Roman" w:hAnsi="Times New Roman" w:cs="Times New Roman"/>
          <w:sz w:val="26"/>
          <w:szCs w:val="26"/>
        </w:rPr>
      </w:pPr>
      <w:proofErr w:type="gramStart"/>
      <w:r w:rsidRPr="000E3EB8">
        <w:rPr>
          <w:rFonts w:ascii="Times New Roman" w:hAnsi="Times New Roman" w:cs="Times New Roman"/>
          <w:sz w:val="26"/>
          <w:szCs w:val="26"/>
        </w:rPr>
        <w:t xml:space="preserve">мероприятие, результаты которого оцениваются на основании числовых (в абсолютных или относительных величинах) значений показателей (индикаторов) </w:t>
      </w:r>
      <w:hyperlink w:anchor="P403">
        <w:r w:rsidRPr="000E3EB8">
          <w:rPr>
            <w:rFonts w:ascii="Times New Roman" w:hAnsi="Times New Roman" w:cs="Times New Roman"/>
            <w:sz w:val="26"/>
            <w:szCs w:val="26"/>
          </w:rPr>
          <w:t>&lt;1&gt;</w:t>
        </w:r>
      </w:hyperlink>
      <w:r w:rsidRPr="000E3EB8">
        <w:rPr>
          <w:rFonts w:ascii="Times New Roman" w:hAnsi="Times New Roman" w:cs="Times New Roman"/>
          <w:sz w:val="26"/>
          <w:szCs w:val="26"/>
        </w:rPr>
        <w:t xml:space="preserve">, считается выполненным в полном объеме, если фактически достигнутое значение показателя (индикатора) составляет не менее 95% от запланированного и не хуже, чем значение показателя (индикатора), достигнутое в году, предшествующем отчетному, с учетом корректировки объемов финансирования по мероприятию </w:t>
      </w:r>
      <w:hyperlink w:anchor="P405">
        <w:r w:rsidRPr="000E3EB8">
          <w:rPr>
            <w:rFonts w:ascii="Times New Roman" w:hAnsi="Times New Roman" w:cs="Times New Roman"/>
            <w:sz w:val="26"/>
            <w:szCs w:val="26"/>
          </w:rPr>
          <w:t>&lt;2&gt;</w:t>
        </w:r>
      </w:hyperlink>
      <w:r w:rsidRPr="000E3EB8">
        <w:rPr>
          <w:rFonts w:ascii="Times New Roman" w:hAnsi="Times New Roman" w:cs="Times New Roman"/>
          <w:sz w:val="26"/>
          <w:szCs w:val="26"/>
        </w:rPr>
        <w:t>. В том случае, когда для описания результатов</w:t>
      </w:r>
      <w:proofErr w:type="gramEnd"/>
      <w:r w:rsidRPr="000E3EB8">
        <w:rPr>
          <w:rFonts w:ascii="Times New Roman" w:hAnsi="Times New Roman" w:cs="Times New Roman"/>
          <w:sz w:val="26"/>
          <w:szCs w:val="26"/>
        </w:rPr>
        <w:t xml:space="preserve"> реализации </w:t>
      </w:r>
      <w:r w:rsidRPr="000E3EB8">
        <w:rPr>
          <w:rFonts w:ascii="Times New Roman" w:hAnsi="Times New Roman" w:cs="Times New Roman"/>
          <w:sz w:val="26"/>
          <w:szCs w:val="26"/>
        </w:rPr>
        <w:lastRenderedPageBreak/>
        <w:t>мероприятия используется несколько показателей (индикаторов),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 выраженное в процентах;</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w:t>
      </w:r>
    </w:p>
    <w:p w:rsidR="00773058" w:rsidRPr="000E3EB8" w:rsidRDefault="00773058" w:rsidP="005455A8">
      <w:pPr>
        <w:pStyle w:val="ConsPlusNormal"/>
        <w:ind w:firstLine="540"/>
        <w:jc w:val="both"/>
        <w:rPr>
          <w:rFonts w:ascii="Times New Roman" w:hAnsi="Times New Roman" w:cs="Times New Roman"/>
          <w:sz w:val="26"/>
          <w:szCs w:val="26"/>
        </w:rPr>
      </w:pPr>
      <w:bookmarkStart w:id="1" w:name="P403"/>
      <w:bookmarkEnd w:id="1"/>
      <w:r w:rsidRPr="000E3EB8">
        <w:rPr>
          <w:rFonts w:ascii="Times New Roman" w:hAnsi="Times New Roman" w:cs="Times New Roman"/>
          <w:sz w:val="26"/>
          <w:szCs w:val="26"/>
        </w:rPr>
        <w:t>&lt;1</w:t>
      </w:r>
      <w:proofErr w:type="gramStart"/>
      <w:r w:rsidRPr="000E3EB8">
        <w:rPr>
          <w:rFonts w:ascii="Times New Roman" w:hAnsi="Times New Roman" w:cs="Times New Roman"/>
          <w:sz w:val="26"/>
          <w:szCs w:val="26"/>
        </w:rPr>
        <w:t>&gt; В</w:t>
      </w:r>
      <w:proofErr w:type="gramEnd"/>
      <w:r w:rsidRPr="000E3EB8">
        <w:rPr>
          <w:rFonts w:ascii="Times New Roman" w:hAnsi="Times New Roman" w:cs="Times New Roman"/>
          <w:sz w:val="26"/>
          <w:szCs w:val="26"/>
        </w:rPr>
        <w:t xml:space="preserve"> случаях, когда в графе </w:t>
      </w:r>
      <w:r w:rsidR="007816D2" w:rsidRPr="000E3EB8">
        <w:rPr>
          <w:rFonts w:ascii="Times New Roman" w:hAnsi="Times New Roman" w:cs="Times New Roman"/>
          <w:sz w:val="26"/>
          <w:szCs w:val="26"/>
        </w:rPr>
        <w:t>«</w:t>
      </w:r>
      <w:r w:rsidRPr="000E3EB8">
        <w:rPr>
          <w:rFonts w:ascii="Times New Roman" w:hAnsi="Times New Roman" w:cs="Times New Roman"/>
          <w:sz w:val="26"/>
          <w:szCs w:val="26"/>
        </w:rPr>
        <w:t>результат мероприятия</w:t>
      </w:r>
      <w:r w:rsidR="007816D2" w:rsidRPr="000E3EB8">
        <w:rPr>
          <w:rFonts w:ascii="Times New Roman" w:hAnsi="Times New Roman" w:cs="Times New Roman"/>
          <w:sz w:val="26"/>
          <w:szCs w:val="26"/>
        </w:rPr>
        <w:t>»</w:t>
      </w:r>
      <w:r w:rsidRPr="000E3EB8">
        <w:rPr>
          <w:rFonts w:ascii="Times New Roman" w:hAnsi="Times New Roman" w:cs="Times New Roman"/>
          <w:sz w:val="26"/>
          <w:szCs w:val="26"/>
        </w:rPr>
        <w:t xml:space="preserve"> детального плана-графика реализации зафиксированы количественные значения показателей (индикаторов) на отчетный год, либо в случаях, когда установлена прямая связь между структурными элементами подпрограмм и показателями (индикаторами) подпрограмм.</w:t>
      </w:r>
    </w:p>
    <w:p w:rsidR="00773058" w:rsidRPr="000E3EB8" w:rsidRDefault="00773058" w:rsidP="005455A8">
      <w:pPr>
        <w:pStyle w:val="ConsPlusNormal"/>
        <w:ind w:firstLine="540"/>
        <w:jc w:val="both"/>
        <w:rPr>
          <w:rFonts w:ascii="Times New Roman" w:hAnsi="Times New Roman" w:cs="Times New Roman"/>
          <w:sz w:val="26"/>
          <w:szCs w:val="26"/>
        </w:rPr>
      </w:pPr>
      <w:bookmarkStart w:id="2" w:name="P405"/>
      <w:bookmarkEnd w:id="2"/>
      <w:proofErr w:type="gramStart"/>
      <w:r w:rsidRPr="000E3EB8">
        <w:rPr>
          <w:rFonts w:ascii="Times New Roman" w:hAnsi="Times New Roman" w:cs="Times New Roman"/>
          <w:sz w:val="26"/>
          <w:szCs w:val="26"/>
        </w:rPr>
        <w:t>&lt;2&gt; Выполнение данного условия подразумевает, что в случае, если степень достижения показателя (индикатора) составляет менее 100%, проводится сопоставление значений показателя (индикатора), достигнутого в отчетном году, со значением данного показателя (индикатора), достигнутого в году, предшествующем отчетному.</w:t>
      </w:r>
      <w:proofErr w:type="gramEnd"/>
      <w:r w:rsidRPr="000E3EB8">
        <w:rPr>
          <w:rFonts w:ascii="Times New Roman" w:hAnsi="Times New Roman" w:cs="Times New Roman"/>
          <w:sz w:val="26"/>
          <w:szCs w:val="26"/>
        </w:rPr>
        <w:t xml:space="preserve"> </w:t>
      </w:r>
      <w:proofErr w:type="gramStart"/>
      <w:r w:rsidRPr="000E3EB8">
        <w:rPr>
          <w:rFonts w:ascii="Times New Roman" w:hAnsi="Times New Roman" w:cs="Times New Roman"/>
          <w:sz w:val="26"/>
          <w:szCs w:val="26"/>
        </w:rPr>
        <w:t>В случае ухудшения значения показателя (индикатора) по сравнению с предыдущим периодом (т.е. при снижении значения показателя (индикатора) по показателю (индикатору), желаемой тенденцией развития которого является рост, и при росте значения показателя (индикатора), желаемой тенденцией развития которого является снижение) проводится сопоставление темпов роста данного показателя (индикатора) с темпами роста объемов расходов по рассматриваемому мероприятию.</w:t>
      </w:r>
      <w:proofErr w:type="gramEnd"/>
      <w:r w:rsidRPr="000E3EB8">
        <w:rPr>
          <w:rFonts w:ascii="Times New Roman" w:hAnsi="Times New Roman" w:cs="Times New Roman"/>
          <w:sz w:val="26"/>
          <w:szCs w:val="26"/>
        </w:rPr>
        <w:t xml:space="preserve"> При этом мероприятие может считаться выполненным только в случае, если темпы ухудшения значений показателя ниже темпов сокращения расходов на реализацию мероприятия.</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при сокращении расходов на реализацию мероприятия (например, допускается снижение на 1% значения показателя, если расходы сократились не менее чем на 1% в отчетном году по сравнению с годом, предшествующим отчетному);</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мероприятие, предусматривающее оказание государственных услуг (работ) на основании государственных заданий, финансовое обеспечение которых осуществляется за счет средств областного бюджета, считается выполненным в полном объеме в случае выполнения сводных показателей государственных заданий по объему и по качеству государственных услуг (работ) не менее чем на 95% от установленных значений на отчетный год;</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по иным мероприятиям результаты реализации могут оцениваться как наступление или </w:t>
      </w:r>
      <w:proofErr w:type="spellStart"/>
      <w:r w:rsidRPr="000E3EB8">
        <w:rPr>
          <w:rFonts w:ascii="Times New Roman" w:hAnsi="Times New Roman" w:cs="Times New Roman"/>
          <w:sz w:val="26"/>
          <w:szCs w:val="26"/>
        </w:rPr>
        <w:t>ненаступление</w:t>
      </w:r>
      <w:proofErr w:type="spellEnd"/>
      <w:r w:rsidRPr="000E3EB8">
        <w:rPr>
          <w:rFonts w:ascii="Times New Roman" w:hAnsi="Times New Roman" w:cs="Times New Roman"/>
          <w:sz w:val="26"/>
          <w:szCs w:val="26"/>
        </w:rPr>
        <w:t xml:space="preserve"> контрольного события (событий) и (или) достижение качественного результата (оценка проводится </w:t>
      </w:r>
      <w:proofErr w:type="spellStart"/>
      <w:r w:rsidRPr="000E3EB8">
        <w:rPr>
          <w:rFonts w:ascii="Times New Roman" w:hAnsi="Times New Roman" w:cs="Times New Roman"/>
          <w:sz w:val="26"/>
          <w:szCs w:val="26"/>
        </w:rPr>
        <w:t>экспертно</w:t>
      </w:r>
      <w:proofErr w:type="spellEnd"/>
      <w:r w:rsidRPr="000E3EB8">
        <w:rPr>
          <w:rFonts w:ascii="Times New Roman" w:hAnsi="Times New Roman" w:cs="Times New Roman"/>
          <w:sz w:val="26"/>
          <w:szCs w:val="26"/>
        </w:rPr>
        <w:t>).</w:t>
      </w:r>
    </w:p>
    <w:p w:rsidR="00773058" w:rsidRPr="000E3EB8" w:rsidRDefault="00773058" w:rsidP="00944526">
      <w:pPr>
        <w:pStyle w:val="ConsPlusNormal"/>
        <w:ind w:left="540" w:firstLine="540"/>
        <w:jc w:val="both"/>
        <w:rPr>
          <w:rFonts w:ascii="Times New Roman" w:hAnsi="Times New Roman" w:cs="Times New Roman"/>
          <w:sz w:val="26"/>
          <w:szCs w:val="26"/>
        </w:rPr>
      </w:pPr>
      <w:r w:rsidRPr="000E3EB8">
        <w:rPr>
          <w:rFonts w:ascii="Times New Roman" w:hAnsi="Times New Roman" w:cs="Times New Roman"/>
          <w:sz w:val="26"/>
          <w:szCs w:val="26"/>
        </w:rPr>
        <w:t>4. Оценка степени соответствия запланированному уровню затрат.</w:t>
      </w:r>
    </w:p>
    <w:p w:rsidR="00773058" w:rsidRPr="000E3EB8" w:rsidRDefault="00773058" w:rsidP="00944526">
      <w:pPr>
        <w:pStyle w:val="ConsPlusNormal"/>
        <w:ind w:left="540" w:firstLine="540"/>
        <w:jc w:val="both"/>
        <w:rPr>
          <w:rFonts w:ascii="Times New Roman" w:hAnsi="Times New Roman" w:cs="Times New Roman"/>
          <w:sz w:val="26"/>
          <w:szCs w:val="26"/>
        </w:rPr>
      </w:pPr>
      <w:r w:rsidRPr="000E3EB8">
        <w:rPr>
          <w:rFonts w:ascii="Times New Roman" w:hAnsi="Times New Roman" w:cs="Times New Roman"/>
          <w:sz w:val="26"/>
          <w:szCs w:val="26"/>
        </w:rPr>
        <w:t>Степень соответствия запланированному уровню затрат оценивается для каждой подпрограммы как отношение фактически произведенных в отчетном году расходов на реализацию подпрограммы к их плановым значениям по следующей формуле:</w:t>
      </w:r>
    </w:p>
    <w:p w:rsidR="00773058" w:rsidRPr="000E3EB8" w:rsidRDefault="00773058" w:rsidP="005455A8">
      <w:pPr>
        <w:pStyle w:val="ConsPlusNormal"/>
        <w:ind w:firstLine="540"/>
        <w:jc w:val="both"/>
        <w:rPr>
          <w:rFonts w:ascii="Times New Roman" w:hAnsi="Times New Roman" w:cs="Times New Roman"/>
          <w:sz w:val="26"/>
          <w:szCs w:val="26"/>
        </w:rPr>
      </w:pPr>
    </w:p>
    <w:p w:rsidR="00773058" w:rsidRPr="000E3EB8" w:rsidRDefault="00773058" w:rsidP="005455A8">
      <w:pPr>
        <w:pStyle w:val="ConsPlusNormal"/>
        <w:jc w:val="center"/>
        <w:rPr>
          <w:rFonts w:ascii="Times New Roman" w:hAnsi="Times New Roman" w:cs="Times New Roman"/>
          <w:sz w:val="26"/>
          <w:szCs w:val="26"/>
        </w:rPr>
      </w:pPr>
      <w:proofErr w:type="spellStart"/>
      <w:r w:rsidRPr="000E3EB8">
        <w:rPr>
          <w:rFonts w:ascii="Times New Roman" w:hAnsi="Times New Roman" w:cs="Times New Roman"/>
          <w:sz w:val="26"/>
          <w:szCs w:val="26"/>
        </w:rPr>
        <w:t>СС</w:t>
      </w:r>
      <w:r w:rsidRPr="000E3EB8">
        <w:rPr>
          <w:rFonts w:ascii="Times New Roman" w:hAnsi="Times New Roman" w:cs="Times New Roman"/>
          <w:sz w:val="26"/>
          <w:szCs w:val="26"/>
          <w:vertAlign w:val="subscript"/>
        </w:rPr>
        <w:t>уз</w:t>
      </w:r>
      <w:proofErr w:type="spellEnd"/>
      <w:r w:rsidRPr="000E3EB8">
        <w:rPr>
          <w:rFonts w:ascii="Times New Roman" w:hAnsi="Times New Roman" w:cs="Times New Roman"/>
          <w:sz w:val="26"/>
          <w:szCs w:val="26"/>
        </w:rPr>
        <w:t xml:space="preserve"> = </w:t>
      </w:r>
      <w:proofErr w:type="spellStart"/>
      <w:r w:rsidRPr="000E3EB8">
        <w:rPr>
          <w:rFonts w:ascii="Times New Roman" w:hAnsi="Times New Roman" w:cs="Times New Roman"/>
          <w:sz w:val="26"/>
          <w:szCs w:val="26"/>
        </w:rPr>
        <w:t>З</w:t>
      </w:r>
      <w:r w:rsidRPr="000E3EB8">
        <w:rPr>
          <w:rFonts w:ascii="Times New Roman" w:hAnsi="Times New Roman" w:cs="Times New Roman"/>
          <w:sz w:val="26"/>
          <w:szCs w:val="26"/>
          <w:vertAlign w:val="subscript"/>
        </w:rPr>
        <w:t>ф</w:t>
      </w:r>
      <w:proofErr w:type="spellEnd"/>
      <w:r w:rsidRPr="000E3EB8">
        <w:rPr>
          <w:rFonts w:ascii="Times New Roman" w:hAnsi="Times New Roman" w:cs="Times New Roman"/>
          <w:sz w:val="26"/>
          <w:szCs w:val="26"/>
        </w:rPr>
        <w:t xml:space="preserve"> / </w:t>
      </w:r>
      <w:proofErr w:type="spellStart"/>
      <w:r w:rsidRPr="000E3EB8">
        <w:rPr>
          <w:rFonts w:ascii="Times New Roman" w:hAnsi="Times New Roman" w:cs="Times New Roman"/>
          <w:sz w:val="26"/>
          <w:szCs w:val="26"/>
        </w:rPr>
        <w:t>З</w:t>
      </w:r>
      <w:r w:rsidRPr="000E3EB8">
        <w:rPr>
          <w:rFonts w:ascii="Times New Roman" w:hAnsi="Times New Roman" w:cs="Times New Roman"/>
          <w:sz w:val="26"/>
          <w:szCs w:val="26"/>
          <w:vertAlign w:val="subscript"/>
        </w:rPr>
        <w:t>п</w:t>
      </w:r>
      <w:proofErr w:type="spellEnd"/>
      <w:r w:rsidRPr="000E3EB8">
        <w:rPr>
          <w:rFonts w:ascii="Times New Roman" w:hAnsi="Times New Roman" w:cs="Times New Roman"/>
          <w:sz w:val="26"/>
          <w:szCs w:val="26"/>
        </w:rPr>
        <w:t>,</w:t>
      </w:r>
    </w:p>
    <w:p w:rsidR="00773058" w:rsidRPr="000E3EB8" w:rsidRDefault="00773058" w:rsidP="005455A8">
      <w:pPr>
        <w:pStyle w:val="ConsPlusNormal"/>
        <w:ind w:firstLine="540"/>
        <w:jc w:val="both"/>
        <w:rPr>
          <w:rFonts w:ascii="Times New Roman" w:hAnsi="Times New Roman" w:cs="Times New Roman"/>
          <w:sz w:val="26"/>
          <w:szCs w:val="26"/>
        </w:rPr>
      </w:pP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где:</w:t>
      </w:r>
    </w:p>
    <w:p w:rsidR="00773058" w:rsidRPr="000E3EB8" w:rsidRDefault="00773058" w:rsidP="005455A8">
      <w:pPr>
        <w:pStyle w:val="ConsPlusNormal"/>
        <w:ind w:firstLine="540"/>
        <w:jc w:val="both"/>
        <w:rPr>
          <w:rFonts w:ascii="Times New Roman" w:hAnsi="Times New Roman" w:cs="Times New Roman"/>
          <w:sz w:val="26"/>
          <w:szCs w:val="26"/>
        </w:rPr>
      </w:pPr>
      <w:proofErr w:type="spellStart"/>
      <w:r w:rsidRPr="000E3EB8">
        <w:rPr>
          <w:rFonts w:ascii="Times New Roman" w:hAnsi="Times New Roman" w:cs="Times New Roman"/>
          <w:sz w:val="26"/>
          <w:szCs w:val="26"/>
        </w:rPr>
        <w:t>СС</w:t>
      </w:r>
      <w:r w:rsidRPr="000E3EB8">
        <w:rPr>
          <w:rFonts w:ascii="Times New Roman" w:hAnsi="Times New Roman" w:cs="Times New Roman"/>
          <w:sz w:val="26"/>
          <w:szCs w:val="26"/>
          <w:vertAlign w:val="subscript"/>
        </w:rPr>
        <w:t>уз</w:t>
      </w:r>
      <w:proofErr w:type="spellEnd"/>
      <w:r w:rsidRPr="000E3EB8">
        <w:rPr>
          <w:rFonts w:ascii="Times New Roman" w:hAnsi="Times New Roman" w:cs="Times New Roman"/>
          <w:sz w:val="26"/>
          <w:szCs w:val="26"/>
        </w:rPr>
        <w:t xml:space="preserve"> - степень соответствия запланированному уровню расходов;</w:t>
      </w:r>
    </w:p>
    <w:p w:rsidR="00773058" w:rsidRPr="000E3EB8" w:rsidRDefault="00773058" w:rsidP="005455A8">
      <w:pPr>
        <w:pStyle w:val="ConsPlusNormal"/>
        <w:ind w:firstLine="540"/>
        <w:jc w:val="both"/>
        <w:rPr>
          <w:rFonts w:ascii="Times New Roman" w:hAnsi="Times New Roman" w:cs="Times New Roman"/>
          <w:sz w:val="26"/>
          <w:szCs w:val="26"/>
        </w:rPr>
      </w:pPr>
      <w:proofErr w:type="spellStart"/>
      <w:r w:rsidRPr="000E3EB8">
        <w:rPr>
          <w:rFonts w:ascii="Times New Roman" w:hAnsi="Times New Roman" w:cs="Times New Roman"/>
          <w:sz w:val="26"/>
          <w:szCs w:val="26"/>
        </w:rPr>
        <w:t>З</w:t>
      </w:r>
      <w:r w:rsidRPr="000E3EB8">
        <w:rPr>
          <w:rFonts w:ascii="Times New Roman" w:hAnsi="Times New Roman" w:cs="Times New Roman"/>
          <w:sz w:val="26"/>
          <w:szCs w:val="26"/>
          <w:vertAlign w:val="subscript"/>
        </w:rPr>
        <w:t>ф</w:t>
      </w:r>
      <w:proofErr w:type="spellEnd"/>
      <w:r w:rsidRPr="000E3EB8">
        <w:rPr>
          <w:rFonts w:ascii="Times New Roman" w:hAnsi="Times New Roman" w:cs="Times New Roman"/>
          <w:sz w:val="26"/>
          <w:szCs w:val="26"/>
        </w:rPr>
        <w:t xml:space="preserve"> - фактические расходы на реализацию подпрограммы в отчетном году;</w:t>
      </w:r>
    </w:p>
    <w:p w:rsidR="00773058" w:rsidRPr="000E3EB8" w:rsidRDefault="00773058" w:rsidP="005455A8">
      <w:pPr>
        <w:pStyle w:val="ConsPlusNormal"/>
        <w:ind w:firstLine="540"/>
        <w:jc w:val="both"/>
        <w:rPr>
          <w:rFonts w:ascii="Times New Roman" w:hAnsi="Times New Roman" w:cs="Times New Roman"/>
          <w:sz w:val="26"/>
          <w:szCs w:val="26"/>
        </w:rPr>
      </w:pPr>
      <w:proofErr w:type="spellStart"/>
      <w:r w:rsidRPr="000E3EB8">
        <w:rPr>
          <w:rFonts w:ascii="Times New Roman" w:hAnsi="Times New Roman" w:cs="Times New Roman"/>
          <w:sz w:val="26"/>
          <w:szCs w:val="26"/>
        </w:rPr>
        <w:t>З</w:t>
      </w:r>
      <w:r w:rsidRPr="000E3EB8">
        <w:rPr>
          <w:rFonts w:ascii="Times New Roman" w:hAnsi="Times New Roman" w:cs="Times New Roman"/>
          <w:sz w:val="26"/>
          <w:szCs w:val="26"/>
          <w:vertAlign w:val="subscript"/>
        </w:rPr>
        <w:t>п</w:t>
      </w:r>
      <w:proofErr w:type="spellEnd"/>
      <w:r w:rsidRPr="000E3EB8">
        <w:rPr>
          <w:rFonts w:ascii="Times New Roman" w:hAnsi="Times New Roman" w:cs="Times New Roman"/>
          <w:sz w:val="26"/>
          <w:szCs w:val="26"/>
        </w:rPr>
        <w:t xml:space="preserve"> - плановые расходы на реализацию подпрограммы в отчетном году.</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В составе показателя "Степень соответствия запланированному уровню </w:t>
      </w:r>
      <w:r w:rsidRPr="000E3EB8">
        <w:rPr>
          <w:rFonts w:ascii="Times New Roman" w:hAnsi="Times New Roman" w:cs="Times New Roman"/>
          <w:sz w:val="26"/>
          <w:szCs w:val="26"/>
        </w:rPr>
        <w:lastRenderedPageBreak/>
        <w:t>расходов" учитываются только расходы областного бюджета.</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В качестве плановых расходов из средств областного бюджета указываются данные по бюджетным ассигнованиям, предусмотренным на реализацию соответствующей подпрограммы в сводной бюджетной росписи областного бюджета по состоянию на 31 декабря отчетного года.</w:t>
      </w:r>
    </w:p>
    <w:p w:rsidR="00773058" w:rsidRPr="000E3EB8" w:rsidRDefault="00773058" w:rsidP="005455A8">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 xml:space="preserve">(в ред. </w:t>
      </w:r>
      <w:hyperlink r:id="rId26">
        <w:r w:rsidRPr="000E3EB8">
          <w:rPr>
            <w:rFonts w:ascii="Times New Roman" w:hAnsi="Times New Roman" w:cs="Times New Roman"/>
            <w:sz w:val="26"/>
            <w:szCs w:val="26"/>
          </w:rPr>
          <w:t>постановления</w:t>
        </w:r>
      </w:hyperlink>
      <w:r w:rsidRPr="000E3EB8">
        <w:rPr>
          <w:rFonts w:ascii="Times New Roman" w:hAnsi="Times New Roman" w:cs="Times New Roman"/>
          <w:sz w:val="26"/>
          <w:szCs w:val="26"/>
        </w:rPr>
        <w:t xml:space="preserve"> Администрации Курской области от 08.02.2017 N 86-па)</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В качестве плановых расходов из средств иных источников используются данные по объемам расходов, предусмотренных за счет соответствующих источников на реализацию подпрограммы в соответствии с действующей на момент проведения оценки эффективности редакцией государственной программы.</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5. Оценка эффективности использования средств областного бюджета.</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Эффективность использования средств областного бюджета рассчитывается для каждой подпрограммы как отношение степени реализации мероприятий к степени соответствия запланированному уровню расходов из средств областного бюджета по следующей формуле:</w:t>
      </w:r>
    </w:p>
    <w:p w:rsidR="00773058" w:rsidRPr="000E3EB8" w:rsidRDefault="00773058" w:rsidP="005455A8">
      <w:pPr>
        <w:pStyle w:val="ConsPlusNormal"/>
        <w:ind w:firstLine="540"/>
        <w:jc w:val="both"/>
        <w:rPr>
          <w:rFonts w:ascii="Times New Roman" w:hAnsi="Times New Roman" w:cs="Times New Roman"/>
          <w:sz w:val="26"/>
          <w:szCs w:val="26"/>
        </w:rPr>
      </w:pPr>
    </w:p>
    <w:p w:rsidR="00773058" w:rsidRPr="000E3EB8" w:rsidRDefault="00773058" w:rsidP="005455A8">
      <w:pPr>
        <w:pStyle w:val="ConsPlusNormal"/>
        <w:jc w:val="center"/>
        <w:rPr>
          <w:rFonts w:ascii="Times New Roman" w:hAnsi="Times New Roman" w:cs="Times New Roman"/>
          <w:sz w:val="26"/>
          <w:szCs w:val="26"/>
        </w:rPr>
      </w:pPr>
      <w:proofErr w:type="spellStart"/>
      <w:r w:rsidRPr="000E3EB8">
        <w:rPr>
          <w:rFonts w:ascii="Times New Roman" w:hAnsi="Times New Roman" w:cs="Times New Roman"/>
          <w:sz w:val="26"/>
          <w:szCs w:val="26"/>
        </w:rPr>
        <w:t>Э</w:t>
      </w:r>
      <w:r w:rsidRPr="000E3EB8">
        <w:rPr>
          <w:rFonts w:ascii="Times New Roman" w:hAnsi="Times New Roman" w:cs="Times New Roman"/>
          <w:sz w:val="26"/>
          <w:szCs w:val="26"/>
          <w:vertAlign w:val="subscript"/>
        </w:rPr>
        <w:t>ис</w:t>
      </w:r>
      <w:proofErr w:type="spellEnd"/>
      <w:r w:rsidRPr="000E3EB8">
        <w:rPr>
          <w:rFonts w:ascii="Times New Roman" w:hAnsi="Times New Roman" w:cs="Times New Roman"/>
          <w:sz w:val="26"/>
          <w:szCs w:val="26"/>
        </w:rPr>
        <w:t xml:space="preserve"> = </w:t>
      </w:r>
      <w:proofErr w:type="spellStart"/>
      <w:r w:rsidRPr="000E3EB8">
        <w:rPr>
          <w:rFonts w:ascii="Times New Roman" w:hAnsi="Times New Roman" w:cs="Times New Roman"/>
          <w:sz w:val="26"/>
          <w:szCs w:val="26"/>
        </w:rPr>
        <w:t>СР</w:t>
      </w:r>
      <w:r w:rsidRPr="000E3EB8">
        <w:rPr>
          <w:rFonts w:ascii="Times New Roman" w:hAnsi="Times New Roman" w:cs="Times New Roman"/>
          <w:sz w:val="26"/>
          <w:szCs w:val="26"/>
          <w:vertAlign w:val="subscript"/>
        </w:rPr>
        <w:t>м</w:t>
      </w:r>
      <w:proofErr w:type="spellEnd"/>
      <w:r w:rsidRPr="000E3EB8">
        <w:rPr>
          <w:rFonts w:ascii="Times New Roman" w:hAnsi="Times New Roman" w:cs="Times New Roman"/>
          <w:sz w:val="26"/>
          <w:szCs w:val="26"/>
        </w:rPr>
        <w:t xml:space="preserve"> / </w:t>
      </w:r>
      <w:proofErr w:type="spellStart"/>
      <w:r w:rsidRPr="000E3EB8">
        <w:rPr>
          <w:rFonts w:ascii="Times New Roman" w:hAnsi="Times New Roman" w:cs="Times New Roman"/>
          <w:sz w:val="26"/>
          <w:szCs w:val="26"/>
        </w:rPr>
        <w:t>СС</w:t>
      </w:r>
      <w:r w:rsidRPr="000E3EB8">
        <w:rPr>
          <w:rFonts w:ascii="Times New Roman" w:hAnsi="Times New Roman" w:cs="Times New Roman"/>
          <w:sz w:val="26"/>
          <w:szCs w:val="26"/>
          <w:vertAlign w:val="subscript"/>
        </w:rPr>
        <w:t>уз</w:t>
      </w:r>
      <w:proofErr w:type="spellEnd"/>
      <w:r w:rsidRPr="000E3EB8">
        <w:rPr>
          <w:rFonts w:ascii="Times New Roman" w:hAnsi="Times New Roman" w:cs="Times New Roman"/>
          <w:sz w:val="26"/>
          <w:szCs w:val="26"/>
        </w:rPr>
        <w:t>,</w:t>
      </w:r>
    </w:p>
    <w:p w:rsidR="00773058" w:rsidRPr="000E3EB8" w:rsidRDefault="00773058" w:rsidP="005455A8">
      <w:pPr>
        <w:pStyle w:val="ConsPlusNormal"/>
        <w:ind w:firstLine="540"/>
        <w:jc w:val="both"/>
        <w:rPr>
          <w:rFonts w:ascii="Times New Roman" w:hAnsi="Times New Roman" w:cs="Times New Roman"/>
          <w:sz w:val="26"/>
          <w:szCs w:val="26"/>
        </w:rPr>
      </w:pP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где:</w:t>
      </w:r>
    </w:p>
    <w:p w:rsidR="00773058" w:rsidRPr="000E3EB8" w:rsidRDefault="00773058" w:rsidP="005455A8">
      <w:pPr>
        <w:pStyle w:val="ConsPlusNormal"/>
        <w:ind w:firstLine="540"/>
        <w:jc w:val="both"/>
        <w:rPr>
          <w:rFonts w:ascii="Times New Roman" w:hAnsi="Times New Roman" w:cs="Times New Roman"/>
          <w:sz w:val="26"/>
          <w:szCs w:val="26"/>
        </w:rPr>
      </w:pPr>
      <w:proofErr w:type="spellStart"/>
      <w:r w:rsidRPr="000E3EB8">
        <w:rPr>
          <w:rFonts w:ascii="Times New Roman" w:hAnsi="Times New Roman" w:cs="Times New Roman"/>
          <w:sz w:val="26"/>
          <w:szCs w:val="26"/>
        </w:rPr>
        <w:t>Э</w:t>
      </w:r>
      <w:r w:rsidRPr="000E3EB8">
        <w:rPr>
          <w:rFonts w:ascii="Times New Roman" w:hAnsi="Times New Roman" w:cs="Times New Roman"/>
          <w:sz w:val="26"/>
          <w:szCs w:val="26"/>
          <w:vertAlign w:val="subscript"/>
        </w:rPr>
        <w:t>ис</w:t>
      </w:r>
      <w:proofErr w:type="spellEnd"/>
      <w:r w:rsidRPr="000E3EB8">
        <w:rPr>
          <w:rFonts w:ascii="Times New Roman" w:hAnsi="Times New Roman" w:cs="Times New Roman"/>
          <w:sz w:val="26"/>
          <w:szCs w:val="26"/>
        </w:rPr>
        <w:t xml:space="preserve"> - эффективность использования средств областного бюджета;</w:t>
      </w:r>
    </w:p>
    <w:p w:rsidR="00773058" w:rsidRPr="000E3EB8" w:rsidRDefault="00773058" w:rsidP="005455A8">
      <w:pPr>
        <w:pStyle w:val="ConsPlusNormal"/>
        <w:ind w:firstLine="540"/>
        <w:jc w:val="both"/>
        <w:rPr>
          <w:rFonts w:ascii="Times New Roman" w:hAnsi="Times New Roman" w:cs="Times New Roman"/>
          <w:sz w:val="26"/>
          <w:szCs w:val="26"/>
        </w:rPr>
      </w:pPr>
      <w:proofErr w:type="spellStart"/>
      <w:r w:rsidRPr="000E3EB8">
        <w:rPr>
          <w:rFonts w:ascii="Times New Roman" w:hAnsi="Times New Roman" w:cs="Times New Roman"/>
          <w:sz w:val="26"/>
          <w:szCs w:val="26"/>
        </w:rPr>
        <w:t>СР</w:t>
      </w:r>
      <w:r w:rsidRPr="000E3EB8">
        <w:rPr>
          <w:rFonts w:ascii="Times New Roman" w:hAnsi="Times New Roman" w:cs="Times New Roman"/>
          <w:sz w:val="26"/>
          <w:szCs w:val="26"/>
          <w:vertAlign w:val="subscript"/>
        </w:rPr>
        <w:t>м</w:t>
      </w:r>
      <w:proofErr w:type="spellEnd"/>
      <w:r w:rsidRPr="000E3EB8">
        <w:rPr>
          <w:rFonts w:ascii="Times New Roman" w:hAnsi="Times New Roman" w:cs="Times New Roman"/>
          <w:sz w:val="26"/>
          <w:szCs w:val="26"/>
        </w:rPr>
        <w:t xml:space="preserve"> - степень реализации мероприятий, полностью или частично финансируемых из средств областного бюджета;</w:t>
      </w:r>
    </w:p>
    <w:p w:rsidR="00773058" w:rsidRPr="000E3EB8" w:rsidRDefault="00773058" w:rsidP="005455A8">
      <w:pPr>
        <w:pStyle w:val="ConsPlusNormal"/>
        <w:ind w:firstLine="540"/>
        <w:jc w:val="both"/>
        <w:rPr>
          <w:rFonts w:ascii="Times New Roman" w:hAnsi="Times New Roman" w:cs="Times New Roman"/>
          <w:sz w:val="26"/>
          <w:szCs w:val="26"/>
        </w:rPr>
      </w:pPr>
      <w:proofErr w:type="spellStart"/>
      <w:r w:rsidRPr="000E3EB8">
        <w:rPr>
          <w:rFonts w:ascii="Times New Roman" w:hAnsi="Times New Roman" w:cs="Times New Roman"/>
          <w:sz w:val="26"/>
          <w:szCs w:val="26"/>
        </w:rPr>
        <w:t>СС</w:t>
      </w:r>
      <w:r w:rsidRPr="000E3EB8">
        <w:rPr>
          <w:rFonts w:ascii="Times New Roman" w:hAnsi="Times New Roman" w:cs="Times New Roman"/>
          <w:sz w:val="26"/>
          <w:szCs w:val="26"/>
          <w:vertAlign w:val="subscript"/>
        </w:rPr>
        <w:t>уз</w:t>
      </w:r>
      <w:proofErr w:type="spellEnd"/>
      <w:r w:rsidRPr="000E3EB8">
        <w:rPr>
          <w:rFonts w:ascii="Times New Roman" w:hAnsi="Times New Roman" w:cs="Times New Roman"/>
          <w:sz w:val="26"/>
          <w:szCs w:val="26"/>
        </w:rPr>
        <w:t xml:space="preserve"> - степень соответствия запланированному уровню расходов из средств областного бюджета.</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Если доля финансового обеспечения реализации подпрограммы из средств областного бюджета составляет менее 75%, по решению ответственного исполнителя показатель оценки эффективности использования средств областного бюджета может быть заменен на показатель эффективности использования финансовых ресурсов на реализацию подпрограммы.</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Данный показатель рассчитывается по формуле:</w:t>
      </w:r>
    </w:p>
    <w:p w:rsidR="00773058" w:rsidRPr="000E3EB8" w:rsidRDefault="00773058" w:rsidP="005455A8">
      <w:pPr>
        <w:pStyle w:val="ConsPlusNormal"/>
        <w:ind w:firstLine="540"/>
        <w:jc w:val="both"/>
        <w:rPr>
          <w:rFonts w:ascii="Times New Roman" w:hAnsi="Times New Roman" w:cs="Times New Roman"/>
          <w:sz w:val="26"/>
          <w:szCs w:val="26"/>
        </w:rPr>
      </w:pPr>
    </w:p>
    <w:p w:rsidR="00773058" w:rsidRPr="000E3EB8" w:rsidRDefault="00773058" w:rsidP="005455A8">
      <w:pPr>
        <w:pStyle w:val="ConsPlusNormal"/>
        <w:jc w:val="center"/>
        <w:rPr>
          <w:rFonts w:ascii="Times New Roman" w:hAnsi="Times New Roman" w:cs="Times New Roman"/>
          <w:sz w:val="26"/>
          <w:szCs w:val="26"/>
        </w:rPr>
      </w:pPr>
      <w:proofErr w:type="spellStart"/>
      <w:r w:rsidRPr="000E3EB8">
        <w:rPr>
          <w:rFonts w:ascii="Times New Roman" w:hAnsi="Times New Roman" w:cs="Times New Roman"/>
          <w:sz w:val="26"/>
          <w:szCs w:val="26"/>
        </w:rPr>
        <w:t>Э</w:t>
      </w:r>
      <w:r w:rsidRPr="000E3EB8">
        <w:rPr>
          <w:rFonts w:ascii="Times New Roman" w:hAnsi="Times New Roman" w:cs="Times New Roman"/>
          <w:sz w:val="26"/>
          <w:szCs w:val="26"/>
          <w:vertAlign w:val="subscript"/>
        </w:rPr>
        <w:t>ис</w:t>
      </w:r>
      <w:proofErr w:type="spellEnd"/>
      <w:r w:rsidRPr="000E3EB8">
        <w:rPr>
          <w:rFonts w:ascii="Times New Roman" w:hAnsi="Times New Roman" w:cs="Times New Roman"/>
          <w:sz w:val="26"/>
          <w:szCs w:val="26"/>
        </w:rPr>
        <w:t xml:space="preserve"> = </w:t>
      </w:r>
      <w:proofErr w:type="spellStart"/>
      <w:r w:rsidRPr="000E3EB8">
        <w:rPr>
          <w:rFonts w:ascii="Times New Roman" w:hAnsi="Times New Roman" w:cs="Times New Roman"/>
          <w:sz w:val="26"/>
          <w:szCs w:val="26"/>
        </w:rPr>
        <w:t>СР</w:t>
      </w:r>
      <w:r w:rsidRPr="000E3EB8">
        <w:rPr>
          <w:rFonts w:ascii="Times New Roman" w:hAnsi="Times New Roman" w:cs="Times New Roman"/>
          <w:sz w:val="26"/>
          <w:szCs w:val="26"/>
          <w:vertAlign w:val="subscript"/>
        </w:rPr>
        <w:t>м</w:t>
      </w:r>
      <w:proofErr w:type="spellEnd"/>
      <w:r w:rsidRPr="000E3EB8">
        <w:rPr>
          <w:rFonts w:ascii="Times New Roman" w:hAnsi="Times New Roman" w:cs="Times New Roman"/>
          <w:sz w:val="26"/>
          <w:szCs w:val="26"/>
        </w:rPr>
        <w:t xml:space="preserve"> / </w:t>
      </w:r>
      <w:proofErr w:type="spellStart"/>
      <w:r w:rsidRPr="000E3EB8">
        <w:rPr>
          <w:rFonts w:ascii="Times New Roman" w:hAnsi="Times New Roman" w:cs="Times New Roman"/>
          <w:sz w:val="26"/>
          <w:szCs w:val="26"/>
        </w:rPr>
        <w:t>СС</w:t>
      </w:r>
      <w:r w:rsidRPr="000E3EB8">
        <w:rPr>
          <w:rFonts w:ascii="Times New Roman" w:hAnsi="Times New Roman" w:cs="Times New Roman"/>
          <w:sz w:val="26"/>
          <w:szCs w:val="26"/>
          <w:vertAlign w:val="subscript"/>
        </w:rPr>
        <w:t>уз</w:t>
      </w:r>
      <w:proofErr w:type="spellEnd"/>
      <w:r w:rsidRPr="000E3EB8">
        <w:rPr>
          <w:rFonts w:ascii="Times New Roman" w:hAnsi="Times New Roman" w:cs="Times New Roman"/>
          <w:sz w:val="26"/>
          <w:szCs w:val="26"/>
        </w:rPr>
        <w:t>,</w:t>
      </w:r>
    </w:p>
    <w:p w:rsidR="00773058" w:rsidRPr="000E3EB8" w:rsidRDefault="00773058" w:rsidP="005455A8">
      <w:pPr>
        <w:pStyle w:val="ConsPlusNormal"/>
        <w:ind w:firstLine="540"/>
        <w:jc w:val="both"/>
        <w:rPr>
          <w:rFonts w:ascii="Times New Roman" w:hAnsi="Times New Roman" w:cs="Times New Roman"/>
          <w:sz w:val="26"/>
          <w:szCs w:val="26"/>
        </w:rPr>
      </w:pP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где:</w:t>
      </w:r>
    </w:p>
    <w:p w:rsidR="00773058" w:rsidRPr="000E3EB8" w:rsidRDefault="00773058" w:rsidP="005455A8">
      <w:pPr>
        <w:pStyle w:val="ConsPlusNormal"/>
        <w:ind w:firstLine="540"/>
        <w:jc w:val="both"/>
        <w:rPr>
          <w:rFonts w:ascii="Times New Roman" w:hAnsi="Times New Roman" w:cs="Times New Roman"/>
          <w:sz w:val="26"/>
          <w:szCs w:val="26"/>
        </w:rPr>
      </w:pPr>
      <w:proofErr w:type="spellStart"/>
      <w:r w:rsidRPr="000E3EB8">
        <w:rPr>
          <w:rFonts w:ascii="Times New Roman" w:hAnsi="Times New Roman" w:cs="Times New Roman"/>
          <w:sz w:val="26"/>
          <w:szCs w:val="26"/>
        </w:rPr>
        <w:t>Э</w:t>
      </w:r>
      <w:r w:rsidRPr="000E3EB8">
        <w:rPr>
          <w:rFonts w:ascii="Times New Roman" w:hAnsi="Times New Roman" w:cs="Times New Roman"/>
          <w:sz w:val="26"/>
          <w:szCs w:val="26"/>
          <w:vertAlign w:val="subscript"/>
        </w:rPr>
        <w:t>ис</w:t>
      </w:r>
      <w:proofErr w:type="spellEnd"/>
      <w:r w:rsidRPr="000E3EB8">
        <w:rPr>
          <w:rFonts w:ascii="Times New Roman" w:hAnsi="Times New Roman" w:cs="Times New Roman"/>
          <w:sz w:val="26"/>
          <w:szCs w:val="26"/>
        </w:rPr>
        <w:t xml:space="preserve"> - эффективность использования финансовых ресурсов на реализацию подпрограммы;</w:t>
      </w:r>
    </w:p>
    <w:p w:rsidR="00773058" w:rsidRPr="000E3EB8" w:rsidRDefault="00773058" w:rsidP="005455A8">
      <w:pPr>
        <w:pStyle w:val="ConsPlusNormal"/>
        <w:ind w:firstLine="540"/>
        <w:jc w:val="both"/>
        <w:rPr>
          <w:rFonts w:ascii="Times New Roman" w:hAnsi="Times New Roman" w:cs="Times New Roman"/>
          <w:sz w:val="26"/>
          <w:szCs w:val="26"/>
        </w:rPr>
      </w:pPr>
      <w:proofErr w:type="spellStart"/>
      <w:r w:rsidRPr="000E3EB8">
        <w:rPr>
          <w:rFonts w:ascii="Times New Roman" w:hAnsi="Times New Roman" w:cs="Times New Roman"/>
          <w:sz w:val="26"/>
          <w:szCs w:val="26"/>
        </w:rPr>
        <w:t>СР</w:t>
      </w:r>
      <w:r w:rsidRPr="000E3EB8">
        <w:rPr>
          <w:rFonts w:ascii="Times New Roman" w:hAnsi="Times New Roman" w:cs="Times New Roman"/>
          <w:sz w:val="26"/>
          <w:szCs w:val="26"/>
          <w:vertAlign w:val="subscript"/>
        </w:rPr>
        <w:t>м</w:t>
      </w:r>
      <w:proofErr w:type="spellEnd"/>
      <w:r w:rsidRPr="000E3EB8">
        <w:rPr>
          <w:rFonts w:ascii="Times New Roman" w:hAnsi="Times New Roman" w:cs="Times New Roman"/>
          <w:sz w:val="26"/>
          <w:szCs w:val="26"/>
        </w:rPr>
        <w:t xml:space="preserve"> - степень реализации всех мероприятий подпрограммы;</w:t>
      </w:r>
    </w:p>
    <w:p w:rsidR="00773058" w:rsidRPr="000E3EB8" w:rsidRDefault="00773058" w:rsidP="005455A8">
      <w:pPr>
        <w:pStyle w:val="ConsPlusNormal"/>
        <w:ind w:firstLine="540"/>
        <w:jc w:val="both"/>
        <w:rPr>
          <w:rFonts w:ascii="Times New Roman" w:hAnsi="Times New Roman" w:cs="Times New Roman"/>
          <w:sz w:val="26"/>
          <w:szCs w:val="26"/>
        </w:rPr>
      </w:pPr>
      <w:proofErr w:type="spellStart"/>
      <w:r w:rsidRPr="000E3EB8">
        <w:rPr>
          <w:rFonts w:ascii="Times New Roman" w:hAnsi="Times New Roman" w:cs="Times New Roman"/>
          <w:sz w:val="26"/>
          <w:szCs w:val="26"/>
        </w:rPr>
        <w:t>СС</w:t>
      </w:r>
      <w:r w:rsidRPr="000E3EB8">
        <w:rPr>
          <w:rFonts w:ascii="Times New Roman" w:hAnsi="Times New Roman" w:cs="Times New Roman"/>
          <w:sz w:val="26"/>
          <w:szCs w:val="26"/>
          <w:vertAlign w:val="subscript"/>
        </w:rPr>
        <w:t>уз</w:t>
      </w:r>
      <w:proofErr w:type="spellEnd"/>
      <w:r w:rsidRPr="000E3EB8">
        <w:rPr>
          <w:rFonts w:ascii="Times New Roman" w:hAnsi="Times New Roman" w:cs="Times New Roman"/>
          <w:sz w:val="26"/>
          <w:szCs w:val="26"/>
        </w:rPr>
        <w:t xml:space="preserve"> - степень соответствия запланированному уровню расходов из всех источников.</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6. Оценка степени достижения целей и решения задач подпрограмм.</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Для оценки степени достижения целей и решения задач (далее - степень реализации) подпрограмм определяется степень достижения плановых значений каждого показателя (индикатора), характеризующего цели и задачи подпрограммы.</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Степень достижения планового значения показателя (индикатора) рассчитывается по следующим формулам:</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для показателей (индикаторов), желаемой тенденцией развития которых является увеличение значений:</w:t>
      </w:r>
    </w:p>
    <w:p w:rsidR="00773058" w:rsidRPr="000E3EB8" w:rsidRDefault="00773058" w:rsidP="005455A8">
      <w:pPr>
        <w:pStyle w:val="ConsPlusNormal"/>
        <w:ind w:firstLine="540"/>
        <w:jc w:val="both"/>
        <w:rPr>
          <w:rFonts w:ascii="Times New Roman" w:hAnsi="Times New Roman" w:cs="Times New Roman"/>
          <w:sz w:val="26"/>
          <w:szCs w:val="26"/>
        </w:rPr>
      </w:pPr>
    </w:p>
    <w:p w:rsidR="00773058" w:rsidRPr="000E3EB8" w:rsidRDefault="00773058" w:rsidP="005455A8">
      <w:pPr>
        <w:pStyle w:val="ConsPlusNormal"/>
        <w:jc w:val="center"/>
        <w:rPr>
          <w:rFonts w:ascii="Times New Roman" w:hAnsi="Times New Roman" w:cs="Times New Roman"/>
          <w:sz w:val="26"/>
          <w:szCs w:val="26"/>
        </w:rPr>
      </w:pPr>
      <w:proofErr w:type="spellStart"/>
      <w:r w:rsidRPr="000E3EB8">
        <w:rPr>
          <w:rFonts w:ascii="Times New Roman" w:hAnsi="Times New Roman" w:cs="Times New Roman"/>
          <w:sz w:val="26"/>
          <w:szCs w:val="26"/>
        </w:rPr>
        <w:lastRenderedPageBreak/>
        <w:t>СД</w:t>
      </w:r>
      <w:r w:rsidRPr="000E3EB8">
        <w:rPr>
          <w:rFonts w:ascii="Times New Roman" w:hAnsi="Times New Roman" w:cs="Times New Roman"/>
          <w:sz w:val="26"/>
          <w:szCs w:val="26"/>
          <w:vertAlign w:val="subscript"/>
        </w:rPr>
        <w:t>п</w:t>
      </w:r>
      <w:proofErr w:type="spellEnd"/>
      <w:r w:rsidRPr="000E3EB8">
        <w:rPr>
          <w:rFonts w:ascii="Times New Roman" w:hAnsi="Times New Roman" w:cs="Times New Roman"/>
          <w:sz w:val="26"/>
          <w:szCs w:val="26"/>
          <w:vertAlign w:val="subscript"/>
        </w:rPr>
        <w:t>/</w:t>
      </w:r>
      <w:proofErr w:type="spellStart"/>
      <w:r w:rsidRPr="000E3EB8">
        <w:rPr>
          <w:rFonts w:ascii="Times New Roman" w:hAnsi="Times New Roman" w:cs="Times New Roman"/>
          <w:sz w:val="26"/>
          <w:szCs w:val="26"/>
          <w:vertAlign w:val="subscript"/>
        </w:rPr>
        <w:t>ппз</w:t>
      </w:r>
      <w:proofErr w:type="spellEnd"/>
      <w:r w:rsidRPr="000E3EB8">
        <w:rPr>
          <w:rFonts w:ascii="Times New Roman" w:hAnsi="Times New Roman" w:cs="Times New Roman"/>
          <w:sz w:val="26"/>
          <w:szCs w:val="26"/>
        </w:rPr>
        <w:t xml:space="preserve"> = </w:t>
      </w:r>
      <w:proofErr w:type="spellStart"/>
      <w:r w:rsidRPr="000E3EB8">
        <w:rPr>
          <w:rFonts w:ascii="Times New Roman" w:hAnsi="Times New Roman" w:cs="Times New Roman"/>
          <w:sz w:val="26"/>
          <w:szCs w:val="26"/>
        </w:rPr>
        <w:t>ЗП</w:t>
      </w:r>
      <w:r w:rsidRPr="000E3EB8">
        <w:rPr>
          <w:rFonts w:ascii="Times New Roman" w:hAnsi="Times New Roman" w:cs="Times New Roman"/>
          <w:sz w:val="26"/>
          <w:szCs w:val="26"/>
          <w:vertAlign w:val="subscript"/>
        </w:rPr>
        <w:t>п</w:t>
      </w:r>
      <w:proofErr w:type="spellEnd"/>
      <w:r w:rsidRPr="000E3EB8">
        <w:rPr>
          <w:rFonts w:ascii="Times New Roman" w:hAnsi="Times New Roman" w:cs="Times New Roman"/>
          <w:sz w:val="26"/>
          <w:szCs w:val="26"/>
          <w:vertAlign w:val="subscript"/>
        </w:rPr>
        <w:t>/</w:t>
      </w:r>
      <w:proofErr w:type="spellStart"/>
      <w:r w:rsidRPr="000E3EB8">
        <w:rPr>
          <w:rFonts w:ascii="Times New Roman" w:hAnsi="Times New Roman" w:cs="Times New Roman"/>
          <w:sz w:val="26"/>
          <w:szCs w:val="26"/>
          <w:vertAlign w:val="subscript"/>
        </w:rPr>
        <w:t>пф</w:t>
      </w:r>
      <w:proofErr w:type="spellEnd"/>
      <w:r w:rsidRPr="000E3EB8">
        <w:rPr>
          <w:rFonts w:ascii="Times New Roman" w:hAnsi="Times New Roman" w:cs="Times New Roman"/>
          <w:sz w:val="26"/>
          <w:szCs w:val="26"/>
        </w:rPr>
        <w:t xml:space="preserve"> / </w:t>
      </w:r>
      <w:proofErr w:type="spellStart"/>
      <w:r w:rsidRPr="000E3EB8">
        <w:rPr>
          <w:rFonts w:ascii="Times New Roman" w:hAnsi="Times New Roman" w:cs="Times New Roman"/>
          <w:sz w:val="26"/>
          <w:szCs w:val="26"/>
        </w:rPr>
        <w:t>ЗП</w:t>
      </w:r>
      <w:r w:rsidRPr="000E3EB8">
        <w:rPr>
          <w:rFonts w:ascii="Times New Roman" w:hAnsi="Times New Roman" w:cs="Times New Roman"/>
          <w:sz w:val="26"/>
          <w:szCs w:val="26"/>
          <w:vertAlign w:val="subscript"/>
        </w:rPr>
        <w:t>п</w:t>
      </w:r>
      <w:proofErr w:type="spellEnd"/>
      <w:r w:rsidRPr="000E3EB8">
        <w:rPr>
          <w:rFonts w:ascii="Times New Roman" w:hAnsi="Times New Roman" w:cs="Times New Roman"/>
          <w:sz w:val="26"/>
          <w:szCs w:val="26"/>
          <w:vertAlign w:val="subscript"/>
        </w:rPr>
        <w:t>/</w:t>
      </w:r>
      <w:proofErr w:type="spellStart"/>
      <w:r w:rsidRPr="000E3EB8">
        <w:rPr>
          <w:rFonts w:ascii="Times New Roman" w:hAnsi="Times New Roman" w:cs="Times New Roman"/>
          <w:sz w:val="26"/>
          <w:szCs w:val="26"/>
          <w:vertAlign w:val="subscript"/>
        </w:rPr>
        <w:t>пп</w:t>
      </w:r>
      <w:proofErr w:type="spellEnd"/>
      <w:r w:rsidRPr="000E3EB8">
        <w:rPr>
          <w:rFonts w:ascii="Times New Roman" w:hAnsi="Times New Roman" w:cs="Times New Roman"/>
          <w:sz w:val="26"/>
          <w:szCs w:val="26"/>
        </w:rPr>
        <w:t>;</w:t>
      </w:r>
    </w:p>
    <w:p w:rsidR="00773058" w:rsidRPr="000E3EB8" w:rsidRDefault="00773058" w:rsidP="005455A8">
      <w:pPr>
        <w:pStyle w:val="ConsPlusNormal"/>
        <w:ind w:firstLine="540"/>
        <w:jc w:val="both"/>
        <w:rPr>
          <w:rFonts w:ascii="Times New Roman" w:hAnsi="Times New Roman" w:cs="Times New Roman"/>
          <w:sz w:val="26"/>
          <w:szCs w:val="26"/>
        </w:rPr>
      </w:pP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для показателей (индикаторов), желаемой тенденцией развития которых является снижение значений:</w:t>
      </w:r>
    </w:p>
    <w:p w:rsidR="00773058" w:rsidRPr="000E3EB8" w:rsidRDefault="00773058" w:rsidP="005455A8">
      <w:pPr>
        <w:pStyle w:val="ConsPlusNormal"/>
        <w:ind w:firstLine="540"/>
        <w:jc w:val="both"/>
        <w:rPr>
          <w:rFonts w:ascii="Times New Roman" w:hAnsi="Times New Roman" w:cs="Times New Roman"/>
          <w:sz w:val="26"/>
          <w:szCs w:val="26"/>
        </w:rPr>
      </w:pPr>
    </w:p>
    <w:p w:rsidR="00773058" w:rsidRPr="000E3EB8" w:rsidRDefault="00773058" w:rsidP="005455A8">
      <w:pPr>
        <w:pStyle w:val="ConsPlusNormal"/>
        <w:jc w:val="center"/>
        <w:rPr>
          <w:rFonts w:ascii="Times New Roman" w:hAnsi="Times New Roman" w:cs="Times New Roman"/>
          <w:sz w:val="26"/>
          <w:szCs w:val="26"/>
        </w:rPr>
      </w:pPr>
      <w:proofErr w:type="spellStart"/>
      <w:r w:rsidRPr="000E3EB8">
        <w:rPr>
          <w:rFonts w:ascii="Times New Roman" w:hAnsi="Times New Roman" w:cs="Times New Roman"/>
          <w:sz w:val="26"/>
          <w:szCs w:val="26"/>
        </w:rPr>
        <w:t>СД</w:t>
      </w:r>
      <w:r w:rsidRPr="000E3EB8">
        <w:rPr>
          <w:rFonts w:ascii="Times New Roman" w:hAnsi="Times New Roman" w:cs="Times New Roman"/>
          <w:sz w:val="26"/>
          <w:szCs w:val="26"/>
          <w:vertAlign w:val="subscript"/>
        </w:rPr>
        <w:t>п</w:t>
      </w:r>
      <w:proofErr w:type="spellEnd"/>
      <w:r w:rsidRPr="000E3EB8">
        <w:rPr>
          <w:rFonts w:ascii="Times New Roman" w:hAnsi="Times New Roman" w:cs="Times New Roman"/>
          <w:sz w:val="26"/>
          <w:szCs w:val="26"/>
          <w:vertAlign w:val="subscript"/>
        </w:rPr>
        <w:t>/</w:t>
      </w:r>
      <w:proofErr w:type="spellStart"/>
      <w:r w:rsidRPr="000E3EB8">
        <w:rPr>
          <w:rFonts w:ascii="Times New Roman" w:hAnsi="Times New Roman" w:cs="Times New Roman"/>
          <w:sz w:val="26"/>
          <w:szCs w:val="26"/>
          <w:vertAlign w:val="subscript"/>
        </w:rPr>
        <w:t>ппз</w:t>
      </w:r>
      <w:proofErr w:type="spellEnd"/>
      <w:r w:rsidRPr="000E3EB8">
        <w:rPr>
          <w:rFonts w:ascii="Times New Roman" w:hAnsi="Times New Roman" w:cs="Times New Roman"/>
          <w:sz w:val="26"/>
          <w:szCs w:val="26"/>
        </w:rPr>
        <w:t xml:space="preserve"> = </w:t>
      </w:r>
      <w:proofErr w:type="spellStart"/>
      <w:r w:rsidRPr="000E3EB8">
        <w:rPr>
          <w:rFonts w:ascii="Times New Roman" w:hAnsi="Times New Roman" w:cs="Times New Roman"/>
          <w:sz w:val="26"/>
          <w:szCs w:val="26"/>
        </w:rPr>
        <w:t>ЗП</w:t>
      </w:r>
      <w:r w:rsidRPr="000E3EB8">
        <w:rPr>
          <w:rFonts w:ascii="Times New Roman" w:hAnsi="Times New Roman" w:cs="Times New Roman"/>
          <w:sz w:val="26"/>
          <w:szCs w:val="26"/>
          <w:vertAlign w:val="subscript"/>
        </w:rPr>
        <w:t>п</w:t>
      </w:r>
      <w:proofErr w:type="spellEnd"/>
      <w:r w:rsidRPr="000E3EB8">
        <w:rPr>
          <w:rFonts w:ascii="Times New Roman" w:hAnsi="Times New Roman" w:cs="Times New Roman"/>
          <w:sz w:val="26"/>
          <w:szCs w:val="26"/>
          <w:vertAlign w:val="subscript"/>
        </w:rPr>
        <w:t>/</w:t>
      </w:r>
      <w:proofErr w:type="spellStart"/>
      <w:r w:rsidRPr="000E3EB8">
        <w:rPr>
          <w:rFonts w:ascii="Times New Roman" w:hAnsi="Times New Roman" w:cs="Times New Roman"/>
          <w:sz w:val="26"/>
          <w:szCs w:val="26"/>
          <w:vertAlign w:val="subscript"/>
        </w:rPr>
        <w:t>пп</w:t>
      </w:r>
      <w:proofErr w:type="spellEnd"/>
      <w:r w:rsidRPr="000E3EB8">
        <w:rPr>
          <w:rFonts w:ascii="Times New Roman" w:hAnsi="Times New Roman" w:cs="Times New Roman"/>
          <w:sz w:val="26"/>
          <w:szCs w:val="26"/>
        </w:rPr>
        <w:t xml:space="preserve"> / </w:t>
      </w:r>
      <w:proofErr w:type="spellStart"/>
      <w:r w:rsidRPr="000E3EB8">
        <w:rPr>
          <w:rFonts w:ascii="Times New Roman" w:hAnsi="Times New Roman" w:cs="Times New Roman"/>
          <w:sz w:val="26"/>
          <w:szCs w:val="26"/>
        </w:rPr>
        <w:t>ЗП</w:t>
      </w:r>
      <w:r w:rsidRPr="000E3EB8">
        <w:rPr>
          <w:rFonts w:ascii="Times New Roman" w:hAnsi="Times New Roman" w:cs="Times New Roman"/>
          <w:sz w:val="26"/>
          <w:szCs w:val="26"/>
          <w:vertAlign w:val="subscript"/>
        </w:rPr>
        <w:t>п</w:t>
      </w:r>
      <w:proofErr w:type="spellEnd"/>
      <w:r w:rsidRPr="000E3EB8">
        <w:rPr>
          <w:rFonts w:ascii="Times New Roman" w:hAnsi="Times New Roman" w:cs="Times New Roman"/>
          <w:sz w:val="26"/>
          <w:szCs w:val="26"/>
          <w:vertAlign w:val="subscript"/>
        </w:rPr>
        <w:t>/</w:t>
      </w:r>
      <w:proofErr w:type="spellStart"/>
      <w:r w:rsidRPr="000E3EB8">
        <w:rPr>
          <w:rFonts w:ascii="Times New Roman" w:hAnsi="Times New Roman" w:cs="Times New Roman"/>
          <w:sz w:val="26"/>
          <w:szCs w:val="26"/>
          <w:vertAlign w:val="subscript"/>
        </w:rPr>
        <w:t>пф</w:t>
      </w:r>
      <w:proofErr w:type="spellEnd"/>
      <w:r w:rsidRPr="000E3EB8">
        <w:rPr>
          <w:rFonts w:ascii="Times New Roman" w:hAnsi="Times New Roman" w:cs="Times New Roman"/>
          <w:sz w:val="26"/>
          <w:szCs w:val="26"/>
        </w:rPr>
        <w:t>,</w:t>
      </w:r>
    </w:p>
    <w:p w:rsidR="00773058" w:rsidRPr="000E3EB8" w:rsidRDefault="00773058" w:rsidP="005455A8">
      <w:pPr>
        <w:pStyle w:val="ConsPlusNormal"/>
        <w:ind w:firstLine="540"/>
        <w:jc w:val="both"/>
        <w:rPr>
          <w:rFonts w:ascii="Times New Roman" w:hAnsi="Times New Roman" w:cs="Times New Roman"/>
          <w:sz w:val="26"/>
          <w:szCs w:val="26"/>
        </w:rPr>
      </w:pP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где:</w:t>
      </w:r>
    </w:p>
    <w:p w:rsidR="00773058" w:rsidRPr="000E3EB8" w:rsidRDefault="00773058" w:rsidP="005455A8">
      <w:pPr>
        <w:pStyle w:val="ConsPlusNormal"/>
        <w:ind w:firstLine="540"/>
        <w:jc w:val="both"/>
        <w:rPr>
          <w:rFonts w:ascii="Times New Roman" w:hAnsi="Times New Roman" w:cs="Times New Roman"/>
          <w:sz w:val="26"/>
          <w:szCs w:val="26"/>
        </w:rPr>
      </w:pPr>
      <w:proofErr w:type="spellStart"/>
      <w:r w:rsidRPr="000E3EB8">
        <w:rPr>
          <w:rFonts w:ascii="Times New Roman" w:hAnsi="Times New Roman" w:cs="Times New Roman"/>
          <w:sz w:val="26"/>
          <w:szCs w:val="26"/>
        </w:rPr>
        <w:t>СД</w:t>
      </w:r>
      <w:r w:rsidRPr="000E3EB8">
        <w:rPr>
          <w:rFonts w:ascii="Times New Roman" w:hAnsi="Times New Roman" w:cs="Times New Roman"/>
          <w:sz w:val="26"/>
          <w:szCs w:val="26"/>
          <w:vertAlign w:val="subscript"/>
        </w:rPr>
        <w:t>п</w:t>
      </w:r>
      <w:proofErr w:type="spellEnd"/>
      <w:r w:rsidRPr="000E3EB8">
        <w:rPr>
          <w:rFonts w:ascii="Times New Roman" w:hAnsi="Times New Roman" w:cs="Times New Roman"/>
          <w:sz w:val="26"/>
          <w:szCs w:val="26"/>
          <w:vertAlign w:val="subscript"/>
        </w:rPr>
        <w:t>/</w:t>
      </w:r>
      <w:proofErr w:type="spellStart"/>
      <w:r w:rsidRPr="000E3EB8">
        <w:rPr>
          <w:rFonts w:ascii="Times New Roman" w:hAnsi="Times New Roman" w:cs="Times New Roman"/>
          <w:sz w:val="26"/>
          <w:szCs w:val="26"/>
          <w:vertAlign w:val="subscript"/>
        </w:rPr>
        <w:t>ппз</w:t>
      </w:r>
      <w:proofErr w:type="spellEnd"/>
      <w:r w:rsidRPr="000E3EB8">
        <w:rPr>
          <w:rFonts w:ascii="Times New Roman" w:hAnsi="Times New Roman" w:cs="Times New Roman"/>
          <w:sz w:val="26"/>
          <w:szCs w:val="26"/>
        </w:rPr>
        <w:t xml:space="preserve"> - степень достижения планового значения показателя (индикатора, характеризующего цели и задачи подпрограммы);</w:t>
      </w:r>
    </w:p>
    <w:p w:rsidR="00773058" w:rsidRPr="000E3EB8" w:rsidRDefault="00773058" w:rsidP="005455A8">
      <w:pPr>
        <w:pStyle w:val="ConsPlusNormal"/>
        <w:ind w:firstLine="540"/>
        <w:jc w:val="both"/>
        <w:rPr>
          <w:rFonts w:ascii="Times New Roman" w:hAnsi="Times New Roman" w:cs="Times New Roman"/>
          <w:sz w:val="26"/>
          <w:szCs w:val="26"/>
        </w:rPr>
      </w:pPr>
      <w:proofErr w:type="spellStart"/>
      <w:r w:rsidRPr="000E3EB8">
        <w:rPr>
          <w:rFonts w:ascii="Times New Roman" w:hAnsi="Times New Roman" w:cs="Times New Roman"/>
          <w:sz w:val="26"/>
          <w:szCs w:val="26"/>
        </w:rPr>
        <w:t>ЗП</w:t>
      </w:r>
      <w:r w:rsidRPr="000E3EB8">
        <w:rPr>
          <w:rFonts w:ascii="Times New Roman" w:hAnsi="Times New Roman" w:cs="Times New Roman"/>
          <w:sz w:val="26"/>
          <w:szCs w:val="26"/>
          <w:vertAlign w:val="subscript"/>
        </w:rPr>
        <w:t>п</w:t>
      </w:r>
      <w:proofErr w:type="spellEnd"/>
      <w:r w:rsidRPr="000E3EB8">
        <w:rPr>
          <w:rFonts w:ascii="Times New Roman" w:hAnsi="Times New Roman" w:cs="Times New Roman"/>
          <w:sz w:val="26"/>
          <w:szCs w:val="26"/>
          <w:vertAlign w:val="subscript"/>
        </w:rPr>
        <w:t>/</w:t>
      </w:r>
      <w:proofErr w:type="spellStart"/>
      <w:r w:rsidRPr="000E3EB8">
        <w:rPr>
          <w:rFonts w:ascii="Times New Roman" w:hAnsi="Times New Roman" w:cs="Times New Roman"/>
          <w:sz w:val="26"/>
          <w:szCs w:val="26"/>
          <w:vertAlign w:val="subscript"/>
        </w:rPr>
        <w:t>пф</w:t>
      </w:r>
      <w:proofErr w:type="spellEnd"/>
      <w:r w:rsidRPr="000E3EB8">
        <w:rPr>
          <w:rFonts w:ascii="Times New Roman" w:hAnsi="Times New Roman" w:cs="Times New Roman"/>
          <w:sz w:val="26"/>
          <w:szCs w:val="26"/>
        </w:rPr>
        <w:t xml:space="preserve"> - значение показателя (индикатора), характеризующего цели и задачи подпрограммы, фактически достигнутое на конец отчетного периода;</w:t>
      </w:r>
    </w:p>
    <w:p w:rsidR="00773058" w:rsidRPr="000E3EB8" w:rsidRDefault="00773058" w:rsidP="005455A8">
      <w:pPr>
        <w:pStyle w:val="ConsPlusNormal"/>
        <w:ind w:firstLine="540"/>
        <w:jc w:val="both"/>
        <w:rPr>
          <w:rFonts w:ascii="Times New Roman" w:hAnsi="Times New Roman" w:cs="Times New Roman"/>
          <w:sz w:val="26"/>
          <w:szCs w:val="26"/>
        </w:rPr>
      </w:pPr>
      <w:proofErr w:type="spellStart"/>
      <w:r w:rsidRPr="000E3EB8">
        <w:rPr>
          <w:rFonts w:ascii="Times New Roman" w:hAnsi="Times New Roman" w:cs="Times New Roman"/>
          <w:sz w:val="26"/>
          <w:szCs w:val="26"/>
        </w:rPr>
        <w:t>ЗП</w:t>
      </w:r>
      <w:r w:rsidRPr="000E3EB8">
        <w:rPr>
          <w:rFonts w:ascii="Times New Roman" w:hAnsi="Times New Roman" w:cs="Times New Roman"/>
          <w:sz w:val="26"/>
          <w:szCs w:val="26"/>
          <w:vertAlign w:val="subscript"/>
        </w:rPr>
        <w:t>п</w:t>
      </w:r>
      <w:proofErr w:type="spellEnd"/>
      <w:r w:rsidRPr="000E3EB8">
        <w:rPr>
          <w:rFonts w:ascii="Times New Roman" w:hAnsi="Times New Roman" w:cs="Times New Roman"/>
          <w:sz w:val="26"/>
          <w:szCs w:val="26"/>
          <w:vertAlign w:val="subscript"/>
        </w:rPr>
        <w:t>/</w:t>
      </w:r>
      <w:proofErr w:type="spellStart"/>
      <w:r w:rsidRPr="000E3EB8">
        <w:rPr>
          <w:rFonts w:ascii="Times New Roman" w:hAnsi="Times New Roman" w:cs="Times New Roman"/>
          <w:sz w:val="26"/>
          <w:szCs w:val="26"/>
          <w:vertAlign w:val="subscript"/>
        </w:rPr>
        <w:t>пп</w:t>
      </w:r>
      <w:proofErr w:type="spellEnd"/>
      <w:r w:rsidRPr="000E3EB8">
        <w:rPr>
          <w:rFonts w:ascii="Times New Roman" w:hAnsi="Times New Roman" w:cs="Times New Roman"/>
          <w:sz w:val="26"/>
          <w:szCs w:val="26"/>
        </w:rPr>
        <w:t xml:space="preserve"> - плановое значение показателя (индикатора), характеризующего цели и задачи подпрограммы.</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Степень реализации подпрограммы рассчитывается по формуле:</w:t>
      </w:r>
    </w:p>
    <w:p w:rsidR="00773058" w:rsidRPr="000E3EB8" w:rsidRDefault="00773058" w:rsidP="005455A8">
      <w:pPr>
        <w:pStyle w:val="ConsPlusNormal"/>
        <w:ind w:firstLine="540"/>
        <w:jc w:val="both"/>
        <w:rPr>
          <w:rFonts w:ascii="Times New Roman" w:hAnsi="Times New Roman" w:cs="Times New Roman"/>
          <w:sz w:val="26"/>
          <w:szCs w:val="26"/>
        </w:rPr>
      </w:pPr>
    </w:p>
    <w:p w:rsidR="00773058" w:rsidRPr="000E3EB8" w:rsidRDefault="00773058" w:rsidP="005455A8">
      <w:pPr>
        <w:pStyle w:val="ConsPlusNormal"/>
        <w:jc w:val="center"/>
        <w:rPr>
          <w:rFonts w:ascii="Times New Roman" w:hAnsi="Times New Roman" w:cs="Times New Roman"/>
          <w:sz w:val="26"/>
          <w:szCs w:val="26"/>
        </w:rPr>
      </w:pPr>
      <w:r w:rsidRPr="000E3EB8">
        <w:rPr>
          <w:rFonts w:ascii="Times New Roman" w:hAnsi="Times New Roman" w:cs="Times New Roman"/>
          <w:noProof/>
          <w:position w:val="-24"/>
          <w:sz w:val="26"/>
          <w:szCs w:val="26"/>
        </w:rPr>
        <w:drawing>
          <wp:inline distT="0" distB="0" distL="0" distR="0" wp14:anchorId="5E5A65EE" wp14:editId="4D053539">
            <wp:extent cx="1470660" cy="4387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70660" cy="438785"/>
                    </a:xfrm>
                    <a:prstGeom prst="rect">
                      <a:avLst/>
                    </a:prstGeom>
                    <a:noFill/>
                    <a:ln>
                      <a:noFill/>
                    </a:ln>
                  </pic:spPr>
                </pic:pic>
              </a:graphicData>
            </a:graphic>
          </wp:inline>
        </w:drawing>
      </w:r>
    </w:p>
    <w:p w:rsidR="00773058" w:rsidRPr="000E3EB8" w:rsidRDefault="00773058" w:rsidP="005455A8">
      <w:pPr>
        <w:pStyle w:val="ConsPlusNormal"/>
        <w:ind w:firstLine="540"/>
        <w:jc w:val="both"/>
        <w:rPr>
          <w:rFonts w:ascii="Times New Roman" w:hAnsi="Times New Roman" w:cs="Times New Roman"/>
          <w:sz w:val="26"/>
          <w:szCs w:val="26"/>
        </w:rPr>
      </w:pP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где:</w:t>
      </w:r>
    </w:p>
    <w:p w:rsidR="00773058" w:rsidRPr="000E3EB8" w:rsidRDefault="00773058" w:rsidP="005455A8">
      <w:pPr>
        <w:pStyle w:val="ConsPlusNormal"/>
        <w:ind w:firstLine="540"/>
        <w:jc w:val="both"/>
        <w:rPr>
          <w:rFonts w:ascii="Times New Roman" w:hAnsi="Times New Roman" w:cs="Times New Roman"/>
          <w:sz w:val="26"/>
          <w:szCs w:val="26"/>
        </w:rPr>
      </w:pPr>
      <w:proofErr w:type="spellStart"/>
      <w:r w:rsidRPr="000E3EB8">
        <w:rPr>
          <w:rFonts w:ascii="Times New Roman" w:hAnsi="Times New Roman" w:cs="Times New Roman"/>
          <w:sz w:val="26"/>
          <w:szCs w:val="26"/>
        </w:rPr>
        <w:t>СР</w:t>
      </w:r>
      <w:r w:rsidRPr="000E3EB8">
        <w:rPr>
          <w:rFonts w:ascii="Times New Roman" w:hAnsi="Times New Roman" w:cs="Times New Roman"/>
          <w:sz w:val="26"/>
          <w:szCs w:val="26"/>
          <w:vertAlign w:val="subscript"/>
        </w:rPr>
        <w:t>п</w:t>
      </w:r>
      <w:proofErr w:type="spellEnd"/>
      <w:r w:rsidRPr="000E3EB8">
        <w:rPr>
          <w:rFonts w:ascii="Times New Roman" w:hAnsi="Times New Roman" w:cs="Times New Roman"/>
          <w:sz w:val="26"/>
          <w:szCs w:val="26"/>
          <w:vertAlign w:val="subscript"/>
        </w:rPr>
        <w:t>/</w:t>
      </w:r>
      <w:proofErr w:type="gramStart"/>
      <w:r w:rsidRPr="000E3EB8">
        <w:rPr>
          <w:rFonts w:ascii="Times New Roman" w:hAnsi="Times New Roman" w:cs="Times New Roman"/>
          <w:sz w:val="26"/>
          <w:szCs w:val="26"/>
          <w:vertAlign w:val="subscript"/>
        </w:rPr>
        <w:t>п</w:t>
      </w:r>
      <w:proofErr w:type="gramEnd"/>
      <w:r w:rsidRPr="000E3EB8">
        <w:rPr>
          <w:rFonts w:ascii="Times New Roman" w:hAnsi="Times New Roman" w:cs="Times New Roman"/>
          <w:sz w:val="26"/>
          <w:szCs w:val="26"/>
        </w:rPr>
        <w:t xml:space="preserve"> - степень реализации подпрограммы;</w:t>
      </w:r>
    </w:p>
    <w:p w:rsidR="00773058" w:rsidRPr="000E3EB8" w:rsidRDefault="00773058" w:rsidP="005455A8">
      <w:pPr>
        <w:pStyle w:val="ConsPlusNormal"/>
        <w:ind w:firstLine="540"/>
        <w:jc w:val="both"/>
        <w:rPr>
          <w:rFonts w:ascii="Times New Roman" w:hAnsi="Times New Roman" w:cs="Times New Roman"/>
          <w:sz w:val="26"/>
          <w:szCs w:val="26"/>
        </w:rPr>
      </w:pPr>
      <w:proofErr w:type="spellStart"/>
      <w:r w:rsidRPr="000E3EB8">
        <w:rPr>
          <w:rFonts w:ascii="Times New Roman" w:hAnsi="Times New Roman" w:cs="Times New Roman"/>
          <w:sz w:val="26"/>
          <w:szCs w:val="26"/>
        </w:rPr>
        <w:t>СД</w:t>
      </w:r>
      <w:r w:rsidRPr="000E3EB8">
        <w:rPr>
          <w:rFonts w:ascii="Times New Roman" w:hAnsi="Times New Roman" w:cs="Times New Roman"/>
          <w:sz w:val="26"/>
          <w:szCs w:val="26"/>
          <w:vertAlign w:val="subscript"/>
        </w:rPr>
        <w:t>п</w:t>
      </w:r>
      <w:proofErr w:type="spellEnd"/>
      <w:r w:rsidRPr="000E3EB8">
        <w:rPr>
          <w:rFonts w:ascii="Times New Roman" w:hAnsi="Times New Roman" w:cs="Times New Roman"/>
          <w:sz w:val="26"/>
          <w:szCs w:val="26"/>
          <w:vertAlign w:val="subscript"/>
        </w:rPr>
        <w:t>/</w:t>
      </w:r>
      <w:proofErr w:type="spellStart"/>
      <w:r w:rsidRPr="000E3EB8">
        <w:rPr>
          <w:rFonts w:ascii="Times New Roman" w:hAnsi="Times New Roman" w:cs="Times New Roman"/>
          <w:sz w:val="26"/>
          <w:szCs w:val="26"/>
          <w:vertAlign w:val="subscript"/>
        </w:rPr>
        <w:t>ппз</w:t>
      </w:r>
      <w:proofErr w:type="spellEnd"/>
      <w:r w:rsidRPr="000E3EB8">
        <w:rPr>
          <w:rFonts w:ascii="Times New Roman" w:hAnsi="Times New Roman" w:cs="Times New Roman"/>
          <w:sz w:val="26"/>
          <w:szCs w:val="26"/>
        </w:rPr>
        <w:t xml:space="preserve"> - степень достижения планового значения показателя (индикатора), характеризующего цели и задачи подпрограммы;</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N - число показателей (индикаторов), характеризующих цели и задачи подпрограммы.</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При использовании данной формулы в случаях, если </w:t>
      </w:r>
      <w:proofErr w:type="spellStart"/>
      <w:r w:rsidRPr="000E3EB8">
        <w:rPr>
          <w:rFonts w:ascii="Times New Roman" w:hAnsi="Times New Roman" w:cs="Times New Roman"/>
          <w:sz w:val="26"/>
          <w:szCs w:val="26"/>
        </w:rPr>
        <w:t>СД</w:t>
      </w:r>
      <w:r w:rsidRPr="000E3EB8">
        <w:rPr>
          <w:rFonts w:ascii="Times New Roman" w:hAnsi="Times New Roman" w:cs="Times New Roman"/>
          <w:sz w:val="26"/>
          <w:szCs w:val="26"/>
          <w:vertAlign w:val="subscript"/>
        </w:rPr>
        <w:t>п</w:t>
      </w:r>
      <w:proofErr w:type="spellEnd"/>
      <w:r w:rsidRPr="000E3EB8">
        <w:rPr>
          <w:rFonts w:ascii="Times New Roman" w:hAnsi="Times New Roman" w:cs="Times New Roman"/>
          <w:sz w:val="26"/>
          <w:szCs w:val="26"/>
          <w:vertAlign w:val="subscript"/>
        </w:rPr>
        <w:t>/</w:t>
      </w:r>
      <w:proofErr w:type="spellStart"/>
      <w:r w:rsidRPr="000E3EB8">
        <w:rPr>
          <w:rFonts w:ascii="Times New Roman" w:hAnsi="Times New Roman" w:cs="Times New Roman"/>
          <w:sz w:val="26"/>
          <w:szCs w:val="26"/>
          <w:vertAlign w:val="subscript"/>
        </w:rPr>
        <w:t>ппз</w:t>
      </w:r>
      <w:proofErr w:type="spellEnd"/>
      <w:r w:rsidRPr="000E3EB8">
        <w:rPr>
          <w:rFonts w:ascii="Times New Roman" w:hAnsi="Times New Roman" w:cs="Times New Roman"/>
          <w:sz w:val="26"/>
          <w:szCs w:val="26"/>
        </w:rPr>
        <w:t xml:space="preserve"> больше 1, значение </w:t>
      </w:r>
      <w:proofErr w:type="spellStart"/>
      <w:r w:rsidRPr="000E3EB8">
        <w:rPr>
          <w:rFonts w:ascii="Times New Roman" w:hAnsi="Times New Roman" w:cs="Times New Roman"/>
          <w:sz w:val="26"/>
          <w:szCs w:val="26"/>
        </w:rPr>
        <w:t>СД</w:t>
      </w:r>
      <w:r w:rsidRPr="000E3EB8">
        <w:rPr>
          <w:rFonts w:ascii="Times New Roman" w:hAnsi="Times New Roman" w:cs="Times New Roman"/>
          <w:sz w:val="26"/>
          <w:szCs w:val="26"/>
          <w:vertAlign w:val="subscript"/>
        </w:rPr>
        <w:t>п</w:t>
      </w:r>
      <w:proofErr w:type="spellEnd"/>
      <w:r w:rsidRPr="000E3EB8">
        <w:rPr>
          <w:rFonts w:ascii="Times New Roman" w:hAnsi="Times New Roman" w:cs="Times New Roman"/>
          <w:sz w:val="26"/>
          <w:szCs w:val="26"/>
          <w:vertAlign w:val="subscript"/>
        </w:rPr>
        <w:t>/</w:t>
      </w:r>
      <w:proofErr w:type="spellStart"/>
      <w:r w:rsidRPr="000E3EB8">
        <w:rPr>
          <w:rFonts w:ascii="Times New Roman" w:hAnsi="Times New Roman" w:cs="Times New Roman"/>
          <w:sz w:val="26"/>
          <w:szCs w:val="26"/>
          <w:vertAlign w:val="subscript"/>
        </w:rPr>
        <w:t>ппз</w:t>
      </w:r>
      <w:proofErr w:type="spellEnd"/>
      <w:r w:rsidRPr="000E3EB8">
        <w:rPr>
          <w:rFonts w:ascii="Times New Roman" w:hAnsi="Times New Roman" w:cs="Times New Roman"/>
          <w:sz w:val="26"/>
          <w:szCs w:val="26"/>
        </w:rPr>
        <w:t xml:space="preserve"> принимается </w:t>
      </w:r>
      <w:proofErr w:type="gramStart"/>
      <w:r w:rsidRPr="000E3EB8">
        <w:rPr>
          <w:rFonts w:ascii="Times New Roman" w:hAnsi="Times New Roman" w:cs="Times New Roman"/>
          <w:sz w:val="26"/>
          <w:szCs w:val="26"/>
        </w:rPr>
        <w:t>равным</w:t>
      </w:r>
      <w:proofErr w:type="gramEnd"/>
      <w:r w:rsidRPr="000E3EB8">
        <w:rPr>
          <w:rFonts w:ascii="Times New Roman" w:hAnsi="Times New Roman" w:cs="Times New Roman"/>
          <w:sz w:val="26"/>
          <w:szCs w:val="26"/>
        </w:rPr>
        <w:t xml:space="preserve"> 1.</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При оценке степени реализации подпрограммы ответственным исполнителем могут определяться коэффициенты значимости отдельных показателей (индикаторов) целей и задач. При использовании коэффициентов значимости приведенная выше формула преобразуется в </w:t>
      </w:r>
      <w:proofErr w:type="gramStart"/>
      <w:r w:rsidRPr="000E3EB8">
        <w:rPr>
          <w:rFonts w:ascii="Times New Roman" w:hAnsi="Times New Roman" w:cs="Times New Roman"/>
          <w:sz w:val="26"/>
          <w:szCs w:val="26"/>
        </w:rPr>
        <w:t>следующую</w:t>
      </w:r>
      <w:proofErr w:type="gramEnd"/>
      <w:r w:rsidRPr="000E3EB8">
        <w:rPr>
          <w:rFonts w:ascii="Times New Roman" w:hAnsi="Times New Roman" w:cs="Times New Roman"/>
          <w:sz w:val="26"/>
          <w:szCs w:val="26"/>
        </w:rPr>
        <w:t>:</w:t>
      </w:r>
    </w:p>
    <w:p w:rsidR="00773058" w:rsidRPr="000E3EB8" w:rsidRDefault="00773058" w:rsidP="005455A8">
      <w:pPr>
        <w:pStyle w:val="ConsPlusNormal"/>
        <w:ind w:firstLine="540"/>
        <w:jc w:val="both"/>
        <w:rPr>
          <w:rFonts w:ascii="Times New Roman" w:hAnsi="Times New Roman" w:cs="Times New Roman"/>
          <w:sz w:val="26"/>
          <w:szCs w:val="26"/>
        </w:rPr>
      </w:pPr>
    </w:p>
    <w:p w:rsidR="00773058" w:rsidRPr="000E3EB8" w:rsidRDefault="00773058" w:rsidP="005455A8">
      <w:pPr>
        <w:pStyle w:val="ConsPlusNormal"/>
        <w:jc w:val="center"/>
        <w:rPr>
          <w:rFonts w:ascii="Times New Roman" w:hAnsi="Times New Roman" w:cs="Times New Roman"/>
          <w:sz w:val="26"/>
          <w:szCs w:val="26"/>
        </w:rPr>
      </w:pPr>
      <w:r w:rsidRPr="000E3EB8">
        <w:rPr>
          <w:rFonts w:ascii="Times New Roman" w:hAnsi="Times New Roman" w:cs="Times New Roman"/>
          <w:noProof/>
          <w:position w:val="-24"/>
          <w:sz w:val="26"/>
          <w:szCs w:val="26"/>
        </w:rPr>
        <w:drawing>
          <wp:inline distT="0" distB="0" distL="0" distR="0" wp14:anchorId="5BD7BCC6" wp14:editId="7E71D570">
            <wp:extent cx="1524000" cy="43878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24000" cy="438785"/>
                    </a:xfrm>
                    <a:prstGeom prst="rect">
                      <a:avLst/>
                    </a:prstGeom>
                    <a:noFill/>
                    <a:ln>
                      <a:noFill/>
                    </a:ln>
                  </pic:spPr>
                </pic:pic>
              </a:graphicData>
            </a:graphic>
          </wp:inline>
        </w:drawing>
      </w:r>
    </w:p>
    <w:p w:rsidR="00773058" w:rsidRPr="000E3EB8" w:rsidRDefault="00773058" w:rsidP="005455A8">
      <w:pPr>
        <w:pStyle w:val="ConsPlusNormal"/>
        <w:ind w:firstLine="540"/>
        <w:jc w:val="both"/>
        <w:rPr>
          <w:rFonts w:ascii="Times New Roman" w:hAnsi="Times New Roman" w:cs="Times New Roman"/>
          <w:sz w:val="26"/>
          <w:szCs w:val="26"/>
        </w:rPr>
      </w:pP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где </w:t>
      </w:r>
      <w:proofErr w:type="spellStart"/>
      <w:r w:rsidRPr="000E3EB8">
        <w:rPr>
          <w:rFonts w:ascii="Times New Roman" w:hAnsi="Times New Roman" w:cs="Times New Roman"/>
          <w:sz w:val="26"/>
          <w:szCs w:val="26"/>
        </w:rPr>
        <w:t>k</w:t>
      </w:r>
      <w:r w:rsidRPr="000E3EB8">
        <w:rPr>
          <w:rFonts w:ascii="Times New Roman" w:hAnsi="Times New Roman" w:cs="Times New Roman"/>
          <w:sz w:val="26"/>
          <w:szCs w:val="26"/>
          <w:vertAlign w:val="subscript"/>
        </w:rPr>
        <w:t>i</w:t>
      </w:r>
      <w:proofErr w:type="spellEnd"/>
      <w:r w:rsidRPr="000E3EB8">
        <w:rPr>
          <w:rFonts w:ascii="Times New Roman" w:hAnsi="Times New Roman" w:cs="Times New Roman"/>
          <w:sz w:val="26"/>
          <w:szCs w:val="26"/>
        </w:rPr>
        <w:t xml:space="preserve"> - удельный вес, отражающий значимость показателя (индикатора), </w:t>
      </w:r>
      <w:r w:rsidRPr="000E3EB8">
        <w:rPr>
          <w:rFonts w:ascii="Times New Roman" w:hAnsi="Times New Roman" w:cs="Times New Roman"/>
          <w:noProof/>
          <w:position w:val="-9"/>
          <w:sz w:val="26"/>
          <w:szCs w:val="26"/>
        </w:rPr>
        <w:drawing>
          <wp:inline distT="0" distB="0" distL="0" distR="0" wp14:anchorId="70161DE6" wp14:editId="1B85F645">
            <wp:extent cx="550545" cy="24892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50545" cy="248920"/>
                    </a:xfrm>
                    <a:prstGeom prst="rect">
                      <a:avLst/>
                    </a:prstGeom>
                    <a:noFill/>
                    <a:ln>
                      <a:noFill/>
                    </a:ln>
                  </pic:spPr>
                </pic:pic>
              </a:graphicData>
            </a:graphic>
          </wp:inline>
        </w:drawing>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7. Оценка эффективности реализации подпрограммы.</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Эффективность реализации подпрограммы оценивается в зависимости от значений оценки степени реализации подпрограммы и оценки эффективности использования средств областного бюджета по следующей формуле:</w:t>
      </w:r>
    </w:p>
    <w:p w:rsidR="00773058" w:rsidRPr="000E3EB8" w:rsidRDefault="00773058" w:rsidP="005455A8">
      <w:pPr>
        <w:pStyle w:val="ConsPlusNormal"/>
        <w:jc w:val="both"/>
        <w:rPr>
          <w:rFonts w:ascii="Times New Roman" w:hAnsi="Times New Roman" w:cs="Times New Roman"/>
          <w:sz w:val="26"/>
          <w:szCs w:val="26"/>
        </w:rPr>
      </w:pPr>
    </w:p>
    <w:p w:rsidR="00773058" w:rsidRPr="000E3EB8" w:rsidRDefault="00773058" w:rsidP="005455A8">
      <w:pPr>
        <w:pStyle w:val="ConsPlusNormal"/>
        <w:jc w:val="center"/>
        <w:rPr>
          <w:rFonts w:ascii="Times New Roman" w:hAnsi="Times New Roman" w:cs="Times New Roman"/>
          <w:sz w:val="26"/>
          <w:szCs w:val="26"/>
        </w:rPr>
      </w:pPr>
      <w:proofErr w:type="spellStart"/>
      <w:r w:rsidRPr="000E3EB8">
        <w:rPr>
          <w:rFonts w:ascii="Times New Roman" w:hAnsi="Times New Roman" w:cs="Times New Roman"/>
          <w:sz w:val="26"/>
          <w:szCs w:val="26"/>
        </w:rPr>
        <w:t>ЭР</w:t>
      </w:r>
      <w:r w:rsidRPr="000E3EB8">
        <w:rPr>
          <w:rFonts w:ascii="Times New Roman" w:hAnsi="Times New Roman" w:cs="Times New Roman"/>
          <w:sz w:val="26"/>
          <w:szCs w:val="26"/>
          <w:vertAlign w:val="subscript"/>
        </w:rPr>
        <w:t>п</w:t>
      </w:r>
      <w:proofErr w:type="spellEnd"/>
      <w:r w:rsidRPr="000E3EB8">
        <w:rPr>
          <w:rFonts w:ascii="Times New Roman" w:hAnsi="Times New Roman" w:cs="Times New Roman"/>
          <w:sz w:val="26"/>
          <w:szCs w:val="26"/>
          <w:vertAlign w:val="subscript"/>
        </w:rPr>
        <w:t>/</w:t>
      </w:r>
      <w:proofErr w:type="gramStart"/>
      <w:r w:rsidRPr="000E3EB8">
        <w:rPr>
          <w:rFonts w:ascii="Times New Roman" w:hAnsi="Times New Roman" w:cs="Times New Roman"/>
          <w:sz w:val="26"/>
          <w:szCs w:val="26"/>
          <w:vertAlign w:val="subscript"/>
        </w:rPr>
        <w:t>п</w:t>
      </w:r>
      <w:proofErr w:type="gramEnd"/>
      <w:r w:rsidRPr="000E3EB8">
        <w:rPr>
          <w:rFonts w:ascii="Times New Roman" w:hAnsi="Times New Roman" w:cs="Times New Roman"/>
          <w:sz w:val="26"/>
          <w:szCs w:val="26"/>
        </w:rPr>
        <w:t xml:space="preserve"> = </w:t>
      </w:r>
      <w:proofErr w:type="spellStart"/>
      <w:r w:rsidRPr="000E3EB8">
        <w:rPr>
          <w:rFonts w:ascii="Times New Roman" w:hAnsi="Times New Roman" w:cs="Times New Roman"/>
          <w:sz w:val="26"/>
          <w:szCs w:val="26"/>
        </w:rPr>
        <w:t>СР</w:t>
      </w:r>
      <w:r w:rsidRPr="000E3EB8">
        <w:rPr>
          <w:rFonts w:ascii="Times New Roman" w:hAnsi="Times New Roman" w:cs="Times New Roman"/>
          <w:sz w:val="26"/>
          <w:szCs w:val="26"/>
          <w:vertAlign w:val="subscript"/>
        </w:rPr>
        <w:t>п</w:t>
      </w:r>
      <w:proofErr w:type="spellEnd"/>
      <w:r w:rsidRPr="000E3EB8">
        <w:rPr>
          <w:rFonts w:ascii="Times New Roman" w:hAnsi="Times New Roman" w:cs="Times New Roman"/>
          <w:sz w:val="26"/>
          <w:szCs w:val="26"/>
          <w:vertAlign w:val="subscript"/>
        </w:rPr>
        <w:t>/п</w:t>
      </w:r>
      <w:r w:rsidRPr="000E3EB8">
        <w:rPr>
          <w:rFonts w:ascii="Times New Roman" w:hAnsi="Times New Roman" w:cs="Times New Roman"/>
          <w:sz w:val="26"/>
          <w:szCs w:val="26"/>
        </w:rPr>
        <w:t xml:space="preserve"> x </w:t>
      </w:r>
      <w:proofErr w:type="spellStart"/>
      <w:r w:rsidRPr="000E3EB8">
        <w:rPr>
          <w:rFonts w:ascii="Times New Roman" w:hAnsi="Times New Roman" w:cs="Times New Roman"/>
          <w:sz w:val="26"/>
          <w:szCs w:val="26"/>
        </w:rPr>
        <w:t>Э</w:t>
      </w:r>
      <w:r w:rsidRPr="000E3EB8">
        <w:rPr>
          <w:rFonts w:ascii="Times New Roman" w:hAnsi="Times New Roman" w:cs="Times New Roman"/>
          <w:sz w:val="26"/>
          <w:szCs w:val="26"/>
          <w:vertAlign w:val="subscript"/>
        </w:rPr>
        <w:t>ис</w:t>
      </w:r>
      <w:proofErr w:type="spellEnd"/>
      <w:r w:rsidRPr="000E3EB8">
        <w:rPr>
          <w:rFonts w:ascii="Times New Roman" w:hAnsi="Times New Roman" w:cs="Times New Roman"/>
          <w:sz w:val="26"/>
          <w:szCs w:val="26"/>
        </w:rPr>
        <w:t>,</w:t>
      </w:r>
    </w:p>
    <w:p w:rsidR="00773058" w:rsidRPr="000E3EB8" w:rsidRDefault="00773058" w:rsidP="005455A8">
      <w:pPr>
        <w:pStyle w:val="ConsPlusNormal"/>
        <w:jc w:val="both"/>
        <w:rPr>
          <w:rFonts w:ascii="Times New Roman" w:hAnsi="Times New Roman" w:cs="Times New Roman"/>
          <w:sz w:val="26"/>
          <w:szCs w:val="26"/>
        </w:rPr>
      </w:pP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где:</w:t>
      </w:r>
    </w:p>
    <w:p w:rsidR="00773058" w:rsidRPr="000E3EB8" w:rsidRDefault="00773058" w:rsidP="005455A8">
      <w:pPr>
        <w:pStyle w:val="ConsPlusNormal"/>
        <w:ind w:firstLine="540"/>
        <w:jc w:val="both"/>
        <w:rPr>
          <w:rFonts w:ascii="Times New Roman" w:hAnsi="Times New Roman" w:cs="Times New Roman"/>
          <w:sz w:val="26"/>
          <w:szCs w:val="26"/>
        </w:rPr>
      </w:pPr>
      <w:proofErr w:type="spellStart"/>
      <w:r w:rsidRPr="000E3EB8">
        <w:rPr>
          <w:rFonts w:ascii="Times New Roman" w:hAnsi="Times New Roman" w:cs="Times New Roman"/>
          <w:sz w:val="26"/>
          <w:szCs w:val="26"/>
        </w:rPr>
        <w:t>ЭР</w:t>
      </w:r>
      <w:r w:rsidRPr="000E3EB8">
        <w:rPr>
          <w:rFonts w:ascii="Times New Roman" w:hAnsi="Times New Roman" w:cs="Times New Roman"/>
          <w:sz w:val="26"/>
          <w:szCs w:val="26"/>
          <w:vertAlign w:val="subscript"/>
        </w:rPr>
        <w:t>п</w:t>
      </w:r>
      <w:proofErr w:type="spellEnd"/>
      <w:r w:rsidRPr="000E3EB8">
        <w:rPr>
          <w:rFonts w:ascii="Times New Roman" w:hAnsi="Times New Roman" w:cs="Times New Roman"/>
          <w:sz w:val="26"/>
          <w:szCs w:val="26"/>
          <w:vertAlign w:val="subscript"/>
        </w:rPr>
        <w:t>/</w:t>
      </w:r>
      <w:proofErr w:type="gramStart"/>
      <w:r w:rsidRPr="000E3EB8">
        <w:rPr>
          <w:rFonts w:ascii="Times New Roman" w:hAnsi="Times New Roman" w:cs="Times New Roman"/>
          <w:sz w:val="26"/>
          <w:szCs w:val="26"/>
          <w:vertAlign w:val="subscript"/>
        </w:rPr>
        <w:t>п</w:t>
      </w:r>
      <w:proofErr w:type="gramEnd"/>
      <w:r w:rsidRPr="000E3EB8">
        <w:rPr>
          <w:rFonts w:ascii="Times New Roman" w:hAnsi="Times New Roman" w:cs="Times New Roman"/>
          <w:sz w:val="26"/>
          <w:szCs w:val="26"/>
        </w:rPr>
        <w:t xml:space="preserve"> - эффективность реализации подпрограммы;</w:t>
      </w:r>
    </w:p>
    <w:p w:rsidR="00773058" w:rsidRPr="000E3EB8" w:rsidRDefault="00773058" w:rsidP="005455A8">
      <w:pPr>
        <w:pStyle w:val="ConsPlusNormal"/>
        <w:ind w:firstLine="540"/>
        <w:jc w:val="both"/>
        <w:rPr>
          <w:rFonts w:ascii="Times New Roman" w:hAnsi="Times New Roman" w:cs="Times New Roman"/>
          <w:sz w:val="26"/>
          <w:szCs w:val="26"/>
        </w:rPr>
      </w:pPr>
      <w:proofErr w:type="spellStart"/>
      <w:r w:rsidRPr="000E3EB8">
        <w:rPr>
          <w:rFonts w:ascii="Times New Roman" w:hAnsi="Times New Roman" w:cs="Times New Roman"/>
          <w:sz w:val="26"/>
          <w:szCs w:val="26"/>
        </w:rPr>
        <w:t>СР</w:t>
      </w:r>
      <w:r w:rsidRPr="000E3EB8">
        <w:rPr>
          <w:rFonts w:ascii="Times New Roman" w:hAnsi="Times New Roman" w:cs="Times New Roman"/>
          <w:sz w:val="26"/>
          <w:szCs w:val="26"/>
          <w:vertAlign w:val="subscript"/>
        </w:rPr>
        <w:t>п</w:t>
      </w:r>
      <w:proofErr w:type="spellEnd"/>
      <w:r w:rsidRPr="000E3EB8">
        <w:rPr>
          <w:rFonts w:ascii="Times New Roman" w:hAnsi="Times New Roman" w:cs="Times New Roman"/>
          <w:sz w:val="26"/>
          <w:szCs w:val="26"/>
          <w:vertAlign w:val="subscript"/>
        </w:rPr>
        <w:t>/</w:t>
      </w:r>
      <w:proofErr w:type="gramStart"/>
      <w:r w:rsidRPr="000E3EB8">
        <w:rPr>
          <w:rFonts w:ascii="Times New Roman" w:hAnsi="Times New Roman" w:cs="Times New Roman"/>
          <w:sz w:val="26"/>
          <w:szCs w:val="26"/>
          <w:vertAlign w:val="subscript"/>
        </w:rPr>
        <w:t>п</w:t>
      </w:r>
      <w:proofErr w:type="gramEnd"/>
      <w:r w:rsidRPr="000E3EB8">
        <w:rPr>
          <w:rFonts w:ascii="Times New Roman" w:hAnsi="Times New Roman" w:cs="Times New Roman"/>
          <w:sz w:val="26"/>
          <w:szCs w:val="26"/>
        </w:rPr>
        <w:t xml:space="preserve"> - степень реализации подпрограммы;</w:t>
      </w:r>
    </w:p>
    <w:p w:rsidR="00773058" w:rsidRPr="000E3EB8" w:rsidRDefault="00773058" w:rsidP="005455A8">
      <w:pPr>
        <w:pStyle w:val="ConsPlusNormal"/>
        <w:ind w:firstLine="540"/>
        <w:jc w:val="both"/>
        <w:rPr>
          <w:rFonts w:ascii="Times New Roman" w:hAnsi="Times New Roman" w:cs="Times New Roman"/>
          <w:sz w:val="26"/>
          <w:szCs w:val="26"/>
        </w:rPr>
      </w:pPr>
      <w:proofErr w:type="spellStart"/>
      <w:r w:rsidRPr="000E3EB8">
        <w:rPr>
          <w:rFonts w:ascii="Times New Roman" w:hAnsi="Times New Roman" w:cs="Times New Roman"/>
          <w:sz w:val="26"/>
          <w:szCs w:val="26"/>
        </w:rPr>
        <w:lastRenderedPageBreak/>
        <w:t>Э</w:t>
      </w:r>
      <w:r w:rsidRPr="000E3EB8">
        <w:rPr>
          <w:rFonts w:ascii="Times New Roman" w:hAnsi="Times New Roman" w:cs="Times New Roman"/>
          <w:sz w:val="26"/>
          <w:szCs w:val="26"/>
          <w:vertAlign w:val="subscript"/>
        </w:rPr>
        <w:t>ис</w:t>
      </w:r>
      <w:proofErr w:type="spellEnd"/>
      <w:r w:rsidRPr="000E3EB8">
        <w:rPr>
          <w:rFonts w:ascii="Times New Roman" w:hAnsi="Times New Roman" w:cs="Times New Roman"/>
          <w:sz w:val="26"/>
          <w:szCs w:val="26"/>
        </w:rPr>
        <w:t xml:space="preserve"> - эффективность использования средств областного бюджета (либо по решению ответственного исполнителя - эффективность использования финансовых ресурсов на реализацию подпрограммы).</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Эффективность реализации подпрограммы признается высокой, в случае если значение </w:t>
      </w:r>
      <w:proofErr w:type="spellStart"/>
      <w:r w:rsidRPr="000E3EB8">
        <w:rPr>
          <w:rFonts w:ascii="Times New Roman" w:hAnsi="Times New Roman" w:cs="Times New Roman"/>
          <w:sz w:val="26"/>
          <w:szCs w:val="26"/>
        </w:rPr>
        <w:t>ЭР</w:t>
      </w:r>
      <w:r w:rsidRPr="000E3EB8">
        <w:rPr>
          <w:rFonts w:ascii="Times New Roman" w:hAnsi="Times New Roman" w:cs="Times New Roman"/>
          <w:sz w:val="26"/>
          <w:szCs w:val="26"/>
          <w:vertAlign w:val="subscript"/>
        </w:rPr>
        <w:t>п</w:t>
      </w:r>
      <w:proofErr w:type="spellEnd"/>
      <w:r w:rsidRPr="000E3EB8">
        <w:rPr>
          <w:rFonts w:ascii="Times New Roman" w:hAnsi="Times New Roman" w:cs="Times New Roman"/>
          <w:sz w:val="26"/>
          <w:szCs w:val="26"/>
          <w:vertAlign w:val="subscript"/>
        </w:rPr>
        <w:t>/</w:t>
      </w:r>
      <w:proofErr w:type="gramStart"/>
      <w:r w:rsidRPr="000E3EB8">
        <w:rPr>
          <w:rFonts w:ascii="Times New Roman" w:hAnsi="Times New Roman" w:cs="Times New Roman"/>
          <w:sz w:val="26"/>
          <w:szCs w:val="26"/>
          <w:vertAlign w:val="subscript"/>
        </w:rPr>
        <w:t>п</w:t>
      </w:r>
      <w:proofErr w:type="gramEnd"/>
      <w:r w:rsidRPr="000E3EB8">
        <w:rPr>
          <w:rFonts w:ascii="Times New Roman" w:hAnsi="Times New Roman" w:cs="Times New Roman"/>
          <w:sz w:val="26"/>
          <w:szCs w:val="26"/>
        </w:rPr>
        <w:t xml:space="preserve"> составляет не менее 0,9.</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Эффективность реализации подпрограммы признается средней, в случае если значение </w:t>
      </w:r>
      <w:proofErr w:type="spellStart"/>
      <w:r w:rsidRPr="000E3EB8">
        <w:rPr>
          <w:rFonts w:ascii="Times New Roman" w:hAnsi="Times New Roman" w:cs="Times New Roman"/>
          <w:sz w:val="26"/>
          <w:szCs w:val="26"/>
        </w:rPr>
        <w:t>ЭР</w:t>
      </w:r>
      <w:r w:rsidRPr="000E3EB8">
        <w:rPr>
          <w:rFonts w:ascii="Times New Roman" w:hAnsi="Times New Roman" w:cs="Times New Roman"/>
          <w:sz w:val="26"/>
          <w:szCs w:val="26"/>
          <w:vertAlign w:val="subscript"/>
        </w:rPr>
        <w:t>п</w:t>
      </w:r>
      <w:proofErr w:type="spellEnd"/>
      <w:r w:rsidRPr="000E3EB8">
        <w:rPr>
          <w:rFonts w:ascii="Times New Roman" w:hAnsi="Times New Roman" w:cs="Times New Roman"/>
          <w:sz w:val="26"/>
          <w:szCs w:val="26"/>
          <w:vertAlign w:val="subscript"/>
        </w:rPr>
        <w:t>/</w:t>
      </w:r>
      <w:proofErr w:type="gramStart"/>
      <w:r w:rsidRPr="000E3EB8">
        <w:rPr>
          <w:rFonts w:ascii="Times New Roman" w:hAnsi="Times New Roman" w:cs="Times New Roman"/>
          <w:sz w:val="26"/>
          <w:szCs w:val="26"/>
          <w:vertAlign w:val="subscript"/>
        </w:rPr>
        <w:t>п</w:t>
      </w:r>
      <w:proofErr w:type="gramEnd"/>
      <w:r w:rsidRPr="000E3EB8">
        <w:rPr>
          <w:rFonts w:ascii="Times New Roman" w:hAnsi="Times New Roman" w:cs="Times New Roman"/>
          <w:sz w:val="26"/>
          <w:szCs w:val="26"/>
        </w:rPr>
        <w:t xml:space="preserve"> составляет не менее 0,8.</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Эффективность реализации подпрограммы признается удовлетворительной, в случае если значение </w:t>
      </w:r>
      <w:proofErr w:type="spellStart"/>
      <w:r w:rsidRPr="000E3EB8">
        <w:rPr>
          <w:rFonts w:ascii="Times New Roman" w:hAnsi="Times New Roman" w:cs="Times New Roman"/>
          <w:sz w:val="26"/>
          <w:szCs w:val="26"/>
        </w:rPr>
        <w:t>ЭР</w:t>
      </w:r>
      <w:r w:rsidRPr="000E3EB8">
        <w:rPr>
          <w:rFonts w:ascii="Times New Roman" w:hAnsi="Times New Roman" w:cs="Times New Roman"/>
          <w:sz w:val="26"/>
          <w:szCs w:val="26"/>
          <w:vertAlign w:val="subscript"/>
        </w:rPr>
        <w:t>п</w:t>
      </w:r>
      <w:proofErr w:type="spellEnd"/>
      <w:r w:rsidRPr="000E3EB8">
        <w:rPr>
          <w:rFonts w:ascii="Times New Roman" w:hAnsi="Times New Roman" w:cs="Times New Roman"/>
          <w:sz w:val="26"/>
          <w:szCs w:val="26"/>
          <w:vertAlign w:val="subscript"/>
        </w:rPr>
        <w:t>/</w:t>
      </w:r>
      <w:proofErr w:type="gramStart"/>
      <w:r w:rsidRPr="000E3EB8">
        <w:rPr>
          <w:rFonts w:ascii="Times New Roman" w:hAnsi="Times New Roman" w:cs="Times New Roman"/>
          <w:sz w:val="26"/>
          <w:szCs w:val="26"/>
          <w:vertAlign w:val="subscript"/>
        </w:rPr>
        <w:t>п</w:t>
      </w:r>
      <w:proofErr w:type="gramEnd"/>
      <w:r w:rsidRPr="000E3EB8">
        <w:rPr>
          <w:rFonts w:ascii="Times New Roman" w:hAnsi="Times New Roman" w:cs="Times New Roman"/>
          <w:sz w:val="26"/>
          <w:szCs w:val="26"/>
        </w:rPr>
        <w:t xml:space="preserve"> составляет не менее 0,7.</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В остальных случаях эффективность реализации подпрограммы признается неудовлетворительной.</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8. Оценка степени достижения целей и решения задач государственной программы.</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Для оценки степени достижения целей и решения задач (далее - степень реализации) государственной программы определяется степень достижения плановых значений каждого показателя (индикатора), характеризующего цели и задачи государственной программы.</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Степень достижения планового значения показателя (индикатора), характеризующего цели и задачи государственной программы, рассчитывается по следующим формулам:</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для показателей (индикаторов), желаемой тенденцией развития которых является увеличение значений:</w:t>
      </w:r>
    </w:p>
    <w:p w:rsidR="00773058" w:rsidRPr="000E3EB8" w:rsidRDefault="00773058" w:rsidP="005455A8">
      <w:pPr>
        <w:pStyle w:val="ConsPlusNormal"/>
        <w:jc w:val="both"/>
        <w:rPr>
          <w:rFonts w:ascii="Times New Roman" w:hAnsi="Times New Roman" w:cs="Times New Roman"/>
          <w:sz w:val="26"/>
          <w:szCs w:val="26"/>
        </w:rPr>
      </w:pPr>
    </w:p>
    <w:p w:rsidR="00773058" w:rsidRPr="000E3EB8" w:rsidRDefault="00773058" w:rsidP="005455A8">
      <w:pPr>
        <w:pStyle w:val="ConsPlusNormal"/>
        <w:jc w:val="center"/>
        <w:rPr>
          <w:rFonts w:ascii="Times New Roman" w:hAnsi="Times New Roman" w:cs="Times New Roman"/>
          <w:sz w:val="26"/>
          <w:szCs w:val="26"/>
        </w:rPr>
      </w:pPr>
      <w:proofErr w:type="spellStart"/>
      <w:r w:rsidRPr="000E3EB8">
        <w:rPr>
          <w:rFonts w:ascii="Times New Roman" w:hAnsi="Times New Roman" w:cs="Times New Roman"/>
          <w:sz w:val="26"/>
          <w:szCs w:val="26"/>
        </w:rPr>
        <w:t>СД</w:t>
      </w:r>
      <w:r w:rsidRPr="000E3EB8">
        <w:rPr>
          <w:rFonts w:ascii="Times New Roman" w:hAnsi="Times New Roman" w:cs="Times New Roman"/>
          <w:sz w:val="26"/>
          <w:szCs w:val="26"/>
          <w:vertAlign w:val="subscript"/>
        </w:rPr>
        <w:t>гппз</w:t>
      </w:r>
      <w:proofErr w:type="spellEnd"/>
      <w:r w:rsidRPr="000E3EB8">
        <w:rPr>
          <w:rFonts w:ascii="Times New Roman" w:hAnsi="Times New Roman" w:cs="Times New Roman"/>
          <w:sz w:val="26"/>
          <w:szCs w:val="26"/>
        </w:rPr>
        <w:t xml:space="preserve"> = </w:t>
      </w:r>
      <w:proofErr w:type="spellStart"/>
      <w:r w:rsidRPr="000E3EB8">
        <w:rPr>
          <w:rFonts w:ascii="Times New Roman" w:hAnsi="Times New Roman" w:cs="Times New Roman"/>
          <w:sz w:val="26"/>
          <w:szCs w:val="26"/>
        </w:rPr>
        <w:t>ЗП</w:t>
      </w:r>
      <w:r w:rsidRPr="000E3EB8">
        <w:rPr>
          <w:rFonts w:ascii="Times New Roman" w:hAnsi="Times New Roman" w:cs="Times New Roman"/>
          <w:sz w:val="26"/>
          <w:szCs w:val="26"/>
          <w:vertAlign w:val="subscript"/>
        </w:rPr>
        <w:t>гпф</w:t>
      </w:r>
      <w:proofErr w:type="spellEnd"/>
      <w:r w:rsidRPr="000E3EB8">
        <w:rPr>
          <w:rFonts w:ascii="Times New Roman" w:hAnsi="Times New Roman" w:cs="Times New Roman"/>
          <w:sz w:val="26"/>
          <w:szCs w:val="26"/>
        </w:rPr>
        <w:t xml:space="preserve"> / </w:t>
      </w:r>
      <w:proofErr w:type="spellStart"/>
      <w:r w:rsidRPr="000E3EB8">
        <w:rPr>
          <w:rFonts w:ascii="Times New Roman" w:hAnsi="Times New Roman" w:cs="Times New Roman"/>
          <w:sz w:val="26"/>
          <w:szCs w:val="26"/>
        </w:rPr>
        <w:t>ЗП</w:t>
      </w:r>
      <w:r w:rsidRPr="000E3EB8">
        <w:rPr>
          <w:rFonts w:ascii="Times New Roman" w:hAnsi="Times New Roman" w:cs="Times New Roman"/>
          <w:sz w:val="26"/>
          <w:szCs w:val="26"/>
          <w:vertAlign w:val="subscript"/>
        </w:rPr>
        <w:t>гпп</w:t>
      </w:r>
      <w:proofErr w:type="spellEnd"/>
      <w:r w:rsidRPr="000E3EB8">
        <w:rPr>
          <w:rFonts w:ascii="Times New Roman" w:hAnsi="Times New Roman" w:cs="Times New Roman"/>
          <w:sz w:val="26"/>
          <w:szCs w:val="26"/>
        </w:rPr>
        <w:t>;</w:t>
      </w:r>
    </w:p>
    <w:p w:rsidR="00773058" w:rsidRPr="000E3EB8" w:rsidRDefault="00773058" w:rsidP="005455A8">
      <w:pPr>
        <w:pStyle w:val="ConsPlusNormal"/>
        <w:jc w:val="both"/>
        <w:rPr>
          <w:rFonts w:ascii="Times New Roman" w:hAnsi="Times New Roman" w:cs="Times New Roman"/>
          <w:sz w:val="26"/>
          <w:szCs w:val="26"/>
        </w:rPr>
      </w:pP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для показателей (индикаторов), желаемой тенденцией развития которых является снижение значений:</w:t>
      </w:r>
    </w:p>
    <w:p w:rsidR="00773058" w:rsidRPr="000E3EB8" w:rsidRDefault="00773058" w:rsidP="005455A8">
      <w:pPr>
        <w:pStyle w:val="ConsPlusNormal"/>
        <w:jc w:val="both"/>
        <w:rPr>
          <w:rFonts w:ascii="Times New Roman" w:hAnsi="Times New Roman" w:cs="Times New Roman"/>
          <w:sz w:val="26"/>
          <w:szCs w:val="26"/>
        </w:rPr>
      </w:pPr>
    </w:p>
    <w:p w:rsidR="00773058" w:rsidRPr="000E3EB8" w:rsidRDefault="00773058" w:rsidP="005455A8">
      <w:pPr>
        <w:pStyle w:val="ConsPlusNormal"/>
        <w:jc w:val="center"/>
        <w:rPr>
          <w:rFonts w:ascii="Times New Roman" w:hAnsi="Times New Roman" w:cs="Times New Roman"/>
          <w:sz w:val="26"/>
          <w:szCs w:val="26"/>
        </w:rPr>
      </w:pPr>
      <w:proofErr w:type="spellStart"/>
      <w:r w:rsidRPr="000E3EB8">
        <w:rPr>
          <w:rFonts w:ascii="Times New Roman" w:hAnsi="Times New Roman" w:cs="Times New Roman"/>
          <w:sz w:val="26"/>
          <w:szCs w:val="26"/>
        </w:rPr>
        <w:t>СД</w:t>
      </w:r>
      <w:r w:rsidRPr="000E3EB8">
        <w:rPr>
          <w:rFonts w:ascii="Times New Roman" w:hAnsi="Times New Roman" w:cs="Times New Roman"/>
          <w:sz w:val="26"/>
          <w:szCs w:val="26"/>
          <w:vertAlign w:val="subscript"/>
        </w:rPr>
        <w:t>гппз</w:t>
      </w:r>
      <w:proofErr w:type="spellEnd"/>
      <w:r w:rsidRPr="000E3EB8">
        <w:rPr>
          <w:rFonts w:ascii="Times New Roman" w:hAnsi="Times New Roman" w:cs="Times New Roman"/>
          <w:sz w:val="26"/>
          <w:szCs w:val="26"/>
        </w:rPr>
        <w:t xml:space="preserve"> = </w:t>
      </w:r>
      <w:proofErr w:type="spellStart"/>
      <w:r w:rsidRPr="000E3EB8">
        <w:rPr>
          <w:rFonts w:ascii="Times New Roman" w:hAnsi="Times New Roman" w:cs="Times New Roman"/>
          <w:sz w:val="26"/>
          <w:szCs w:val="26"/>
        </w:rPr>
        <w:t>ЗП</w:t>
      </w:r>
      <w:r w:rsidRPr="000E3EB8">
        <w:rPr>
          <w:rFonts w:ascii="Times New Roman" w:hAnsi="Times New Roman" w:cs="Times New Roman"/>
          <w:sz w:val="26"/>
          <w:szCs w:val="26"/>
          <w:vertAlign w:val="subscript"/>
        </w:rPr>
        <w:t>гпп</w:t>
      </w:r>
      <w:proofErr w:type="spellEnd"/>
      <w:r w:rsidRPr="000E3EB8">
        <w:rPr>
          <w:rFonts w:ascii="Times New Roman" w:hAnsi="Times New Roman" w:cs="Times New Roman"/>
          <w:sz w:val="26"/>
          <w:szCs w:val="26"/>
        </w:rPr>
        <w:t xml:space="preserve"> / </w:t>
      </w:r>
      <w:proofErr w:type="spellStart"/>
      <w:r w:rsidRPr="000E3EB8">
        <w:rPr>
          <w:rFonts w:ascii="Times New Roman" w:hAnsi="Times New Roman" w:cs="Times New Roman"/>
          <w:sz w:val="26"/>
          <w:szCs w:val="26"/>
        </w:rPr>
        <w:t>ЗП</w:t>
      </w:r>
      <w:r w:rsidRPr="000E3EB8">
        <w:rPr>
          <w:rFonts w:ascii="Times New Roman" w:hAnsi="Times New Roman" w:cs="Times New Roman"/>
          <w:sz w:val="26"/>
          <w:szCs w:val="26"/>
          <w:vertAlign w:val="subscript"/>
        </w:rPr>
        <w:t>гпф</w:t>
      </w:r>
      <w:proofErr w:type="spellEnd"/>
      <w:r w:rsidRPr="000E3EB8">
        <w:rPr>
          <w:rFonts w:ascii="Times New Roman" w:hAnsi="Times New Roman" w:cs="Times New Roman"/>
          <w:sz w:val="26"/>
          <w:szCs w:val="26"/>
        </w:rPr>
        <w:t>,</w:t>
      </w:r>
    </w:p>
    <w:p w:rsidR="00773058" w:rsidRPr="000E3EB8" w:rsidRDefault="00773058" w:rsidP="005455A8">
      <w:pPr>
        <w:pStyle w:val="ConsPlusNormal"/>
        <w:jc w:val="both"/>
        <w:rPr>
          <w:rFonts w:ascii="Times New Roman" w:hAnsi="Times New Roman" w:cs="Times New Roman"/>
          <w:sz w:val="26"/>
          <w:szCs w:val="26"/>
        </w:rPr>
      </w:pP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где:</w:t>
      </w:r>
    </w:p>
    <w:p w:rsidR="00773058" w:rsidRPr="000E3EB8" w:rsidRDefault="00773058" w:rsidP="005455A8">
      <w:pPr>
        <w:pStyle w:val="ConsPlusNormal"/>
        <w:ind w:firstLine="540"/>
        <w:jc w:val="both"/>
        <w:rPr>
          <w:rFonts w:ascii="Times New Roman" w:hAnsi="Times New Roman" w:cs="Times New Roman"/>
          <w:sz w:val="26"/>
          <w:szCs w:val="26"/>
        </w:rPr>
      </w:pPr>
      <w:proofErr w:type="spellStart"/>
      <w:r w:rsidRPr="000E3EB8">
        <w:rPr>
          <w:rFonts w:ascii="Times New Roman" w:hAnsi="Times New Roman" w:cs="Times New Roman"/>
          <w:sz w:val="26"/>
          <w:szCs w:val="26"/>
        </w:rPr>
        <w:t>СД</w:t>
      </w:r>
      <w:r w:rsidRPr="000E3EB8">
        <w:rPr>
          <w:rFonts w:ascii="Times New Roman" w:hAnsi="Times New Roman" w:cs="Times New Roman"/>
          <w:sz w:val="26"/>
          <w:szCs w:val="26"/>
          <w:vertAlign w:val="subscript"/>
        </w:rPr>
        <w:t>гппз</w:t>
      </w:r>
      <w:proofErr w:type="spellEnd"/>
      <w:r w:rsidRPr="000E3EB8">
        <w:rPr>
          <w:rFonts w:ascii="Times New Roman" w:hAnsi="Times New Roman" w:cs="Times New Roman"/>
          <w:sz w:val="26"/>
          <w:szCs w:val="26"/>
        </w:rPr>
        <w:t xml:space="preserve"> - степень достижения планового значения показателя (индикатора), характеризующего цели и задачи государственной программы;</w:t>
      </w:r>
    </w:p>
    <w:p w:rsidR="00773058" w:rsidRPr="000E3EB8" w:rsidRDefault="00773058" w:rsidP="005455A8">
      <w:pPr>
        <w:pStyle w:val="ConsPlusNormal"/>
        <w:ind w:firstLine="540"/>
        <w:jc w:val="both"/>
        <w:rPr>
          <w:rFonts w:ascii="Times New Roman" w:hAnsi="Times New Roman" w:cs="Times New Roman"/>
          <w:sz w:val="26"/>
          <w:szCs w:val="26"/>
        </w:rPr>
      </w:pPr>
      <w:proofErr w:type="spellStart"/>
      <w:r w:rsidRPr="000E3EB8">
        <w:rPr>
          <w:rFonts w:ascii="Times New Roman" w:hAnsi="Times New Roman" w:cs="Times New Roman"/>
          <w:sz w:val="26"/>
          <w:szCs w:val="26"/>
        </w:rPr>
        <w:t>ЗП</w:t>
      </w:r>
      <w:r w:rsidRPr="000E3EB8">
        <w:rPr>
          <w:rFonts w:ascii="Times New Roman" w:hAnsi="Times New Roman" w:cs="Times New Roman"/>
          <w:sz w:val="26"/>
          <w:szCs w:val="26"/>
          <w:vertAlign w:val="subscript"/>
        </w:rPr>
        <w:t>гпф</w:t>
      </w:r>
      <w:proofErr w:type="spellEnd"/>
      <w:r w:rsidRPr="000E3EB8">
        <w:rPr>
          <w:rFonts w:ascii="Times New Roman" w:hAnsi="Times New Roman" w:cs="Times New Roman"/>
          <w:sz w:val="26"/>
          <w:szCs w:val="26"/>
        </w:rPr>
        <w:t xml:space="preserve"> - значение показателя (индикатора), характеризующего цели и задачи государственной программы, фактически достигнутое на конец отчетного периода;</w:t>
      </w:r>
    </w:p>
    <w:p w:rsidR="00773058" w:rsidRPr="000E3EB8" w:rsidRDefault="00773058" w:rsidP="005455A8">
      <w:pPr>
        <w:pStyle w:val="ConsPlusNormal"/>
        <w:ind w:firstLine="540"/>
        <w:jc w:val="both"/>
        <w:rPr>
          <w:rFonts w:ascii="Times New Roman" w:hAnsi="Times New Roman" w:cs="Times New Roman"/>
          <w:sz w:val="26"/>
          <w:szCs w:val="26"/>
        </w:rPr>
      </w:pPr>
      <w:proofErr w:type="spellStart"/>
      <w:r w:rsidRPr="000E3EB8">
        <w:rPr>
          <w:rFonts w:ascii="Times New Roman" w:hAnsi="Times New Roman" w:cs="Times New Roman"/>
          <w:sz w:val="26"/>
          <w:szCs w:val="26"/>
        </w:rPr>
        <w:t>ЗП</w:t>
      </w:r>
      <w:r w:rsidRPr="000E3EB8">
        <w:rPr>
          <w:rFonts w:ascii="Times New Roman" w:hAnsi="Times New Roman" w:cs="Times New Roman"/>
          <w:sz w:val="26"/>
          <w:szCs w:val="26"/>
          <w:vertAlign w:val="subscript"/>
        </w:rPr>
        <w:t>гпп</w:t>
      </w:r>
      <w:proofErr w:type="spellEnd"/>
      <w:r w:rsidRPr="000E3EB8">
        <w:rPr>
          <w:rFonts w:ascii="Times New Roman" w:hAnsi="Times New Roman" w:cs="Times New Roman"/>
          <w:sz w:val="26"/>
          <w:szCs w:val="26"/>
        </w:rPr>
        <w:t xml:space="preserve"> - плановое значение показателя (индикатора), характеризующего цели и задачи государственной программы.</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Степень реализации государственной программы рассчитывается по формуле:</w:t>
      </w:r>
    </w:p>
    <w:p w:rsidR="00773058" w:rsidRPr="000E3EB8" w:rsidRDefault="00773058" w:rsidP="005455A8">
      <w:pPr>
        <w:pStyle w:val="ConsPlusNormal"/>
        <w:jc w:val="both"/>
        <w:rPr>
          <w:rFonts w:ascii="Times New Roman" w:hAnsi="Times New Roman" w:cs="Times New Roman"/>
          <w:sz w:val="26"/>
          <w:szCs w:val="26"/>
        </w:rPr>
      </w:pPr>
    </w:p>
    <w:p w:rsidR="00773058" w:rsidRPr="000E3EB8" w:rsidRDefault="00773058" w:rsidP="005455A8">
      <w:pPr>
        <w:pStyle w:val="ConsPlusNormal"/>
        <w:jc w:val="center"/>
        <w:rPr>
          <w:rFonts w:ascii="Times New Roman" w:hAnsi="Times New Roman" w:cs="Times New Roman"/>
          <w:sz w:val="26"/>
          <w:szCs w:val="26"/>
        </w:rPr>
      </w:pPr>
      <w:r w:rsidRPr="000E3EB8">
        <w:rPr>
          <w:rFonts w:ascii="Times New Roman" w:hAnsi="Times New Roman" w:cs="Times New Roman"/>
          <w:noProof/>
          <w:position w:val="-24"/>
          <w:sz w:val="26"/>
          <w:szCs w:val="26"/>
        </w:rPr>
        <w:drawing>
          <wp:inline distT="0" distB="0" distL="0" distR="0" wp14:anchorId="7D457653" wp14:editId="6CD9565F">
            <wp:extent cx="1424940" cy="43878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424940" cy="438785"/>
                    </a:xfrm>
                    <a:prstGeom prst="rect">
                      <a:avLst/>
                    </a:prstGeom>
                    <a:noFill/>
                    <a:ln>
                      <a:noFill/>
                    </a:ln>
                  </pic:spPr>
                </pic:pic>
              </a:graphicData>
            </a:graphic>
          </wp:inline>
        </w:drawing>
      </w:r>
    </w:p>
    <w:p w:rsidR="00773058" w:rsidRPr="000E3EB8" w:rsidRDefault="00773058" w:rsidP="005455A8">
      <w:pPr>
        <w:pStyle w:val="ConsPlusNormal"/>
        <w:jc w:val="both"/>
        <w:rPr>
          <w:rFonts w:ascii="Times New Roman" w:hAnsi="Times New Roman" w:cs="Times New Roman"/>
          <w:sz w:val="26"/>
          <w:szCs w:val="26"/>
        </w:rPr>
      </w:pP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где:</w:t>
      </w:r>
    </w:p>
    <w:p w:rsidR="00773058" w:rsidRPr="000E3EB8" w:rsidRDefault="00773058" w:rsidP="005455A8">
      <w:pPr>
        <w:pStyle w:val="ConsPlusNormal"/>
        <w:ind w:firstLine="540"/>
        <w:jc w:val="both"/>
        <w:rPr>
          <w:rFonts w:ascii="Times New Roman" w:hAnsi="Times New Roman" w:cs="Times New Roman"/>
          <w:sz w:val="26"/>
          <w:szCs w:val="26"/>
        </w:rPr>
      </w:pPr>
      <w:proofErr w:type="spellStart"/>
      <w:r w:rsidRPr="000E3EB8">
        <w:rPr>
          <w:rFonts w:ascii="Times New Roman" w:hAnsi="Times New Roman" w:cs="Times New Roman"/>
          <w:sz w:val="26"/>
          <w:szCs w:val="26"/>
        </w:rPr>
        <w:t>СР</w:t>
      </w:r>
      <w:r w:rsidRPr="000E3EB8">
        <w:rPr>
          <w:rFonts w:ascii="Times New Roman" w:hAnsi="Times New Roman" w:cs="Times New Roman"/>
          <w:sz w:val="26"/>
          <w:szCs w:val="26"/>
          <w:vertAlign w:val="subscript"/>
        </w:rPr>
        <w:t>гп</w:t>
      </w:r>
      <w:proofErr w:type="spellEnd"/>
      <w:r w:rsidRPr="000E3EB8">
        <w:rPr>
          <w:rFonts w:ascii="Times New Roman" w:hAnsi="Times New Roman" w:cs="Times New Roman"/>
          <w:sz w:val="26"/>
          <w:szCs w:val="26"/>
        </w:rPr>
        <w:t xml:space="preserve"> - степень реализации государственной программы;</w:t>
      </w:r>
    </w:p>
    <w:p w:rsidR="00773058" w:rsidRPr="000E3EB8" w:rsidRDefault="00773058" w:rsidP="005455A8">
      <w:pPr>
        <w:pStyle w:val="ConsPlusNormal"/>
        <w:ind w:firstLine="540"/>
        <w:jc w:val="both"/>
        <w:rPr>
          <w:rFonts w:ascii="Times New Roman" w:hAnsi="Times New Roman" w:cs="Times New Roman"/>
          <w:sz w:val="26"/>
          <w:szCs w:val="26"/>
        </w:rPr>
      </w:pPr>
      <w:proofErr w:type="spellStart"/>
      <w:r w:rsidRPr="000E3EB8">
        <w:rPr>
          <w:rFonts w:ascii="Times New Roman" w:hAnsi="Times New Roman" w:cs="Times New Roman"/>
          <w:sz w:val="26"/>
          <w:szCs w:val="26"/>
        </w:rPr>
        <w:t>СД</w:t>
      </w:r>
      <w:r w:rsidRPr="000E3EB8">
        <w:rPr>
          <w:rFonts w:ascii="Times New Roman" w:hAnsi="Times New Roman" w:cs="Times New Roman"/>
          <w:sz w:val="26"/>
          <w:szCs w:val="26"/>
          <w:vertAlign w:val="subscript"/>
        </w:rPr>
        <w:t>гппз</w:t>
      </w:r>
      <w:proofErr w:type="spellEnd"/>
      <w:r w:rsidRPr="000E3EB8">
        <w:rPr>
          <w:rFonts w:ascii="Times New Roman" w:hAnsi="Times New Roman" w:cs="Times New Roman"/>
          <w:sz w:val="26"/>
          <w:szCs w:val="26"/>
        </w:rPr>
        <w:t xml:space="preserve"> - степень достижения планового значения показателя (индикатора), характеризующего цели и задачи государственной программы;</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М - число показателей (индикаторов), характеризующих цели и задачи подпрограммы.</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lastRenderedPageBreak/>
        <w:t xml:space="preserve">При использовании данной формулы в случаях, если </w:t>
      </w:r>
      <w:proofErr w:type="spellStart"/>
      <w:r w:rsidRPr="000E3EB8">
        <w:rPr>
          <w:rFonts w:ascii="Times New Roman" w:hAnsi="Times New Roman" w:cs="Times New Roman"/>
          <w:sz w:val="26"/>
          <w:szCs w:val="26"/>
        </w:rPr>
        <w:t>СД</w:t>
      </w:r>
      <w:r w:rsidRPr="000E3EB8">
        <w:rPr>
          <w:rFonts w:ascii="Times New Roman" w:hAnsi="Times New Roman" w:cs="Times New Roman"/>
          <w:sz w:val="26"/>
          <w:szCs w:val="26"/>
          <w:vertAlign w:val="subscript"/>
        </w:rPr>
        <w:t>гппз</w:t>
      </w:r>
      <w:proofErr w:type="spellEnd"/>
      <w:r w:rsidRPr="000E3EB8">
        <w:rPr>
          <w:rFonts w:ascii="Times New Roman" w:hAnsi="Times New Roman" w:cs="Times New Roman"/>
          <w:sz w:val="26"/>
          <w:szCs w:val="26"/>
        </w:rPr>
        <w:t xml:space="preserve"> больше 1, значение </w:t>
      </w:r>
      <w:proofErr w:type="spellStart"/>
      <w:r w:rsidRPr="000E3EB8">
        <w:rPr>
          <w:rFonts w:ascii="Times New Roman" w:hAnsi="Times New Roman" w:cs="Times New Roman"/>
          <w:sz w:val="26"/>
          <w:szCs w:val="26"/>
        </w:rPr>
        <w:t>СД</w:t>
      </w:r>
      <w:r w:rsidRPr="000E3EB8">
        <w:rPr>
          <w:rFonts w:ascii="Times New Roman" w:hAnsi="Times New Roman" w:cs="Times New Roman"/>
          <w:sz w:val="26"/>
          <w:szCs w:val="26"/>
          <w:vertAlign w:val="subscript"/>
        </w:rPr>
        <w:t>гппз</w:t>
      </w:r>
      <w:proofErr w:type="spellEnd"/>
      <w:r w:rsidRPr="000E3EB8">
        <w:rPr>
          <w:rFonts w:ascii="Times New Roman" w:hAnsi="Times New Roman" w:cs="Times New Roman"/>
          <w:sz w:val="26"/>
          <w:szCs w:val="26"/>
        </w:rPr>
        <w:t xml:space="preserve"> принимается </w:t>
      </w:r>
      <w:proofErr w:type="gramStart"/>
      <w:r w:rsidRPr="000E3EB8">
        <w:rPr>
          <w:rFonts w:ascii="Times New Roman" w:hAnsi="Times New Roman" w:cs="Times New Roman"/>
          <w:sz w:val="26"/>
          <w:szCs w:val="26"/>
        </w:rPr>
        <w:t>равным</w:t>
      </w:r>
      <w:proofErr w:type="gramEnd"/>
      <w:r w:rsidRPr="000E3EB8">
        <w:rPr>
          <w:rFonts w:ascii="Times New Roman" w:hAnsi="Times New Roman" w:cs="Times New Roman"/>
          <w:sz w:val="26"/>
          <w:szCs w:val="26"/>
        </w:rPr>
        <w:t xml:space="preserve"> 1.</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При оценке степени реализации государственной программы ответственным исполнителем могут определяться коэффициенты значимости отдельных показателей (индикаторов) целей и задач. При использовании коэффициентов значимости приведенная выше формула преобразуется в </w:t>
      </w:r>
      <w:proofErr w:type="gramStart"/>
      <w:r w:rsidRPr="000E3EB8">
        <w:rPr>
          <w:rFonts w:ascii="Times New Roman" w:hAnsi="Times New Roman" w:cs="Times New Roman"/>
          <w:sz w:val="26"/>
          <w:szCs w:val="26"/>
        </w:rPr>
        <w:t>следующую</w:t>
      </w:r>
      <w:proofErr w:type="gramEnd"/>
      <w:r w:rsidRPr="000E3EB8">
        <w:rPr>
          <w:rFonts w:ascii="Times New Roman" w:hAnsi="Times New Roman" w:cs="Times New Roman"/>
          <w:sz w:val="26"/>
          <w:szCs w:val="26"/>
        </w:rPr>
        <w:t>:</w:t>
      </w:r>
    </w:p>
    <w:p w:rsidR="00773058" w:rsidRPr="000E3EB8" w:rsidRDefault="00773058" w:rsidP="005455A8">
      <w:pPr>
        <w:pStyle w:val="ConsPlusNormal"/>
        <w:jc w:val="both"/>
        <w:rPr>
          <w:rFonts w:ascii="Times New Roman" w:hAnsi="Times New Roman" w:cs="Times New Roman"/>
          <w:sz w:val="26"/>
          <w:szCs w:val="26"/>
        </w:rPr>
      </w:pPr>
    </w:p>
    <w:p w:rsidR="00773058" w:rsidRPr="000E3EB8" w:rsidRDefault="00773058" w:rsidP="005455A8">
      <w:pPr>
        <w:pStyle w:val="ConsPlusNormal"/>
        <w:jc w:val="center"/>
        <w:rPr>
          <w:rFonts w:ascii="Times New Roman" w:hAnsi="Times New Roman" w:cs="Times New Roman"/>
          <w:sz w:val="26"/>
          <w:szCs w:val="26"/>
        </w:rPr>
      </w:pPr>
      <w:r w:rsidRPr="000E3EB8">
        <w:rPr>
          <w:rFonts w:ascii="Times New Roman" w:hAnsi="Times New Roman" w:cs="Times New Roman"/>
          <w:noProof/>
          <w:position w:val="-24"/>
          <w:sz w:val="26"/>
          <w:szCs w:val="26"/>
        </w:rPr>
        <w:drawing>
          <wp:inline distT="0" distB="0" distL="0" distR="0" wp14:anchorId="68D35CE4" wp14:editId="0F9F83B4">
            <wp:extent cx="1447800" cy="43878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447800" cy="438785"/>
                    </a:xfrm>
                    <a:prstGeom prst="rect">
                      <a:avLst/>
                    </a:prstGeom>
                    <a:noFill/>
                    <a:ln>
                      <a:noFill/>
                    </a:ln>
                  </pic:spPr>
                </pic:pic>
              </a:graphicData>
            </a:graphic>
          </wp:inline>
        </w:drawing>
      </w:r>
    </w:p>
    <w:p w:rsidR="00773058" w:rsidRPr="000E3EB8" w:rsidRDefault="00773058" w:rsidP="005455A8">
      <w:pPr>
        <w:pStyle w:val="ConsPlusNormal"/>
        <w:ind w:firstLine="540"/>
        <w:jc w:val="both"/>
        <w:rPr>
          <w:rFonts w:ascii="Times New Roman" w:hAnsi="Times New Roman" w:cs="Times New Roman"/>
          <w:sz w:val="26"/>
          <w:szCs w:val="26"/>
        </w:rPr>
      </w:pP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где: </w:t>
      </w:r>
      <w:proofErr w:type="spellStart"/>
      <w:r w:rsidRPr="000E3EB8">
        <w:rPr>
          <w:rFonts w:ascii="Times New Roman" w:hAnsi="Times New Roman" w:cs="Times New Roman"/>
          <w:sz w:val="26"/>
          <w:szCs w:val="26"/>
        </w:rPr>
        <w:t>k</w:t>
      </w:r>
      <w:r w:rsidRPr="000E3EB8">
        <w:rPr>
          <w:rFonts w:ascii="Times New Roman" w:hAnsi="Times New Roman" w:cs="Times New Roman"/>
          <w:sz w:val="26"/>
          <w:szCs w:val="26"/>
          <w:vertAlign w:val="subscript"/>
        </w:rPr>
        <w:t>i</w:t>
      </w:r>
      <w:proofErr w:type="spellEnd"/>
      <w:r w:rsidRPr="000E3EB8">
        <w:rPr>
          <w:rFonts w:ascii="Times New Roman" w:hAnsi="Times New Roman" w:cs="Times New Roman"/>
          <w:sz w:val="26"/>
          <w:szCs w:val="26"/>
        </w:rPr>
        <w:t xml:space="preserve"> - удельный вес, отражающий значимость показателя (индикатора), </w:t>
      </w:r>
      <w:r w:rsidRPr="000E3EB8">
        <w:rPr>
          <w:rFonts w:ascii="Times New Roman" w:hAnsi="Times New Roman" w:cs="Times New Roman"/>
          <w:noProof/>
          <w:position w:val="-9"/>
          <w:sz w:val="26"/>
          <w:szCs w:val="26"/>
        </w:rPr>
        <w:drawing>
          <wp:inline distT="0" distB="0" distL="0" distR="0" wp14:anchorId="758C40F1" wp14:editId="20A4525E">
            <wp:extent cx="550545" cy="24892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50545" cy="248920"/>
                    </a:xfrm>
                    <a:prstGeom prst="rect">
                      <a:avLst/>
                    </a:prstGeom>
                    <a:noFill/>
                    <a:ln>
                      <a:noFill/>
                    </a:ln>
                  </pic:spPr>
                </pic:pic>
              </a:graphicData>
            </a:graphic>
          </wp:inline>
        </w:drawing>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9. Оценка эффективности реализации государственной программы.</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Эффективность реализации государственной программы оценивается в зависимости от значений оценки степени реализации государственной программы и оценки эффективности реализации входящих в нее подпрограмм по следующей формуле:</w:t>
      </w:r>
    </w:p>
    <w:p w:rsidR="00773058" w:rsidRPr="000E3EB8" w:rsidRDefault="00773058" w:rsidP="005455A8">
      <w:pPr>
        <w:pStyle w:val="ConsPlusNormal"/>
        <w:jc w:val="both"/>
        <w:rPr>
          <w:rFonts w:ascii="Times New Roman" w:hAnsi="Times New Roman" w:cs="Times New Roman"/>
          <w:sz w:val="26"/>
          <w:szCs w:val="26"/>
        </w:rPr>
      </w:pPr>
    </w:p>
    <w:p w:rsidR="00773058" w:rsidRPr="000E3EB8" w:rsidRDefault="00773058" w:rsidP="005455A8">
      <w:pPr>
        <w:pStyle w:val="ConsPlusNormal"/>
        <w:jc w:val="center"/>
        <w:rPr>
          <w:rFonts w:ascii="Times New Roman" w:hAnsi="Times New Roman" w:cs="Times New Roman"/>
          <w:sz w:val="26"/>
          <w:szCs w:val="26"/>
        </w:rPr>
      </w:pPr>
      <w:r w:rsidRPr="000E3EB8">
        <w:rPr>
          <w:rFonts w:ascii="Times New Roman" w:hAnsi="Times New Roman" w:cs="Times New Roman"/>
          <w:noProof/>
          <w:position w:val="-24"/>
          <w:sz w:val="26"/>
          <w:szCs w:val="26"/>
        </w:rPr>
        <w:drawing>
          <wp:inline distT="0" distB="0" distL="0" distR="0" wp14:anchorId="5AF89A84" wp14:editId="0E4CA6E7">
            <wp:extent cx="2514600" cy="43878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514600" cy="438785"/>
                    </a:xfrm>
                    <a:prstGeom prst="rect">
                      <a:avLst/>
                    </a:prstGeom>
                    <a:noFill/>
                    <a:ln>
                      <a:noFill/>
                    </a:ln>
                  </pic:spPr>
                </pic:pic>
              </a:graphicData>
            </a:graphic>
          </wp:inline>
        </w:drawing>
      </w:r>
    </w:p>
    <w:p w:rsidR="00773058" w:rsidRPr="000E3EB8" w:rsidRDefault="00773058" w:rsidP="005455A8">
      <w:pPr>
        <w:pStyle w:val="ConsPlusNormal"/>
        <w:jc w:val="both"/>
        <w:rPr>
          <w:rFonts w:ascii="Times New Roman" w:hAnsi="Times New Roman" w:cs="Times New Roman"/>
          <w:sz w:val="26"/>
          <w:szCs w:val="26"/>
        </w:rPr>
      </w:pP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где:</w:t>
      </w:r>
    </w:p>
    <w:p w:rsidR="00773058" w:rsidRPr="000E3EB8" w:rsidRDefault="00773058" w:rsidP="005455A8">
      <w:pPr>
        <w:pStyle w:val="ConsPlusNormal"/>
        <w:ind w:firstLine="540"/>
        <w:jc w:val="both"/>
        <w:rPr>
          <w:rFonts w:ascii="Times New Roman" w:hAnsi="Times New Roman" w:cs="Times New Roman"/>
          <w:sz w:val="26"/>
          <w:szCs w:val="26"/>
        </w:rPr>
      </w:pPr>
      <w:proofErr w:type="spellStart"/>
      <w:r w:rsidRPr="000E3EB8">
        <w:rPr>
          <w:rFonts w:ascii="Times New Roman" w:hAnsi="Times New Roman" w:cs="Times New Roman"/>
          <w:sz w:val="26"/>
          <w:szCs w:val="26"/>
        </w:rPr>
        <w:t>ЭР</w:t>
      </w:r>
      <w:r w:rsidRPr="000E3EB8">
        <w:rPr>
          <w:rFonts w:ascii="Times New Roman" w:hAnsi="Times New Roman" w:cs="Times New Roman"/>
          <w:sz w:val="26"/>
          <w:szCs w:val="26"/>
          <w:vertAlign w:val="subscript"/>
        </w:rPr>
        <w:t>гп</w:t>
      </w:r>
      <w:proofErr w:type="spellEnd"/>
      <w:r w:rsidRPr="000E3EB8">
        <w:rPr>
          <w:rFonts w:ascii="Times New Roman" w:hAnsi="Times New Roman" w:cs="Times New Roman"/>
          <w:sz w:val="26"/>
          <w:szCs w:val="26"/>
        </w:rPr>
        <w:t xml:space="preserve"> - эффективность реализации государственной программы;</w:t>
      </w:r>
    </w:p>
    <w:p w:rsidR="00773058" w:rsidRPr="000E3EB8" w:rsidRDefault="00773058" w:rsidP="005455A8">
      <w:pPr>
        <w:pStyle w:val="ConsPlusNormal"/>
        <w:ind w:firstLine="540"/>
        <w:jc w:val="both"/>
        <w:rPr>
          <w:rFonts w:ascii="Times New Roman" w:hAnsi="Times New Roman" w:cs="Times New Roman"/>
          <w:sz w:val="26"/>
          <w:szCs w:val="26"/>
        </w:rPr>
      </w:pPr>
      <w:proofErr w:type="spellStart"/>
      <w:r w:rsidRPr="000E3EB8">
        <w:rPr>
          <w:rFonts w:ascii="Times New Roman" w:hAnsi="Times New Roman" w:cs="Times New Roman"/>
          <w:sz w:val="26"/>
          <w:szCs w:val="26"/>
        </w:rPr>
        <w:t>СР</w:t>
      </w:r>
      <w:r w:rsidRPr="000E3EB8">
        <w:rPr>
          <w:rFonts w:ascii="Times New Roman" w:hAnsi="Times New Roman" w:cs="Times New Roman"/>
          <w:sz w:val="26"/>
          <w:szCs w:val="26"/>
          <w:vertAlign w:val="subscript"/>
        </w:rPr>
        <w:t>гп</w:t>
      </w:r>
      <w:proofErr w:type="spellEnd"/>
      <w:r w:rsidRPr="000E3EB8">
        <w:rPr>
          <w:rFonts w:ascii="Times New Roman" w:hAnsi="Times New Roman" w:cs="Times New Roman"/>
          <w:sz w:val="26"/>
          <w:szCs w:val="26"/>
        </w:rPr>
        <w:t xml:space="preserve"> - степень реализации государственной программы;</w:t>
      </w:r>
    </w:p>
    <w:p w:rsidR="00773058" w:rsidRPr="000E3EB8" w:rsidRDefault="00773058" w:rsidP="005455A8">
      <w:pPr>
        <w:pStyle w:val="ConsPlusNormal"/>
        <w:ind w:firstLine="540"/>
        <w:jc w:val="both"/>
        <w:rPr>
          <w:rFonts w:ascii="Times New Roman" w:hAnsi="Times New Roman" w:cs="Times New Roman"/>
          <w:sz w:val="26"/>
          <w:szCs w:val="26"/>
        </w:rPr>
      </w:pPr>
      <w:proofErr w:type="spellStart"/>
      <w:r w:rsidRPr="000E3EB8">
        <w:rPr>
          <w:rFonts w:ascii="Times New Roman" w:hAnsi="Times New Roman" w:cs="Times New Roman"/>
          <w:sz w:val="26"/>
          <w:szCs w:val="26"/>
        </w:rPr>
        <w:t>ЭР</w:t>
      </w:r>
      <w:r w:rsidRPr="000E3EB8">
        <w:rPr>
          <w:rFonts w:ascii="Times New Roman" w:hAnsi="Times New Roman" w:cs="Times New Roman"/>
          <w:sz w:val="26"/>
          <w:szCs w:val="26"/>
          <w:vertAlign w:val="subscript"/>
        </w:rPr>
        <w:t>п</w:t>
      </w:r>
      <w:proofErr w:type="spellEnd"/>
      <w:r w:rsidRPr="000E3EB8">
        <w:rPr>
          <w:rFonts w:ascii="Times New Roman" w:hAnsi="Times New Roman" w:cs="Times New Roman"/>
          <w:sz w:val="26"/>
          <w:szCs w:val="26"/>
          <w:vertAlign w:val="subscript"/>
        </w:rPr>
        <w:t>/</w:t>
      </w:r>
      <w:proofErr w:type="gramStart"/>
      <w:r w:rsidRPr="000E3EB8">
        <w:rPr>
          <w:rFonts w:ascii="Times New Roman" w:hAnsi="Times New Roman" w:cs="Times New Roman"/>
          <w:sz w:val="26"/>
          <w:szCs w:val="26"/>
          <w:vertAlign w:val="subscript"/>
        </w:rPr>
        <w:t>п</w:t>
      </w:r>
      <w:proofErr w:type="gramEnd"/>
      <w:r w:rsidRPr="000E3EB8">
        <w:rPr>
          <w:rFonts w:ascii="Times New Roman" w:hAnsi="Times New Roman" w:cs="Times New Roman"/>
          <w:sz w:val="26"/>
          <w:szCs w:val="26"/>
        </w:rPr>
        <w:t xml:space="preserve"> - эффективность реализации подпрограммы;</w:t>
      </w:r>
    </w:p>
    <w:p w:rsidR="00773058" w:rsidRPr="000E3EB8" w:rsidRDefault="00773058" w:rsidP="005455A8">
      <w:pPr>
        <w:pStyle w:val="ConsPlusNormal"/>
        <w:ind w:firstLine="540"/>
        <w:jc w:val="both"/>
        <w:rPr>
          <w:rFonts w:ascii="Times New Roman" w:hAnsi="Times New Roman" w:cs="Times New Roman"/>
          <w:sz w:val="26"/>
          <w:szCs w:val="26"/>
        </w:rPr>
      </w:pPr>
      <w:proofErr w:type="spellStart"/>
      <w:r w:rsidRPr="000E3EB8">
        <w:rPr>
          <w:rFonts w:ascii="Times New Roman" w:hAnsi="Times New Roman" w:cs="Times New Roman"/>
          <w:sz w:val="26"/>
          <w:szCs w:val="26"/>
        </w:rPr>
        <w:t>k</w:t>
      </w:r>
      <w:r w:rsidRPr="000E3EB8">
        <w:rPr>
          <w:rFonts w:ascii="Times New Roman" w:hAnsi="Times New Roman" w:cs="Times New Roman"/>
          <w:sz w:val="26"/>
          <w:szCs w:val="26"/>
          <w:vertAlign w:val="subscript"/>
        </w:rPr>
        <w:t>j</w:t>
      </w:r>
      <w:proofErr w:type="spellEnd"/>
      <w:r w:rsidRPr="000E3EB8">
        <w:rPr>
          <w:rFonts w:ascii="Times New Roman" w:hAnsi="Times New Roman" w:cs="Times New Roman"/>
          <w:sz w:val="26"/>
          <w:szCs w:val="26"/>
        </w:rPr>
        <w:t xml:space="preserve"> - коэффициент значимости подпрограммы для достижения целей государственной программы, определяемый в методике оценки эффективности государственной программы ответственным исполнителем.</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По умолчанию </w:t>
      </w:r>
      <w:proofErr w:type="spellStart"/>
      <w:r w:rsidRPr="000E3EB8">
        <w:rPr>
          <w:rFonts w:ascii="Times New Roman" w:hAnsi="Times New Roman" w:cs="Times New Roman"/>
          <w:sz w:val="26"/>
          <w:szCs w:val="26"/>
        </w:rPr>
        <w:t>k</w:t>
      </w:r>
      <w:r w:rsidRPr="000E3EB8">
        <w:rPr>
          <w:rFonts w:ascii="Times New Roman" w:hAnsi="Times New Roman" w:cs="Times New Roman"/>
          <w:sz w:val="26"/>
          <w:szCs w:val="26"/>
          <w:vertAlign w:val="subscript"/>
        </w:rPr>
        <w:t>j</w:t>
      </w:r>
      <w:proofErr w:type="spellEnd"/>
      <w:r w:rsidRPr="000E3EB8">
        <w:rPr>
          <w:rFonts w:ascii="Times New Roman" w:hAnsi="Times New Roman" w:cs="Times New Roman"/>
          <w:sz w:val="26"/>
          <w:szCs w:val="26"/>
        </w:rPr>
        <w:t xml:space="preserve"> определяется по формуле:</w:t>
      </w:r>
    </w:p>
    <w:p w:rsidR="00773058" w:rsidRPr="000E3EB8" w:rsidRDefault="00773058" w:rsidP="005455A8">
      <w:pPr>
        <w:pStyle w:val="ConsPlusNormal"/>
        <w:ind w:firstLine="540"/>
        <w:jc w:val="both"/>
        <w:rPr>
          <w:rFonts w:ascii="Times New Roman" w:hAnsi="Times New Roman" w:cs="Times New Roman"/>
          <w:sz w:val="26"/>
          <w:szCs w:val="26"/>
        </w:rPr>
      </w:pPr>
    </w:p>
    <w:p w:rsidR="00773058" w:rsidRPr="000E3EB8" w:rsidRDefault="00773058" w:rsidP="005455A8">
      <w:pPr>
        <w:pStyle w:val="ConsPlusNormal"/>
        <w:ind w:firstLine="540"/>
        <w:jc w:val="both"/>
        <w:rPr>
          <w:rFonts w:ascii="Times New Roman" w:hAnsi="Times New Roman" w:cs="Times New Roman"/>
          <w:sz w:val="26"/>
          <w:szCs w:val="26"/>
        </w:rPr>
      </w:pPr>
      <w:proofErr w:type="spellStart"/>
      <w:r w:rsidRPr="000E3EB8">
        <w:rPr>
          <w:rFonts w:ascii="Times New Roman" w:hAnsi="Times New Roman" w:cs="Times New Roman"/>
          <w:sz w:val="26"/>
          <w:szCs w:val="26"/>
        </w:rPr>
        <w:t>k</w:t>
      </w:r>
      <w:r w:rsidRPr="000E3EB8">
        <w:rPr>
          <w:rFonts w:ascii="Times New Roman" w:hAnsi="Times New Roman" w:cs="Times New Roman"/>
          <w:sz w:val="26"/>
          <w:szCs w:val="26"/>
          <w:vertAlign w:val="subscript"/>
        </w:rPr>
        <w:t>j</w:t>
      </w:r>
      <w:proofErr w:type="spellEnd"/>
      <w:r w:rsidRPr="000E3EB8">
        <w:rPr>
          <w:rFonts w:ascii="Times New Roman" w:hAnsi="Times New Roman" w:cs="Times New Roman"/>
          <w:sz w:val="26"/>
          <w:szCs w:val="26"/>
        </w:rPr>
        <w:t xml:space="preserve"> = </w:t>
      </w:r>
      <w:proofErr w:type="spellStart"/>
      <w:r w:rsidRPr="000E3EB8">
        <w:rPr>
          <w:rFonts w:ascii="Times New Roman" w:hAnsi="Times New Roman" w:cs="Times New Roman"/>
          <w:sz w:val="26"/>
          <w:szCs w:val="26"/>
        </w:rPr>
        <w:t>Ф</w:t>
      </w:r>
      <w:proofErr w:type="gramStart"/>
      <w:r w:rsidRPr="000E3EB8">
        <w:rPr>
          <w:rFonts w:ascii="Times New Roman" w:hAnsi="Times New Roman" w:cs="Times New Roman"/>
          <w:sz w:val="26"/>
          <w:szCs w:val="26"/>
        </w:rPr>
        <w:t>j</w:t>
      </w:r>
      <w:proofErr w:type="spellEnd"/>
      <w:proofErr w:type="gramEnd"/>
      <w:r w:rsidRPr="000E3EB8">
        <w:rPr>
          <w:rFonts w:ascii="Times New Roman" w:hAnsi="Times New Roman" w:cs="Times New Roman"/>
          <w:sz w:val="26"/>
          <w:szCs w:val="26"/>
        </w:rPr>
        <w:t xml:space="preserve"> / Ф,</w:t>
      </w:r>
    </w:p>
    <w:p w:rsidR="00773058" w:rsidRPr="000E3EB8" w:rsidRDefault="00773058" w:rsidP="005455A8">
      <w:pPr>
        <w:pStyle w:val="ConsPlusNormal"/>
        <w:ind w:firstLine="540"/>
        <w:jc w:val="both"/>
        <w:rPr>
          <w:rFonts w:ascii="Times New Roman" w:hAnsi="Times New Roman" w:cs="Times New Roman"/>
          <w:sz w:val="26"/>
          <w:szCs w:val="26"/>
        </w:rPr>
      </w:pP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где:</w:t>
      </w:r>
    </w:p>
    <w:p w:rsidR="00773058" w:rsidRPr="000E3EB8" w:rsidRDefault="00773058" w:rsidP="005455A8">
      <w:pPr>
        <w:pStyle w:val="ConsPlusNormal"/>
        <w:ind w:firstLine="540"/>
        <w:jc w:val="both"/>
        <w:rPr>
          <w:rFonts w:ascii="Times New Roman" w:hAnsi="Times New Roman" w:cs="Times New Roman"/>
          <w:sz w:val="26"/>
          <w:szCs w:val="26"/>
        </w:rPr>
      </w:pPr>
      <w:proofErr w:type="spellStart"/>
      <w:r w:rsidRPr="000E3EB8">
        <w:rPr>
          <w:rFonts w:ascii="Times New Roman" w:hAnsi="Times New Roman" w:cs="Times New Roman"/>
          <w:sz w:val="26"/>
          <w:szCs w:val="26"/>
        </w:rPr>
        <w:t>Ф</w:t>
      </w:r>
      <w:proofErr w:type="gramStart"/>
      <w:r w:rsidRPr="000E3EB8">
        <w:rPr>
          <w:rFonts w:ascii="Times New Roman" w:hAnsi="Times New Roman" w:cs="Times New Roman"/>
          <w:sz w:val="26"/>
          <w:szCs w:val="26"/>
          <w:vertAlign w:val="subscript"/>
        </w:rPr>
        <w:t>j</w:t>
      </w:r>
      <w:proofErr w:type="spellEnd"/>
      <w:proofErr w:type="gramEnd"/>
      <w:r w:rsidRPr="000E3EB8">
        <w:rPr>
          <w:rFonts w:ascii="Times New Roman" w:hAnsi="Times New Roman" w:cs="Times New Roman"/>
          <w:sz w:val="26"/>
          <w:szCs w:val="26"/>
        </w:rPr>
        <w:t xml:space="preserve"> - объем фактических расходов из областного бюджета (кассового исполнения) на реализацию j-й подпрограммы в отчетном году;</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Ф - объем фактических расходов из областного бюджета (кассового исполнения) на реализацию государственной программы;</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j - количество подпрограмм.</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Эффективность реализации государственной программы признается высокой, в случае если значение </w:t>
      </w:r>
      <w:proofErr w:type="spellStart"/>
      <w:r w:rsidRPr="000E3EB8">
        <w:rPr>
          <w:rFonts w:ascii="Times New Roman" w:hAnsi="Times New Roman" w:cs="Times New Roman"/>
          <w:sz w:val="26"/>
          <w:szCs w:val="26"/>
        </w:rPr>
        <w:t>ЭР</w:t>
      </w:r>
      <w:r w:rsidRPr="000E3EB8">
        <w:rPr>
          <w:rFonts w:ascii="Times New Roman" w:hAnsi="Times New Roman" w:cs="Times New Roman"/>
          <w:sz w:val="26"/>
          <w:szCs w:val="26"/>
          <w:vertAlign w:val="subscript"/>
        </w:rPr>
        <w:t>гп</w:t>
      </w:r>
      <w:proofErr w:type="spellEnd"/>
      <w:r w:rsidRPr="000E3EB8">
        <w:rPr>
          <w:rFonts w:ascii="Times New Roman" w:hAnsi="Times New Roman" w:cs="Times New Roman"/>
          <w:sz w:val="26"/>
          <w:szCs w:val="26"/>
        </w:rPr>
        <w:t xml:space="preserve"> составляет не менее 0,9.</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Эффективность реализации государственной программы признается средней, в случае если значение </w:t>
      </w:r>
      <w:proofErr w:type="spellStart"/>
      <w:r w:rsidRPr="000E3EB8">
        <w:rPr>
          <w:rFonts w:ascii="Times New Roman" w:hAnsi="Times New Roman" w:cs="Times New Roman"/>
          <w:sz w:val="26"/>
          <w:szCs w:val="26"/>
        </w:rPr>
        <w:t>ЭР</w:t>
      </w:r>
      <w:r w:rsidRPr="000E3EB8">
        <w:rPr>
          <w:rFonts w:ascii="Times New Roman" w:hAnsi="Times New Roman" w:cs="Times New Roman"/>
          <w:sz w:val="26"/>
          <w:szCs w:val="26"/>
          <w:vertAlign w:val="subscript"/>
        </w:rPr>
        <w:t>гп</w:t>
      </w:r>
      <w:proofErr w:type="spellEnd"/>
      <w:r w:rsidRPr="000E3EB8">
        <w:rPr>
          <w:rFonts w:ascii="Times New Roman" w:hAnsi="Times New Roman" w:cs="Times New Roman"/>
          <w:sz w:val="26"/>
          <w:szCs w:val="26"/>
        </w:rPr>
        <w:t xml:space="preserve"> составляет не менее 0,8.</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Эффективность реализации государственной программы признается удовлетворительной, в случае если значение </w:t>
      </w:r>
      <w:proofErr w:type="spellStart"/>
      <w:r w:rsidRPr="000E3EB8">
        <w:rPr>
          <w:rFonts w:ascii="Times New Roman" w:hAnsi="Times New Roman" w:cs="Times New Roman"/>
          <w:sz w:val="26"/>
          <w:szCs w:val="26"/>
        </w:rPr>
        <w:t>ЭР</w:t>
      </w:r>
      <w:r w:rsidRPr="000E3EB8">
        <w:rPr>
          <w:rFonts w:ascii="Times New Roman" w:hAnsi="Times New Roman" w:cs="Times New Roman"/>
          <w:sz w:val="26"/>
          <w:szCs w:val="26"/>
          <w:vertAlign w:val="subscript"/>
        </w:rPr>
        <w:t>гп</w:t>
      </w:r>
      <w:proofErr w:type="spellEnd"/>
      <w:r w:rsidRPr="000E3EB8">
        <w:rPr>
          <w:rFonts w:ascii="Times New Roman" w:hAnsi="Times New Roman" w:cs="Times New Roman"/>
          <w:sz w:val="26"/>
          <w:szCs w:val="26"/>
        </w:rPr>
        <w:t xml:space="preserve"> составляет не менее 0,7.</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В остальных случаях эффективность реализации государственной программы признается неудовлетворительной.</w:t>
      </w:r>
    </w:p>
    <w:p w:rsidR="00773058" w:rsidRPr="000E3EB8" w:rsidRDefault="00773058" w:rsidP="005455A8">
      <w:pPr>
        <w:pStyle w:val="ConsPlusNormal"/>
        <w:jc w:val="both"/>
        <w:rPr>
          <w:rFonts w:ascii="Times New Roman" w:hAnsi="Times New Roman" w:cs="Times New Roman"/>
          <w:sz w:val="26"/>
          <w:szCs w:val="26"/>
        </w:rPr>
      </w:pPr>
    </w:p>
    <w:p w:rsidR="00773058" w:rsidRPr="000E3EB8" w:rsidRDefault="00773058">
      <w:pPr>
        <w:pStyle w:val="ConsPlusTitle"/>
        <w:jc w:val="center"/>
        <w:outlineLvl w:val="1"/>
        <w:rPr>
          <w:rFonts w:ascii="Times New Roman" w:hAnsi="Times New Roman" w:cs="Times New Roman"/>
          <w:sz w:val="26"/>
          <w:szCs w:val="26"/>
        </w:rPr>
      </w:pPr>
      <w:r w:rsidRPr="000E3EB8">
        <w:rPr>
          <w:rFonts w:ascii="Times New Roman" w:hAnsi="Times New Roman" w:cs="Times New Roman"/>
          <w:sz w:val="26"/>
          <w:szCs w:val="26"/>
        </w:rPr>
        <w:lastRenderedPageBreak/>
        <w:t>XIV. Подпрограммы государственной программы</w:t>
      </w:r>
    </w:p>
    <w:p w:rsidR="00773058" w:rsidRPr="000E3EB8" w:rsidRDefault="00773058">
      <w:pPr>
        <w:pStyle w:val="ConsPlusNormal"/>
        <w:jc w:val="center"/>
        <w:rPr>
          <w:rFonts w:ascii="Times New Roman" w:hAnsi="Times New Roman" w:cs="Times New Roman"/>
          <w:sz w:val="26"/>
          <w:szCs w:val="26"/>
        </w:rPr>
      </w:pPr>
    </w:p>
    <w:p w:rsidR="00773058" w:rsidRPr="000E3EB8" w:rsidRDefault="00773058">
      <w:pPr>
        <w:pStyle w:val="ConsPlusTitle"/>
        <w:jc w:val="center"/>
        <w:outlineLvl w:val="2"/>
        <w:rPr>
          <w:rFonts w:ascii="Times New Roman" w:hAnsi="Times New Roman" w:cs="Times New Roman"/>
          <w:sz w:val="26"/>
          <w:szCs w:val="26"/>
        </w:rPr>
      </w:pPr>
      <w:bookmarkStart w:id="3" w:name="P537"/>
      <w:bookmarkEnd w:id="3"/>
      <w:r w:rsidRPr="000E3EB8">
        <w:rPr>
          <w:rFonts w:ascii="Times New Roman" w:hAnsi="Times New Roman" w:cs="Times New Roman"/>
          <w:sz w:val="26"/>
          <w:szCs w:val="26"/>
        </w:rPr>
        <w:t>ПОДПРОГРАММА 1</w:t>
      </w:r>
    </w:p>
    <w:p w:rsidR="00773058" w:rsidRPr="000E3EB8" w:rsidRDefault="00DF089A">
      <w:pPr>
        <w:pStyle w:val="ConsPlusTitle"/>
        <w:jc w:val="center"/>
        <w:rPr>
          <w:rFonts w:ascii="Times New Roman" w:hAnsi="Times New Roman" w:cs="Times New Roman"/>
          <w:sz w:val="26"/>
          <w:szCs w:val="26"/>
        </w:rPr>
      </w:pPr>
      <w:r w:rsidRPr="000E3EB8">
        <w:rPr>
          <w:rFonts w:ascii="Times New Roman" w:hAnsi="Times New Roman" w:cs="Times New Roman"/>
          <w:sz w:val="26"/>
          <w:szCs w:val="26"/>
        </w:rPr>
        <w:t>«</w:t>
      </w:r>
      <w:r w:rsidR="00773058" w:rsidRPr="000E3EB8">
        <w:rPr>
          <w:rFonts w:ascii="Times New Roman" w:hAnsi="Times New Roman" w:cs="Times New Roman"/>
          <w:sz w:val="26"/>
          <w:szCs w:val="26"/>
        </w:rPr>
        <w:t>КОМПЛЕКСНЫЕ МЕРЫ ПО ПРОФИЛАКТИКЕ ПРАВОНАРУШЕНИЙ</w:t>
      </w:r>
    </w:p>
    <w:p w:rsidR="00773058" w:rsidRPr="000E3EB8" w:rsidRDefault="00773058">
      <w:pPr>
        <w:pStyle w:val="ConsPlusTitle"/>
        <w:jc w:val="center"/>
        <w:rPr>
          <w:rFonts w:ascii="Times New Roman" w:hAnsi="Times New Roman" w:cs="Times New Roman"/>
          <w:sz w:val="26"/>
          <w:szCs w:val="26"/>
        </w:rPr>
      </w:pPr>
      <w:r w:rsidRPr="000E3EB8">
        <w:rPr>
          <w:rFonts w:ascii="Times New Roman" w:hAnsi="Times New Roman" w:cs="Times New Roman"/>
          <w:sz w:val="26"/>
          <w:szCs w:val="26"/>
        </w:rPr>
        <w:t>И ОБЕСПЕЧЕНИЮ ОБЩЕСТВЕННОГО ПОРЯДКА</w:t>
      </w:r>
    </w:p>
    <w:p w:rsidR="00773058" w:rsidRPr="000E3EB8" w:rsidRDefault="00773058">
      <w:pPr>
        <w:pStyle w:val="ConsPlusTitle"/>
        <w:jc w:val="center"/>
        <w:rPr>
          <w:rFonts w:ascii="Times New Roman" w:hAnsi="Times New Roman" w:cs="Times New Roman"/>
          <w:sz w:val="26"/>
          <w:szCs w:val="26"/>
        </w:rPr>
      </w:pPr>
      <w:r w:rsidRPr="000E3EB8">
        <w:rPr>
          <w:rFonts w:ascii="Times New Roman" w:hAnsi="Times New Roman" w:cs="Times New Roman"/>
          <w:sz w:val="26"/>
          <w:szCs w:val="26"/>
        </w:rPr>
        <w:t>НА ТЕРРИТОРИИ КУРСКОЙ ОБЛАСТИ</w:t>
      </w:r>
      <w:r w:rsidR="00DF089A" w:rsidRPr="000E3EB8">
        <w:rPr>
          <w:rFonts w:ascii="Times New Roman" w:hAnsi="Times New Roman" w:cs="Times New Roman"/>
          <w:sz w:val="26"/>
          <w:szCs w:val="26"/>
        </w:rPr>
        <w:t>»</w:t>
      </w:r>
    </w:p>
    <w:p w:rsidR="00773058" w:rsidRPr="000E3EB8" w:rsidRDefault="00773058">
      <w:pPr>
        <w:pStyle w:val="ConsPlusNormal"/>
        <w:spacing w:after="1"/>
        <w:rPr>
          <w:rFonts w:ascii="Times New Roman" w:hAnsi="Times New Roman" w:cs="Times New Roman"/>
          <w:sz w:val="26"/>
          <w:szCs w:val="26"/>
        </w:rPr>
      </w:pPr>
    </w:p>
    <w:p w:rsidR="00773058" w:rsidRPr="000E3EB8" w:rsidRDefault="00773058">
      <w:pPr>
        <w:pStyle w:val="ConsPlusTitle"/>
        <w:jc w:val="center"/>
        <w:outlineLvl w:val="3"/>
        <w:rPr>
          <w:rFonts w:ascii="Times New Roman" w:hAnsi="Times New Roman" w:cs="Times New Roman"/>
          <w:sz w:val="26"/>
          <w:szCs w:val="26"/>
        </w:rPr>
      </w:pPr>
      <w:r w:rsidRPr="000E3EB8">
        <w:rPr>
          <w:rFonts w:ascii="Times New Roman" w:hAnsi="Times New Roman" w:cs="Times New Roman"/>
          <w:sz w:val="26"/>
          <w:szCs w:val="26"/>
        </w:rPr>
        <w:t>ПАСПОРТ</w:t>
      </w:r>
    </w:p>
    <w:p w:rsidR="00773058" w:rsidRPr="000E3EB8" w:rsidRDefault="00773058">
      <w:pPr>
        <w:pStyle w:val="ConsPlusTitle"/>
        <w:jc w:val="center"/>
        <w:rPr>
          <w:rFonts w:ascii="Times New Roman" w:hAnsi="Times New Roman" w:cs="Times New Roman"/>
          <w:sz w:val="26"/>
          <w:szCs w:val="26"/>
        </w:rPr>
      </w:pPr>
      <w:r w:rsidRPr="000E3EB8">
        <w:rPr>
          <w:rFonts w:ascii="Times New Roman" w:hAnsi="Times New Roman" w:cs="Times New Roman"/>
          <w:sz w:val="26"/>
          <w:szCs w:val="26"/>
        </w:rPr>
        <w:t xml:space="preserve">подпрограммы 1 </w:t>
      </w:r>
      <w:r w:rsidR="00DF089A" w:rsidRPr="000E3EB8">
        <w:rPr>
          <w:rFonts w:ascii="Times New Roman" w:hAnsi="Times New Roman" w:cs="Times New Roman"/>
          <w:sz w:val="26"/>
          <w:szCs w:val="26"/>
        </w:rPr>
        <w:t>«</w:t>
      </w:r>
      <w:r w:rsidRPr="000E3EB8">
        <w:rPr>
          <w:rFonts w:ascii="Times New Roman" w:hAnsi="Times New Roman" w:cs="Times New Roman"/>
          <w:sz w:val="26"/>
          <w:szCs w:val="26"/>
        </w:rPr>
        <w:t>Комплексные меры по профилактике</w:t>
      </w:r>
    </w:p>
    <w:p w:rsidR="00773058" w:rsidRPr="000E3EB8" w:rsidRDefault="00773058">
      <w:pPr>
        <w:pStyle w:val="ConsPlusTitle"/>
        <w:jc w:val="center"/>
        <w:rPr>
          <w:rFonts w:ascii="Times New Roman" w:hAnsi="Times New Roman" w:cs="Times New Roman"/>
          <w:sz w:val="26"/>
          <w:szCs w:val="26"/>
        </w:rPr>
      </w:pPr>
      <w:r w:rsidRPr="000E3EB8">
        <w:rPr>
          <w:rFonts w:ascii="Times New Roman" w:hAnsi="Times New Roman" w:cs="Times New Roman"/>
          <w:sz w:val="26"/>
          <w:szCs w:val="26"/>
        </w:rPr>
        <w:t>правонарушений и обеспечению общественного порядка</w:t>
      </w:r>
    </w:p>
    <w:p w:rsidR="00773058" w:rsidRPr="000E3EB8" w:rsidRDefault="00773058">
      <w:pPr>
        <w:pStyle w:val="ConsPlusTitle"/>
        <w:jc w:val="center"/>
        <w:rPr>
          <w:rFonts w:ascii="Times New Roman" w:hAnsi="Times New Roman" w:cs="Times New Roman"/>
          <w:sz w:val="26"/>
          <w:szCs w:val="26"/>
        </w:rPr>
      </w:pPr>
      <w:r w:rsidRPr="000E3EB8">
        <w:rPr>
          <w:rFonts w:ascii="Times New Roman" w:hAnsi="Times New Roman" w:cs="Times New Roman"/>
          <w:sz w:val="26"/>
          <w:szCs w:val="26"/>
        </w:rPr>
        <w:t>на территории Курской области</w:t>
      </w:r>
      <w:r w:rsidR="00DF089A" w:rsidRPr="000E3EB8">
        <w:rPr>
          <w:rFonts w:ascii="Times New Roman" w:hAnsi="Times New Roman" w:cs="Times New Roman"/>
          <w:sz w:val="26"/>
          <w:szCs w:val="26"/>
        </w:rPr>
        <w:t>»</w:t>
      </w:r>
    </w:p>
    <w:p w:rsidR="00773058" w:rsidRPr="000E3EB8" w:rsidRDefault="00773058">
      <w:pPr>
        <w:pStyle w:val="ConsPlusNormal"/>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81"/>
        <w:gridCol w:w="360"/>
        <w:gridCol w:w="5499"/>
      </w:tblGrid>
      <w:tr w:rsidR="00FC2730" w:rsidRPr="000E3EB8">
        <w:tc>
          <w:tcPr>
            <w:tcW w:w="3181" w:type="dxa"/>
            <w:tcBorders>
              <w:top w:val="nil"/>
              <w:left w:val="nil"/>
              <w:bottom w:val="nil"/>
              <w:right w:val="nil"/>
            </w:tcBorders>
          </w:tcPr>
          <w:p w:rsidR="00773058" w:rsidRPr="000E3EB8" w:rsidRDefault="00773058">
            <w:pPr>
              <w:pStyle w:val="ConsPlusNormal"/>
              <w:rPr>
                <w:rFonts w:ascii="Times New Roman" w:hAnsi="Times New Roman" w:cs="Times New Roman"/>
                <w:sz w:val="26"/>
                <w:szCs w:val="26"/>
              </w:rPr>
            </w:pPr>
            <w:r w:rsidRPr="000E3EB8">
              <w:rPr>
                <w:rFonts w:ascii="Times New Roman" w:hAnsi="Times New Roman" w:cs="Times New Roman"/>
                <w:sz w:val="26"/>
                <w:szCs w:val="26"/>
              </w:rPr>
              <w:t>Ответственный исполнитель подпрограммы (соисполнитель программы)</w:t>
            </w:r>
          </w:p>
        </w:tc>
        <w:tc>
          <w:tcPr>
            <w:tcW w:w="360" w:type="dxa"/>
            <w:tcBorders>
              <w:top w:val="nil"/>
              <w:left w:val="nil"/>
              <w:bottom w:val="nil"/>
              <w:right w:val="nil"/>
            </w:tcBorders>
          </w:tcPr>
          <w:p w:rsidR="00773058" w:rsidRPr="000E3EB8" w:rsidRDefault="00773058">
            <w:pPr>
              <w:pStyle w:val="ConsPlusNormal"/>
              <w:jc w:val="center"/>
              <w:rPr>
                <w:rFonts w:ascii="Times New Roman" w:hAnsi="Times New Roman" w:cs="Times New Roman"/>
                <w:sz w:val="26"/>
                <w:szCs w:val="26"/>
              </w:rPr>
            </w:pPr>
            <w:r w:rsidRPr="000E3EB8">
              <w:rPr>
                <w:rFonts w:ascii="Times New Roman" w:hAnsi="Times New Roman" w:cs="Times New Roman"/>
                <w:sz w:val="26"/>
                <w:szCs w:val="26"/>
              </w:rPr>
              <w:t>-</w:t>
            </w:r>
          </w:p>
        </w:tc>
        <w:tc>
          <w:tcPr>
            <w:tcW w:w="5499" w:type="dxa"/>
            <w:tcBorders>
              <w:top w:val="nil"/>
              <w:left w:val="nil"/>
              <w:bottom w:val="nil"/>
              <w:right w:val="nil"/>
            </w:tcBorders>
          </w:tcPr>
          <w:p w:rsidR="00773058" w:rsidRPr="000E3EB8" w:rsidRDefault="00773058">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комитет региональной безопасности Курской области</w:t>
            </w:r>
          </w:p>
        </w:tc>
      </w:tr>
      <w:tr w:rsidR="00FC2730" w:rsidRPr="000E3EB8">
        <w:tc>
          <w:tcPr>
            <w:tcW w:w="3181" w:type="dxa"/>
            <w:tcBorders>
              <w:top w:val="nil"/>
              <w:left w:val="nil"/>
              <w:bottom w:val="nil"/>
              <w:right w:val="nil"/>
            </w:tcBorders>
          </w:tcPr>
          <w:p w:rsidR="00773058" w:rsidRPr="000E3EB8" w:rsidRDefault="00773058">
            <w:pPr>
              <w:pStyle w:val="ConsPlusNormal"/>
              <w:rPr>
                <w:rFonts w:ascii="Times New Roman" w:hAnsi="Times New Roman" w:cs="Times New Roman"/>
                <w:sz w:val="26"/>
                <w:szCs w:val="26"/>
              </w:rPr>
            </w:pPr>
            <w:r w:rsidRPr="000E3EB8">
              <w:rPr>
                <w:rFonts w:ascii="Times New Roman" w:hAnsi="Times New Roman" w:cs="Times New Roman"/>
                <w:sz w:val="26"/>
                <w:szCs w:val="26"/>
              </w:rPr>
              <w:t>Участники подпрограммы</w:t>
            </w:r>
          </w:p>
        </w:tc>
        <w:tc>
          <w:tcPr>
            <w:tcW w:w="360" w:type="dxa"/>
            <w:tcBorders>
              <w:top w:val="nil"/>
              <w:left w:val="nil"/>
              <w:bottom w:val="nil"/>
              <w:right w:val="nil"/>
            </w:tcBorders>
          </w:tcPr>
          <w:p w:rsidR="00773058" w:rsidRPr="000E3EB8" w:rsidRDefault="00773058">
            <w:pPr>
              <w:pStyle w:val="ConsPlusNormal"/>
              <w:jc w:val="center"/>
              <w:rPr>
                <w:rFonts w:ascii="Times New Roman" w:hAnsi="Times New Roman" w:cs="Times New Roman"/>
                <w:sz w:val="26"/>
                <w:szCs w:val="26"/>
              </w:rPr>
            </w:pPr>
            <w:r w:rsidRPr="000E3EB8">
              <w:rPr>
                <w:rFonts w:ascii="Times New Roman" w:hAnsi="Times New Roman" w:cs="Times New Roman"/>
                <w:sz w:val="26"/>
                <w:szCs w:val="26"/>
              </w:rPr>
              <w:t>-</w:t>
            </w:r>
          </w:p>
        </w:tc>
        <w:tc>
          <w:tcPr>
            <w:tcW w:w="5499" w:type="dxa"/>
            <w:tcBorders>
              <w:top w:val="nil"/>
              <w:left w:val="nil"/>
              <w:bottom w:val="nil"/>
              <w:right w:val="nil"/>
            </w:tcBorders>
          </w:tcPr>
          <w:p w:rsidR="000058D9" w:rsidRPr="000E3EB8" w:rsidRDefault="000058D9" w:rsidP="000058D9">
            <w:pPr>
              <w:autoSpaceDE w:val="0"/>
              <w:autoSpaceDN w:val="0"/>
              <w:adjustRightInd w:val="0"/>
              <w:spacing w:after="0" w:line="240" w:lineRule="auto"/>
              <w:jc w:val="both"/>
              <w:rPr>
                <w:rFonts w:ascii="Times New Roman" w:hAnsi="Times New Roman" w:cs="Times New Roman"/>
                <w:sz w:val="28"/>
                <w:szCs w:val="28"/>
              </w:rPr>
            </w:pPr>
            <w:r w:rsidRPr="000E3EB8">
              <w:rPr>
                <w:rFonts w:ascii="Times New Roman" w:hAnsi="Times New Roman" w:cs="Times New Roman"/>
                <w:sz w:val="28"/>
                <w:szCs w:val="28"/>
              </w:rPr>
              <w:t>Министерство социального обеспечения, материнства и детства Курской области;</w:t>
            </w:r>
          </w:p>
          <w:p w:rsidR="000058D9" w:rsidRPr="000E3EB8" w:rsidRDefault="000058D9" w:rsidP="000058D9">
            <w:pPr>
              <w:autoSpaceDE w:val="0"/>
              <w:autoSpaceDN w:val="0"/>
              <w:adjustRightInd w:val="0"/>
              <w:spacing w:after="0" w:line="240" w:lineRule="auto"/>
              <w:jc w:val="both"/>
              <w:rPr>
                <w:rFonts w:ascii="Times New Roman" w:hAnsi="Times New Roman" w:cs="Times New Roman"/>
                <w:sz w:val="28"/>
                <w:szCs w:val="28"/>
              </w:rPr>
            </w:pPr>
            <w:r w:rsidRPr="000E3EB8">
              <w:rPr>
                <w:rFonts w:ascii="Times New Roman" w:hAnsi="Times New Roman" w:cs="Times New Roman"/>
                <w:sz w:val="28"/>
                <w:szCs w:val="28"/>
              </w:rPr>
              <w:t>Министерство природных ресурсов Курской области;</w:t>
            </w:r>
          </w:p>
          <w:p w:rsidR="000058D9" w:rsidRPr="000E3EB8" w:rsidRDefault="000058D9" w:rsidP="000058D9">
            <w:pPr>
              <w:autoSpaceDE w:val="0"/>
              <w:autoSpaceDN w:val="0"/>
              <w:adjustRightInd w:val="0"/>
              <w:spacing w:after="0" w:line="240" w:lineRule="auto"/>
              <w:jc w:val="both"/>
              <w:rPr>
                <w:rFonts w:ascii="Times New Roman" w:hAnsi="Times New Roman" w:cs="Times New Roman"/>
                <w:sz w:val="28"/>
                <w:szCs w:val="28"/>
              </w:rPr>
            </w:pPr>
            <w:r w:rsidRPr="000E3EB8">
              <w:rPr>
                <w:rFonts w:ascii="Times New Roman" w:hAnsi="Times New Roman" w:cs="Times New Roman"/>
                <w:sz w:val="28"/>
                <w:szCs w:val="28"/>
              </w:rPr>
              <w:t>комитет по труду и занятости населения Курской области;</w:t>
            </w:r>
          </w:p>
          <w:p w:rsidR="000058D9" w:rsidRPr="000E3EB8" w:rsidRDefault="000058D9" w:rsidP="000058D9">
            <w:pPr>
              <w:autoSpaceDE w:val="0"/>
              <w:autoSpaceDN w:val="0"/>
              <w:adjustRightInd w:val="0"/>
              <w:spacing w:after="0" w:line="240" w:lineRule="auto"/>
              <w:jc w:val="both"/>
              <w:rPr>
                <w:rFonts w:ascii="Times New Roman" w:hAnsi="Times New Roman" w:cs="Times New Roman"/>
                <w:sz w:val="28"/>
                <w:szCs w:val="28"/>
              </w:rPr>
            </w:pPr>
            <w:r w:rsidRPr="000E3EB8">
              <w:rPr>
                <w:rFonts w:ascii="Times New Roman" w:hAnsi="Times New Roman" w:cs="Times New Roman"/>
                <w:sz w:val="28"/>
                <w:szCs w:val="28"/>
              </w:rPr>
              <w:t>Министерство образования и науки Курской области;</w:t>
            </w:r>
          </w:p>
          <w:p w:rsidR="000058D9" w:rsidRPr="000E3EB8" w:rsidRDefault="000058D9" w:rsidP="000058D9">
            <w:pPr>
              <w:autoSpaceDE w:val="0"/>
              <w:autoSpaceDN w:val="0"/>
              <w:adjustRightInd w:val="0"/>
              <w:spacing w:after="0" w:line="240" w:lineRule="auto"/>
              <w:jc w:val="both"/>
              <w:rPr>
                <w:rFonts w:ascii="Times New Roman" w:hAnsi="Times New Roman" w:cs="Times New Roman"/>
                <w:sz w:val="28"/>
                <w:szCs w:val="28"/>
              </w:rPr>
            </w:pPr>
            <w:r w:rsidRPr="000E3EB8">
              <w:rPr>
                <w:rFonts w:ascii="Times New Roman" w:hAnsi="Times New Roman" w:cs="Times New Roman"/>
                <w:sz w:val="28"/>
                <w:szCs w:val="28"/>
              </w:rPr>
              <w:t>комитет промышленности, торговли и предпринимательства Курской области;</w:t>
            </w:r>
          </w:p>
          <w:p w:rsidR="000058D9" w:rsidRPr="000E3EB8" w:rsidRDefault="000058D9" w:rsidP="000058D9">
            <w:pPr>
              <w:autoSpaceDE w:val="0"/>
              <w:autoSpaceDN w:val="0"/>
              <w:adjustRightInd w:val="0"/>
              <w:spacing w:after="0" w:line="240" w:lineRule="auto"/>
              <w:jc w:val="both"/>
              <w:rPr>
                <w:rFonts w:ascii="Times New Roman" w:hAnsi="Times New Roman" w:cs="Times New Roman"/>
                <w:sz w:val="28"/>
                <w:szCs w:val="28"/>
              </w:rPr>
            </w:pPr>
            <w:r w:rsidRPr="000E3EB8">
              <w:rPr>
                <w:rFonts w:ascii="Times New Roman" w:hAnsi="Times New Roman" w:cs="Times New Roman"/>
                <w:sz w:val="28"/>
                <w:szCs w:val="28"/>
              </w:rPr>
              <w:t>Министерство здравоохранения Курской области;</w:t>
            </w:r>
          </w:p>
          <w:p w:rsidR="00773058" w:rsidRPr="000E3EB8" w:rsidRDefault="000058D9" w:rsidP="000058D9">
            <w:pPr>
              <w:pStyle w:val="ConsPlusNormal"/>
              <w:jc w:val="both"/>
              <w:rPr>
                <w:rFonts w:ascii="Times New Roman" w:hAnsi="Times New Roman" w:cs="Times New Roman"/>
                <w:sz w:val="26"/>
                <w:szCs w:val="26"/>
              </w:rPr>
            </w:pPr>
            <w:r w:rsidRPr="000E3EB8">
              <w:rPr>
                <w:rFonts w:ascii="Times New Roman" w:hAnsi="Times New Roman" w:cs="Times New Roman"/>
                <w:sz w:val="28"/>
                <w:szCs w:val="28"/>
              </w:rPr>
              <w:t>комиссия по делам несовершеннолетних и защите их прав Правительства Курской области</w:t>
            </w:r>
          </w:p>
        </w:tc>
      </w:tr>
      <w:tr w:rsidR="00FC2730" w:rsidRPr="000E3EB8">
        <w:tc>
          <w:tcPr>
            <w:tcW w:w="3181" w:type="dxa"/>
            <w:tcBorders>
              <w:top w:val="nil"/>
              <w:left w:val="nil"/>
              <w:bottom w:val="nil"/>
              <w:right w:val="nil"/>
            </w:tcBorders>
          </w:tcPr>
          <w:p w:rsidR="00773058" w:rsidRPr="000E3EB8" w:rsidRDefault="00773058">
            <w:pPr>
              <w:pStyle w:val="ConsPlusNormal"/>
              <w:rPr>
                <w:rFonts w:ascii="Times New Roman" w:hAnsi="Times New Roman" w:cs="Times New Roman"/>
                <w:sz w:val="26"/>
                <w:szCs w:val="26"/>
              </w:rPr>
            </w:pPr>
            <w:r w:rsidRPr="000E3EB8">
              <w:rPr>
                <w:rFonts w:ascii="Times New Roman" w:hAnsi="Times New Roman" w:cs="Times New Roman"/>
                <w:sz w:val="26"/>
                <w:szCs w:val="26"/>
              </w:rPr>
              <w:t>Программно-целевые инструменты подпрограммы</w:t>
            </w:r>
          </w:p>
        </w:tc>
        <w:tc>
          <w:tcPr>
            <w:tcW w:w="360" w:type="dxa"/>
            <w:tcBorders>
              <w:top w:val="nil"/>
              <w:left w:val="nil"/>
              <w:bottom w:val="nil"/>
              <w:right w:val="nil"/>
            </w:tcBorders>
          </w:tcPr>
          <w:p w:rsidR="00773058" w:rsidRPr="000E3EB8" w:rsidRDefault="00773058">
            <w:pPr>
              <w:pStyle w:val="ConsPlusNormal"/>
              <w:jc w:val="center"/>
              <w:rPr>
                <w:rFonts w:ascii="Times New Roman" w:hAnsi="Times New Roman" w:cs="Times New Roman"/>
                <w:sz w:val="26"/>
                <w:szCs w:val="26"/>
              </w:rPr>
            </w:pPr>
            <w:r w:rsidRPr="000E3EB8">
              <w:rPr>
                <w:rFonts w:ascii="Times New Roman" w:hAnsi="Times New Roman" w:cs="Times New Roman"/>
                <w:sz w:val="26"/>
                <w:szCs w:val="26"/>
              </w:rPr>
              <w:t>-</w:t>
            </w:r>
          </w:p>
        </w:tc>
        <w:tc>
          <w:tcPr>
            <w:tcW w:w="5499" w:type="dxa"/>
            <w:tcBorders>
              <w:top w:val="nil"/>
              <w:left w:val="nil"/>
              <w:bottom w:val="nil"/>
              <w:right w:val="nil"/>
            </w:tcBorders>
          </w:tcPr>
          <w:p w:rsidR="00773058" w:rsidRPr="000E3EB8" w:rsidRDefault="00773058">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отсутствуют</w:t>
            </w:r>
          </w:p>
        </w:tc>
      </w:tr>
      <w:tr w:rsidR="00FC2730" w:rsidRPr="000E3EB8">
        <w:tc>
          <w:tcPr>
            <w:tcW w:w="3181" w:type="dxa"/>
            <w:tcBorders>
              <w:top w:val="nil"/>
              <w:left w:val="nil"/>
              <w:bottom w:val="nil"/>
              <w:right w:val="nil"/>
            </w:tcBorders>
          </w:tcPr>
          <w:p w:rsidR="00773058" w:rsidRPr="000E3EB8" w:rsidRDefault="00773058">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Региональные проекты подпрограммы</w:t>
            </w:r>
          </w:p>
        </w:tc>
        <w:tc>
          <w:tcPr>
            <w:tcW w:w="360" w:type="dxa"/>
            <w:tcBorders>
              <w:top w:val="nil"/>
              <w:left w:val="nil"/>
              <w:bottom w:val="nil"/>
              <w:right w:val="nil"/>
            </w:tcBorders>
          </w:tcPr>
          <w:p w:rsidR="00773058" w:rsidRPr="000E3EB8" w:rsidRDefault="00773058">
            <w:pPr>
              <w:pStyle w:val="ConsPlusNormal"/>
              <w:jc w:val="center"/>
              <w:rPr>
                <w:rFonts w:ascii="Times New Roman" w:hAnsi="Times New Roman" w:cs="Times New Roman"/>
                <w:sz w:val="26"/>
                <w:szCs w:val="26"/>
              </w:rPr>
            </w:pPr>
            <w:r w:rsidRPr="000E3EB8">
              <w:rPr>
                <w:rFonts w:ascii="Times New Roman" w:hAnsi="Times New Roman" w:cs="Times New Roman"/>
                <w:sz w:val="26"/>
                <w:szCs w:val="26"/>
              </w:rPr>
              <w:t>-</w:t>
            </w:r>
          </w:p>
        </w:tc>
        <w:tc>
          <w:tcPr>
            <w:tcW w:w="5499" w:type="dxa"/>
            <w:tcBorders>
              <w:top w:val="nil"/>
              <w:left w:val="nil"/>
              <w:bottom w:val="nil"/>
              <w:right w:val="nil"/>
            </w:tcBorders>
          </w:tcPr>
          <w:p w:rsidR="00773058" w:rsidRPr="000E3EB8" w:rsidRDefault="00773058">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Региональные проекты подпрограммы</w:t>
            </w:r>
          </w:p>
        </w:tc>
      </w:tr>
      <w:tr w:rsidR="00FC2730" w:rsidRPr="000E3EB8">
        <w:tc>
          <w:tcPr>
            <w:tcW w:w="3181" w:type="dxa"/>
            <w:tcBorders>
              <w:top w:val="nil"/>
              <w:left w:val="nil"/>
              <w:bottom w:val="nil"/>
              <w:right w:val="nil"/>
            </w:tcBorders>
          </w:tcPr>
          <w:p w:rsidR="00773058" w:rsidRPr="000E3EB8" w:rsidRDefault="00773058">
            <w:pPr>
              <w:pStyle w:val="ConsPlusNormal"/>
              <w:rPr>
                <w:rFonts w:ascii="Times New Roman" w:hAnsi="Times New Roman" w:cs="Times New Roman"/>
                <w:sz w:val="26"/>
                <w:szCs w:val="26"/>
              </w:rPr>
            </w:pPr>
            <w:r w:rsidRPr="000E3EB8">
              <w:rPr>
                <w:rFonts w:ascii="Times New Roman" w:hAnsi="Times New Roman" w:cs="Times New Roman"/>
                <w:sz w:val="26"/>
                <w:szCs w:val="26"/>
              </w:rPr>
              <w:t>Цели подпрограммы</w:t>
            </w:r>
          </w:p>
        </w:tc>
        <w:tc>
          <w:tcPr>
            <w:tcW w:w="360" w:type="dxa"/>
            <w:tcBorders>
              <w:top w:val="nil"/>
              <w:left w:val="nil"/>
              <w:bottom w:val="nil"/>
              <w:right w:val="nil"/>
            </w:tcBorders>
          </w:tcPr>
          <w:p w:rsidR="00773058" w:rsidRPr="000E3EB8" w:rsidRDefault="00773058">
            <w:pPr>
              <w:pStyle w:val="ConsPlusNormal"/>
              <w:jc w:val="center"/>
              <w:rPr>
                <w:rFonts w:ascii="Times New Roman" w:hAnsi="Times New Roman" w:cs="Times New Roman"/>
                <w:sz w:val="26"/>
                <w:szCs w:val="26"/>
              </w:rPr>
            </w:pPr>
            <w:r w:rsidRPr="000E3EB8">
              <w:rPr>
                <w:rFonts w:ascii="Times New Roman" w:hAnsi="Times New Roman" w:cs="Times New Roman"/>
                <w:sz w:val="26"/>
                <w:szCs w:val="26"/>
              </w:rPr>
              <w:t>-</w:t>
            </w:r>
          </w:p>
        </w:tc>
        <w:tc>
          <w:tcPr>
            <w:tcW w:w="5499" w:type="dxa"/>
            <w:tcBorders>
              <w:top w:val="nil"/>
              <w:left w:val="nil"/>
              <w:bottom w:val="nil"/>
              <w:right w:val="nil"/>
            </w:tcBorders>
          </w:tcPr>
          <w:p w:rsidR="00773058" w:rsidRPr="000E3EB8" w:rsidRDefault="00773058">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 xml:space="preserve">создание условий для безопасной жизнедеятельности населения и территорий Курской области, обеспечение надежной защиты личности, общества и государства от преступных посягательств, обеспечение общественного порядка на территории Курской </w:t>
            </w:r>
            <w:r w:rsidRPr="000E3EB8">
              <w:rPr>
                <w:rFonts w:ascii="Times New Roman" w:hAnsi="Times New Roman" w:cs="Times New Roman"/>
                <w:sz w:val="26"/>
                <w:szCs w:val="26"/>
              </w:rPr>
              <w:lastRenderedPageBreak/>
              <w:t>области</w:t>
            </w:r>
          </w:p>
        </w:tc>
      </w:tr>
      <w:tr w:rsidR="00FC2730" w:rsidRPr="000E3EB8">
        <w:tc>
          <w:tcPr>
            <w:tcW w:w="3181" w:type="dxa"/>
            <w:tcBorders>
              <w:top w:val="nil"/>
              <w:left w:val="nil"/>
              <w:bottom w:val="nil"/>
              <w:right w:val="nil"/>
            </w:tcBorders>
          </w:tcPr>
          <w:p w:rsidR="00773058" w:rsidRPr="000E3EB8" w:rsidRDefault="00773058">
            <w:pPr>
              <w:pStyle w:val="ConsPlusNormal"/>
              <w:rPr>
                <w:rFonts w:ascii="Times New Roman" w:hAnsi="Times New Roman" w:cs="Times New Roman"/>
                <w:sz w:val="26"/>
                <w:szCs w:val="26"/>
              </w:rPr>
            </w:pPr>
            <w:r w:rsidRPr="000E3EB8">
              <w:rPr>
                <w:rFonts w:ascii="Times New Roman" w:hAnsi="Times New Roman" w:cs="Times New Roman"/>
                <w:sz w:val="26"/>
                <w:szCs w:val="26"/>
              </w:rPr>
              <w:lastRenderedPageBreak/>
              <w:t>Задачи подпрограммы</w:t>
            </w:r>
          </w:p>
        </w:tc>
        <w:tc>
          <w:tcPr>
            <w:tcW w:w="360" w:type="dxa"/>
            <w:tcBorders>
              <w:top w:val="nil"/>
              <w:left w:val="nil"/>
              <w:bottom w:val="nil"/>
              <w:right w:val="nil"/>
            </w:tcBorders>
          </w:tcPr>
          <w:p w:rsidR="00773058" w:rsidRPr="000E3EB8" w:rsidRDefault="00773058">
            <w:pPr>
              <w:pStyle w:val="ConsPlusNormal"/>
              <w:jc w:val="center"/>
              <w:rPr>
                <w:rFonts w:ascii="Times New Roman" w:hAnsi="Times New Roman" w:cs="Times New Roman"/>
                <w:sz w:val="26"/>
                <w:szCs w:val="26"/>
              </w:rPr>
            </w:pPr>
            <w:r w:rsidRPr="000E3EB8">
              <w:rPr>
                <w:rFonts w:ascii="Times New Roman" w:hAnsi="Times New Roman" w:cs="Times New Roman"/>
                <w:sz w:val="26"/>
                <w:szCs w:val="26"/>
              </w:rPr>
              <w:t>-</w:t>
            </w:r>
          </w:p>
        </w:tc>
        <w:tc>
          <w:tcPr>
            <w:tcW w:w="5499" w:type="dxa"/>
            <w:tcBorders>
              <w:top w:val="nil"/>
              <w:left w:val="nil"/>
              <w:bottom w:val="nil"/>
              <w:right w:val="nil"/>
            </w:tcBorders>
          </w:tcPr>
          <w:p w:rsidR="00773058" w:rsidRPr="000E3EB8" w:rsidRDefault="00773058">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повышение эффективности работы по предупреждению и профилактике правонарушений, совершаемых на улицах и в других общественных местах;</w:t>
            </w:r>
          </w:p>
          <w:p w:rsidR="00773058" w:rsidRPr="000E3EB8" w:rsidRDefault="00773058">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финансовое обеспечение отдельных государственных полномочий по организации и обеспечению деятельности административных комиссий, переданных органам местного самоуправления муниципальных образований Курской области;</w:t>
            </w:r>
          </w:p>
          <w:p w:rsidR="00773058" w:rsidRPr="000E3EB8" w:rsidRDefault="00773058">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социальное сопровождение лиц, освободившихся из мест лишения свободы</w:t>
            </w:r>
          </w:p>
        </w:tc>
      </w:tr>
      <w:tr w:rsidR="00FC2730" w:rsidRPr="000E3EB8">
        <w:tc>
          <w:tcPr>
            <w:tcW w:w="3181" w:type="dxa"/>
            <w:tcBorders>
              <w:top w:val="nil"/>
              <w:left w:val="nil"/>
              <w:bottom w:val="nil"/>
              <w:right w:val="nil"/>
            </w:tcBorders>
          </w:tcPr>
          <w:p w:rsidR="00773058" w:rsidRPr="000E3EB8" w:rsidRDefault="00773058">
            <w:pPr>
              <w:pStyle w:val="ConsPlusNormal"/>
              <w:rPr>
                <w:rFonts w:ascii="Times New Roman" w:hAnsi="Times New Roman" w:cs="Times New Roman"/>
                <w:sz w:val="26"/>
                <w:szCs w:val="26"/>
              </w:rPr>
            </w:pPr>
            <w:r w:rsidRPr="000E3EB8">
              <w:rPr>
                <w:rFonts w:ascii="Times New Roman" w:hAnsi="Times New Roman" w:cs="Times New Roman"/>
                <w:sz w:val="26"/>
                <w:szCs w:val="26"/>
              </w:rPr>
              <w:t>Целевые индикаторы и показатели подпрограммы</w:t>
            </w:r>
          </w:p>
        </w:tc>
        <w:tc>
          <w:tcPr>
            <w:tcW w:w="360" w:type="dxa"/>
            <w:tcBorders>
              <w:top w:val="nil"/>
              <w:left w:val="nil"/>
              <w:bottom w:val="nil"/>
              <w:right w:val="nil"/>
            </w:tcBorders>
          </w:tcPr>
          <w:p w:rsidR="00773058" w:rsidRPr="000E3EB8" w:rsidRDefault="00773058">
            <w:pPr>
              <w:pStyle w:val="ConsPlusNormal"/>
              <w:jc w:val="center"/>
              <w:rPr>
                <w:rFonts w:ascii="Times New Roman" w:hAnsi="Times New Roman" w:cs="Times New Roman"/>
                <w:sz w:val="26"/>
                <w:szCs w:val="26"/>
              </w:rPr>
            </w:pPr>
            <w:r w:rsidRPr="000E3EB8">
              <w:rPr>
                <w:rFonts w:ascii="Times New Roman" w:hAnsi="Times New Roman" w:cs="Times New Roman"/>
                <w:sz w:val="26"/>
                <w:szCs w:val="26"/>
              </w:rPr>
              <w:t>-</w:t>
            </w:r>
          </w:p>
        </w:tc>
        <w:tc>
          <w:tcPr>
            <w:tcW w:w="5499" w:type="dxa"/>
            <w:tcBorders>
              <w:top w:val="nil"/>
              <w:left w:val="nil"/>
              <w:bottom w:val="nil"/>
              <w:right w:val="nil"/>
            </w:tcBorders>
          </w:tcPr>
          <w:p w:rsidR="00773058" w:rsidRPr="000E3EB8" w:rsidRDefault="00773058">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количество правонарушений, пресеченных и (или) раскрытых членами народных дружин (на 1 члена народной дружины);</w:t>
            </w:r>
          </w:p>
          <w:p w:rsidR="00773058" w:rsidRPr="000E3EB8" w:rsidRDefault="00506B47">
            <w:pPr>
              <w:pStyle w:val="ConsPlusNormal"/>
              <w:jc w:val="both"/>
              <w:rPr>
                <w:rFonts w:ascii="Times New Roman" w:hAnsi="Times New Roman" w:cs="Times New Roman"/>
                <w:sz w:val="26"/>
                <w:szCs w:val="26"/>
              </w:rPr>
            </w:pPr>
            <w:proofErr w:type="gramStart"/>
            <w:r w:rsidRPr="000E3EB8">
              <w:rPr>
                <w:rFonts w:ascii="Times New Roman" w:hAnsi="Times New Roman" w:cs="Times New Roman"/>
                <w:sz w:val="26"/>
                <w:szCs w:val="26"/>
              </w:rPr>
              <w:t xml:space="preserve">доля лиц, получивших единовременное денежное  вознаграждение за добровольную сдачу огнестрельного оружия  и его основных частей, газового оружия, боеприпасов, патронов к оружию, взрывчатых веществ и взрывных устройств (далее – оружие и боеприпасы), в общем числе граждан, по которым поступили в </w:t>
            </w:r>
            <w:r w:rsidR="000058D9" w:rsidRPr="000E3EB8">
              <w:rPr>
                <w:rFonts w:ascii="Times New Roman" w:hAnsi="Times New Roman" w:cs="Times New Roman"/>
                <w:sz w:val="28"/>
                <w:szCs w:val="28"/>
              </w:rPr>
              <w:t>Министерство природных ресурсов  Курской области</w:t>
            </w:r>
            <w:r w:rsidR="000058D9" w:rsidRPr="000E3EB8">
              <w:rPr>
                <w:rFonts w:ascii="Times New Roman" w:hAnsi="Times New Roman" w:cs="Times New Roman"/>
                <w:sz w:val="26"/>
                <w:szCs w:val="26"/>
              </w:rPr>
              <w:t xml:space="preserve"> </w:t>
            </w:r>
            <w:r w:rsidRPr="000E3EB8">
              <w:rPr>
                <w:rFonts w:ascii="Times New Roman" w:hAnsi="Times New Roman" w:cs="Times New Roman"/>
                <w:sz w:val="26"/>
                <w:szCs w:val="26"/>
              </w:rPr>
              <w:t>документы и сведения, подпадающие под выплату денежного вознаграждения;</w:t>
            </w:r>
            <w:proofErr w:type="gramEnd"/>
          </w:p>
          <w:p w:rsidR="00773058" w:rsidRPr="000E3EB8" w:rsidRDefault="00773058">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доля малоимущих граждан, получающих меры социальной поддержки в соответствии с нормативными правовыми актами и региональными программами, в общем числе малоимущих граждан, обратившихся за получением мер социальной поддержки</w:t>
            </w:r>
          </w:p>
        </w:tc>
      </w:tr>
      <w:tr w:rsidR="00FC2730" w:rsidRPr="000E3EB8">
        <w:tc>
          <w:tcPr>
            <w:tcW w:w="3181" w:type="dxa"/>
            <w:tcBorders>
              <w:top w:val="nil"/>
              <w:left w:val="nil"/>
              <w:bottom w:val="nil"/>
              <w:right w:val="nil"/>
            </w:tcBorders>
          </w:tcPr>
          <w:p w:rsidR="00773058" w:rsidRPr="000E3EB8" w:rsidRDefault="00773058">
            <w:pPr>
              <w:pStyle w:val="ConsPlusNormal"/>
              <w:rPr>
                <w:rFonts w:ascii="Times New Roman" w:hAnsi="Times New Roman" w:cs="Times New Roman"/>
                <w:sz w:val="26"/>
                <w:szCs w:val="26"/>
              </w:rPr>
            </w:pPr>
            <w:r w:rsidRPr="000E3EB8">
              <w:rPr>
                <w:rFonts w:ascii="Times New Roman" w:hAnsi="Times New Roman" w:cs="Times New Roman"/>
                <w:sz w:val="26"/>
                <w:szCs w:val="26"/>
              </w:rPr>
              <w:t>Этапы и сроки реализации подпрограммы</w:t>
            </w:r>
          </w:p>
        </w:tc>
        <w:tc>
          <w:tcPr>
            <w:tcW w:w="360" w:type="dxa"/>
            <w:tcBorders>
              <w:top w:val="nil"/>
              <w:left w:val="nil"/>
              <w:bottom w:val="nil"/>
              <w:right w:val="nil"/>
            </w:tcBorders>
          </w:tcPr>
          <w:p w:rsidR="00773058" w:rsidRPr="000E3EB8" w:rsidRDefault="00773058">
            <w:pPr>
              <w:pStyle w:val="ConsPlusNormal"/>
              <w:jc w:val="center"/>
              <w:rPr>
                <w:rFonts w:ascii="Times New Roman" w:hAnsi="Times New Roman" w:cs="Times New Roman"/>
                <w:sz w:val="26"/>
                <w:szCs w:val="26"/>
              </w:rPr>
            </w:pPr>
            <w:r w:rsidRPr="000E3EB8">
              <w:rPr>
                <w:rFonts w:ascii="Times New Roman" w:hAnsi="Times New Roman" w:cs="Times New Roman"/>
                <w:sz w:val="26"/>
                <w:szCs w:val="26"/>
              </w:rPr>
              <w:t>-</w:t>
            </w:r>
          </w:p>
        </w:tc>
        <w:tc>
          <w:tcPr>
            <w:tcW w:w="5499" w:type="dxa"/>
            <w:tcBorders>
              <w:top w:val="nil"/>
              <w:left w:val="nil"/>
              <w:bottom w:val="nil"/>
              <w:right w:val="nil"/>
            </w:tcBorders>
          </w:tcPr>
          <w:p w:rsidR="00506B47" w:rsidRPr="000E3EB8" w:rsidRDefault="00506B47" w:rsidP="00506B47">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2017 – 2025 годы, в том числе:</w:t>
            </w:r>
          </w:p>
          <w:p w:rsidR="00506B47" w:rsidRPr="000E3EB8" w:rsidRDefault="00506B47" w:rsidP="00506B47">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I этап – 2017 – 2020 годы;</w:t>
            </w:r>
          </w:p>
          <w:p w:rsidR="00773058" w:rsidRPr="000E3EB8" w:rsidRDefault="00506B47" w:rsidP="00506B47">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II этап – 2021 – 2025 годы</w:t>
            </w:r>
          </w:p>
        </w:tc>
      </w:tr>
      <w:tr w:rsidR="00FC2730" w:rsidRPr="000E3EB8">
        <w:tc>
          <w:tcPr>
            <w:tcW w:w="3181" w:type="dxa"/>
            <w:tcBorders>
              <w:top w:val="nil"/>
              <w:left w:val="nil"/>
              <w:bottom w:val="nil"/>
              <w:right w:val="nil"/>
            </w:tcBorders>
          </w:tcPr>
          <w:p w:rsidR="00773058" w:rsidRPr="000E3EB8" w:rsidRDefault="00773058">
            <w:pPr>
              <w:pStyle w:val="ConsPlusNormal"/>
              <w:ind w:left="57"/>
              <w:rPr>
                <w:rFonts w:ascii="Times New Roman" w:hAnsi="Times New Roman" w:cs="Times New Roman"/>
                <w:sz w:val="26"/>
                <w:szCs w:val="26"/>
              </w:rPr>
            </w:pPr>
            <w:r w:rsidRPr="000E3EB8">
              <w:rPr>
                <w:rFonts w:ascii="Times New Roman" w:hAnsi="Times New Roman" w:cs="Times New Roman"/>
                <w:sz w:val="26"/>
                <w:szCs w:val="26"/>
              </w:rPr>
              <w:t>Объемы бюджетных ассигнований подпрограммы</w:t>
            </w:r>
          </w:p>
        </w:tc>
        <w:tc>
          <w:tcPr>
            <w:tcW w:w="360" w:type="dxa"/>
            <w:tcBorders>
              <w:top w:val="nil"/>
              <w:left w:val="nil"/>
              <w:bottom w:val="nil"/>
              <w:right w:val="nil"/>
            </w:tcBorders>
          </w:tcPr>
          <w:p w:rsidR="00773058" w:rsidRPr="000E3EB8" w:rsidRDefault="00773058">
            <w:pPr>
              <w:pStyle w:val="ConsPlusNormal"/>
              <w:jc w:val="center"/>
              <w:rPr>
                <w:rFonts w:ascii="Times New Roman" w:hAnsi="Times New Roman" w:cs="Times New Roman"/>
                <w:sz w:val="26"/>
                <w:szCs w:val="26"/>
              </w:rPr>
            </w:pPr>
            <w:r w:rsidRPr="000E3EB8">
              <w:rPr>
                <w:rFonts w:ascii="Times New Roman" w:hAnsi="Times New Roman" w:cs="Times New Roman"/>
                <w:sz w:val="26"/>
                <w:szCs w:val="26"/>
              </w:rPr>
              <w:t>-</w:t>
            </w:r>
          </w:p>
        </w:tc>
        <w:tc>
          <w:tcPr>
            <w:tcW w:w="5499" w:type="dxa"/>
            <w:tcBorders>
              <w:top w:val="nil"/>
              <w:left w:val="nil"/>
              <w:bottom w:val="nil"/>
              <w:right w:val="nil"/>
            </w:tcBorders>
          </w:tcPr>
          <w:p w:rsidR="003A5713" w:rsidRPr="000E3EB8" w:rsidRDefault="003A5713" w:rsidP="003A5713">
            <w:pPr>
              <w:pStyle w:val="ConsPlusNormal"/>
              <w:ind w:left="57"/>
              <w:jc w:val="both"/>
              <w:rPr>
                <w:rFonts w:ascii="Times New Roman" w:hAnsi="Times New Roman" w:cs="Times New Roman"/>
                <w:sz w:val="26"/>
                <w:szCs w:val="26"/>
              </w:rPr>
            </w:pPr>
            <w:r w:rsidRPr="000E3EB8">
              <w:rPr>
                <w:rFonts w:ascii="Times New Roman" w:hAnsi="Times New Roman" w:cs="Times New Roman"/>
                <w:sz w:val="26"/>
                <w:szCs w:val="26"/>
              </w:rPr>
              <w:t xml:space="preserve">объем бюджетных ассигнований областного бюджета на реализацию подпрограммы в 2017 – 2025 годах составляет </w:t>
            </w:r>
            <w:r w:rsidR="000058D9" w:rsidRPr="000E3EB8">
              <w:rPr>
                <w:rFonts w:ascii="Times New Roman" w:hAnsi="Times New Roman" w:cs="Times New Roman"/>
                <w:sz w:val="28"/>
                <w:szCs w:val="28"/>
              </w:rPr>
              <w:t>147833,047</w:t>
            </w:r>
            <w:r w:rsidRPr="000E3EB8">
              <w:rPr>
                <w:rFonts w:ascii="Times New Roman" w:hAnsi="Times New Roman" w:cs="Times New Roman"/>
                <w:sz w:val="26"/>
                <w:szCs w:val="26"/>
              </w:rPr>
              <w:t xml:space="preserve"> тыс. рублей, в том числе:</w:t>
            </w:r>
          </w:p>
          <w:p w:rsidR="003A5713" w:rsidRPr="000E3EB8" w:rsidRDefault="003A5713" w:rsidP="003A5713">
            <w:pPr>
              <w:pStyle w:val="ConsPlusNormal"/>
              <w:ind w:left="57"/>
              <w:jc w:val="both"/>
              <w:rPr>
                <w:rFonts w:ascii="Times New Roman" w:hAnsi="Times New Roman" w:cs="Times New Roman"/>
                <w:sz w:val="26"/>
                <w:szCs w:val="26"/>
              </w:rPr>
            </w:pPr>
            <w:r w:rsidRPr="000E3EB8">
              <w:rPr>
                <w:rFonts w:ascii="Times New Roman" w:hAnsi="Times New Roman" w:cs="Times New Roman"/>
                <w:sz w:val="26"/>
                <w:szCs w:val="26"/>
              </w:rPr>
              <w:t>на 2017 год - 10102,000 тыс. рублей;</w:t>
            </w:r>
          </w:p>
          <w:p w:rsidR="003A5713" w:rsidRPr="000E3EB8" w:rsidRDefault="003A5713" w:rsidP="003A5713">
            <w:pPr>
              <w:pStyle w:val="ConsPlusNormal"/>
              <w:ind w:left="57"/>
              <w:jc w:val="both"/>
              <w:rPr>
                <w:rFonts w:ascii="Times New Roman" w:hAnsi="Times New Roman" w:cs="Times New Roman"/>
                <w:sz w:val="26"/>
                <w:szCs w:val="26"/>
              </w:rPr>
            </w:pPr>
            <w:r w:rsidRPr="000E3EB8">
              <w:rPr>
                <w:rFonts w:ascii="Times New Roman" w:hAnsi="Times New Roman" w:cs="Times New Roman"/>
                <w:sz w:val="26"/>
                <w:szCs w:val="26"/>
              </w:rPr>
              <w:t>на 2018 год - 13213,020 тыс. рублей;</w:t>
            </w:r>
          </w:p>
          <w:p w:rsidR="003A5713" w:rsidRPr="000E3EB8" w:rsidRDefault="003A5713" w:rsidP="003A5713">
            <w:pPr>
              <w:pStyle w:val="ConsPlusNormal"/>
              <w:ind w:left="57"/>
              <w:jc w:val="both"/>
              <w:rPr>
                <w:rFonts w:ascii="Times New Roman" w:hAnsi="Times New Roman" w:cs="Times New Roman"/>
                <w:sz w:val="26"/>
                <w:szCs w:val="26"/>
              </w:rPr>
            </w:pPr>
            <w:r w:rsidRPr="000E3EB8">
              <w:rPr>
                <w:rFonts w:ascii="Times New Roman" w:hAnsi="Times New Roman" w:cs="Times New Roman"/>
                <w:sz w:val="26"/>
                <w:szCs w:val="26"/>
              </w:rPr>
              <w:t>на 2019 год - 14321,150 тыс. рублей;</w:t>
            </w:r>
          </w:p>
          <w:p w:rsidR="003A5713" w:rsidRPr="000E3EB8" w:rsidRDefault="003A5713" w:rsidP="003A5713">
            <w:pPr>
              <w:pStyle w:val="ConsPlusNormal"/>
              <w:ind w:left="57"/>
              <w:jc w:val="both"/>
              <w:rPr>
                <w:rFonts w:ascii="Times New Roman" w:hAnsi="Times New Roman" w:cs="Times New Roman"/>
                <w:sz w:val="26"/>
                <w:szCs w:val="26"/>
              </w:rPr>
            </w:pPr>
            <w:r w:rsidRPr="000E3EB8">
              <w:rPr>
                <w:rFonts w:ascii="Times New Roman" w:hAnsi="Times New Roman" w:cs="Times New Roman"/>
                <w:sz w:val="26"/>
                <w:szCs w:val="26"/>
              </w:rPr>
              <w:t>на 2020 год - 15341,680 тыс. рублей;</w:t>
            </w:r>
          </w:p>
          <w:p w:rsidR="003A5713" w:rsidRPr="000E3EB8" w:rsidRDefault="003A5713" w:rsidP="003A5713">
            <w:pPr>
              <w:pStyle w:val="ConsPlusNormal"/>
              <w:ind w:left="57"/>
              <w:jc w:val="both"/>
              <w:rPr>
                <w:rFonts w:ascii="Times New Roman" w:hAnsi="Times New Roman" w:cs="Times New Roman"/>
                <w:sz w:val="26"/>
                <w:szCs w:val="26"/>
              </w:rPr>
            </w:pPr>
            <w:r w:rsidRPr="000E3EB8">
              <w:rPr>
                <w:rFonts w:ascii="Times New Roman" w:hAnsi="Times New Roman" w:cs="Times New Roman"/>
                <w:sz w:val="26"/>
                <w:szCs w:val="26"/>
              </w:rPr>
              <w:lastRenderedPageBreak/>
              <w:t>на 2021 год - 16102,340 тыс. рублей;</w:t>
            </w:r>
          </w:p>
          <w:p w:rsidR="003A5713" w:rsidRPr="000E3EB8" w:rsidRDefault="003A5713" w:rsidP="003A5713">
            <w:pPr>
              <w:pStyle w:val="ConsPlusNormal"/>
              <w:ind w:left="57"/>
              <w:jc w:val="both"/>
              <w:rPr>
                <w:rFonts w:ascii="Times New Roman" w:hAnsi="Times New Roman" w:cs="Times New Roman"/>
                <w:sz w:val="26"/>
                <w:szCs w:val="26"/>
              </w:rPr>
            </w:pPr>
            <w:r w:rsidRPr="000E3EB8">
              <w:rPr>
                <w:rFonts w:ascii="Times New Roman" w:hAnsi="Times New Roman" w:cs="Times New Roman"/>
                <w:sz w:val="26"/>
                <w:szCs w:val="26"/>
              </w:rPr>
              <w:t xml:space="preserve">на 2022 год - </w:t>
            </w:r>
            <w:r w:rsidR="000058D9" w:rsidRPr="000E3EB8">
              <w:rPr>
                <w:rFonts w:ascii="Times New Roman" w:hAnsi="Times New Roman" w:cs="Times New Roman"/>
                <w:sz w:val="28"/>
                <w:szCs w:val="28"/>
              </w:rPr>
              <w:t>17354,640</w:t>
            </w:r>
            <w:r w:rsidRPr="000E3EB8">
              <w:rPr>
                <w:rFonts w:ascii="Times New Roman" w:hAnsi="Times New Roman" w:cs="Times New Roman"/>
                <w:sz w:val="26"/>
                <w:szCs w:val="26"/>
              </w:rPr>
              <w:t xml:space="preserve"> тыс. рублей;</w:t>
            </w:r>
          </w:p>
          <w:p w:rsidR="003A5713" w:rsidRPr="000E3EB8" w:rsidRDefault="003A5713" w:rsidP="003A5713">
            <w:pPr>
              <w:pStyle w:val="ConsPlusNormal"/>
              <w:ind w:left="57"/>
              <w:jc w:val="both"/>
              <w:rPr>
                <w:rFonts w:ascii="Times New Roman" w:hAnsi="Times New Roman" w:cs="Times New Roman"/>
                <w:sz w:val="26"/>
                <w:szCs w:val="26"/>
              </w:rPr>
            </w:pPr>
            <w:r w:rsidRPr="000E3EB8">
              <w:rPr>
                <w:rFonts w:ascii="Times New Roman" w:hAnsi="Times New Roman" w:cs="Times New Roman"/>
                <w:sz w:val="26"/>
                <w:szCs w:val="26"/>
              </w:rPr>
              <w:t>на 2023 год - 20212,820 тыс. рублей;</w:t>
            </w:r>
          </w:p>
          <w:p w:rsidR="003A5713" w:rsidRPr="000E3EB8" w:rsidRDefault="003A5713" w:rsidP="003A5713">
            <w:pPr>
              <w:widowControl w:val="0"/>
              <w:spacing w:after="0" w:line="240" w:lineRule="auto"/>
              <w:ind w:left="57" w:right="57"/>
              <w:jc w:val="both"/>
              <w:rPr>
                <w:rFonts w:ascii="Times New Roman" w:hAnsi="Times New Roman" w:cs="Times New Roman"/>
                <w:sz w:val="26"/>
                <w:szCs w:val="26"/>
              </w:rPr>
            </w:pPr>
            <w:r w:rsidRPr="000E3EB8">
              <w:rPr>
                <w:rFonts w:ascii="Times New Roman" w:hAnsi="Times New Roman" w:cs="Times New Roman"/>
                <w:sz w:val="26"/>
                <w:szCs w:val="26"/>
              </w:rPr>
              <w:t>на 2024 год - 20212,820 тыс. рублей;</w:t>
            </w:r>
          </w:p>
          <w:p w:rsidR="00773058" w:rsidRPr="000E3EB8" w:rsidRDefault="003A5713" w:rsidP="003A5713">
            <w:pPr>
              <w:pStyle w:val="ConsPlusNormal"/>
              <w:ind w:left="57"/>
              <w:jc w:val="both"/>
              <w:rPr>
                <w:rFonts w:ascii="Times New Roman" w:hAnsi="Times New Roman" w:cs="Times New Roman"/>
                <w:sz w:val="26"/>
                <w:szCs w:val="26"/>
              </w:rPr>
            </w:pPr>
            <w:r w:rsidRPr="000E3EB8">
              <w:rPr>
                <w:rFonts w:ascii="Times New Roman" w:hAnsi="Times New Roman" w:cs="Times New Roman"/>
                <w:sz w:val="26"/>
                <w:szCs w:val="26"/>
              </w:rPr>
              <w:t>на 2025 год - 20972,577 тыс. рублей</w:t>
            </w:r>
          </w:p>
        </w:tc>
      </w:tr>
      <w:tr w:rsidR="00FC2730" w:rsidRPr="000E3EB8">
        <w:tc>
          <w:tcPr>
            <w:tcW w:w="3181" w:type="dxa"/>
            <w:tcBorders>
              <w:top w:val="nil"/>
              <w:left w:val="nil"/>
              <w:bottom w:val="nil"/>
              <w:right w:val="nil"/>
            </w:tcBorders>
          </w:tcPr>
          <w:p w:rsidR="00773058" w:rsidRPr="000E3EB8" w:rsidRDefault="00773058">
            <w:pPr>
              <w:pStyle w:val="ConsPlusNormal"/>
              <w:rPr>
                <w:rFonts w:ascii="Times New Roman" w:hAnsi="Times New Roman" w:cs="Times New Roman"/>
                <w:sz w:val="26"/>
                <w:szCs w:val="26"/>
              </w:rPr>
            </w:pPr>
            <w:r w:rsidRPr="000E3EB8">
              <w:rPr>
                <w:rFonts w:ascii="Times New Roman" w:hAnsi="Times New Roman" w:cs="Times New Roman"/>
                <w:sz w:val="26"/>
                <w:szCs w:val="26"/>
              </w:rPr>
              <w:lastRenderedPageBreak/>
              <w:t>Объем налоговых расходов Курской области в рамках реализации подпрограммы (всего)</w:t>
            </w:r>
          </w:p>
        </w:tc>
        <w:tc>
          <w:tcPr>
            <w:tcW w:w="360" w:type="dxa"/>
            <w:tcBorders>
              <w:top w:val="nil"/>
              <w:left w:val="nil"/>
              <w:bottom w:val="nil"/>
              <w:right w:val="nil"/>
            </w:tcBorders>
          </w:tcPr>
          <w:p w:rsidR="00773058" w:rsidRPr="000E3EB8" w:rsidRDefault="00773058">
            <w:pPr>
              <w:pStyle w:val="ConsPlusNormal"/>
              <w:jc w:val="center"/>
              <w:rPr>
                <w:rFonts w:ascii="Times New Roman" w:hAnsi="Times New Roman" w:cs="Times New Roman"/>
                <w:sz w:val="26"/>
                <w:szCs w:val="26"/>
              </w:rPr>
            </w:pPr>
            <w:r w:rsidRPr="000E3EB8">
              <w:rPr>
                <w:rFonts w:ascii="Times New Roman" w:hAnsi="Times New Roman" w:cs="Times New Roman"/>
                <w:sz w:val="26"/>
                <w:szCs w:val="26"/>
              </w:rPr>
              <w:t>-</w:t>
            </w:r>
          </w:p>
        </w:tc>
        <w:tc>
          <w:tcPr>
            <w:tcW w:w="5499" w:type="dxa"/>
            <w:tcBorders>
              <w:top w:val="nil"/>
              <w:left w:val="nil"/>
              <w:bottom w:val="nil"/>
              <w:right w:val="nil"/>
            </w:tcBorders>
          </w:tcPr>
          <w:p w:rsidR="00773058" w:rsidRPr="000E3EB8" w:rsidRDefault="00773058">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 отсутствует</w:t>
            </w:r>
          </w:p>
        </w:tc>
      </w:tr>
      <w:tr w:rsidR="007444F0" w:rsidRPr="000E3EB8">
        <w:tc>
          <w:tcPr>
            <w:tcW w:w="3181" w:type="dxa"/>
            <w:tcBorders>
              <w:top w:val="nil"/>
              <w:left w:val="nil"/>
              <w:bottom w:val="nil"/>
              <w:right w:val="nil"/>
            </w:tcBorders>
          </w:tcPr>
          <w:p w:rsidR="00773058" w:rsidRPr="000E3EB8" w:rsidRDefault="00773058">
            <w:pPr>
              <w:pStyle w:val="ConsPlusNormal"/>
              <w:rPr>
                <w:rFonts w:ascii="Times New Roman" w:hAnsi="Times New Roman" w:cs="Times New Roman"/>
                <w:sz w:val="26"/>
                <w:szCs w:val="26"/>
              </w:rPr>
            </w:pPr>
            <w:r w:rsidRPr="000E3EB8">
              <w:rPr>
                <w:rFonts w:ascii="Times New Roman" w:hAnsi="Times New Roman" w:cs="Times New Roman"/>
                <w:sz w:val="26"/>
                <w:szCs w:val="26"/>
              </w:rPr>
              <w:t>Ожидаемые результаты реализации подпрограммы</w:t>
            </w:r>
          </w:p>
        </w:tc>
        <w:tc>
          <w:tcPr>
            <w:tcW w:w="360" w:type="dxa"/>
            <w:tcBorders>
              <w:top w:val="nil"/>
              <w:left w:val="nil"/>
              <w:bottom w:val="nil"/>
              <w:right w:val="nil"/>
            </w:tcBorders>
          </w:tcPr>
          <w:p w:rsidR="00773058" w:rsidRPr="000E3EB8" w:rsidRDefault="00773058">
            <w:pPr>
              <w:pStyle w:val="ConsPlusNormal"/>
              <w:jc w:val="center"/>
              <w:rPr>
                <w:rFonts w:ascii="Times New Roman" w:hAnsi="Times New Roman" w:cs="Times New Roman"/>
                <w:sz w:val="26"/>
                <w:szCs w:val="26"/>
              </w:rPr>
            </w:pPr>
            <w:r w:rsidRPr="000E3EB8">
              <w:rPr>
                <w:rFonts w:ascii="Times New Roman" w:hAnsi="Times New Roman" w:cs="Times New Roman"/>
                <w:sz w:val="26"/>
                <w:szCs w:val="26"/>
              </w:rPr>
              <w:t>-</w:t>
            </w:r>
          </w:p>
        </w:tc>
        <w:tc>
          <w:tcPr>
            <w:tcW w:w="5499" w:type="dxa"/>
            <w:tcBorders>
              <w:top w:val="nil"/>
              <w:left w:val="nil"/>
              <w:bottom w:val="nil"/>
              <w:right w:val="nil"/>
            </w:tcBorders>
          </w:tcPr>
          <w:p w:rsidR="00773058" w:rsidRPr="000E3EB8" w:rsidRDefault="00773058">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повышение уровня безопасности граждан на улицах и в других общественных местах;</w:t>
            </w:r>
          </w:p>
          <w:p w:rsidR="00773058" w:rsidRPr="000E3EB8" w:rsidRDefault="00773058">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повышение эффективности работы народных дружин;</w:t>
            </w:r>
          </w:p>
          <w:p w:rsidR="00773058" w:rsidRPr="000E3EB8" w:rsidRDefault="00773058">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усиление роли административных комиссий в социальной профилактике правонарушений;</w:t>
            </w:r>
          </w:p>
          <w:p w:rsidR="00773058" w:rsidRPr="000E3EB8" w:rsidRDefault="00773058">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активизация работы административных комиссий по привлечению правонарушителей к административной ответственности;</w:t>
            </w:r>
          </w:p>
          <w:p w:rsidR="00773058" w:rsidRPr="000E3EB8" w:rsidRDefault="00773058">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реализация права граждан на получение бесплатной юридической помощи;</w:t>
            </w:r>
          </w:p>
          <w:p w:rsidR="00773058" w:rsidRPr="000E3EB8" w:rsidRDefault="00773058">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обеспечение предоставления мер социальной поддержки лицам, освободившимся из мест лишения свободы</w:t>
            </w:r>
          </w:p>
        </w:tc>
      </w:tr>
    </w:tbl>
    <w:p w:rsidR="00773058" w:rsidRPr="000E3EB8" w:rsidRDefault="00773058">
      <w:pPr>
        <w:pStyle w:val="ConsPlusNormal"/>
        <w:jc w:val="both"/>
        <w:rPr>
          <w:rFonts w:ascii="Times New Roman" w:hAnsi="Times New Roman" w:cs="Times New Roman"/>
          <w:sz w:val="26"/>
          <w:szCs w:val="26"/>
        </w:rPr>
      </w:pPr>
    </w:p>
    <w:p w:rsidR="00DF089A" w:rsidRPr="000E3EB8" w:rsidRDefault="00DF089A">
      <w:pPr>
        <w:pStyle w:val="ConsPlusNormal"/>
        <w:jc w:val="both"/>
        <w:rPr>
          <w:rFonts w:ascii="Times New Roman" w:hAnsi="Times New Roman" w:cs="Times New Roman"/>
          <w:sz w:val="26"/>
          <w:szCs w:val="26"/>
        </w:rPr>
      </w:pPr>
    </w:p>
    <w:p w:rsidR="00DF089A" w:rsidRPr="000E3EB8" w:rsidRDefault="00DF089A">
      <w:pPr>
        <w:pStyle w:val="ConsPlusNormal"/>
        <w:jc w:val="both"/>
        <w:rPr>
          <w:rFonts w:ascii="Times New Roman" w:hAnsi="Times New Roman" w:cs="Times New Roman"/>
          <w:sz w:val="26"/>
          <w:szCs w:val="26"/>
        </w:rPr>
      </w:pPr>
    </w:p>
    <w:p w:rsidR="00773058" w:rsidRPr="000E3EB8" w:rsidRDefault="00773058">
      <w:pPr>
        <w:pStyle w:val="ConsPlusTitle"/>
        <w:jc w:val="center"/>
        <w:outlineLvl w:val="3"/>
        <w:rPr>
          <w:rFonts w:ascii="Times New Roman" w:hAnsi="Times New Roman" w:cs="Times New Roman"/>
          <w:sz w:val="26"/>
          <w:szCs w:val="26"/>
        </w:rPr>
      </w:pPr>
      <w:r w:rsidRPr="000E3EB8">
        <w:rPr>
          <w:rFonts w:ascii="Times New Roman" w:hAnsi="Times New Roman" w:cs="Times New Roman"/>
          <w:sz w:val="26"/>
          <w:szCs w:val="26"/>
        </w:rPr>
        <w:t>I. Характеристика сферы реализации подпрограммы, описание</w:t>
      </w:r>
    </w:p>
    <w:p w:rsidR="00773058" w:rsidRPr="000E3EB8" w:rsidRDefault="00773058">
      <w:pPr>
        <w:pStyle w:val="ConsPlusTitle"/>
        <w:jc w:val="center"/>
        <w:rPr>
          <w:rFonts w:ascii="Times New Roman" w:hAnsi="Times New Roman" w:cs="Times New Roman"/>
          <w:sz w:val="26"/>
          <w:szCs w:val="26"/>
        </w:rPr>
      </w:pPr>
      <w:r w:rsidRPr="000E3EB8">
        <w:rPr>
          <w:rFonts w:ascii="Times New Roman" w:hAnsi="Times New Roman" w:cs="Times New Roman"/>
          <w:sz w:val="26"/>
          <w:szCs w:val="26"/>
        </w:rPr>
        <w:t>основных проблем в указанной сфере и прогноз ее развития</w:t>
      </w:r>
    </w:p>
    <w:p w:rsidR="00773058" w:rsidRPr="000E3EB8" w:rsidRDefault="00773058">
      <w:pPr>
        <w:pStyle w:val="ConsPlusNormal"/>
        <w:jc w:val="both"/>
        <w:rPr>
          <w:rFonts w:ascii="Times New Roman" w:hAnsi="Times New Roman" w:cs="Times New Roman"/>
          <w:sz w:val="26"/>
          <w:szCs w:val="26"/>
        </w:rPr>
      </w:pP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Организация работы по созданию и функционированию в Курской области государственной системы профилактики правонарушений, применение в этой работе программно-целевого подхода позволила добиться снижения общей преступности за период 2011 - 2015 годов.</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В 2015 году по сравнению с 2011 годом общее число зарегистрированных преступлений сократилось на 15,84% (с 16902 до 14224).</w:t>
      </w:r>
    </w:p>
    <w:p w:rsidR="00773058" w:rsidRPr="000E3EB8" w:rsidRDefault="00773058" w:rsidP="005455A8">
      <w:pPr>
        <w:pStyle w:val="ConsPlusNormal"/>
        <w:ind w:firstLine="540"/>
        <w:jc w:val="both"/>
        <w:rPr>
          <w:rFonts w:ascii="Times New Roman" w:hAnsi="Times New Roman" w:cs="Times New Roman"/>
          <w:sz w:val="26"/>
          <w:szCs w:val="26"/>
        </w:rPr>
      </w:pPr>
      <w:proofErr w:type="gramStart"/>
      <w:r w:rsidRPr="000E3EB8">
        <w:rPr>
          <w:rFonts w:ascii="Times New Roman" w:hAnsi="Times New Roman" w:cs="Times New Roman"/>
          <w:sz w:val="26"/>
          <w:szCs w:val="26"/>
        </w:rPr>
        <w:t>За 9 месяцев 2016 года общее количество зарегистрированных преступлений на территории области по сравнению с аналогичным периодом 2015 года сократилось на 11,3% (с 11916 до 9772, в ЦФО - на 5,5%, по России - на 6,2%), в том числе тяжких и особо тяжких - на 11,6% (с 2086 до 1843), убийств - на 27,5% (с 51 до 37), умышленных причинений тяжкого вреда здоровью, повлекших</w:t>
      </w:r>
      <w:proofErr w:type="gramEnd"/>
      <w:r w:rsidRPr="000E3EB8">
        <w:rPr>
          <w:rFonts w:ascii="Times New Roman" w:hAnsi="Times New Roman" w:cs="Times New Roman"/>
          <w:sz w:val="26"/>
          <w:szCs w:val="26"/>
        </w:rPr>
        <w:t xml:space="preserve"> </w:t>
      </w:r>
      <w:proofErr w:type="gramStart"/>
      <w:r w:rsidRPr="000E3EB8">
        <w:rPr>
          <w:rFonts w:ascii="Times New Roman" w:hAnsi="Times New Roman" w:cs="Times New Roman"/>
          <w:sz w:val="26"/>
          <w:szCs w:val="26"/>
        </w:rPr>
        <w:t>смерть, - на 20,7% (с 29 до 23), изнасилований - на 25,0% (с 20 до 15), грабежей - на 21,4% (со 229 до 180), краж в целом на 20,3% (с 4331 до 3450), в том числе квартирных - на 19,1% (с 414 до 335), из магазинов, баз, складов - на 12,4% (со 177 до 155), автомобилей - на 34,4% (с 32 до 21).</w:t>
      </w:r>
      <w:proofErr w:type="gramEnd"/>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Уровень преступности в расчете на 10 тыс. населения в 2015 году составил 127,3 (в ЦФО - 142,9; по России - 163,4); по итогам 9 месяцев 2016 года число </w:t>
      </w:r>
      <w:r w:rsidRPr="000E3EB8">
        <w:rPr>
          <w:rFonts w:ascii="Times New Roman" w:hAnsi="Times New Roman" w:cs="Times New Roman"/>
          <w:sz w:val="26"/>
          <w:szCs w:val="26"/>
        </w:rPr>
        <w:lastRenderedPageBreak/>
        <w:t>преступлений в расчете на 10 тыс. населения в целом по области составило 87,3 (в ЦФО - 99,7; по России - 113,7).</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Вместе с тем, остается актуальным рост противоправных деяний в общественных местах и на улицах, а также преступлений, совершенных в состоянии алкогольного опьянения.</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Так, количество уголовно наказуемых деяний, совершенных в общественных местах, в 2015 году составило 4652, из них 2956 - на улицах (+29,1%), за 9 месяцев 2016 года в общественных местах совершено 3359 преступлений, в том числе 2310 - на улицах.</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Привлечение народных дружин к участию в охране общественного порядка совместно с сотрудниками органов внутренних дел (полиции) и иными правоохранительными органами </w:t>
      </w:r>
      <w:proofErr w:type="gramStart"/>
      <w:r w:rsidRPr="000E3EB8">
        <w:rPr>
          <w:rFonts w:ascii="Times New Roman" w:hAnsi="Times New Roman" w:cs="Times New Roman"/>
          <w:sz w:val="26"/>
          <w:szCs w:val="26"/>
        </w:rPr>
        <w:t>позволяет увеличить плотность нарядов и способствует</w:t>
      </w:r>
      <w:proofErr w:type="gramEnd"/>
      <w:r w:rsidRPr="000E3EB8">
        <w:rPr>
          <w:rFonts w:ascii="Times New Roman" w:hAnsi="Times New Roman" w:cs="Times New Roman"/>
          <w:sz w:val="26"/>
          <w:szCs w:val="26"/>
        </w:rPr>
        <w:t xml:space="preserve"> пресечению и профилактике правонарушений и преступлений.</w:t>
      </w:r>
    </w:p>
    <w:p w:rsidR="00773058" w:rsidRPr="000E3EB8" w:rsidRDefault="00773058" w:rsidP="005455A8">
      <w:pPr>
        <w:pStyle w:val="ConsPlusNormal"/>
        <w:ind w:firstLine="540"/>
        <w:jc w:val="both"/>
        <w:rPr>
          <w:rFonts w:ascii="Times New Roman" w:hAnsi="Times New Roman" w:cs="Times New Roman"/>
          <w:sz w:val="26"/>
          <w:szCs w:val="26"/>
        </w:rPr>
      </w:pPr>
      <w:proofErr w:type="gramStart"/>
      <w:r w:rsidRPr="000E3EB8">
        <w:rPr>
          <w:rFonts w:ascii="Times New Roman" w:hAnsi="Times New Roman" w:cs="Times New Roman"/>
          <w:sz w:val="26"/>
          <w:szCs w:val="26"/>
        </w:rPr>
        <w:t xml:space="preserve">В соответствии с Федеральным </w:t>
      </w:r>
      <w:hyperlink r:id="rId34">
        <w:r w:rsidRPr="000E3EB8">
          <w:rPr>
            <w:rFonts w:ascii="Times New Roman" w:hAnsi="Times New Roman" w:cs="Times New Roman"/>
            <w:sz w:val="26"/>
            <w:szCs w:val="26"/>
          </w:rPr>
          <w:t>законом</w:t>
        </w:r>
      </w:hyperlink>
      <w:r w:rsidRPr="000E3EB8">
        <w:rPr>
          <w:rFonts w:ascii="Times New Roman" w:hAnsi="Times New Roman" w:cs="Times New Roman"/>
          <w:sz w:val="26"/>
          <w:szCs w:val="26"/>
        </w:rPr>
        <w:t xml:space="preserve"> от 2 апреля 2014 года </w:t>
      </w:r>
      <w:r w:rsidR="00DF089A" w:rsidRPr="000E3EB8">
        <w:rPr>
          <w:rFonts w:ascii="Times New Roman" w:hAnsi="Times New Roman" w:cs="Times New Roman"/>
          <w:sz w:val="26"/>
          <w:szCs w:val="26"/>
        </w:rPr>
        <w:t>№</w:t>
      </w:r>
      <w:r w:rsidRPr="000E3EB8">
        <w:rPr>
          <w:rFonts w:ascii="Times New Roman" w:hAnsi="Times New Roman" w:cs="Times New Roman"/>
          <w:sz w:val="26"/>
          <w:szCs w:val="26"/>
        </w:rPr>
        <w:t xml:space="preserve"> 44-ФЗ </w:t>
      </w:r>
      <w:r w:rsidR="00DF089A" w:rsidRPr="000E3EB8">
        <w:rPr>
          <w:rFonts w:ascii="Times New Roman" w:hAnsi="Times New Roman" w:cs="Times New Roman"/>
          <w:sz w:val="26"/>
          <w:szCs w:val="26"/>
        </w:rPr>
        <w:t>«</w:t>
      </w:r>
      <w:r w:rsidRPr="000E3EB8">
        <w:rPr>
          <w:rFonts w:ascii="Times New Roman" w:hAnsi="Times New Roman" w:cs="Times New Roman"/>
          <w:sz w:val="26"/>
          <w:szCs w:val="26"/>
        </w:rPr>
        <w:t>Об участии граждан в охране общественного порядка</w:t>
      </w:r>
      <w:r w:rsidR="00DF089A" w:rsidRPr="000E3EB8">
        <w:rPr>
          <w:rFonts w:ascii="Times New Roman" w:hAnsi="Times New Roman" w:cs="Times New Roman"/>
          <w:sz w:val="26"/>
          <w:szCs w:val="26"/>
        </w:rPr>
        <w:t>»</w:t>
      </w:r>
      <w:r w:rsidRPr="000E3EB8">
        <w:rPr>
          <w:rFonts w:ascii="Times New Roman" w:hAnsi="Times New Roman" w:cs="Times New Roman"/>
          <w:sz w:val="26"/>
          <w:szCs w:val="26"/>
        </w:rPr>
        <w:t xml:space="preserve"> и </w:t>
      </w:r>
      <w:hyperlink r:id="rId35">
        <w:r w:rsidRPr="000E3EB8">
          <w:rPr>
            <w:rFonts w:ascii="Times New Roman" w:hAnsi="Times New Roman" w:cs="Times New Roman"/>
            <w:sz w:val="26"/>
            <w:szCs w:val="26"/>
          </w:rPr>
          <w:t>Законом</w:t>
        </w:r>
      </w:hyperlink>
      <w:r w:rsidRPr="000E3EB8">
        <w:rPr>
          <w:rFonts w:ascii="Times New Roman" w:hAnsi="Times New Roman" w:cs="Times New Roman"/>
          <w:sz w:val="26"/>
          <w:szCs w:val="26"/>
        </w:rPr>
        <w:t xml:space="preserve"> Курской области от 24 марта 2015 года </w:t>
      </w:r>
      <w:r w:rsidR="00DF089A" w:rsidRPr="000E3EB8">
        <w:rPr>
          <w:rFonts w:ascii="Times New Roman" w:hAnsi="Times New Roman" w:cs="Times New Roman"/>
          <w:sz w:val="26"/>
          <w:szCs w:val="26"/>
        </w:rPr>
        <w:t>№</w:t>
      </w:r>
      <w:r w:rsidRPr="000E3EB8">
        <w:rPr>
          <w:rFonts w:ascii="Times New Roman" w:hAnsi="Times New Roman" w:cs="Times New Roman"/>
          <w:sz w:val="26"/>
          <w:szCs w:val="26"/>
        </w:rPr>
        <w:t xml:space="preserve"> 27-ЗКО </w:t>
      </w:r>
      <w:r w:rsidR="00DF089A" w:rsidRPr="000E3EB8">
        <w:rPr>
          <w:rFonts w:ascii="Times New Roman" w:hAnsi="Times New Roman" w:cs="Times New Roman"/>
          <w:sz w:val="26"/>
          <w:szCs w:val="26"/>
        </w:rPr>
        <w:t>«</w:t>
      </w:r>
      <w:r w:rsidRPr="000E3EB8">
        <w:rPr>
          <w:rFonts w:ascii="Times New Roman" w:hAnsi="Times New Roman" w:cs="Times New Roman"/>
          <w:sz w:val="26"/>
          <w:szCs w:val="26"/>
        </w:rPr>
        <w:t>О регулировании отдельных вопросов участия граждан в охране общественного порядка в Курской области</w:t>
      </w:r>
      <w:r w:rsidR="00DF089A" w:rsidRPr="000E3EB8">
        <w:rPr>
          <w:rFonts w:ascii="Times New Roman" w:hAnsi="Times New Roman" w:cs="Times New Roman"/>
          <w:sz w:val="26"/>
          <w:szCs w:val="26"/>
        </w:rPr>
        <w:t>»</w:t>
      </w:r>
      <w:r w:rsidRPr="000E3EB8">
        <w:rPr>
          <w:rFonts w:ascii="Times New Roman" w:hAnsi="Times New Roman" w:cs="Times New Roman"/>
          <w:sz w:val="26"/>
          <w:szCs w:val="26"/>
        </w:rPr>
        <w:t xml:space="preserve"> во всех районах Курской области создано 313 народных дружин с общей численностью народных дружинников более 2,5 тыс. человек.</w:t>
      </w:r>
      <w:proofErr w:type="gramEnd"/>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В 2015 году совместно с членами народных дружин проведено более 3,5 тыс. мероприятий по охране общественного порядка, в том числе с массовым пребыванием людей более 1,5 тыс. мероприятий, в ходе которых </w:t>
      </w:r>
      <w:proofErr w:type="gramStart"/>
      <w:r w:rsidRPr="000E3EB8">
        <w:rPr>
          <w:rFonts w:ascii="Times New Roman" w:hAnsi="Times New Roman" w:cs="Times New Roman"/>
          <w:sz w:val="26"/>
          <w:szCs w:val="26"/>
        </w:rPr>
        <w:t>выявлено и пресечено</w:t>
      </w:r>
      <w:proofErr w:type="gramEnd"/>
      <w:r w:rsidRPr="000E3EB8">
        <w:rPr>
          <w:rFonts w:ascii="Times New Roman" w:hAnsi="Times New Roman" w:cs="Times New Roman"/>
          <w:sz w:val="26"/>
          <w:szCs w:val="26"/>
        </w:rPr>
        <w:t xml:space="preserve"> более 3,8 тысяч правонарушений, раскрыто около 150 преступлений.</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В соответствии со </w:t>
      </w:r>
      <w:hyperlink r:id="rId36">
        <w:r w:rsidRPr="000E3EB8">
          <w:rPr>
            <w:rFonts w:ascii="Times New Roman" w:hAnsi="Times New Roman" w:cs="Times New Roman"/>
            <w:sz w:val="26"/>
            <w:szCs w:val="26"/>
          </w:rPr>
          <w:t>статьей 16</w:t>
        </w:r>
      </w:hyperlink>
      <w:r w:rsidRPr="000E3EB8">
        <w:rPr>
          <w:rFonts w:ascii="Times New Roman" w:hAnsi="Times New Roman" w:cs="Times New Roman"/>
          <w:sz w:val="26"/>
          <w:szCs w:val="26"/>
        </w:rPr>
        <w:t xml:space="preserve"> Федерального закона от 2 апреля 2014 года </w:t>
      </w:r>
      <w:r w:rsidR="00DF089A" w:rsidRPr="000E3EB8">
        <w:rPr>
          <w:rFonts w:ascii="Times New Roman" w:hAnsi="Times New Roman" w:cs="Times New Roman"/>
          <w:sz w:val="26"/>
          <w:szCs w:val="26"/>
        </w:rPr>
        <w:t>№ </w:t>
      </w:r>
      <w:r w:rsidRPr="000E3EB8">
        <w:rPr>
          <w:rFonts w:ascii="Times New Roman" w:hAnsi="Times New Roman" w:cs="Times New Roman"/>
          <w:sz w:val="26"/>
          <w:szCs w:val="26"/>
        </w:rPr>
        <w:t xml:space="preserve"> 44-ФЗ, </w:t>
      </w:r>
      <w:hyperlink r:id="rId37">
        <w:r w:rsidRPr="000E3EB8">
          <w:rPr>
            <w:rFonts w:ascii="Times New Roman" w:hAnsi="Times New Roman" w:cs="Times New Roman"/>
            <w:sz w:val="26"/>
            <w:szCs w:val="26"/>
          </w:rPr>
          <w:t>статьей 6</w:t>
        </w:r>
      </w:hyperlink>
      <w:r w:rsidRPr="000E3EB8">
        <w:rPr>
          <w:rFonts w:ascii="Times New Roman" w:hAnsi="Times New Roman" w:cs="Times New Roman"/>
          <w:sz w:val="26"/>
          <w:szCs w:val="26"/>
        </w:rPr>
        <w:t xml:space="preserve"> Закона Курской области от 27 марта 2015 года </w:t>
      </w:r>
      <w:r w:rsidR="00DF089A" w:rsidRPr="000E3EB8">
        <w:rPr>
          <w:rFonts w:ascii="Times New Roman" w:hAnsi="Times New Roman" w:cs="Times New Roman"/>
          <w:sz w:val="26"/>
          <w:szCs w:val="26"/>
        </w:rPr>
        <w:t>№</w:t>
      </w:r>
      <w:r w:rsidRPr="000E3EB8">
        <w:rPr>
          <w:rFonts w:ascii="Times New Roman" w:hAnsi="Times New Roman" w:cs="Times New Roman"/>
          <w:sz w:val="26"/>
          <w:szCs w:val="26"/>
        </w:rPr>
        <w:t xml:space="preserve"> 27-ЗКО народные дружинники при участии в охране общественного порядка должны иметь при себе удостоверение народного дружинника и отличительную символику народного дружинника (нарукавную повязку народного дружинника). На сегодняшний день все народные дружинники обеспечены удостоверениями народного дружинника, выданными в 2015 году. Вместе с тем, в соответствии со </w:t>
      </w:r>
      <w:hyperlink r:id="rId38">
        <w:r w:rsidRPr="000E3EB8">
          <w:rPr>
            <w:rFonts w:ascii="Times New Roman" w:hAnsi="Times New Roman" w:cs="Times New Roman"/>
            <w:sz w:val="26"/>
            <w:szCs w:val="26"/>
          </w:rPr>
          <w:t>статьей 4</w:t>
        </w:r>
      </w:hyperlink>
      <w:r w:rsidRPr="000E3EB8">
        <w:rPr>
          <w:rFonts w:ascii="Times New Roman" w:hAnsi="Times New Roman" w:cs="Times New Roman"/>
          <w:sz w:val="26"/>
          <w:szCs w:val="26"/>
        </w:rPr>
        <w:t xml:space="preserve"> Закона Курской области от 27 марта 2015 года </w:t>
      </w:r>
      <w:r w:rsidR="00DF089A" w:rsidRPr="000E3EB8">
        <w:rPr>
          <w:rFonts w:ascii="Times New Roman" w:hAnsi="Times New Roman" w:cs="Times New Roman"/>
          <w:sz w:val="26"/>
          <w:szCs w:val="26"/>
        </w:rPr>
        <w:t>№</w:t>
      </w:r>
      <w:r w:rsidRPr="000E3EB8">
        <w:rPr>
          <w:rFonts w:ascii="Times New Roman" w:hAnsi="Times New Roman" w:cs="Times New Roman"/>
          <w:sz w:val="26"/>
          <w:szCs w:val="26"/>
        </w:rPr>
        <w:t xml:space="preserve"> 27-ЗКО через 3 года (а с учетом возможности продления срока действия - через 6 лет) удостоверения народного дружинника подлежат замене.</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Кроме того, граждане Российской Федерации, вступившие в течение 2017 - 2020 года в народные дружины, должны обеспечиваться удостоверениями народных дружинников. В связи с этим требуется обеспечить финансирование расходов, связанных с материально-техническим обеспечением деятельности народных дружинников, включая изготовление бланков удостоверений народного дружинника и нарукавных повязок народного дружинника.</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Во исполнение рекомендаций Правительственной комиссии по профилактике правонарушений, в соответствии со </w:t>
      </w:r>
      <w:hyperlink r:id="rId39">
        <w:r w:rsidRPr="000E3EB8">
          <w:rPr>
            <w:rFonts w:ascii="Times New Roman" w:hAnsi="Times New Roman" w:cs="Times New Roman"/>
            <w:sz w:val="26"/>
            <w:szCs w:val="26"/>
          </w:rPr>
          <w:t>статьей 8</w:t>
        </w:r>
      </w:hyperlink>
      <w:r w:rsidRPr="000E3EB8">
        <w:rPr>
          <w:rFonts w:ascii="Times New Roman" w:hAnsi="Times New Roman" w:cs="Times New Roman"/>
          <w:sz w:val="26"/>
          <w:szCs w:val="26"/>
        </w:rPr>
        <w:t xml:space="preserve"> Закона Курской области от 27 марта 2015 года </w:t>
      </w:r>
      <w:r w:rsidR="00DF089A" w:rsidRPr="000E3EB8">
        <w:rPr>
          <w:rFonts w:ascii="Times New Roman" w:hAnsi="Times New Roman" w:cs="Times New Roman"/>
          <w:sz w:val="26"/>
          <w:szCs w:val="26"/>
        </w:rPr>
        <w:t>№</w:t>
      </w:r>
      <w:r w:rsidRPr="000E3EB8">
        <w:rPr>
          <w:rFonts w:ascii="Times New Roman" w:hAnsi="Times New Roman" w:cs="Times New Roman"/>
          <w:sz w:val="26"/>
          <w:szCs w:val="26"/>
        </w:rPr>
        <w:t xml:space="preserve"> 27-ЗКО предусмотрены следующие компенсационные выплаты:</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1) народный дружинник в случае получения им в период участия в мероприятиях по охране общественного порядка телесных повреждений, заболевания или нанесения иного вреда здоровью, повлекших за собой установление в порядке, определенном федеральным законодательством, инвалидности, имеет право на получение единовременной денежной выплаты в размере 500000 рублей за счет средств областного бюджета;</w:t>
      </w:r>
    </w:p>
    <w:p w:rsidR="00773058" w:rsidRPr="000E3EB8" w:rsidRDefault="00773058" w:rsidP="005455A8">
      <w:pPr>
        <w:pStyle w:val="ConsPlusNormal"/>
        <w:ind w:firstLine="540"/>
        <w:jc w:val="both"/>
        <w:rPr>
          <w:rFonts w:ascii="Times New Roman" w:hAnsi="Times New Roman" w:cs="Times New Roman"/>
          <w:sz w:val="26"/>
          <w:szCs w:val="26"/>
        </w:rPr>
      </w:pPr>
      <w:proofErr w:type="gramStart"/>
      <w:r w:rsidRPr="000E3EB8">
        <w:rPr>
          <w:rFonts w:ascii="Times New Roman" w:hAnsi="Times New Roman" w:cs="Times New Roman"/>
          <w:sz w:val="26"/>
          <w:szCs w:val="26"/>
        </w:rPr>
        <w:lastRenderedPageBreak/>
        <w:t>2) в случае гибели народного дружинника в период его участия в мероприятиях по охране общественного порядка либо его смерти, наступившей вследствие увечья (ранения травмы, контузии) либо заболевания, полученного народным дружинником в период его участия в мероприятиях по охране общественного порядка, члены семьи народного дружинника имеют право на предоставление единовременной денежной выплаты в размере 1000000 рублей в равных долях за счет</w:t>
      </w:r>
      <w:proofErr w:type="gramEnd"/>
      <w:r w:rsidRPr="000E3EB8">
        <w:rPr>
          <w:rFonts w:ascii="Times New Roman" w:hAnsi="Times New Roman" w:cs="Times New Roman"/>
          <w:sz w:val="26"/>
          <w:szCs w:val="26"/>
        </w:rPr>
        <w:t xml:space="preserve"> средств областного бюджета.</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В соответствии с положениями Федерального </w:t>
      </w:r>
      <w:hyperlink r:id="rId40">
        <w:r w:rsidRPr="000E3EB8">
          <w:rPr>
            <w:rFonts w:ascii="Times New Roman" w:hAnsi="Times New Roman" w:cs="Times New Roman"/>
            <w:sz w:val="26"/>
            <w:szCs w:val="26"/>
          </w:rPr>
          <w:t>закона</w:t>
        </w:r>
      </w:hyperlink>
      <w:r w:rsidRPr="000E3EB8">
        <w:rPr>
          <w:rFonts w:ascii="Times New Roman" w:hAnsi="Times New Roman" w:cs="Times New Roman"/>
          <w:sz w:val="26"/>
          <w:szCs w:val="26"/>
        </w:rPr>
        <w:t xml:space="preserve"> от 6 октября 2003 года </w:t>
      </w:r>
      <w:r w:rsidR="00DF089A" w:rsidRPr="000E3EB8">
        <w:rPr>
          <w:rFonts w:ascii="Times New Roman" w:hAnsi="Times New Roman" w:cs="Times New Roman"/>
          <w:sz w:val="26"/>
          <w:szCs w:val="26"/>
        </w:rPr>
        <w:t>№  </w:t>
      </w:r>
      <w:r w:rsidRPr="000E3EB8">
        <w:rPr>
          <w:rFonts w:ascii="Times New Roman" w:hAnsi="Times New Roman" w:cs="Times New Roman"/>
          <w:sz w:val="26"/>
          <w:szCs w:val="26"/>
        </w:rPr>
        <w:t xml:space="preserve">131-ФЗ </w:t>
      </w:r>
      <w:r w:rsidR="00DF089A" w:rsidRPr="000E3EB8">
        <w:rPr>
          <w:rFonts w:ascii="Times New Roman" w:hAnsi="Times New Roman" w:cs="Times New Roman"/>
          <w:sz w:val="26"/>
          <w:szCs w:val="26"/>
        </w:rPr>
        <w:t>«</w:t>
      </w:r>
      <w:r w:rsidRPr="000E3EB8">
        <w:rPr>
          <w:rFonts w:ascii="Times New Roman" w:hAnsi="Times New Roman" w:cs="Times New Roman"/>
          <w:sz w:val="26"/>
          <w:szCs w:val="26"/>
        </w:rPr>
        <w:t>Об общих принципах организации местного самоуправления в Российской Федерации</w:t>
      </w:r>
      <w:r w:rsidR="00DF089A" w:rsidRPr="000E3EB8">
        <w:rPr>
          <w:rFonts w:ascii="Times New Roman" w:hAnsi="Times New Roman" w:cs="Times New Roman"/>
          <w:sz w:val="26"/>
          <w:szCs w:val="26"/>
        </w:rPr>
        <w:t>»</w:t>
      </w:r>
      <w:r w:rsidRPr="000E3EB8">
        <w:rPr>
          <w:rFonts w:ascii="Times New Roman" w:hAnsi="Times New Roman" w:cs="Times New Roman"/>
          <w:sz w:val="26"/>
          <w:szCs w:val="26"/>
        </w:rPr>
        <w:t xml:space="preserve"> создание условий для деятельности народных дружин, оказание поддержки гражданам и их объединениям, участвующим в охране общественного порядка, отнесено к вопросам местного значения городских округов, городских, сельских поселений. Однако для обеспечения их реализации органам местного самоуправления систематически необходимо оказание методической помощи. </w:t>
      </w:r>
      <w:proofErr w:type="gramStart"/>
      <w:r w:rsidRPr="000E3EB8">
        <w:rPr>
          <w:rFonts w:ascii="Times New Roman" w:hAnsi="Times New Roman" w:cs="Times New Roman"/>
          <w:sz w:val="26"/>
          <w:szCs w:val="26"/>
        </w:rPr>
        <w:t xml:space="preserve">В этих целях в рамках подпрограммы 1 запланировано проведение совещаний, семинаров, </w:t>
      </w:r>
      <w:r w:rsidR="00DF089A" w:rsidRPr="000E3EB8">
        <w:rPr>
          <w:rFonts w:ascii="Times New Roman" w:hAnsi="Times New Roman" w:cs="Times New Roman"/>
          <w:sz w:val="26"/>
          <w:szCs w:val="26"/>
        </w:rPr>
        <w:t>«</w:t>
      </w:r>
      <w:r w:rsidRPr="000E3EB8">
        <w:rPr>
          <w:rFonts w:ascii="Times New Roman" w:hAnsi="Times New Roman" w:cs="Times New Roman"/>
          <w:sz w:val="26"/>
          <w:szCs w:val="26"/>
        </w:rPr>
        <w:t>круглых столов</w:t>
      </w:r>
      <w:r w:rsidR="00DF089A" w:rsidRPr="000E3EB8">
        <w:rPr>
          <w:rFonts w:ascii="Times New Roman" w:hAnsi="Times New Roman" w:cs="Times New Roman"/>
          <w:sz w:val="26"/>
          <w:szCs w:val="26"/>
        </w:rPr>
        <w:t>»</w:t>
      </w:r>
      <w:r w:rsidRPr="000E3EB8">
        <w:rPr>
          <w:rFonts w:ascii="Times New Roman" w:hAnsi="Times New Roman" w:cs="Times New Roman"/>
          <w:sz w:val="26"/>
          <w:szCs w:val="26"/>
        </w:rPr>
        <w:t xml:space="preserve"> с обсуждением проблемных вопросов, связанных с реализацией Федерального </w:t>
      </w:r>
      <w:hyperlink r:id="rId41">
        <w:r w:rsidRPr="000E3EB8">
          <w:rPr>
            <w:rFonts w:ascii="Times New Roman" w:hAnsi="Times New Roman" w:cs="Times New Roman"/>
            <w:sz w:val="26"/>
            <w:szCs w:val="26"/>
          </w:rPr>
          <w:t>закона</w:t>
        </w:r>
      </w:hyperlink>
      <w:r w:rsidRPr="000E3EB8">
        <w:rPr>
          <w:rFonts w:ascii="Times New Roman" w:hAnsi="Times New Roman" w:cs="Times New Roman"/>
          <w:sz w:val="26"/>
          <w:szCs w:val="26"/>
        </w:rPr>
        <w:t xml:space="preserve"> от 2 апреля 2014 года </w:t>
      </w:r>
      <w:r w:rsidR="00DF089A" w:rsidRPr="000E3EB8">
        <w:rPr>
          <w:rFonts w:ascii="Times New Roman" w:hAnsi="Times New Roman" w:cs="Times New Roman"/>
          <w:sz w:val="26"/>
          <w:szCs w:val="26"/>
        </w:rPr>
        <w:t>№ </w:t>
      </w:r>
      <w:r w:rsidRPr="000E3EB8">
        <w:rPr>
          <w:rFonts w:ascii="Times New Roman" w:hAnsi="Times New Roman" w:cs="Times New Roman"/>
          <w:sz w:val="26"/>
          <w:szCs w:val="26"/>
        </w:rPr>
        <w:t xml:space="preserve"> 44-ФЗ </w:t>
      </w:r>
      <w:r w:rsidR="00DF089A" w:rsidRPr="000E3EB8">
        <w:rPr>
          <w:rFonts w:ascii="Times New Roman" w:hAnsi="Times New Roman" w:cs="Times New Roman"/>
          <w:sz w:val="26"/>
          <w:szCs w:val="26"/>
        </w:rPr>
        <w:t>«</w:t>
      </w:r>
      <w:r w:rsidRPr="000E3EB8">
        <w:rPr>
          <w:rFonts w:ascii="Times New Roman" w:hAnsi="Times New Roman" w:cs="Times New Roman"/>
          <w:sz w:val="26"/>
          <w:szCs w:val="26"/>
        </w:rPr>
        <w:t>Об участии граждан в охране общественного порядка</w:t>
      </w:r>
      <w:r w:rsidR="00DF089A" w:rsidRPr="000E3EB8">
        <w:rPr>
          <w:rFonts w:ascii="Times New Roman" w:hAnsi="Times New Roman" w:cs="Times New Roman"/>
          <w:sz w:val="26"/>
          <w:szCs w:val="26"/>
        </w:rPr>
        <w:t>»</w:t>
      </w:r>
      <w:r w:rsidRPr="000E3EB8">
        <w:rPr>
          <w:rFonts w:ascii="Times New Roman" w:hAnsi="Times New Roman" w:cs="Times New Roman"/>
          <w:sz w:val="26"/>
          <w:szCs w:val="26"/>
        </w:rPr>
        <w:t xml:space="preserve">, </w:t>
      </w:r>
      <w:hyperlink r:id="rId42">
        <w:r w:rsidRPr="000E3EB8">
          <w:rPr>
            <w:rFonts w:ascii="Times New Roman" w:hAnsi="Times New Roman" w:cs="Times New Roman"/>
            <w:sz w:val="26"/>
            <w:szCs w:val="26"/>
          </w:rPr>
          <w:t>Закона</w:t>
        </w:r>
      </w:hyperlink>
      <w:r w:rsidRPr="000E3EB8">
        <w:rPr>
          <w:rFonts w:ascii="Times New Roman" w:hAnsi="Times New Roman" w:cs="Times New Roman"/>
          <w:sz w:val="26"/>
          <w:szCs w:val="26"/>
        </w:rPr>
        <w:t xml:space="preserve"> Курской области от 24 марта 2015 года </w:t>
      </w:r>
      <w:r w:rsidR="00DF089A" w:rsidRPr="000E3EB8">
        <w:rPr>
          <w:rFonts w:ascii="Times New Roman" w:hAnsi="Times New Roman" w:cs="Times New Roman"/>
          <w:sz w:val="26"/>
          <w:szCs w:val="26"/>
        </w:rPr>
        <w:t>№</w:t>
      </w:r>
      <w:r w:rsidRPr="000E3EB8">
        <w:rPr>
          <w:rFonts w:ascii="Times New Roman" w:hAnsi="Times New Roman" w:cs="Times New Roman"/>
          <w:sz w:val="26"/>
          <w:szCs w:val="26"/>
        </w:rPr>
        <w:t xml:space="preserve"> 27-ЗКО </w:t>
      </w:r>
      <w:r w:rsidR="00DF089A" w:rsidRPr="000E3EB8">
        <w:rPr>
          <w:rFonts w:ascii="Times New Roman" w:hAnsi="Times New Roman" w:cs="Times New Roman"/>
          <w:sz w:val="26"/>
          <w:szCs w:val="26"/>
        </w:rPr>
        <w:t>«</w:t>
      </w:r>
      <w:r w:rsidRPr="000E3EB8">
        <w:rPr>
          <w:rFonts w:ascii="Times New Roman" w:hAnsi="Times New Roman" w:cs="Times New Roman"/>
          <w:sz w:val="26"/>
          <w:szCs w:val="26"/>
        </w:rPr>
        <w:t>О регулировании отдельных вопросов участия граждан в охране общественного порядка в Курской области</w:t>
      </w:r>
      <w:r w:rsidR="00DF089A" w:rsidRPr="000E3EB8">
        <w:rPr>
          <w:rFonts w:ascii="Times New Roman" w:hAnsi="Times New Roman" w:cs="Times New Roman"/>
          <w:sz w:val="26"/>
          <w:szCs w:val="26"/>
        </w:rPr>
        <w:t>»</w:t>
      </w:r>
      <w:r w:rsidRPr="000E3EB8">
        <w:rPr>
          <w:rFonts w:ascii="Times New Roman" w:hAnsi="Times New Roman" w:cs="Times New Roman"/>
          <w:sz w:val="26"/>
          <w:szCs w:val="26"/>
        </w:rPr>
        <w:t>.</w:t>
      </w:r>
      <w:proofErr w:type="gramEnd"/>
      <w:r w:rsidRPr="000E3EB8">
        <w:rPr>
          <w:rFonts w:ascii="Times New Roman" w:hAnsi="Times New Roman" w:cs="Times New Roman"/>
          <w:sz w:val="26"/>
          <w:szCs w:val="26"/>
        </w:rPr>
        <w:t xml:space="preserve"> В Курской области такие семинары проводятся ежегодно с 2012 года с участием органов исполнительной власти Курской области, УМВД России по Курской области и органов местного самоуправления Курской области с предоставлением методических материалов.</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Составной частью системы профилактики правонарушений являются административные комиссии, действующие в 37 муниципальных образованиях Курской области, которые являются серьезным средством в деле укрепления общественного порядка в регионе.</w:t>
      </w:r>
    </w:p>
    <w:p w:rsidR="00773058" w:rsidRPr="000E3EB8" w:rsidRDefault="000058D9" w:rsidP="005455A8">
      <w:pPr>
        <w:pStyle w:val="ConsPlusNormal"/>
        <w:ind w:firstLine="540"/>
        <w:jc w:val="both"/>
        <w:rPr>
          <w:rFonts w:ascii="Times New Roman" w:hAnsi="Times New Roman" w:cs="Times New Roman"/>
          <w:sz w:val="26"/>
          <w:szCs w:val="26"/>
        </w:rPr>
      </w:pPr>
      <w:hyperlink r:id="rId43">
        <w:r w:rsidR="00773058" w:rsidRPr="000E3EB8">
          <w:rPr>
            <w:rFonts w:ascii="Times New Roman" w:hAnsi="Times New Roman" w:cs="Times New Roman"/>
            <w:sz w:val="26"/>
            <w:szCs w:val="26"/>
          </w:rPr>
          <w:t>Законом</w:t>
        </w:r>
      </w:hyperlink>
      <w:r w:rsidR="00773058" w:rsidRPr="000E3EB8">
        <w:rPr>
          <w:rFonts w:ascii="Times New Roman" w:hAnsi="Times New Roman" w:cs="Times New Roman"/>
          <w:sz w:val="26"/>
          <w:szCs w:val="26"/>
        </w:rPr>
        <w:t xml:space="preserve"> Курской области от 29 декабря 2005 года </w:t>
      </w:r>
      <w:r w:rsidR="00DF089A" w:rsidRPr="000E3EB8">
        <w:rPr>
          <w:rFonts w:ascii="Times New Roman" w:hAnsi="Times New Roman" w:cs="Times New Roman"/>
          <w:sz w:val="26"/>
          <w:szCs w:val="26"/>
        </w:rPr>
        <w:t>№</w:t>
      </w:r>
      <w:r w:rsidR="00773058" w:rsidRPr="000E3EB8">
        <w:rPr>
          <w:rFonts w:ascii="Times New Roman" w:hAnsi="Times New Roman" w:cs="Times New Roman"/>
          <w:sz w:val="26"/>
          <w:szCs w:val="26"/>
        </w:rPr>
        <w:t xml:space="preserve"> 104-ЗКО </w:t>
      </w:r>
      <w:r w:rsidR="00DF089A" w:rsidRPr="000E3EB8">
        <w:rPr>
          <w:rFonts w:ascii="Times New Roman" w:hAnsi="Times New Roman" w:cs="Times New Roman"/>
          <w:sz w:val="26"/>
          <w:szCs w:val="26"/>
        </w:rPr>
        <w:t>«</w:t>
      </w:r>
      <w:r w:rsidR="00773058" w:rsidRPr="000E3EB8">
        <w:rPr>
          <w:rFonts w:ascii="Times New Roman" w:hAnsi="Times New Roman" w:cs="Times New Roman"/>
          <w:sz w:val="26"/>
          <w:szCs w:val="26"/>
        </w:rPr>
        <w:t>О наделении органов местного самоуправления муниципальных образований Курской области отдельными государственными полномочиями по организации и обеспечению деятельности административных комиссий</w:t>
      </w:r>
      <w:r w:rsidR="00DF089A" w:rsidRPr="000E3EB8">
        <w:rPr>
          <w:rFonts w:ascii="Times New Roman" w:hAnsi="Times New Roman" w:cs="Times New Roman"/>
          <w:sz w:val="26"/>
          <w:szCs w:val="26"/>
        </w:rPr>
        <w:t>»</w:t>
      </w:r>
      <w:r w:rsidR="00773058" w:rsidRPr="000E3EB8">
        <w:rPr>
          <w:rFonts w:ascii="Times New Roman" w:hAnsi="Times New Roman" w:cs="Times New Roman"/>
          <w:sz w:val="26"/>
          <w:szCs w:val="26"/>
        </w:rPr>
        <w:t xml:space="preserve"> органы местного самоуправления муниципальных районов и городских округов наделены государственными полномочиями по организации и обеспечению деятельности административных комиссий.</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Финансовое обеспечение государственных полномочий, переданных органам местного самоуправления, осуществляется за счет субвенций, предоставляемых местным бюджетам из областного бюджета.</w:t>
      </w:r>
    </w:p>
    <w:p w:rsidR="00773058" w:rsidRPr="000E3EB8" w:rsidRDefault="00773058" w:rsidP="005455A8">
      <w:pPr>
        <w:pStyle w:val="ConsPlusNormal"/>
        <w:ind w:firstLine="540"/>
        <w:jc w:val="both"/>
        <w:rPr>
          <w:rFonts w:ascii="Times New Roman" w:hAnsi="Times New Roman" w:cs="Times New Roman"/>
          <w:sz w:val="26"/>
          <w:szCs w:val="26"/>
        </w:rPr>
      </w:pPr>
      <w:proofErr w:type="gramStart"/>
      <w:r w:rsidRPr="000E3EB8">
        <w:rPr>
          <w:rFonts w:ascii="Times New Roman" w:hAnsi="Times New Roman" w:cs="Times New Roman"/>
          <w:sz w:val="26"/>
          <w:szCs w:val="26"/>
        </w:rPr>
        <w:t xml:space="preserve">Своевременное и в полном объеме перечисление субвенций муниципальным районам и городским округам, а также контроль за деятельностью административных комиссий позволяет обеспечивать эффективную реализацию органами местного самоуправления переданных отдельных государственных полномочий по организации и обеспечению деятельности административных комиссий в предусмотренных </w:t>
      </w:r>
      <w:hyperlink r:id="rId44">
        <w:r w:rsidRPr="000E3EB8">
          <w:rPr>
            <w:rFonts w:ascii="Times New Roman" w:hAnsi="Times New Roman" w:cs="Times New Roman"/>
            <w:sz w:val="26"/>
            <w:szCs w:val="26"/>
          </w:rPr>
          <w:t>Законом</w:t>
        </w:r>
      </w:hyperlink>
      <w:r w:rsidRPr="000E3EB8">
        <w:rPr>
          <w:rFonts w:ascii="Times New Roman" w:hAnsi="Times New Roman" w:cs="Times New Roman"/>
          <w:sz w:val="26"/>
          <w:szCs w:val="26"/>
        </w:rPr>
        <w:t xml:space="preserve"> Курской области от 29 декабря 2005 года </w:t>
      </w:r>
      <w:r w:rsidR="00DF089A" w:rsidRPr="000E3EB8">
        <w:rPr>
          <w:rFonts w:ascii="Times New Roman" w:hAnsi="Times New Roman" w:cs="Times New Roman"/>
          <w:sz w:val="26"/>
          <w:szCs w:val="26"/>
        </w:rPr>
        <w:t>№ </w:t>
      </w:r>
      <w:r w:rsidRPr="000E3EB8">
        <w:rPr>
          <w:rFonts w:ascii="Times New Roman" w:hAnsi="Times New Roman" w:cs="Times New Roman"/>
          <w:sz w:val="26"/>
          <w:szCs w:val="26"/>
        </w:rPr>
        <w:t xml:space="preserve">104-ЗКО </w:t>
      </w:r>
      <w:r w:rsidR="00DF089A" w:rsidRPr="000E3EB8">
        <w:rPr>
          <w:rFonts w:ascii="Times New Roman" w:hAnsi="Times New Roman" w:cs="Times New Roman"/>
          <w:sz w:val="26"/>
          <w:szCs w:val="26"/>
        </w:rPr>
        <w:t>«</w:t>
      </w:r>
      <w:r w:rsidRPr="000E3EB8">
        <w:rPr>
          <w:rFonts w:ascii="Times New Roman" w:hAnsi="Times New Roman" w:cs="Times New Roman"/>
          <w:sz w:val="26"/>
          <w:szCs w:val="26"/>
        </w:rPr>
        <w:t>О наделении органов местного самоуправления муниципальных образований Курской области отдельными государственными полномочиями</w:t>
      </w:r>
      <w:proofErr w:type="gramEnd"/>
      <w:r w:rsidRPr="000E3EB8">
        <w:rPr>
          <w:rFonts w:ascii="Times New Roman" w:hAnsi="Times New Roman" w:cs="Times New Roman"/>
          <w:sz w:val="26"/>
          <w:szCs w:val="26"/>
        </w:rPr>
        <w:t xml:space="preserve"> по организации и обеспечению деятельности административных комиссий</w:t>
      </w:r>
      <w:r w:rsidR="00DF089A" w:rsidRPr="000E3EB8">
        <w:rPr>
          <w:rFonts w:ascii="Times New Roman" w:hAnsi="Times New Roman" w:cs="Times New Roman"/>
          <w:sz w:val="26"/>
          <w:szCs w:val="26"/>
        </w:rPr>
        <w:t>»</w:t>
      </w:r>
      <w:r w:rsidRPr="000E3EB8">
        <w:rPr>
          <w:rFonts w:ascii="Times New Roman" w:hAnsi="Times New Roman" w:cs="Times New Roman"/>
          <w:sz w:val="26"/>
          <w:szCs w:val="26"/>
        </w:rPr>
        <w:t xml:space="preserve"> формах.</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На административные комиссии возложена обязанность по рассмотрению дел </w:t>
      </w:r>
      <w:r w:rsidRPr="000E3EB8">
        <w:rPr>
          <w:rFonts w:ascii="Times New Roman" w:hAnsi="Times New Roman" w:cs="Times New Roman"/>
          <w:sz w:val="26"/>
          <w:szCs w:val="26"/>
        </w:rPr>
        <w:lastRenderedPageBreak/>
        <w:t xml:space="preserve">об административных правонарушениях, ответственность за которые предусмотрена в более чем половине статей </w:t>
      </w:r>
      <w:hyperlink r:id="rId45">
        <w:r w:rsidRPr="000E3EB8">
          <w:rPr>
            <w:rFonts w:ascii="Times New Roman" w:hAnsi="Times New Roman" w:cs="Times New Roman"/>
            <w:sz w:val="26"/>
            <w:szCs w:val="26"/>
          </w:rPr>
          <w:t>Закона</w:t>
        </w:r>
      </w:hyperlink>
      <w:r w:rsidRPr="000E3EB8">
        <w:rPr>
          <w:rFonts w:ascii="Times New Roman" w:hAnsi="Times New Roman" w:cs="Times New Roman"/>
          <w:sz w:val="26"/>
          <w:szCs w:val="26"/>
        </w:rPr>
        <w:t xml:space="preserve"> Курской области от 4 января 2003 года </w:t>
      </w:r>
      <w:r w:rsidR="00DF089A" w:rsidRPr="000E3EB8">
        <w:rPr>
          <w:rFonts w:ascii="Times New Roman" w:hAnsi="Times New Roman" w:cs="Times New Roman"/>
          <w:sz w:val="26"/>
          <w:szCs w:val="26"/>
        </w:rPr>
        <w:t>№ </w:t>
      </w:r>
      <w:r w:rsidRPr="000E3EB8">
        <w:rPr>
          <w:rFonts w:ascii="Times New Roman" w:hAnsi="Times New Roman" w:cs="Times New Roman"/>
          <w:sz w:val="26"/>
          <w:szCs w:val="26"/>
        </w:rPr>
        <w:t xml:space="preserve">1-ЗКО </w:t>
      </w:r>
      <w:r w:rsidR="00DF089A" w:rsidRPr="000E3EB8">
        <w:rPr>
          <w:rFonts w:ascii="Times New Roman" w:hAnsi="Times New Roman" w:cs="Times New Roman"/>
          <w:sz w:val="26"/>
          <w:szCs w:val="26"/>
        </w:rPr>
        <w:t>«</w:t>
      </w:r>
      <w:r w:rsidRPr="000E3EB8">
        <w:rPr>
          <w:rFonts w:ascii="Times New Roman" w:hAnsi="Times New Roman" w:cs="Times New Roman"/>
          <w:sz w:val="26"/>
          <w:szCs w:val="26"/>
        </w:rPr>
        <w:t>Об административных правонарушениях в Курской области</w:t>
      </w:r>
      <w:r w:rsidR="00DF089A" w:rsidRPr="000E3EB8">
        <w:rPr>
          <w:rFonts w:ascii="Times New Roman" w:hAnsi="Times New Roman" w:cs="Times New Roman"/>
          <w:sz w:val="26"/>
          <w:szCs w:val="26"/>
        </w:rPr>
        <w:t>»</w:t>
      </w:r>
      <w:r w:rsidRPr="000E3EB8">
        <w:rPr>
          <w:rFonts w:ascii="Times New Roman" w:hAnsi="Times New Roman" w:cs="Times New Roman"/>
          <w:sz w:val="26"/>
          <w:szCs w:val="26"/>
        </w:rPr>
        <w:t>.</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За 2010 </w:t>
      </w:r>
      <w:r w:rsidR="00DF089A" w:rsidRPr="000E3EB8">
        <w:rPr>
          <w:rFonts w:ascii="Times New Roman" w:hAnsi="Times New Roman" w:cs="Times New Roman"/>
          <w:sz w:val="26"/>
          <w:szCs w:val="26"/>
        </w:rPr>
        <w:t>–</w:t>
      </w:r>
      <w:r w:rsidRPr="000E3EB8">
        <w:rPr>
          <w:rFonts w:ascii="Times New Roman" w:hAnsi="Times New Roman" w:cs="Times New Roman"/>
          <w:sz w:val="26"/>
          <w:szCs w:val="26"/>
        </w:rPr>
        <w:t xml:space="preserve"> 2015 годы административными комиссиями было рассмотрено 104176 протоколов об административных правонарушениях, взыскано штрафов на сумму 28393,670 тыс. рублей.</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Поскольку особенно остро в настоящее время в области, как и в стране в целом, стоит проблема алкоголизации населения, то за 2010 </w:t>
      </w:r>
      <w:r w:rsidR="00DF089A" w:rsidRPr="000E3EB8">
        <w:rPr>
          <w:rFonts w:ascii="Times New Roman" w:hAnsi="Times New Roman" w:cs="Times New Roman"/>
          <w:sz w:val="26"/>
          <w:szCs w:val="26"/>
        </w:rPr>
        <w:t>–</w:t>
      </w:r>
      <w:r w:rsidRPr="000E3EB8">
        <w:rPr>
          <w:rFonts w:ascii="Times New Roman" w:hAnsi="Times New Roman" w:cs="Times New Roman"/>
          <w:sz w:val="26"/>
          <w:szCs w:val="26"/>
        </w:rPr>
        <w:t xml:space="preserve"> 2015 годы административными комиссиями рассмотрено 32415 протоколов, касающихся правонарушений в этой сфере. </w:t>
      </w:r>
      <w:proofErr w:type="gramStart"/>
      <w:r w:rsidRPr="000E3EB8">
        <w:rPr>
          <w:rFonts w:ascii="Times New Roman" w:hAnsi="Times New Roman" w:cs="Times New Roman"/>
          <w:sz w:val="26"/>
          <w:szCs w:val="26"/>
        </w:rPr>
        <w:t>Кроме того, рассмотрены протоколы об административных правонарушениях, которые также распространены в Курской области (нарушение правил благоустройства городов и других населенных пунктов; торговля в неустановленных местах; нарушение спокойствия граждан в ночное время; нарушение правил содержания пчел, собак, кошек и других домашних животных; проезд по газонам, детским площадкам, остановка и стоянка на них транспортных средств и другие).</w:t>
      </w:r>
      <w:proofErr w:type="gramEnd"/>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В целях повышения эффективности работы административных комиссий необходимы: финансовое обеспечение их деятельности, постоянное совершенствование законодательства по вопросам их компетенции, оказание методической и правовой помощи органам местного самоуправления, обобщение практики по разрешению административных споров.</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Анализ административной практики показал на необходимость подписания Соглашения между Министерством внутренних дел Российской Федерации и Администрацией Курской области о передаче УМВД России по Курской области части полномочий по составлению протоколов об административных правонарушениях в целях повышения эффективности предупреждения и пресечения административных правонарушений, посягающих на общественный порядок и общественную безопасность. Подготовленный проект Соглашения предусматривает передачу финансовых средств и материальных ресурсов из областного бюджета УМВД России по Курской области.</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В соответствии с данным Соглашением УМВД России по Курской области предусмотрена передача полномочий по составлению протоколов об административных правонарушениях по трем составам правонарушений, административная ответственность за которые предусмотрена </w:t>
      </w:r>
      <w:hyperlink r:id="rId46">
        <w:r w:rsidRPr="000E3EB8">
          <w:rPr>
            <w:rFonts w:ascii="Times New Roman" w:hAnsi="Times New Roman" w:cs="Times New Roman"/>
            <w:sz w:val="26"/>
            <w:szCs w:val="26"/>
          </w:rPr>
          <w:t>Законом</w:t>
        </w:r>
      </w:hyperlink>
      <w:r w:rsidRPr="000E3EB8">
        <w:rPr>
          <w:rFonts w:ascii="Times New Roman" w:hAnsi="Times New Roman" w:cs="Times New Roman"/>
          <w:sz w:val="26"/>
          <w:szCs w:val="26"/>
        </w:rPr>
        <w:t xml:space="preserve"> Курской области от 4 января 2003 года </w:t>
      </w:r>
      <w:r w:rsidR="00DF089A" w:rsidRPr="000E3EB8">
        <w:rPr>
          <w:rFonts w:ascii="Times New Roman" w:hAnsi="Times New Roman" w:cs="Times New Roman"/>
          <w:sz w:val="26"/>
          <w:szCs w:val="26"/>
        </w:rPr>
        <w:t>№</w:t>
      </w:r>
      <w:r w:rsidRPr="000E3EB8">
        <w:rPr>
          <w:rFonts w:ascii="Times New Roman" w:hAnsi="Times New Roman" w:cs="Times New Roman"/>
          <w:sz w:val="26"/>
          <w:szCs w:val="26"/>
        </w:rPr>
        <w:t xml:space="preserve"> 1-ЗКО </w:t>
      </w:r>
      <w:r w:rsidR="00DF089A" w:rsidRPr="000E3EB8">
        <w:rPr>
          <w:rFonts w:ascii="Times New Roman" w:hAnsi="Times New Roman" w:cs="Times New Roman"/>
          <w:sz w:val="26"/>
          <w:szCs w:val="26"/>
        </w:rPr>
        <w:t>«</w:t>
      </w:r>
      <w:r w:rsidRPr="000E3EB8">
        <w:rPr>
          <w:rFonts w:ascii="Times New Roman" w:hAnsi="Times New Roman" w:cs="Times New Roman"/>
          <w:sz w:val="26"/>
          <w:szCs w:val="26"/>
        </w:rPr>
        <w:t>Об административных правонарушениях в Курской области</w:t>
      </w:r>
      <w:r w:rsidR="00DF089A" w:rsidRPr="000E3EB8">
        <w:rPr>
          <w:rFonts w:ascii="Times New Roman" w:hAnsi="Times New Roman" w:cs="Times New Roman"/>
          <w:sz w:val="26"/>
          <w:szCs w:val="26"/>
        </w:rPr>
        <w:t>»</w:t>
      </w:r>
      <w:r w:rsidRPr="000E3EB8">
        <w:rPr>
          <w:rFonts w:ascii="Times New Roman" w:hAnsi="Times New Roman" w:cs="Times New Roman"/>
          <w:sz w:val="26"/>
          <w:szCs w:val="26"/>
        </w:rPr>
        <w:t>.</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Добровольная сдача гражданами незаконно хранящихся предметов вооружения </w:t>
      </w:r>
      <w:r w:rsidR="00DF089A" w:rsidRPr="000E3EB8">
        <w:rPr>
          <w:rFonts w:ascii="Times New Roman" w:hAnsi="Times New Roman" w:cs="Times New Roman"/>
          <w:sz w:val="26"/>
          <w:szCs w:val="26"/>
        </w:rPr>
        <w:t>–</w:t>
      </w:r>
      <w:r w:rsidRPr="000E3EB8">
        <w:rPr>
          <w:rFonts w:ascii="Times New Roman" w:hAnsi="Times New Roman" w:cs="Times New Roman"/>
          <w:sz w:val="26"/>
          <w:szCs w:val="26"/>
        </w:rPr>
        <w:t xml:space="preserve"> важный аспект, влияющий на снижение уровня преступности и в целом имеющий большое значение в укреплении правопорядка и обеспечении общественной и антитеррористической безопасности на территории Курской области.</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Правоохранительными органами Курской области выявляются преступления, связанные с незаконным оборотом оружия. При расследовании уголовных дел из незаконного оборота изымается огнестрельное оружие, боеприпасы, холодное оружие, взрывчатые вещества. Нередки преступления по линии незаконного оборота оружия, в том числе связанного с его контрабандой в приграничных районах.</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В Курской области мероприятия по добровольной сдаче населением </w:t>
      </w:r>
      <w:r w:rsidRPr="000E3EB8">
        <w:rPr>
          <w:rFonts w:ascii="Times New Roman" w:hAnsi="Times New Roman" w:cs="Times New Roman"/>
          <w:sz w:val="26"/>
          <w:szCs w:val="26"/>
        </w:rPr>
        <w:lastRenderedPageBreak/>
        <w:t xml:space="preserve">незаконно хранящихся предметов вооружения на возмездной основе проводятся с 2005 года в рамках проведения специальной операции </w:t>
      </w:r>
      <w:r w:rsidR="00DF089A" w:rsidRPr="000E3EB8">
        <w:rPr>
          <w:rFonts w:ascii="Times New Roman" w:hAnsi="Times New Roman" w:cs="Times New Roman"/>
          <w:sz w:val="26"/>
          <w:szCs w:val="26"/>
        </w:rPr>
        <w:t>«</w:t>
      </w:r>
      <w:r w:rsidRPr="000E3EB8">
        <w:rPr>
          <w:rFonts w:ascii="Times New Roman" w:hAnsi="Times New Roman" w:cs="Times New Roman"/>
          <w:sz w:val="26"/>
          <w:szCs w:val="26"/>
        </w:rPr>
        <w:t>Оружие</w:t>
      </w:r>
      <w:r w:rsidR="00DF089A" w:rsidRPr="000E3EB8">
        <w:rPr>
          <w:rFonts w:ascii="Times New Roman" w:hAnsi="Times New Roman" w:cs="Times New Roman"/>
          <w:sz w:val="26"/>
          <w:szCs w:val="26"/>
        </w:rPr>
        <w:t>»</w:t>
      </w:r>
      <w:r w:rsidRPr="000E3EB8">
        <w:rPr>
          <w:rFonts w:ascii="Times New Roman" w:hAnsi="Times New Roman" w:cs="Times New Roman"/>
          <w:sz w:val="26"/>
          <w:szCs w:val="26"/>
        </w:rPr>
        <w:t xml:space="preserve">. За период 2005 </w:t>
      </w:r>
      <w:r w:rsidR="00DF089A" w:rsidRPr="000E3EB8">
        <w:rPr>
          <w:rFonts w:ascii="Times New Roman" w:hAnsi="Times New Roman" w:cs="Times New Roman"/>
          <w:sz w:val="26"/>
          <w:szCs w:val="26"/>
        </w:rPr>
        <w:t>–</w:t>
      </w:r>
      <w:r w:rsidRPr="000E3EB8">
        <w:rPr>
          <w:rFonts w:ascii="Times New Roman" w:hAnsi="Times New Roman" w:cs="Times New Roman"/>
          <w:sz w:val="26"/>
          <w:szCs w:val="26"/>
        </w:rPr>
        <w:t xml:space="preserve"> 2011 годов гражданам за добровольную сдачу оружия выдано более 2,0 млн. рублей.</w:t>
      </w:r>
    </w:p>
    <w:p w:rsidR="00773058" w:rsidRPr="000E3EB8" w:rsidRDefault="00773058" w:rsidP="005455A8">
      <w:pPr>
        <w:pStyle w:val="ConsPlusNormal"/>
        <w:ind w:firstLine="540"/>
        <w:jc w:val="both"/>
        <w:rPr>
          <w:rFonts w:ascii="Times New Roman" w:hAnsi="Times New Roman" w:cs="Times New Roman"/>
          <w:sz w:val="26"/>
          <w:szCs w:val="26"/>
        </w:rPr>
      </w:pPr>
      <w:proofErr w:type="gramStart"/>
      <w:r w:rsidRPr="000E3EB8">
        <w:rPr>
          <w:rFonts w:ascii="Times New Roman" w:hAnsi="Times New Roman" w:cs="Times New Roman"/>
          <w:sz w:val="26"/>
          <w:szCs w:val="26"/>
        </w:rPr>
        <w:t xml:space="preserve">Выплата единовременного денежного вознаграждения гражданам за добровольную сдачу незаконно хранящегося огнестрельного оружия, боеприпасов, патронов к оружию, взрывчатых веществ и взрывных устройств во исполнение поручения Президента Российской Федерации от 2 октября 2012 года </w:t>
      </w:r>
      <w:r w:rsidR="00DF089A" w:rsidRPr="000E3EB8">
        <w:rPr>
          <w:rFonts w:ascii="Times New Roman" w:hAnsi="Times New Roman" w:cs="Times New Roman"/>
          <w:sz w:val="26"/>
          <w:szCs w:val="26"/>
        </w:rPr>
        <w:t>№</w:t>
      </w:r>
      <w:r w:rsidRPr="000E3EB8">
        <w:rPr>
          <w:rFonts w:ascii="Times New Roman" w:hAnsi="Times New Roman" w:cs="Times New Roman"/>
          <w:sz w:val="26"/>
          <w:szCs w:val="26"/>
        </w:rPr>
        <w:t xml:space="preserve"> ПР-2613 также производилась и в рамках областных целевых программ </w:t>
      </w:r>
      <w:r w:rsidR="00DF089A" w:rsidRPr="000E3EB8">
        <w:rPr>
          <w:rFonts w:ascii="Times New Roman" w:hAnsi="Times New Roman" w:cs="Times New Roman"/>
          <w:sz w:val="26"/>
          <w:szCs w:val="26"/>
        </w:rPr>
        <w:t>«</w:t>
      </w:r>
      <w:hyperlink r:id="rId47">
        <w:r w:rsidRPr="000E3EB8">
          <w:rPr>
            <w:rFonts w:ascii="Times New Roman" w:hAnsi="Times New Roman" w:cs="Times New Roman"/>
            <w:sz w:val="26"/>
            <w:szCs w:val="26"/>
          </w:rPr>
          <w:t>Комплексная межведомственная программа</w:t>
        </w:r>
      </w:hyperlink>
      <w:r w:rsidRPr="000E3EB8">
        <w:rPr>
          <w:rFonts w:ascii="Times New Roman" w:hAnsi="Times New Roman" w:cs="Times New Roman"/>
          <w:sz w:val="26"/>
          <w:szCs w:val="26"/>
        </w:rPr>
        <w:t xml:space="preserve"> по профилактике преступлений и иных правонарушений в Курской области на 2012 </w:t>
      </w:r>
      <w:r w:rsidR="00DF089A" w:rsidRPr="000E3EB8">
        <w:rPr>
          <w:rFonts w:ascii="Times New Roman" w:hAnsi="Times New Roman" w:cs="Times New Roman"/>
          <w:sz w:val="26"/>
          <w:szCs w:val="26"/>
        </w:rPr>
        <w:t>–</w:t>
      </w:r>
      <w:r w:rsidRPr="000E3EB8">
        <w:rPr>
          <w:rFonts w:ascii="Times New Roman" w:hAnsi="Times New Roman" w:cs="Times New Roman"/>
          <w:sz w:val="26"/>
          <w:szCs w:val="26"/>
        </w:rPr>
        <w:t xml:space="preserve"> 2014 годы</w:t>
      </w:r>
      <w:r w:rsidR="00DF089A" w:rsidRPr="000E3EB8">
        <w:rPr>
          <w:rFonts w:ascii="Times New Roman" w:hAnsi="Times New Roman" w:cs="Times New Roman"/>
          <w:sz w:val="26"/>
          <w:szCs w:val="26"/>
        </w:rPr>
        <w:t>»</w:t>
      </w:r>
      <w:r w:rsidRPr="000E3EB8">
        <w:rPr>
          <w:rFonts w:ascii="Times New Roman" w:hAnsi="Times New Roman" w:cs="Times New Roman"/>
          <w:sz w:val="26"/>
          <w:szCs w:val="26"/>
        </w:rPr>
        <w:t xml:space="preserve">, </w:t>
      </w:r>
      <w:r w:rsidR="00DF089A" w:rsidRPr="000E3EB8">
        <w:rPr>
          <w:rFonts w:ascii="Times New Roman" w:hAnsi="Times New Roman" w:cs="Times New Roman"/>
          <w:sz w:val="26"/>
          <w:szCs w:val="26"/>
        </w:rPr>
        <w:t>«</w:t>
      </w:r>
      <w:hyperlink r:id="rId48">
        <w:r w:rsidRPr="000E3EB8">
          <w:rPr>
            <w:rFonts w:ascii="Times New Roman" w:hAnsi="Times New Roman" w:cs="Times New Roman"/>
            <w:sz w:val="26"/>
            <w:szCs w:val="26"/>
          </w:rPr>
          <w:t>Комплексная межведомственная программа</w:t>
        </w:r>
        <w:proofErr w:type="gramEnd"/>
      </w:hyperlink>
      <w:r w:rsidRPr="000E3EB8">
        <w:rPr>
          <w:rFonts w:ascii="Times New Roman" w:hAnsi="Times New Roman" w:cs="Times New Roman"/>
          <w:sz w:val="26"/>
          <w:szCs w:val="26"/>
        </w:rPr>
        <w:t xml:space="preserve"> по профилактике преступлений и иных правонарушений в Курской области на 2014 </w:t>
      </w:r>
      <w:r w:rsidR="00DF089A" w:rsidRPr="000E3EB8">
        <w:rPr>
          <w:rFonts w:ascii="Times New Roman" w:hAnsi="Times New Roman" w:cs="Times New Roman"/>
          <w:sz w:val="26"/>
          <w:szCs w:val="26"/>
        </w:rPr>
        <w:t>–</w:t>
      </w:r>
      <w:r w:rsidRPr="000E3EB8">
        <w:rPr>
          <w:rFonts w:ascii="Times New Roman" w:hAnsi="Times New Roman" w:cs="Times New Roman"/>
          <w:sz w:val="26"/>
          <w:szCs w:val="26"/>
        </w:rPr>
        <w:t xml:space="preserve"> 2020 годы</w:t>
      </w:r>
      <w:r w:rsidR="00DF089A" w:rsidRPr="000E3EB8">
        <w:rPr>
          <w:rFonts w:ascii="Times New Roman" w:hAnsi="Times New Roman" w:cs="Times New Roman"/>
          <w:sz w:val="26"/>
          <w:szCs w:val="26"/>
        </w:rPr>
        <w:t>»</w:t>
      </w:r>
      <w:r w:rsidRPr="000E3EB8">
        <w:rPr>
          <w:rFonts w:ascii="Times New Roman" w:hAnsi="Times New Roman" w:cs="Times New Roman"/>
          <w:sz w:val="26"/>
          <w:szCs w:val="26"/>
        </w:rPr>
        <w:t xml:space="preserve">. Всего из областного бюджета на реализацию этого мероприятия за 2012 </w:t>
      </w:r>
      <w:r w:rsidR="00DF089A" w:rsidRPr="000E3EB8">
        <w:rPr>
          <w:rFonts w:ascii="Times New Roman" w:hAnsi="Times New Roman" w:cs="Times New Roman"/>
          <w:sz w:val="26"/>
          <w:szCs w:val="26"/>
        </w:rPr>
        <w:t>–</w:t>
      </w:r>
      <w:r w:rsidRPr="000E3EB8">
        <w:rPr>
          <w:rFonts w:ascii="Times New Roman" w:hAnsi="Times New Roman" w:cs="Times New Roman"/>
          <w:sz w:val="26"/>
          <w:szCs w:val="26"/>
        </w:rPr>
        <w:t xml:space="preserve"> 2015 годы было выделено 356,3 тыс. рублей, все денежные средства освоены. В 2016 году планируется финансирование в размере 200,0 тыс. рублей.</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Решение вопросов, связанных с правовым информированием и правовым просвещением населения, осуществляется, в том числе, в рамках реализации </w:t>
      </w:r>
      <w:hyperlink r:id="rId49">
        <w:r w:rsidRPr="000E3EB8">
          <w:rPr>
            <w:rFonts w:ascii="Times New Roman" w:hAnsi="Times New Roman" w:cs="Times New Roman"/>
            <w:sz w:val="26"/>
            <w:szCs w:val="26"/>
          </w:rPr>
          <w:t>Закона</w:t>
        </w:r>
      </w:hyperlink>
      <w:r w:rsidRPr="000E3EB8">
        <w:rPr>
          <w:rFonts w:ascii="Times New Roman" w:hAnsi="Times New Roman" w:cs="Times New Roman"/>
          <w:sz w:val="26"/>
          <w:szCs w:val="26"/>
        </w:rPr>
        <w:t xml:space="preserve"> Курской области от 27 ноября 2012 года </w:t>
      </w:r>
      <w:r w:rsidR="00DF089A" w:rsidRPr="000E3EB8">
        <w:rPr>
          <w:rFonts w:ascii="Times New Roman" w:hAnsi="Times New Roman" w:cs="Times New Roman"/>
          <w:sz w:val="26"/>
          <w:szCs w:val="26"/>
        </w:rPr>
        <w:t>№</w:t>
      </w:r>
      <w:r w:rsidRPr="000E3EB8">
        <w:rPr>
          <w:rFonts w:ascii="Times New Roman" w:hAnsi="Times New Roman" w:cs="Times New Roman"/>
          <w:sz w:val="26"/>
          <w:szCs w:val="26"/>
        </w:rPr>
        <w:t xml:space="preserve"> 106-ЗКО </w:t>
      </w:r>
      <w:r w:rsidR="00DF089A" w:rsidRPr="000E3EB8">
        <w:rPr>
          <w:rFonts w:ascii="Times New Roman" w:hAnsi="Times New Roman" w:cs="Times New Roman"/>
          <w:sz w:val="26"/>
          <w:szCs w:val="26"/>
        </w:rPr>
        <w:t>«</w:t>
      </w:r>
      <w:r w:rsidRPr="000E3EB8">
        <w:rPr>
          <w:rFonts w:ascii="Times New Roman" w:hAnsi="Times New Roman" w:cs="Times New Roman"/>
          <w:sz w:val="26"/>
          <w:szCs w:val="26"/>
        </w:rPr>
        <w:t>О бесплатной юридической помощи в Курской области в рамках государственной системы бесплатной юридической помощи</w:t>
      </w:r>
      <w:r w:rsidR="00DF089A" w:rsidRPr="000E3EB8">
        <w:rPr>
          <w:rFonts w:ascii="Times New Roman" w:hAnsi="Times New Roman" w:cs="Times New Roman"/>
          <w:sz w:val="26"/>
          <w:szCs w:val="26"/>
        </w:rPr>
        <w:t>»</w:t>
      </w:r>
      <w:r w:rsidRPr="000E3EB8">
        <w:rPr>
          <w:rFonts w:ascii="Times New Roman" w:hAnsi="Times New Roman" w:cs="Times New Roman"/>
          <w:sz w:val="26"/>
          <w:szCs w:val="26"/>
        </w:rPr>
        <w:t>. При этом</w:t>
      </w:r>
      <w:proofErr w:type="gramStart"/>
      <w:r w:rsidRPr="000E3EB8">
        <w:rPr>
          <w:rFonts w:ascii="Times New Roman" w:hAnsi="Times New Roman" w:cs="Times New Roman"/>
          <w:sz w:val="26"/>
          <w:szCs w:val="26"/>
        </w:rPr>
        <w:t>,</w:t>
      </w:r>
      <w:proofErr w:type="gramEnd"/>
      <w:r w:rsidRPr="000E3EB8">
        <w:rPr>
          <w:rFonts w:ascii="Times New Roman" w:hAnsi="Times New Roman" w:cs="Times New Roman"/>
          <w:sz w:val="26"/>
          <w:szCs w:val="26"/>
        </w:rPr>
        <w:t xml:space="preserve"> акцент делается на социально уязвимые категории граждан, требующие особого внимания со стороны государства, определенные действующим законодательством: граждане, среднедушевой доход семей которых ниже величины установленного в Курской области прожиточного минимума, инвалиды I и II группы, дети-инвалиды, дети-сироты, дети, оставшиеся без попечения родителей, лица из числа детей-сирот и детей, оставшихся без попечения родителей, а также их законные представители, несовершеннолетние, содержащиеся в учреждениях системы профилактики безнадзорности и правонарушений несовершеннолетних, и несовершеннолетние, отбывающие наказание в местах лишения свободы, а также их законные представители и ряд других.</w:t>
      </w:r>
    </w:p>
    <w:p w:rsidR="00773058" w:rsidRPr="000E3EB8" w:rsidRDefault="00773058" w:rsidP="005455A8">
      <w:pPr>
        <w:pStyle w:val="ConsPlusNormal"/>
        <w:ind w:firstLine="540"/>
        <w:jc w:val="both"/>
        <w:rPr>
          <w:rFonts w:ascii="Times New Roman" w:hAnsi="Times New Roman" w:cs="Times New Roman"/>
          <w:sz w:val="26"/>
          <w:szCs w:val="26"/>
        </w:rPr>
      </w:pPr>
      <w:proofErr w:type="gramStart"/>
      <w:r w:rsidRPr="000E3EB8">
        <w:rPr>
          <w:rFonts w:ascii="Times New Roman" w:hAnsi="Times New Roman" w:cs="Times New Roman"/>
          <w:sz w:val="26"/>
          <w:szCs w:val="26"/>
        </w:rPr>
        <w:t xml:space="preserve">Ежегодно различными услугами адвокатов (правовое консультирование в устной и письменной форме, составление заявлений, жалоб, ходатайств и других документов правового характера, представление интересов гражданина в судах, государственных и муниципальных органах, организациях) пользуется не менее 100 человек, причем количество предоставляемых услуг имеет тенденцию к росту (в 2014 году оказано 256 услуг, 2015 году </w:t>
      </w:r>
      <w:r w:rsidR="00DF089A" w:rsidRPr="000E3EB8">
        <w:rPr>
          <w:rFonts w:ascii="Times New Roman" w:hAnsi="Times New Roman" w:cs="Times New Roman"/>
          <w:sz w:val="26"/>
          <w:szCs w:val="26"/>
        </w:rPr>
        <w:t>–</w:t>
      </w:r>
      <w:r w:rsidRPr="000E3EB8">
        <w:rPr>
          <w:rFonts w:ascii="Times New Roman" w:hAnsi="Times New Roman" w:cs="Times New Roman"/>
          <w:sz w:val="26"/>
          <w:szCs w:val="26"/>
        </w:rPr>
        <w:t xml:space="preserve"> 319, за 8 мес. 2016 года </w:t>
      </w:r>
      <w:r w:rsidR="00DF089A" w:rsidRPr="000E3EB8">
        <w:rPr>
          <w:rFonts w:ascii="Times New Roman" w:hAnsi="Times New Roman" w:cs="Times New Roman"/>
          <w:sz w:val="26"/>
          <w:szCs w:val="26"/>
        </w:rPr>
        <w:t>–</w:t>
      </w:r>
      <w:r w:rsidRPr="000E3EB8">
        <w:rPr>
          <w:rFonts w:ascii="Times New Roman" w:hAnsi="Times New Roman" w:cs="Times New Roman"/>
          <w:sz w:val="26"/>
          <w:szCs w:val="26"/>
        </w:rPr>
        <w:t xml:space="preserve"> 234).</w:t>
      </w:r>
      <w:proofErr w:type="gramEnd"/>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На протяжении последних пяти лет отмечается рост количества преступлений, совершенных лицами, ранее их совершавшими. Так, если в 2011 году совершено 2938 преступлений данной категории, то по итогам 2015 года их количество составило 5903, за 9 месяцев 2016 года совершено 4380 преступление (АППГ </w:t>
      </w:r>
      <w:r w:rsidR="00DF089A" w:rsidRPr="000E3EB8">
        <w:rPr>
          <w:rFonts w:ascii="Times New Roman" w:hAnsi="Times New Roman" w:cs="Times New Roman"/>
          <w:sz w:val="26"/>
          <w:szCs w:val="26"/>
        </w:rPr>
        <w:t>–</w:t>
      </w:r>
      <w:r w:rsidRPr="000E3EB8">
        <w:rPr>
          <w:rFonts w:ascii="Times New Roman" w:hAnsi="Times New Roman" w:cs="Times New Roman"/>
          <w:sz w:val="26"/>
          <w:szCs w:val="26"/>
        </w:rPr>
        <w:t xml:space="preserve"> 4487; - 2,4%).</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Вопрос об эффективности работы по </w:t>
      </w:r>
      <w:proofErr w:type="spellStart"/>
      <w:r w:rsidRPr="000E3EB8">
        <w:rPr>
          <w:rFonts w:ascii="Times New Roman" w:hAnsi="Times New Roman" w:cs="Times New Roman"/>
          <w:sz w:val="26"/>
          <w:szCs w:val="26"/>
        </w:rPr>
        <w:t>ресоциализации</w:t>
      </w:r>
      <w:proofErr w:type="spellEnd"/>
      <w:r w:rsidRPr="000E3EB8">
        <w:rPr>
          <w:rFonts w:ascii="Times New Roman" w:hAnsi="Times New Roman" w:cs="Times New Roman"/>
          <w:sz w:val="26"/>
          <w:szCs w:val="26"/>
        </w:rPr>
        <w:t xml:space="preserve"> лиц, освободившихся из мест лишения свободы, находится на постоянном контроле в Администрации Курской области.</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В настоящее время помощь лицам, освободившимся из мест лишения свободы, и лицам без определенного места жительства оказывается в отделениях срочной социальной </w:t>
      </w:r>
      <w:proofErr w:type="gramStart"/>
      <w:r w:rsidRPr="000E3EB8">
        <w:rPr>
          <w:rFonts w:ascii="Times New Roman" w:hAnsi="Times New Roman" w:cs="Times New Roman"/>
          <w:sz w:val="26"/>
          <w:szCs w:val="26"/>
        </w:rPr>
        <w:t xml:space="preserve">помощи комплексных центров социального обслуживания </w:t>
      </w:r>
      <w:r w:rsidRPr="000E3EB8">
        <w:rPr>
          <w:rFonts w:ascii="Times New Roman" w:hAnsi="Times New Roman" w:cs="Times New Roman"/>
          <w:sz w:val="26"/>
          <w:szCs w:val="26"/>
        </w:rPr>
        <w:lastRenderedPageBreak/>
        <w:t>населения районов</w:t>
      </w:r>
      <w:proofErr w:type="gramEnd"/>
      <w:r w:rsidRPr="000E3EB8">
        <w:rPr>
          <w:rFonts w:ascii="Times New Roman" w:hAnsi="Times New Roman" w:cs="Times New Roman"/>
          <w:sz w:val="26"/>
          <w:szCs w:val="26"/>
        </w:rPr>
        <w:t xml:space="preserve"> и городов Курской области при наличии обращений.</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В 2015 году в комплексные центры социального обслуживания за предоставлением срочных социальных услуг обратились 14 человек, в 1-м полугодии 2016 года </w:t>
      </w:r>
      <w:r w:rsidR="00DF089A" w:rsidRPr="000E3EB8">
        <w:rPr>
          <w:rFonts w:ascii="Times New Roman" w:hAnsi="Times New Roman" w:cs="Times New Roman"/>
          <w:sz w:val="26"/>
          <w:szCs w:val="26"/>
        </w:rPr>
        <w:t>–</w:t>
      </w:r>
      <w:r w:rsidRPr="000E3EB8">
        <w:rPr>
          <w:rFonts w:ascii="Times New Roman" w:hAnsi="Times New Roman" w:cs="Times New Roman"/>
          <w:sz w:val="26"/>
          <w:szCs w:val="26"/>
        </w:rPr>
        <w:t xml:space="preserve"> 10 чел. Им были оказаны различного вида социальные услуги.</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Создание областного государственного учреждения </w:t>
      </w:r>
      <w:r w:rsidR="00DF089A" w:rsidRPr="000E3EB8">
        <w:rPr>
          <w:rFonts w:ascii="Times New Roman" w:hAnsi="Times New Roman" w:cs="Times New Roman"/>
          <w:sz w:val="26"/>
          <w:szCs w:val="26"/>
        </w:rPr>
        <w:t>«</w:t>
      </w:r>
      <w:r w:rsidRPr="000E3EB8">
        <w:rPr>
          <w:rFonts w:ascii="Times New Roman" w:hAnsi="Times New Roman" w:cs="Times New Roman"/>
          <w:sz w:val="26"/>
          <w:szCs w:val="26"/>
        </w:rPr>
        <w:t>Центр социальной адаптации лиц, освободившихся из мест лишения свободы</w:t>
      </w:r>
      <w:r w:rsidR="00DF089A" w:rsidRPr="000E3EB8">
        <w:rPr>
          <w:rFonts w:ascii="Times New Roman" w:hAnsi="Times New Roman" w:cs="Times New Roman"/>
          <w:sz w:val="26"/>
          <w:szCs w:val="26"/>
        </w:rPr>
        <w:t>»</w:t>
      </w:r>
      <w:r w:rsidRPr="000E3EB8">
        <w:rPr>
          <w:rFonts w:ascii="Times New Roman" w:hAnsi="Times New Roman" w:cs="Times New Roman"/>
          <w:sz w:val="26"/>
          <w:szCs w:val="26"/>
        </w:rPr>
        <w:t xml:space="preserve"> позволит оказывать всестороннюю помощь, направленную на обеспечение временного размещения, оказание помощи в социальной адаптации и реабилитации, оказание неотложной социальной помощи и поддержки данной категории граждан, возвращение их к нормальной жизни в обществе, профилактику правонарушений.</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При функционировании данного Центра будут разработаны программы социальной адаптации и </w:t>
      </w:r>
      <w:proofErr w:type="spellStart"/>
      <w:r w:rsidRPr="000E3EB8">
        <w:rPr>
          <w:rFonts w:ascii="Times New Roman" w:hAnsi="Times New Roman" w:cs="Times New Roman"/>
          <w:sz w:val="26"/>
          <w:szCs w:val="26"/>
        </w:rPr>
        <w:t>ресоциализации</w:t>
      </w:r>
      <w:proofErr w:type="spellEnd"/>
      <w:r w:rsidRPr="000E3EB8">
        <w:rPr>
          <w:rFonts w:ascii="Times New Roman" w:hAnsi="Times New Roman" w:cs="Times New Roman"/>
          <w:sz w:val="26"/>
          <w:szCs w:val="26"/>
        </w:rPr>
        <w:t xml:space="preserve"> для лиц, освобожденных из мест лишения свободы.</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В целом развитие обозначенных проблемных ситуаций без использования программно-целевого метода будет характеризоваться регрессивными процессами.</w:t>
      </w:r>
    </w:p>
    <w:p w:rsidR="00773058" w:rsidRPr="000E3EB8" w:rsidRDefault="00773058">
      <w:pPr>
        <w:pStyle w:val="ConsPlusNormal"/>
        <w:jc w:val="both"/>
        <w:rPr>
          <w:rFonts w:ascii="Times New Roman" w:hAnsi="Times New Roman" w:cs="Times New Roman"/>
          <w:sz w:val="26"/>
          <w:szCs w:val="26"/>
        </w:rPr>
      </w:pPr>
    </w:p>
    <w:p w:rsidR="00773058" w:rsidRPr="000E3EB8" w:rsidRDefault="00773058">
      <w:pPr>
        <w:pStyle w:val="ConsPlusTitle"/>
        <w:jc w:val="center"/>
        <w:outlineLvl w:val="3"/>
        <w:rPr>
          <w:rFonts w:ascii="Times New Roman" w:hAnsi="Times New Roman" w:cs="Times New Roman"/>
          <w:sz w:val="26"/>
          <w:szCs w:val="26"/>
        </w:rPr>
      </w:pPr>
      <w:r w:rsidRPr="000E3EB8">
        <w:rPr>
          <w:rFonts w:ascii="Times New Roman" w:hAnsi="Times New Roman" w:cs="Times New Roman"/>
          <w:sz w:val="26"/>
          <w:szCs w:val="26"/>
        </w:rPr>
        <w:t>II. Приоритеты государственной политики в сфере реализации</w:t>
      </w:r>
    </w:p>
    <w:p w:rsidR="00773058" w:rsidRPr="000E3EB8" w:rsidRDefault="00773058">
      <w:pPr>
        <w:pStyle w:val="ConsPlusTitle"/>
        <w:jc w:val="center"/>
        <w:rPr>
          <w:rFonts w:ascii="Times New Roman" w:hAnsi="Times New Roman" w:cs="Times New Roman"/>
          <w:sz w:val="26"/>
          <w:szCs w:val="26"/>
        </w:rPr>
      </w:pPr>
      <w:r w:rsidRPr="000E3EB8">
        <w:rPr>
          <w:rFonts w:ascii="Times New Roman" w:hAnsi="Times New Roman" w:cs="Times New Roman"/>
          <w:sz w:val="26"/>
          <w:szCs w:val="26"/>
        </w:rPr>
        <w:t>подпрограммы, цели, задачи и показатели (индикаторы)</w:t>
      </w:r>
    </w:p>
    <w:p w:rsidR="00773058" w:rsidRPr="000E3EB8" w:rsidRDefault="00773058">
      <w:pPr>
        <w:pStyle w:val="ConsPlusTitle"/>
        <w:jc w:val="center"/>
        <w:rPr>
          <w:rFonts w:ascii="Times New Roman" w:hAnsi="Times New Roman" w:cs="Times New Roman"/>
          <w:sz w:val="26"/>
          <w:szCs w:val="26"/>
        </w:rPr>
      </w:pPr>
      <w:r w:rsidRPr="000E3EB8">
        <w:rPr>
          <w:rFonts w:ascii="Times New Roman" w:hAnsi="Times New Roman" w:cs="Times New Roman"/>
          <w:sz w:val="26"/>
          <w:szCs w:val="26"/>
        </w:rPr>
        <w:t>достижения целей и решения задач, описание основных</w:t>
      </w:r>
    </w:p>
    <w:p w:rsidR="00773058" w:rsidRPr="000E3EB8" w:rsidRDefault="00773058">
      <w:pPr>
        <w:pStyle w:val="ConsPlusTitle"/>
        <w:jc w:val="center"/>
        <w:rPr>
          <w:rFonts w:ascii="Times New Roman" w:hAnsi="Times New Roman" w:cs="Times New Roman"/>
          <w:sz w:val="26"/>
          <w:szCs w:val="26"/>
        </w:rPr>
      </w:pPr>
      <w:r w:rsidRPr="000E3EB8">
        <w:rPr>
          <w:rFonts w:ascii="Times New Roman" w:hAnsi="Times New Roman" w:cs="Times New Roman"/>
          <w:sz w:val="26"/>
          <w:szCs w:val="26"/>
        </w:rPr>
        <w:t>ожидаемых конечных результатов подпрограммы, сроков</w:t>
      </w:r>
    </w:p>
    <w:p w:rsidR="00773058" w:rsidRPr="000E3EB8" w:rsidRDefault="00773058">
      <w:pPr>
        <w:pStyle w:val="ConsPlusTitle"/>
        <w:jc w:val="center"/>
        <w:rPr>
          <w:rFonts w:ascii="Times New Roman" w:hAnsi="Times New Roman" w:cs="Times New Roman"/>
          <w:sz w:val="26"/>
          <w:szCs w:val="26"/>
        </w:rPr>
      </w:pPr>
      <w:r w:rsidRPr="000E3EB8">
        <w:rPr>
          <w:rFonts w:ascii="Times New Roman" w:hAnsi="Times New Roman" w:cs="Times New Roman"/>
          <w:sz w:val="26"/>
          <w:szCs w:val="26"/>
        </w:rPr>
        <w:t>и контрольных этапов реализации подпрограммы</w:t>
      </w:r>
    </w:p>
    <w:p w:rsidR="00773058" w:rsidRPr="000E3EB8" w:rsidRDefault="00773058">
      <w:pPr>
        <w:pStyle w:val="ConsPlusNormal"/>
        <w:jc w:val="both"/>
        <w:rPr>
          <w:rFonts w:ascii="Times New Roman" w:hAnsi="Times New Roman" w:cs="Times New Roman"/>
          <w:sz w:val="26"/>
          <w:szCs w:val="26"/>
        </w:rPr>
      </w:pP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Создание безопасных условий для реализации гражданами конституционных прав и свобод, обеспечение достойного качества и уровня жизни в Российской Федерации являются основными направлениями </w:t>
      </w:r>
      <w:hyperlink r:id="rId50">
        <w:r w:rsidRPr="000E3EB8">
          <w:rPr>
            <w:rFonts w:ascii="Times New Roman" w:hAnsi="Times New Roman" w:cs="Times New Roman"/>
            <w:sz w:val="26"/>
            <w:szCs w:val="26"/>
          </w:rPr>
          <w:t>Стратегии</w:t>
        </w:r>
      </w:hyperlink>
      <w:r w:rsidRPr="000E3EB8">
        <w:rPr>
          <w:rFonts w:ascii="Times New Roman" w:hAnsi="Times New Roman" w:cs="Times New Roman"/>
          <w:sz w:val="26"/>
          <w:szCs w:val="26"/>
        </w:rPr>
        <w:t xml:space="preserve"> национальной безопасности Российской Федерации, утвержденной Указом Президента Российской Федерации от 31 декабря 2015 года </w:t>
      </w:r>
      <w:r w:rsidR="00DF089A" w:rsidRPr="000E3EB8">
        <w:rPr>
          <w:rFonts w:ascii="Times New Roman" w:hAnsi="Times New Roman" w:cs="Times New Roman"/>
          <w:sz w:val="26"/>
          <w:szCs w:val="26"/>
        </w:rPr>
        <w:t>№</w:t>
      </w:r>
      <w:r w:rsidRPr="000E3EB8">
        <w:rPr>
          <w:rFonts w:ascii="Times New Roman" w:hAnsi="Times New Roman" w:cs="Times New Roman"/>
          <w:sz w:val="26"/>
          <w:szCs w:val="26"/>
        </w:rPr>
        <w:t xml:space="preserve"> 683. Достижение высокого уровня и качества жизни населения признается одним из главных направлений деятельности органов исполнительной власти области, территориальных органов федеральных органов исполнительной власти, органов местного самоуправления и является приоритетным в осуществлении ими государственной политики области в сфере реализации подпрограммы.</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Приоритетами государственной политики в сфере реализации подпрограммы являются:</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создание условий для повышения уровня и качества жизни граждан Курской области;</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обеспечение общественной безопасности и безопасности граждан на территории Курской области;</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совершенствование системы государственного воздействия на причины и условия, способствующие совершению правонарушений и преступлений на территории Курской области;</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повышение качества и эффективности работы системы профилактики преступлений и иных правонарушений.</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Целью подпрограммы является создание условий для безопасной жизнедеятельности населения и территорий Курской области, обеспечение надежной защиты личности, общества и государства от преступных посягательств, обеспечение общественного порядка на территории Курской области.</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lastRenderedPageBreak/>
        <w:t>Для достижения указанной цели необходимо решить следующие задачи:</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повышение эффективности работы по предупреждению и профилактике правонарушений, совершаемых на улицах и в других общественных местах;</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финансовое обеспечение отдельных государственных полномочий по организации и обеспечению деятельности административных комиссий, переданных органам местного самоуправления муниципальных образований Курской области;</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социальное сопровождение лиц, освободившихся из мест лишения свободы.</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Целевыми показателями (индикаторами) подпрограммы являются:</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количество правонарушений, пресеченных и (или) раскрытых членами народных дружин (на 1 члена народной дружины);</w:t>
      </w:r>
    </w:p>
    <w:p w:rsidR="00773058" w:rsidRPr="000E3EB8" w:rsidRDefault="003A5713"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доля лиц, получивших единовременное денежное  вознаграждение за добровольную сдачу оружия и боеприпасов, в общем числе граждан, по которым поступили в </w:t>
      </w:r>
      <w:r w:rsidR="000058D9" w:rsidRPr="000E3EB8">
        <w:rPr>
          <w:rFonts w:ascii="Times New Roman" w:hAnsi="Times New Roman" w:cs="Times New Roman"/>
          <w:sz w:val="28"/>
          <w:szCs w:val="28"/>
        </w:rPr>
        <w:t>Министерство природных ресурсов  Курской области</w:t>
      </w:r>
      <w:r w:rsidR="000058D9" w:rsidRPr="000E3EB8">
        <w:rPr>
          <w:rFonts w:ascii="Times New Roman" w:hAnsi="Times New Roman" w:cs="Times New Roman"/>
          <w:sz w:val="26"/>
          <w:szCs w:val="26"/>
        </w:rPr>
        <w:t xml:space="preserve"> </w:t>
      </w:r>
      <w:r w:rsidRPr="000E3EB8">
        <w:rPr>
          <w:rFonts w:ascii="Times New Roman" w:hAnsi="Times New Roman" w:cs="Times New Roman"/>
          <w:sz w:val="26"/>
          <w:szCs w:val="26"/>
        </w:rPr>
        <w:t>документы и сведения, подпадающие под выплату денежного вознаграждения;</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доля малоимущих граждан, получающих меры социальной поддержки в соответствии с нормативными правовыми актами и региональными программами, в общем числе малоимущих граждан, обратившихся за получением мер социальной поддержки.</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Показатели подпрограммы рассчитываются по следующей методике:</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количество правонарушений, пресеченных и (или) раскрытых членами народных дружин (на 1 члена народной дружины), рассчитывается путем отношения количества правонарушений, пресеченных и (или) раскрытых членами народных дружин, на 1 члена народной дружины (данные мониторинга, проводимого УМВД России по Курской области);</w:t>
      </w:r>
    </w:p>
    <w:p w:rsidR="000058D9" w:rsidRPr="000E3EB8" w:rsidRDefault="000058D9" w:rsidP="005455A8">
      <w:pPr>
        <w:pStyle w:val="ConsPlusNormal"/>
        <w:ind w:firstLine="540"/>
        <w:jc w:val="both"/>
        <w:rPr>
          <w:rFonts w:ascii="Times New Roman" w:hAnsi="Times New Roman" w:cs="Times New Roman"/>
          <w:sz w:val="28"/>
          <w:szCs w:val="28"/>
        </w:rPr>
      </w:pPr>
      <w:proofErr w:type="gramStart"/>
      <w:r w:rsidRPr="000E3EB8">
        <w:rPr>
          <w:rFonts w:ascii="Times New Roman" w:hAnsi="Times New Roman" w:cs="Times New Roman"/>
          <w:sz w:val="28"/>
          <w:szCs w:val="28"/>
        </w:rPr>
        <w:t>доля лиц, получивших единовременное денежное  вознаграждение за добровольную сдачу оружия и боеприпасов, в общем числе граждан, по которым поступили в Министерство природных ресурсов  Курской области документы и сведения, подпадающие под выплату денежного вознаграждения, рассчитывается путем отношения количества лиц, получивших единовременное денежное  вознаграждение за добровольную сдачу оружия и боеприпасов, к общему количеству граждан, по которым поступили в Министерство природных ресурсов  Курской</w:t>
      </w:r>
      <w:proofErr w:type="gramEnd"/>
      <w:r w:rsidRPr="000E3EB8">
        <w:rPr>
          <w:rFonts w:ascii="Times New Roman" w:hAnsi="Times New Roman" w:cs="Times New Roman"/>
          <w:sz w:val="28"/>
          <w:szCs w:val="28"/>
        </w:rPr>
        <w:t xml:space="preserve"> области документы  и сведения, подпадающие под выплату денежного вознаграждения, умноженного на 100%;</w:t>
      </w:r>
    </w:p>
    <w:p w:rsidR="00773058" w:rsidRPr="000E3EB8" w:rsidRDefault="00773058" w:rsidP="005455A8">
      <w:pPr>
        <w:pStyle w:val="ConsPlusNormal"/>
        <w:ind w:firstLine="540"/>
        <w:jc w:val="both"/>
        <w:rPr>
          <w:rFonts w:ascii="Times New Roman" w:hAnsi="Times New Roman" w:cs="Times New Roman"/>
          <w:sz w:val="26"/>
          <w:szCs w:val="26"/>
        </w:rPr>
      </w:pPr>
      <w:proofErr w:type="gramStart"/>
      <w:r w:rsidRPr="000E3EB8">
        <w:rPr>
          <w:rFonts w:ascii="Times New Roman" w:hAnsi="Times New Roman" w:cs="Times New Roman"/>
          <w:sz w:val="26"/>
          <w:szCs w:val="26"/>
        </w:rPr>
        <w:t>доля малоимущих граждан, получающих меры социальной поддержки в соответствии с нормативными правовыми актами и региональными программами, в общем числе малоимущих граждан, обратившихся за получением мер социальной поддержки, рассчитывается путем отношения численности малоимущих граждан, получающих меры социальной поддержки в соответствии с нормативными правовыми актами и региональными программами Курской области, обратившихся за получением мер социальной поддержки, к численности обратившихся за получением мер</w:t>
      </w:r>
      <w:proofErr w:type="gramEnd"/>
      <w:r w:rsidRPr="000E3EB8">
        <w:rPr>
          <w:rFonts w:ascii="Times New Roman" w:hAnsi="Times New Roman" w:cs="Times New Roman"/>
          <w:sz w:val="26"/>
          <w:szCs w:val="26"/>
        </w:rPr>
        <w:t xml:space="preserve"> социальной поддержки, </w:t>
      </w:r>
      <w:proofErr w:type="gramStart"/>
      <w:r w:rsidRPr="000E3EB8">
        <w:rPr>
          <w:rFonts w:ascii="Times New Roman" w:hAnsi="Times New Roman" w:cs="Times New Roman"/>
          <w:sz w:val="26"/>
          <w:szCs w:val="26"/>
        </w:rPr>
        <w:t>умноженного</w:t>
      </w:r>
      <w:proofErr w:type="gramEnd"/>
      <w:r w:rsidRPr="000E3EB8">
        <w:rPr>
          <w:rFonts w:ascii="Times New Roman" w:hAnsi="Times New Roman" w:cs="Times New Roman"/>
          <w:sz w:val="26"/>
          <w:szCs w:val="26"/>
        </w:rPr>
        <w:t xml:space="preserve"> на 100%.</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Прогнозируемые значения целевых показателей (индикаторов) подпрограммы содержатся в </w:t>
      </w:r>
      <w:hyperlink w:anchor="P1709">
        <w:r w:rsidRPr="000E3EB8">
          <w:rPr>
            <w:rFonts w:ascii="Times New Roman" w:hAnsi="Times New Roman" w:cs="Times New Roman"/>
            <w:sz w:val="26"/>
            <w:szCs w:val="26"/>
          </w:rPr>
          <w:t xml:space="preserve">приложении </w:t>
        </w:r>
        <w:r w:rsidR="00DF089A" w:rsidRPr="000E3EB8">
          <w:rPr>
            <w:rFonts w:ascii="Times New Roman" w:hAnsi="Times New Roman" w:cs="Times New Roman"/>
            <w:sz w:val="26"/>
            <w:szCs w:val="26"/>
          </w:rPr>
          <w:t>№</w:t>
        </w:r>
        <w:r w:rsidRPr="000E3EB8">
          <w:rPr>
            <w:rFonts w:ascii="Times New Roman" w:hAnsi="Times New Roman" w:cs="Times New Roman"/>
            <w:sz w:val="26"/>
            <w:szCs w:val="26"/>
          </w:rPr>
          <w:t xml:space="preserve"> 1</w:t>
        </w:r>
      </w:hyperlink>
      <w:r w:rsidRPr="000E3EB8">
        <w:rPr>
          <w:rFonts w:ascii="Times New Roman" w:hAnsi="Times New Roman" w:cs="Times New Roman"/>
          <w:sz w:val="26"/>
          <w:szCs w:val="26"/>
        </w:rPr>
        <w:t xml:space="preserve"> к государственной программе.</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Реализация подпрограммы позволит:</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повысить уровень безопасности граждан на улицах и в других общественных </w:t>
      </w:r>
      <w:r w:rsidRPr="000E3EB8">
        <w:rPr>
          <w:rFonts w:ascii="Times New Roman" w:hAnsi="Times New Roman" w:cs="Times New Roman"/>
          <w:sz w:val="26"/>
          <w:szCs w:val="26"/>
        </w:rPr>
        <w:lastRenderedPageBreak/>
        <w:t>местах;</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повысить эффективность работы народных дружин;</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усилить роль административных комиссий в социальной профилактике правонарушений;</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активизировать работу административных комиссий по привлечению правонарушителей к административной ответственности;</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реализовать права граждан на получение бесплатной юридической помощи;</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обеспечить предоставление мер социальной поддержки лицам, освободившимся из мест лишения свободы.</w:t>
      </w:r>
    </w:p>
    <w:p w:rsidR="00773058" w:rsidRPr="000E3EB8" w:rsidRDefault="006A3543"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Подпрограмму 1 предполагается реализовать в 2017 – 2025 годах в два этапа: I этап – 2017 – 2020 годы; II этап – 2021 – 2025 годы.</w:t>
      </w:r>
    </w:p>
    <w:p w:rsidR="00773058" w:rsidRPr="000E3EB8" w:rsidRDefault="00773058">
      <w:pPr>
        <w:pStyle w:val="ConsPlusNormal"/>
        <w:jc w:val="both"/>
        <w:rPr>
          <w:rFonts w:ascii="Times New Roman" w:hAnsi="Times New Roman" w:cs="Times New Roman"/>
          <w:sz w:val="26"/>
          <w:szCs w:val="26"/>
        </w:rPr>
      </w:pPr>
    </w:p>
    <w:p w:rsidR="00773058" w:rsidRPr="000E3EB8" w:rsidRDefault="00773058">
      <w:pPr>
        <w:pStyle w:val="ConsPlusTitle"/>
        <w:jc w:val="center"/>
        <w:outlineLvl w:val="3"/>
        <w:rPr>
          <w:rFonts w:ascii="Times New Roman" w:hAnsi="Times New Roman" w:cs="Times New Roman"/>
          <w:sz w:val="26"/>
          <w:szCs w:val="26"/>
        </w:rPr>
      </w:pPr>
      <w:r w:rsidRPr="000E3EB8">
        <w:rPr>
          <w:rFonts w:ascii="Times New Roman" w:hAnsi="Times New Roman" w:cs="Times New Roman"/>
          <w:sz w:val="26"/>
          <w:szCs w:val="26"/>
        </w:rPr>
        <w:t>III. Характеристика структурных элементов подпрограммы</w:t>
      </w:r>
    </w:p>
    <w:p w:rsidR="00773058" w:rsidRPr="000E3EB8" w:rsidRDefault="00773058">
      <w:pPr>
        <w:pStyle w:val="ConsPlusNormal"/>
        <w:jc w:val="both"/>
        <w:rPr>
          <w:rFonts w:ascii="Times New Roman" w:hAnsi="Times New Roman" w:cs="Times New Roman"/>
          <w:sz w:val="26"/>
          <w:szCs w:val="26"/>
        </w:rPr>
      </w:pP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Характеристика структурных элементов подпрограммы содержит сведения об исполнителе, сроке, ожидаемом непосредственном результате их реализации, основных направлениях реализации и о взаимосвязи с показателями государственной программы и (или) подпрограммы.</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Основное мероприятие 1.1 </w:t>
      </w:r>
      <w:r w:rsidR="00DF089A" w:rsidRPr="000E3EB8">
        <w:rPr>
          <w:rFonts w:ascii="Times New Roman" w:hAnsi="Times New Roman" w:cs="Times New Roman"/>
          <w:sz w:val="26"/>
          <w:szCs w:val="26"/>
        </w:rPr>
        <w:t>«</w:t>
      </w:r>
      <w:r w:rsidRPr="000E3EB8">
        <w:rPr>
          <w:rFonts w:ascii="Times New Roman" w:hAnsi="Times New Roman" w:cs="Times New Roman"/>
          <w:sz w:val="26"/>
          <w:szCs w:val="26"/>
        </w:rPr>
        <w:t>Проведение профилактических мероприятий, направленных на обеспечение защиты жизни, здоровья и собственности граждан, привлечение граждан к участию в охране общественного порядка</w:t>
      </w:r>
      <w:r w:rsidR="00DF089A" w:rsidRPr="000E3EB8">
        <w:rPr>
          <w:rFonts w:ascii="Times New Roman" w:hAnsi="Times New Roman" w:cs="Times New Roman"/>
          <w:sz w:val="26"/>
          <w:szCs w:val="26"/>
        </w:rPr>
        <w:t>»</w:t>
      </w:r>
      <w:r w:rsidRPr="000E3EB8">
        <w:rPr>
          <w:rFonts w:ascii="Times New Roman" w:hAnsi="Times New Roman" w:cs="Times New Roman"/>
          <w:sz w:val="26"/>
          <w:szCs w:val="26"/>
        </w:rPr>
        <w:t>.</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В рамках основного мероприятия будут выполняться следующие мероприятия:</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проведение ежегодных областных конкурсов </w:t>
      </w:r>
      <w:r w:rsidR="00DF089A" w:rsidRPr="000E3EB8">
        <w:rPr>
          <w:rFonts w:ascii="Times New Roman" w:hAnsi="Times New Roman" w:cs="Times New Roman"/>
          <w:sz w:val="26"/>
          <w:szCs w:val="26"/>
        </w:rPr>
        <w:t>«</w:t>
      </w:r>
      <w:r w:rsidRPr="000E3EB8">
        <w:rPr>
          <w:rFonts w:ascii="Times New Roman" w:hAnsi="Times New Roman" w:cs="Times New Roman"/>
          <w:sz w:val="26"/>
          <w:szCs w:val="26"/>
        </w:rPr>
        <w:t>Лучшая народная дружина Курской области</w:t>
      </w:r>
      <w:r w:rsidR="00DF089A" w:rsidRPr="000E3EB8">
        <w:rPr>
          <w:rFonts w:ascii="Times New Roman" w:hAnsi="Times New Roman" w:cs="Times New Roman"/>
          <w:sz w:val="26"/>
          <w:szCs w:val="26"/>
        </w:rPr>
        <w:t>»</w:t>
      </w:r>
      <w:r w:rsidRPr="000E3EB8">
        <w:rPr>
          <w:rFonts w:ascii="Times New Roman" w:hAnsi="Times New Roman" w:cs="Times New Roman"/>
          <w:sz w:val="26"/>
          <w:szCs w:val="26"/>
        </w:rPr>
        <w:t xml:space="preserve">, </w:t>
      </w:r>
      <w:r w:rsidR="00DF089A" w:rsidRPr="000E3EB8">
        <w:rPr>
          <w:rFonts w:ascii="Times New Roman" w:hAnsi="Times New Roman" w:cs="Times New Roman"/>
          <w:sz w:val="26"/>
          <w:szCs w:val="26"/>
        </w:rPr>
        <w:t>«</w:t>
      </w:r>
      <w:r w:rsidRPr="000E3EB8">
        <w:rPr>
          <w:rFonts w:ascii="Times New Roman" w:hAnsi="Times New Roman" w:cs="Times New Roman"/>
          <w:sz w:val="26"/>
          <w:szCs w:val="26"/>
        </w:rPr>
        <w:t>Лучший народный дружинник Курской области</w:t>
      </w:r>
      <w:r w:rsidR="00DF089A" w:rsidRPr="000E3EB8">
        <w:rPr>
          <w:rFonts w:ascii="Times New Roman" w:hAnsi="Times New Roman" w:cs="Times New Roman"/>
          <w:sz w:val="26"/>
          <w:szCs w:val="26"/>
        </w:rPr>
        <w:t>»</w:t>
      </w:r>
      <w:r w:rsidRPr="000E3EB8">
        <w:rPr>
          <w:rFonts w:ascii="Times New Roman" w:hAnsi="Times New Roman" w:cs="Times New Roman"/>
          <w:sz w:val="26"/>
          <w:szCs w:val="26"/>
        </w:rPr>
        <w:t>";</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материально-техническое обеспечение деятельности народных дружин и стимулирование деятельности народных дружинников к участию в мероприятиях по охране общественного порядка;</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повышение уровня правовой грамотности и развитие правосознания граждан;</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выплата единовременной денежной выплаты: народному дружиннику в случае получения им в период участия в мероприятиях по охране общественного порядка телесных повреждений, заболевания или иного нанесения вреда здоровью, повлекших за собой установление в порядке, определенном федеральным законодательством, инвалидности; </w:t>
      </w:r>
      <w:proofErr w:type="gramStart"/>
      <w:r w:rsidRPr="000E3EB8">
        <w:rPr>
          <w:rFonts w:ascii="Times New Roman" w:hAnsi="Times New Roman" w:cs="Times New Roman"/>
          <w:sz w:val="26"/>
          <w:szCs w:val="26"/>
        </w:rPr>
        <w:t>членам семьи народного дружинника в случае гибели народного дружинника в период его участия в мероприятиях по охране общественного порядка либо его смерти, наступившей вследствие увечья (ранения, травмы, контузии) либо заболевания, полученного народным дружинником в период его участия в мероприятиях по охране общественного порядка;</w:t>
      </w:r>
      <w:proofErr w:type="gramEnd"/>
    </w:p>
    <w:p w:rsidR="00773058" w:rsidRPr="000E3EB8" w:rsidRDefault="00941BF6"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стимулирование граждан к добровольной сдаче оружия и боеприпасов;</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проведение методических семинаров по вопросам профилактики правонарушений в Курской области, проблемам организации работы общественных формирований правоохранительной направленности</w:t>
      </w:r>
      <w:r w:rsidR="00E71A7A" w:rsidRPr="000E3EB8">
        <w:rPr>
          <w:rFonts w:ascii="Times New Roman" w:hAnsi="Times New Roman" w:cs="Times New Roman"/>
          <w:sz w:val="26"/>
          <w:szCs w:val="26"/>
        </w:rPr>
        <w:t>;</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материально-техническое обеспечение мероприятий в сфере охраны общественного порядка</w:t>
      </w:r>
      <w:r w:rsidR="00E71A7A" w:rsidRPr="000E3EB8">
        <w:rPr>
          <w:rFonts w:ascii="Times New Roman" w:hAnsi="Times New Roman" w:cs="Times New Roman"/>
          <w:sz w:val="26"/>
          <w:szCs w:val="26"/>
        </w:rPr>
        <w:t>;</w:t>
      </w:r>
    </w:p>
    <w:p w:rsidR="00E71A7A" w:rsidRPr="000E3EB8" w:rsidRDefault="00E71A7A" w:rsidP="005455A8">
      <w:pPr>
        <w:pStyle w:val="ConsPlusNormal"/>
        <w:ind w:firstLine="540"/>
        <w:jc w:val="both"/>
        <w:rPr>
          <w:rFonts w:ascii="Times New Roman" w:hAnsi="Times New Roman" w:cs="Times New Roman"/>
          <w:sz w:val="26"/>
          <w:szCs w:val="26"/>
        </w:rPr>
      </w:pPr>
      <w:proofErr w:type="gramStart"/>
      <w:r w:rsidRPr="000E3EB8">
        <w:rPr>
          <w:rFonts w:ascii="Times New Roman" w:hAnsi="Times New Roman" w:cs="Times New Roman"/>
          <w:sz w:val="28"/>
          <w:szCs w:val="28"/>
        </w:rPr>
        <w:t>предоставление субсидий из областного бюджета бюджетам муниципальных образований Курской области на оказание поддержки гражданам и их объединениям, участвующим в охране общественного порядка в соответствии с правилами</w:t>
      </w:r>
      <w:r w:rsidRPr="000E3EB8">
        <w:rPr>
          <w:rFonts w:ascii="Times New Roman" w:hAnsi="Times New Roman" w:cs="Times New Roman"/>
        </w:rPr>
        <w:t xml:space="preserve"> </w:t>
      </w:r>
      <w:r w:rsidRPr="000E3EB8">
        <w:rPr>
          <w:rFonts w:ascii="Times New Roman" w:hAnsi="Times New Roman" w:cs="Times New Roman"/>
          <w:sz w:val="28"/>
          <w:szCs w:val="28"/>
        </w:rPr>
        <w:t xml:space="preserve">предоставления и распределения </w:t>
      </w:r>
      <w:r w:rsidRPr="000E3EB8">
        <w:rPr>
          <w:rFonts w:ascii="Times New Roman" w:hAnsi="Times New Roman" w:cs="Times New Roman"/>
          <w:sz w:val="28"/>
          <w:szCs w:val="28"/>
        </w:rPr>
        <w:lastRenderedPageBreak/>
        <w:t>субсидий из областного бюджета бюджетам муниципальных образований Курской области на оказание поддержки гражданам и их объединениям, участвующим в охране общественного порядка, приведенными в приложении № 6 к государственной программе.</w:t>
      </w:r>
      <w:proofErr w:type="gramEnd"/>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Срок реализации основного меропри</w:t>
      </w:r>
      <w:r w:rsidR="00941BF6" w:rsidRPr="000E3EB8">
        <w:rPr>
          <w:rFonts w:ascii="Times New Roman" w:hAnsi="Times New Roman" w:cs="Times New Roman"/>
          <w:sz w:val="26"/>
          <w:szCs w:val="26"/>
        </w:rPr>
        <w:t xml:space="preserve">ятия </w:t>
      </w:r>
      <w:r w:rsidR="00004E1C" w:rsidRPr="000E3EB8">
        <w:rPr>
          <w:rFonts w:ascii="Times New Roman" w:hAnsi="Times New Roman" w:cs="Times New Roman"/>
          <w:sz w:val="26"/>
          <w:szCs w:val="26"/>
        </w:rPr>
        <w:t>–</w:t>
      </w:r>
      <w:r w:rsidR="00941BF6" w:rsidRPr="000E3EB8">
        <w:rPr>
          <w:rFonts w:ascii="Times New Roman" w:hAnsi="Times New Roman" w:cs="Times New Roman"/>
          <w:sz w:val="26"/>
          <w:szCs w:val="26"/>
        </w:rPr>
        <w:t xml:space="preserve"> 2017 </w:t>
      </w:r>
      <w:r w:rsidR="00004E1C" w:rsidRPr="000E3EB8">
        <w:rPr>
          <w:rFonts w:ascii="Times New Roman" w:hAnsi="Times New Roman" w:cs="Times New Roman"/>
          <w:sz w:val="26"/>
          <w:szCs w:val="26"/>
        </w:rPr>
        <w:t>–</w:t>
      </w:r>
      <w:r w:rsidR="00941BF6" w:rsidRPr="000E3EB8">
        <w:rPr>
          <w:rFonts w:ascii="Times New Roman" w:hAnsi="Times New Roman" w:cs="Times New Roman"/>
          <w:sz w:val="26"/>
          <w:szCs w:val="26"/>
        </w:rPr>
        <w:t xml:space="preserve"> 2025</w:t>
      </w:r>
      <w:r w:rsidRPr="000E3EB8">
        <w:rPr>
          <w:rFonts w:ascii="Times New Roman" w:hAnsi="Times New Roman" w:cs="Times New Roman"/>
          <w:sz w:val="26"/>
          <w:szCs w:val="26"/>
        </w:rPr>
        <w:t xml:space="preserve"> годы.</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Исполнителями основного мероприятия является комитет региональной безопасности Курской области, </w:t>
      </w:r>
      <w:r w:rsidR="002F1888" w:rsidRPr="000E3EB8">
        <w:rPr>
          <w:rFonts w:ascii="Times New Roman" w:hAnsi="Times New Roman" w:cs="Times New Roman"/>
          <w:sz w:val="28"/>
          <w:szCs w:val="28"/>
        </w:rPr>
        <w:t>Министерство природных ресурсов Курской области</w:t>
      </w:r>
      <w:r w:rsidRPr="000E3EB8">
        <w:rPr>
          <w:rFonts w:ascii="Times New Roman" w:hAnsi="Times New Roman" w:cs="Times New Roman"/>
          <w:sz w:val="26"/>
          <w:szCs w:val="26"/>
        </w:rPr>
        <w:t>.</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Ожидаемым непосредственным результатом его реализации является повышение активности граждан в участии в охране общественного порядка; осуществление выплат единовременного денежного вознаграждения гражданам за добровольную сдачу </w:t>
      </w:r>
      <w:r w:rsidR="00941BF6" w:rsidRPr="000E3EB8">
        <w:rPr>
          <w:rFonts w:ascii="Times New Roman" w:hAnsi="Times New Roman" w:cs="Times New Roman"/>
          <w:sz w:val="26"/>
          <w:szCs w:val="26"/>
        </w:rPr>
        <w:t>оружия и боеприпасов,</w:t>
      </w:r>
      <w:r w:rsidRPr="000E3EB8">
        <w:rPr>
          <w:rFonts w:ascii="Times New Roman" w:hAnsi="Times New Roman" w:cs="Times New Roman"/>
          <w:sz w:val="26"/>
          <w:szCs w:val="26"/>
        </w:rPr>
        <w:t xml:space="preserve"> а также стимулирование граждан добровольно сдавать </w:t>
      </w:r>
      <w:r w:rsidR="00941BF6" w:rsidRPr="000E3EB8">
        <w:rPr>
          <w:rFonts w:ascii="Times New Roman" w:hAnsi="Times New Roman" w:cs="Times New Roman"/>
          <w:sz w:val="26"/>
          <w:szCs w:val="26"/>
        </w:rPr>
        <w:t>оружие и боеприпасы;</w:t>
      </w:r>
      <w:r w:rsidRPr="000E3EB8">
        <w:rPr>
          <w:rFonts w:ascii="Times New Roman" w:hAnsi="Times New Roman" w:cs="Times New Roman"/>
          <w:sz w:val="26"/>
          <w:szCs w:val="26"/>
        </w:rPr>
        <w:t xml:space="preserve"> проведение ежегодных методических семинаров по вопросам профилактики правонарушений.</w:t>
      </w:r>
    </w:p>
    <w:p w:rsidR="00773058" w:rsidRPr="000E3EB8" w:rsidRDefault="00773058" w:rsidP="005455A8">
      <w:pPr>
        <w:pStyle w:val="ConsPlusNormal"/>
        <w:ind w:firstLine="540"/>
        <w:jc w:val="both"/>
        <w:rPr>
          <w:rFonts w:ascii="Times New Roman" w:hAnsi="Times New Roman" w:cs="Times New Roman"/>
          <w:sz w:val="26"/>
          <w:szCs w:val="26"/>
        </w:rPr>
      </w:pPr>
      <w:proofErr w:type="spellStart"/>
      <w:r w:rsidRPr="000E3EB8">
        <w:rPr>
          <w:rFonts w:ascii="Times New Roman" w:hAnsi="Times New Roman" w:cs="Times New Roman"/>
          <w:sz w:val="26"/>
          <w:szCs w:val="26"/>
        </w:rPr>
        <w:t>Нереализация</w:t>
      </w:r>
      <w:proofErr w:type="spellEnd"/>
      <w:r w:rsidRPr="000E3EB8">
        <w:rPr>
          <w:rFonts w:ascii="Times New Roman" w:hAnsi="Times New Roman" w:cs="Times New Roman"/>
          <w:sz w:val="26"/>
          <w:szCs w:val="26"/>
        </w:rPr>
        <w:t xml:space="preserve"> основного мероприятия может привести к снижению количества членов народных дружин, участвующих в охране общественного порядка, ухудшению </w:t>
      </w:r>
      <w:proofErr w:type="gramStart"/>
      <w:r w:rsidRPr="000E3EB8">
        <w:rPr>
          <w:rFonts w:ascii="Times New Roman" w:hAnsi="Times New Roman" w:cs="Times New Roman"/>
          <w:sz w:val="26"/>
          <w:szCs w:val="26"/>
        </w:rPr>
        <w:t>криминогенной обстановки</w:t>
      </w:r>
      <w:proofErr w:type="gramEnd"/>
      <w:r w:rsidRPr="000E3EB8">
        <w:rPr>
          <w:rFonts w:ascii="Times New Roman" w:hAnsi="Times New Roman" w:cs="Times New Roman"/>
          <w:sz w:val="26"/>
          <w:szCs w:val="26"/>
        </w:rPr>
        <w:t xml:space="preserve"> на территории Курской области.</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Основное мероприятие 1.2 </w:t>
      </w:r>
      <w:r w:rsidR="00004E1C" w:rsidRPr="000E3EB8">
        <w:rPr>
          <w:rFonts w:ascii="Times New Roman" w:hAnsi="Times New Roman" w:cs="Times New Roman"/>
          <w:sz w:val="26"/>
          <w:szCs w:val="26"/>
        </w:rPr>
        <w:t>«</w:t>
      </w:r>
      <w:r w:rsidRPr="000E3EB8">
        <w:rPr>
          <w:rFonts w:ascii="Times New Roman" w:hAnsi="Times New Roman" w:cs="Times New Roman"/>
          <w:sz w:val="26"/>
          <w:szCs w:val="26"/>
        </w:rPr>
        <w:t>"Обеспечение деятельности административных комиссий в Курской области</w:t>
      </w:r>
      <w:r w:rsidR="00004E1C" w:rsidRPr="000E3EB8">
        <w:rPr>
          <w:rFonts w:ascii="Times New Roman" w:hAnsi="Times New Roman" w:cs="Times New Roman"/>
          <w:sz w:val="26"/>
          <w:szCs w:val="26"/>
        </w:rPr>
        <w:t>»</w:t>
      </w:r>
      <w:r w:rsidRPr="000E3EB8">
        <w:rPr>
          <w:rFonts w:ascii="Times New Roman" w:hAnsi="Times New Roman" w:cs="Times New Roman"/>
          <w:sz w:val="26"/>
          <w:szCs w:val="26"/>
        </w:rPr>
        <w:t>.</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В рамках основного мероприятия будут выполняться следующие мероприятия:</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финансовое обеспечение отдельных государственных полномочий, переданных органам местного самоуправления, по созданию и обеспечению деятельности административных комиссий;</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финансовое обеспечение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Срок реализации осн</w:t>
      </w:r>
      <w:r w:rsidR="00941BF6" w:rsidRPr="000E3EB8">
        <w:rPr>
          <w:rFonts w:ascii="Times New Roman" w:hAnsi="Times New Roman" w:cs="Times New Roman"/>
          <w:sz w:val="26"/>
          <w:szCs w:val="26"/>
        </w:rPr>
        <w:t xml:space="preserve">овного мероприятия </w:t>
      </w:r>
      <w:r w:rsidR="00004E1C" w:rsidRPr="000E3EB8">
        <w:rPr>
          <w:rFonts w:ascii="Times New Roman" w:hAnsi="Times New Roman" w:cs="Times New Roman"/>
          <w:sz w:val="26"/>
          <w:szCs w:val="26"/>
        </w:rPr>
        <w:t>–</w:t>
      </w:r>
      <w:r w:rsidR="00941BF6" w:rsidRPr="000E3EB8">
        <w:rPr>
          <w:rFonts w:ascii="Times New Roman" w:hAnsi="Times New Roman" w:cs="Times New Roman"/>
          <w:sz w:val="26"/>
          <w:szCs w:val="26"/>
        </w:rPr>
        <w:t xml:space="preserve"> 2017 </w:t>
      </w:r>
      <w:r w:rsidR="00004E1C" w:rsidRPr="000E3EB8">
        <w:rPr>
          <w:rFonts w:ascii="Times New Roman" w:hAnsi="Times New Roman" w:cs="Times New Roman"/>
          <w:sz w:val="26"/>
          <w:szCs w:val="26"/>
        </w:rPr>
        <w:t>–</w:t>
      </w:r>
      <w:r w:rsidR="00941BF6" w:rsidRPr="000E3EB8">
        <w:rPr>
          <w:rFonts w:ascii="Times New Roman" w:hAnsi="Times New Roman" w:cs="Times New Roman"/>
          <w:sz w:val="26"/>
          <w:szCs w:val="26"/>
        </w:rPr>
        <w:t xml:space="preserve"> 2025</w:t>
      </w:r>
      <w:r w:rsidRPr="000E3EB8">
        <w:rPr>
          <w:rFonts w:ascii="Times New Roman" w:hAnsi="Times New Roman" w:cs="Times New Roman"/>
          <w:sz w:val="26"/>
          <w:szCs w:val="26"/>
        </w:rPr>
        <w:t xml:space="preserve"> годы.</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Исполнителем основного мероприятия является комитет региональной безопасности Курской области.</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Ожидаемыми непосредственными результатами его реализации </w:t>
      </w:r>
      <w:proofErr w:type="gramStart"/>
      <w:r w:rsidRPr="000E3EB8">
        <w:rPr>
          <w:rFonts w:ascii="Times New Roman" w:hAnsi="Times New Roman" w:cs="Times New Roman"/>
          <w:sz w:val="26"/>
          <w:szCs w:val="26"/>
        </w:rPr>
        <w:t>являются</w:t>
      </w:r>
      <w:proofErr w:type="gramEnd"/>
      <w:r w:rsidRPr="000E3EB8">
        <w:rPr>
          <w:rFonts w:ascii="Times New Roman" w:hAnsi="Times New Roman" w:cs="Times New Roman"/>
          <w:sz w:val="26"/>
          <w:szCs w:val="26"/>
        </w:rPr>
        <w:t xml:space="preserve"> предоставление субвенции местным бюджетам на осуществление отдельных государственных полномочий по организации и обеспечению деятельности административных комиссий и предоставление субвенции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p w:rsidR="00773058" w:rsidRPr="000E3EB8" w:rsidRDefault="00773058" w:rsidP="005455A8">
      <w:pPr>
        <w:pStyle w:val="ConsPlusNormal"/>
        <w:ind w:firstLine="540"/>
        <w:jc w:val="both"/>
        <w:rPr>
          <w:rFonts w:ascii="Times New Roman" w:hAnsi="Times New Roman" w:cs="Times New Roman"/>
          <w:sz w:val="26"/>
          <w:szCs w:val="26"/>
        </w:rPr>
      </w:pPr>
      <w:proofErr w:type="spellStart"/>
      <w:r w:rsidRPr="000E3EB8">
        <w:rPr>
          <w:rFonts w:ascii="Times New Roman" w:hAnsi="Times New Roman" w:cs="Times New Roman"/>
          <w:sz w:val="26"/>
          <w:szCs w:val="26"/>
        </w:rPr>
        <w:t>Нереализация</w:t>
      </w:r>
      <w:proofErr w:type="spellEnd"/>
      <w:r w:rsidRPr="000E3EB8">
        <w:rPr>
          <w:rFonts w:ascii="Times New Roman" w:hAnsi="Times New Roman" w:cs="Times New Roman"/>
          <w:sz w:val="26"/>
          <w:szCs w:val="26"/>
        </w:rPr>
        <w:t xml:space="preserve"> основного мероприятия может привести к отсутствию финансового обеспечения отдельных государственных полномочий по организации и обеспечению деятельности административных комиссий, переданных органам местного самоуправления муниципальных образований Курской области, прекращение деятельности административных комиссий; снижению количества составленных протоколов об административных правонарушениях, посягающих на общественный порядок и общественную безопасность, ответственность за которые предусмотрена </w:t>
      </w:r>
      <w:hyperlink r:id="rId51">
        <w:r w:rsidRPr="000E3EB8">
          <w:rPr>
            <w:rFonts w:ascii="Times New Roman" w:hAnsi="Times New Roman" w:cs="Times New Roman"/>
            <w:sz w:val="26"/>
            <w:szCs w:val="26"/>
          </w:rPr>
          <w:t>Законом</w:t>
        </w:r>
      </w:hyperlink>
      <w:r w:rsidRPr="000E3EB8">
        <w:rPr>
          <w:rFonts w:ascii="Times New Roman" w:hAnsi="Times New Roman" w:cs="Times New Roman"/>
          <w:sz w:val="26"/>
          <w:szCs w:val="26"/>
        </w:rPr>
        <w:t xml:space="preserve"> Курской области 4 января 2003 года </w:t>
      </w:r>
      <w:r w:rsidR="00004E1C" w:rsidRPr="000E3EB8">
        <w:rPr>
          <w:rFonts w:ascii="Times New Roman" w:hAnsi="Times New Roman" w:cs="Times New Roman"/>
          <w:sz w:val="26"/>
          <w:szCs w:val="26"/>
        </w:rPr>
        <w:t>№ </w:t>
      </w:r>
      <w:r w:rsidRPr="000E3EB8">
        <w:rPr>
          <w:rFonts w:ascii="Times New Roman" w:hAnsi="Times New Roman" w:cs="Times New Roman"/>
          <w:sz w:val="26"/>
          <w:szCs w:val="26"/>
        </w:rPr>
        <w:t xml:space="preserve">1-ЗКО </w:t>
      </w:r>
      <w:r w:rsidR="00004E1C" w:rsidRPr="000E3EB8">
        <w:rPr>
          <w:rFonts w:ascii="Times New Roman" w:hAnsi="Times New Roman" w:cs="Times New Roman"/>
          <w:sz w:val="26"/>
          <w:szCs w:val="26"/>
        </w:rPr>
        <w:t>«</w:t>
      </w:r>
      <w:r w:rsidRPr="000E3EB8">
        <w:rPr>
          <w:rFonts w:ascii="Times New Roman" w:hAnsi="Times New Roman" w:cs="Times New Roman"/>
          <w:sz w:val="26"/>
          <w:szCs w:val="26"/>
        </w:rPr>
        <w:t>Об административных правонарушениях в Курской области</w:t>
      </w:r>
      <w:r w:rsidR="00004E1C" w:rsidRPr="000E3EB8">
        <w:rPr>
          <w:rFonts w:ascii="Times New Roman" w:hAnsi="Times New Roman" w:cs="Times New Roman"/>
          <w:sz w:val="26"/>
          <w:szCs w:val="26"/>
        </w:rPr>
        <w:t>»</w:t>
      </w:r>
      <w:r w:rsidRPr="000E3EB8">
        <w:rPr>
          <w:rFonts w:ascii="Times New Roman" w:hAnsi="Times New Roman" w:cs="Times New Roman"/>
          <w:sz w:val="26"/>
          <w:szCs w:val="26"/>
        </w:rPr>
        <w:t>.</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Основное мероприятие 1.3 </w:t>
      </w:r>
      <w:r w:rsidR="00004E1C" w:rsidRPr="000E3EB8">
        <w:rPr>
          <w:rFonts w:ascii="Times New Roman" w:hAnsi="Times New Roman" w:cs="Times New Roman"/>
          <w:sz w:val="26"/>
          <w:szCs w:val="26"/>
        </w:rPr>
        <w:t>«</w:t>
      </w:r>
      <w:r w:rsidRPr="000E3EB8">
        <w:rPr>
          <w:rFonts w:ascii="Times New Roman" w:hAnsi="Times New Roman" w:cs="Times New Roman"/>
          <w:sz w:val="26"/>
          <w:szCs w:val="26"/>
        </w:rPr>
        <w:t xml:space="preserve">Оказание бесплатной юридической помощи </w:t>
      </w:r>
      <w:r w:rsidRPr="000E3EB8">
        <w:rPr>
          <w:rFonts w:ascii="Times New Roman" w:hAnsi="Times New Roman" w:cs="Times New Roman"/>
          <w:sz w:val="26"/>
          <w:szCs w:val="26"/>
        </w:rPr>
        <w:lastRenderedPageBreak/>
        <w:t>лицам, нуждающимся в социальной поддержке и социальной защите</w:t>
      </w:r>
      <w:r w:rsidR="00004E1C" w:rsidRPr="000E3EB8">
        <w:rPr>
          <w:rFonts w:ascii="Times New Roman" w:hAnsi="Times New Roman" w:cs="Times New Roman"/>
          <w:sz w:val="26"/>
          <w:szCs w:val="26"/>
        </w:rPr>
        <w:t>»</w:t>
      </w:r>
      <w:r w:rsidRPr="000E3EB8">
        <w:rPr>
          <w:rFonts w:ascii="Times New Roman" w:hAnsi="Times New Roman" w:cs="Times New Roman"/>
          <w:sz w:val="26"/>
          <w:szCs w:val="26"/>
        </w:rPr>
        <w:t>.</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В рамках основного мероприятия будут выполняться следующие мероприятия:</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правовое информирование и правовое просвещение населения </w:t>
      </w:r>
      <w:r w:rsidR="00004E1C" w:rsidRPr="000E3EB8">
        <w:rPr>
          <w:rFonts w:ascii="Times New Roman" w:hAnsi="Times New Roman" w:cs="Times New Roman"/>
          <w:sz w:val="26"/>
          <w:szCs w:val="26"/>
        </w:rPr>
        <w:t xml:space="preserve">исполнительными </w:t>
      </w:r>
      <w:r w:rsidRPr="000E3EB8">
        <w:rPr>
          <w:rFonts w:ascii="Times New Roman" w:hAnsi="Times New Roman" w:cs="Times New Roman"/>
          <w:sz w:val="26"/>
          <w:szCs w:val="26"/>
        </w:rPr>
        <w:t>органами Курской области в рамках государственной системы бесплатной юридической помощи;</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финансовое обеспечение адвокатов, оказывающих бесплатную юридическую помощь в рамках государственной системы бесплатной юридической помощи.</w:t>
      </w:r>
    </w:p>
    <w:p w:rsidR="002F188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Исполнителем основного мероприятия является </w:t>
      </w:r>
      <w:r w:rsidR="002F1888" w:rsidRPr="000E3EB8">
        <w:rPr>
          <w:rFonts w:ascii="Times New Roman" w:hAnsi="Times New Roman" w:cs="Times New Roman"/>
          <w:sz w:val="28"/>
          <w:szCs w:val="28"/>
        </w:rPr>
        <w:t>Министерство социального обеспечения, материнства и детства Курской области</w:t>
      </w:r>
      <w:r w:rsidR="002F1888" w:rsidRPr="000E3EB8">
        <w:rPr>
          <w:rFonts w:ascii="Times New Roman" w:hAnsi="Times New Roman" w:cs="Times New Roman"/>
          <w:sz w:val="26"/>
          <w:szCs w:val="26"/>
        </w:rPr>
        <w:t>.</w:t>
      </w:r>
    </w:p>
    <w:p w:rsidR="00773058" w:rsidRPr="000E3EB8" w:rsidRDefault="00941BF6"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Срок реализации </w:t>
      </w:r>
      <w:r w:rsidR="00004E1C" w:rsidRPr="000E3EB8">
        <w:rPr>
          <w:rFonts w:ascii="Times New Roman" w:hAnsi="Times New Roman" w:cs="Times New Roman"/>
          <w:sz w:val="26"/>
          <w:szCs w:val="26"/>
        </w:rPr>
        <w:t>–</w:t>
      </w:r>
      <w:r w:rsidRPr="000E3EB8">
        <w:rPr>
          <w:rFonts w:ascii="Times New Roman" w:hAnsi="Times New Roman" w:cs="Times New Roman"/>
          <w:sz w:val="26"/>
          <w:szCs w:val="26"/>
        </w:rPr>
        <w:t xml:space="preserve"> 2017 </w:t>
      </w:r>
      <w:r w:rsidR="00004E1C" w:rsidRPr="000E3EB8">
        <w:rPr>
          <w:rFonts w:ascii="Times New Roman" w:hAnsi="Times New Roman" w:cs="Times New Roman"/>
          <w:sz w:val="26"/>
          <w:szCs w:val="26"/>
        </w:rPr>
        <w:t>–</w:t>
      </w:r>
      <w:r w:rsidRPr="000E3EB8">
        <w:rPr>
          <w:rFonts w:ascii="Times New Roman" w:hAnsi="Times New Roman" w:cs="Times New Roman"/>
          <w:sz w:val="26"/>
          <w:szCs w:val="26"/>
        </w:rPr>
        <w:t xml:space="preserve"> 2025</w:t>
      </w:r>
      <w:r w:rsidR="00773058" w:rsidRPr="000E3EB8">
        <w:rPr>
          <w:rFonts w:ascii="Times New Roman" w:hAnsi="Times New Roman" w:cs="Times New Roman"/>
          <w:sz w:val="26"/>
          <w:szCs w:val="26"/>
        </w:rPr>
        <w:t xml:space="preserve"> годы.</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Ожидаемым непосредственным результатом выполнения основного мероприятия является обеспечение реализации прав граждан на получение бесплатной юридической помощи на территории Курской области.</w:t>
      </w:r>
    </w:p>
    <w:p w:rsidR="00773058" w:rsidRPr="000E3EB8" w:rsidRDefault="00773058" w:rsidP="005455A8">
      <w:pPr>
        <w:pStyle w:val="ConsPlusNormal"/>
        <w:ind w:firstLine="540"/>
        <w:jc w:val="both"/>
        <w:rPr>
          <w:rFonts w:ascii="Times New Roman" w:hAnsi="Times New Roman" w:cs="Times New Roman"/>
          <w:sz w:val="26"/>
          <w:szCs w:val="26"/>
        </w:rPr>
      </w:pPr>
      <w:proofErr w:type="spellStart"/>
      <w:r w:rsidRPr="000E3EB8">
        <w:rPr>
          <w:rFonts w:ascii="Times New Roman" w:hAnsi="Times New Roman" w:cs="Times New Roman"/>
          <w:sz w:val="26"/>
          <w:szCs w:val="26"/>
        </w:rPr>
        <w:t>Нереализация</w:t>
      </w:r>
      <w:proofErr w:type="spellEnd"/>
      <w:r w:rsidRPr="000E3EB8">
        <w:rPr>
          <w:rFonts w:ascii="Times New Roman" w:hAnsi="Times New Roman" w:cs="Times New Roman"/>
          <w:sz w:val="26"/>
          <w:szCs w:val="26"/>
        </w:rPr>
        <w:t xml:space="preserve"> мероприятия повлечет снижение уровня социальной защищенности отдельных категорий граждан, рост социальной напряженности.</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Основное мероприятие 1.4 </w:t>
      </w:r>
      <w:r w:rsidR="00004E1C" w:rsidRPr="000E3EB8">
        <w:rPr>
          <w:rFonts w:ascii="Times New Roman" w:hAnsi="Times New Roman" w:cs="Times New Roman"/>
          <w:sz w:val="26"/>
          <w:szCs w:val="26"/>
        </w:rPr>
        <w:t>«</w:t>
      </w:r>
      <w:r w:rsidRPr="000E3EB8">
        <w:rPr>
          <w:rFonts w:ascii="Times New Roman" w:hAnsi="Times New Roman" w:cs="Times New Roman"/>
          <w:sz w:val="26"/>
          <w:szCs w:val="26"/>
        </w:rPr>
        <w:t xml:space="preserve">Реализация мероприятий по социальной адаптации лиц, отбывающих уголовное наказание, не связанное с лишением свободы, и </w:t>
      </w:r>
      <w:proofErr w:type="spellStart"/>
      <w:r w:rsidRPr="000E3EB8">
        <w:rPr>
          <w:rFonts w:ascii="Times New Roman" w:hAnsi="Times New Roman" w:cs="Times New Roman"/>
          <w:sz w:val="26"/>
          <w:szCs w:val="26"/>
        </w:rPr>
        <w:t>ресоциализации</w:t>
      </w:r>
      <w:proofErr w:type="spellEnd"/>
      <w:r w:rsidRPr="000E3EB8">
        <w:rPr>
          <w:rFonts w:ascii="Times New Roman" w:hAnsi="Times New Roman" w:cs="Times New Roman"/>
          <w:sz w:val="26"/>
          <w:szCs w:val="26"/>
        </w:rPr>
        <w:t xml:space="preserve"> лиц, освободившихся из мест лишения свободы, в том числе по привлечению к этой работе социально ориентированных некоммерческих организаций, осуществляющих деятельность в данной сфере</w:t>
      </w:r>
      <w:r w:rsidR="00004E1C" w:rsidRPr="000E3EB8">
        <w:rPr>
          <w:rFonts w:ascii="Times New Roman" w:hAnsi="Times New Roman" w:cs="Times New Roman"/>
          <w:sz w:val="26"/>
          <w:szCs w:val="26"/>
        </w:rPr>
        <w:t>»</w:t>
      </w:r>
      <w:r w:rsidRPr="000E3EB8">
        <w:rPr>
          <w:rFonts w:ascii="Times New Roman" w:hAnsi="Times New Roman" w:cs="Times New Roman"/>
          <w:sz w:val="26"/>
          <w:szCs w:val="26"/>
        </w:rPr>
        <w:t>.</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В рамках основного мероприятия будут выполняться следующие мероприятия:</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разработка комплекса мероприятий, направленных на оказание социальной помощи лицам, освободившимся из мест лишения свободы, в том числе несовершеннолетним, вернувшимся из воспитательных колоний и специальных учебно-воспитательных учреждений закрытого типа;</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профориентация граждан, освободившихся из мест лишения свободы и обратившихся в службу занятости;</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социальная адаптация на рынке труда безработных граждан, освобожденных из учреждений, исполняющих наказание в виде лишения свободы;</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профориентация граждан перед освобождением их из мест лишения свободы с предоставлением консультационных услуг по технологии поиска работы;</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информирование УФСИН России по Курской области об имеющихся вакансиях с целью доведения указанной информации до осужденных непосредственно перед их освобождением из мест лишения свободы;</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организация </w:t>
      </w:r>
      <w:proofErr w:type="gramStart"/>
      <w:r w:rsidRPr="000E3EB8">
        <w:rPr>
          <w:rFonts w:ascii="Times New Roman" w:hAnsi="Times New Roman" w:cs="Times New Roman"/>
          <w:sz w:val="26"/>
          <w:szCs w:val="26"/>
        </w:rPr>
        <w:t>работы выездных консультационных пунктов органов службы занятости населения</w:t>
      </w:r>
      <w:proofErr w:type="gramEnd"/>
      <w:r w:rsidRPr="000E3EB8">
        <w:rPr>
          <w:rFonts w:ascii="Times New Roman" w:hAnsi="Times New Roman" w:cs="Times New Roman"/>
          <w:sz w:val="26"/>
          <w:szCs w:val="26"/>
        </w:rPr>
        <w:t xml:space="preserve"> в учреждениях УФСИН России по Курской области.</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Исполнителями основного мероприятия являются </w:t>
      </w:r>
      <w:r w:rsidR="002F1888" w:rsidRPr="000E3EB8">
        <w:rPr>
          <w:rFonts w:ascii="Times New Roman" w:hAnsi="Times New Roman" w:cs="Times New Roman"/>
          <w:sz w:val="28"/>
          <w:szCs w:val="28"/>
        </w:rPr>
        <w:t>Министерство социального обеспечения, материнства и детства Курской области</w:t>
      </w:r>
      <w:r w:rsidR="002F1888" w:rsidRPr="000E3EB8">
        <w:rPr>
          <w:rFonts w:ascii="Times New Roman" w:hAnsi="Times New Roman" w:cs="Times New Roman"/>
          <w:sz w:val="26"/>
          <w:szCs w:val="26"/>
        </w:rPr>
        <w:t xml:space="preserve">, </w:t>
      </w:r>
      <w:r w:rsidRPr="000E3EB8">
        <w:rPr>
          <w:rFonts w:ascii="Times New Roman" w:hAnsi="Times New Roman" w:cs="Times New Roman"/>
          <w:sz w:val="26"/>
          <w:szCs w:val="26"/>
        </w:rPr>
        <w:t>комитет по труду и занятости населения Курской области.</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Срок реали</w:t>
      </w:r>
      <w:r w:rsidR="00941BF6" w:rsidRPr="000E3EB8">
        <w:rPr>
          <w:rFonts w:ascii="Times New Roman" w:hAnsi="Times New Roman" w:cs="Times New Roman"/>
          <w:sz w:val="26"/>
          <w:szCs w:val="26"/>
        </w:rPr>
        <w:t xml:space="preserve">зации </w:t>
      </w:r>
      <w:r w:rsidR="00004E1C" w:rsidRPr="000E3EB8">
        <w:rPr>
          <w:rFonts w:ascii="Times New Roman" w:hAnsi="Times New Roman" w:cs="Times New Roman"/>
          <w:sz w:val="26"/>
          <w:szCs w:val="26"/>
        </w:rPr>
        <w:t>–</w:t>
      </w:r>
      <w:r w:rsidR="00941BF6" w:rsidRPr="000E3EB8">
        <w:rPr>
          <w:rFonts w:ascii="Times New Roman" w:hAnsi="Times New Roman" w:cs="Times New Roman"/>
          <w:sz w:val="26"/>
          <w:szCs w:val="26"/>
        </w:rPr>
        <w:t xml:space="preserve"> 2017 </w:t>
      </w:r>
      <w:r w:rsidR="007816D2" w:rsidRPr="000E3EB8">
        <w:rPr>
          <w:rFonts w:ascii="Times New Roman" w:hAnsi="Times New Roman" w:cs="Times New Roman"/>
          <w:sz w:val="26"/>
          <w:szCs w:val="26"/>
        </w:rPr>
        <w:t>–</w:t>
      </w:r>
      <w:r w:rsidR="00941BF6" w:rsidRPr="000E3EB8">
        <w:rPr>
          <w:rFonts w:ascii="Times New Roman" w:hAnsi="Times New Roman" w:cs="Times New Roman"/>
          <w:sz w:val="26"/>
          <w:szCs w:val="26"/>
        </w:rPr>
        <w:t xml:space="preserve"> 2025</w:t>
      </w:r>
      <w:r w:rsidRPr="000E3EB8">
        <w:rPr>
          <w:rFonts w:ascii="Times New Roman" w:hAnsi="Times New Roman" w:cs="Times New Roman"/>
          <w:sz w:val="26"/>
          <w:szCs w:val="26"/>
        </w:rPr>
        <w:t xml:space="preserve"> годы.</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Ожидаемым непосредственным результатом реализации данного мероприятия является обеспечение предоставления мер социальной поддержки лицам, освободившимся из мест лишения свободы, недопущение роста рецидивной преступности.</w:t>
      </w:r>
    </w:p>
    <w:p w:rsidR="00773058" w:rsidRPr="000E3EB8" w:rsidRDefault="00773058" w:rsidP="005455A8">
      <w:pPr>
        <w:pStyle w:val="ConsPlusNormal"/>
        <w:ind w:firstLine="540"/>
        <w:jc w:val="both"/>
        <w:rPr>
          <w:rFonts w:ascii="Times New Roman" w:hAnsi="Times New Roman" w:cs="Times New Roman"/>
          <w:sz w:val="26"/>
          <w:szCs w:val="26"/>
        </w:rPr>
      </w:pPr>
      <w:proofErr w:type="spellStart"/>
      <w:r w:rsidRPr="000E3EB8">
        <w:rPr>
          <w:rFonts w:ascii="Times New Roman" w:hAnsi="Times New Roman" w:cs="Times New Roman"/>
          <w:sz w:val="26"/>
          <w:szCs w:val="26"/>
        </w:rPr>
        <w:t>Нереализация</w:t>
      </w:r>
      <w:proofErr w:type="spellEnd"/>
      <w:r w:rsidRPr="000E3EB8">
        <w:rPr>
          <w:rFonts w:ascii="Times New Roman" w:hAnsi="Times New Roman" w:cs="Times New Roman"/>
          <w:sz w:val="26"/>
          <w:szCs w:val="26"/>
        </w:rPr>
        <w:t xml:space="preserve"> мероприятия повлечет рост рецидивной преступности.</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Основное мероприятие 1.5 </w:t>
      </w:r>
      <w:r w:rsidR="00004E1C" w:rsidRPr="000E3EB8">
        <w:rPr>
          <w:rFonts w:ascii="Times New Roman" w:hAnsi="Times New Roman" w:cs="Times New Roman"/>
          <w:sz w:val="26"/>
          <w:szCs w:val="26"/>
        </w:rPr>
        <w:t>«</w:t>
      </w:r>
      <w:r w:rsidRPr="000E3EB8">
        <w:rPr>
          <w:rFonts w:ascii="Times New Roman" w:hAnsi="Times New Roman" w:cs="Times New Roman"/>
          <w:sz w:val="26"/>
          <w:szCs w:val="26"/>
        </w:rPr>
        <w:t xml:space="preserve">Осуществление мероприятий, направленных на </w:t>
      </w:r>
      <w:r w:rsidRPr="000E3EB8">
        <w:rPr>
          <w:rFonts w:ascii="Times New Roman" w:hAnsi="Times New Roman" w:cs="Times New Roman"/>
          <w:sz w:val="26"/>
          <w:szCs w:val="26"/>
        </w:rPr>
        <w:lastRenderedPageBreak/>
        <w:t>противодействие алкоголизации населения Курской области</w:t>
      </w:r>
      <w:r w:rsidR="00004E1C" w:rsidRPr="000E3EB8">
        <w:rPr>
          <w:rFonts w:ascii="Times New Roman" w:hAnsi="Times New Roman" w:cs="Times New Roman"/>
          <w:sz w:val="26"/>
          <w:szCs w:val="26"/>
        </w:rPr>
        <w:t>»</w:t>
      </w:r>
      <w:r w:rsidRPr="000E3EB8">
        <w:rPr>
          <w:rFonts w:ascii="Times New Roman" w:hAnsi="Times New Roman" w:cs="Times New Roman"/>
          <w:sz w:val="26"/>
          <w:szCs w:val="26"/>
        </w:rPr>
        <w:t>.</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В рамках основного мероприятия будут выполняться следующие мероприятия:</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проведение занятий с врачами, участвующими в профилактических осмотрах, медицинскими сестрами по вопросам выявления алкогольной зависимости среди подростков образовательных организаций;</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организация и проведение сверок учетов комиссии по делам несовершеннолетних и защите их прав Администрации Курской области, подразделений по делам несовершеннолетних УМВД России по Курской области, ОБУЗ </w:t>
      </w:r>
      <w:r w:rsidR="00004E1C" w:rsidRPr="000E3EB8">
        <w:rPr>
          <w:rFonts w:ascii="Times New Roman" w:hAnsi="Times New Roman" w:cs="Times New Roman"/>
          <w:sz w:val="26"/>
          <w:szCs w:val="26"/>
        </w:rPr>
        <w:t>«</w:t>
      </w:r>
      <w:r w:rsidRPr="000E3EB8">
        <w:rPr>
          <w:rFonts w:ascii="Times New Roman" w:hAnsi="Times New Roman" w:cs="Times New Roman"/>
          <w:sz w:val="26"/>
          <w:szCs w:val="26"/>
        </w:rPr>
        <w:t>Областная наркологическая больница</w:t>
      </w:r>
      <w:r w:rsidR="00004E1C" w:rsidRPr="000E3EB8">
        <w:rPr>
          <w:rFonts w:ascii="Times New Roman" w:hAnsi="Times New Roman" w:cs="Times New Roman"/>
          <w:sz w:val="26"/>
          <w:szCs w:val="26"/>
        </w:rPr>
        <w:t>»</w:t>
      </w:r>
      <w:r w:rsidRPr="000E3EB8">
        <w:rPr>
          <w:rFonts w:ascii="Times New Roman" w:hAnsi="Times New Roman" w:cs="Times New Roman"/>
          <w:sz w:val="26"/>
          <w:szCs w:val="26"/>
        </w:rPr>
        <w:t xml:space="preserve"> о несовершеннолетних, употребляющих спиртные напитки;</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демонстрация учебных фильмов по антиалкогольной тематике в образовательных организациях Курской области;</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проведение мониторинга алкогольного рынка Курской области для выявления и пресечения фактов поступления фальсифицированной и контрафактной продукции;</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осуществление лицензионного </w:t>
      </w:r>
      <w:proofErr w:type="gramStart"/>
      <w:r w:rsidRPr="000E3EB8">
        <w:rPr>
          <w:rFonts w:ascii="Times New Roman" w:hAnsi="Times New Roman" w:cs="Times New Roman"/>
          <w:sz w:val="26"/>
          <w:szCs w:val="26"/>
        </w:rPr>
        <w:t>контроля за</w:t>
      </w:r>
      <w:proofErr w:type="gramEnd"/>
      <w:r w:rsidRPr="000E3EB8">
        <w:rPr>
          <w:rFonts w:ascii="Times New Roman" w:hAnsi="Times New Roman" w:cs="Times New Roman"/>
          <w:sz w:val="26"/>
          <w:szCs w:val="26"/>
        </w:rPr>
        <w:t xml:space="preserve"> розничной продажей алкогольной продукции.</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Срок реализации основного мероп</w:t>
      </w:r>
      <w:r w:rsidR="00941BF6" w:rsidRPr="000E3EB8">
        <w:rPr>
          <w:rFonts w:ascii="Times New Roman" w:hAnsi="Times New Roman" w:cs="Times New Roman"/>
          <w:sz w:val="26"/>
          <w:szCs w:val="26"/>
        </w:rPr>
        <w:t xml:space="preserve">риятия </w:t>
      </w:r>
      <w:r w:rsidR="00004E1C" w:rsidRPr="000E3EB8">
        <w:rPr>
          <w:rFonts w:ascii="Times New Roman" w:hAnsi="Times New Roman" w:cs="Times New Roman"/>
          <w:sz w:val="26"/>
          <w:szCs w:val="26"/>
        </w:rPr>
        <w:t>–</w:t>
      </w:r>
      <w:r w:rsidR="00941BF6" w:rsidRPr="000E3EB8">
        <w:rPr>
          <w:rFonts w:ascii="Times New Roman" w:hAnsi="Times New Roman" w:cs="Times New Roman"/>
          <w:sz w:val="26"/>
          <w:szCs w:val="26"/>
        </w:rPr>
        <w:t xml:space="preserve"> 01.07.2018 </w:t>
      </w:r>
      <w:r w:rsidR="007816D2" w:rsidRPr="000E3EB8">
        <w:rPr>
          <w:rFonts w:ascii="Times New Roman" w:hAnsi="Times New Roman" w:cs="Times New Roman"/>
          <w:sz w:val="26"/>
          <w:szCs w:val="26"/>
        </w:rPr>
        <w:t xml:space="preserve">– </w:t>
      </w:r>
      <w:r w:rsidR="00941BF6" w:rsidRPr="000E3EB8">
        <w:rPr>
          <w:rFonts w:ascii="Times New Roman" w:hAnsi="Times New Roman" w:cs="Times New Roman"/>
          <w:sz w:val="26"/>
          <w:szCs w:val="26"/>
        </w:rPr>
        <w:t>31.12.2025</w:t>
      </w:r>
      <w:r w:rsidRPr="000E3EB8">
        <w:rPr>
          <w:rFonts w:ascii="Times New Roman" w:hAnsi="Times New Roman" w:cs="Times New Roman"/>
          <w:sz w:val="26"/>
          <w:szCs w:val="26"/>
        </w:rPr>
        <w:t>.</w:t>
      </w:r>
    </w:p>
    <w:p w:rsidR="002F1888" w:rsidRPr="000E3EB8" w:rsidRDefault="002F1888" w:rsidP="005455A8">
      <w:pPr>
        <w:pStyle w:val="ConsPlusNormal"/>
        <w:ind w:firstLine="540"/>
        <w:jc w:val="both"/>
        <w:rPr>
          <w:rFonts w:ascii="Times New Roman" w:hAnsi="Times New Roman" w:cs="Times New Roman"/>
          <w:sz w:val="28"/>
          <w:szCs w:val="28"/>
        </w:rPr>
      </w:pPr>
      <w:r w:rsidRPr="000E3EB8">
        <w:rPr>
          <w:rFonts w:ascii="Times New Roman" w:hAnsi="Times New Roman" w:cs="Times New Roman"/>
          <w:sz w:val="28"/>
          <w:szCs w:val="28"/>
        </w:rPr>
        <w:t>Исполнителями основного мероприятия являются комиссия по делам несовершеннолетних и защите их прав Правительства Курской области, Министерство образования и науки Курской области, комитет промышленности, торговли и предпринимательства Курской области, Министерство здравоохранения Курской области.</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Ожидаемыми непосредственными результатами его реализации являются формирование негативного отношения в обществе к потреблению алкогольных напитков; усиление профилактики правонарушений, связанных с розничной продажей алкогольной продукции; снижение количества противоправных деяний, совершаемых несовершеннолетними в состоянии алкогольного опьянения.</w:t>
      </w:r>
    </w:p>
    <w:p w:rsidR="00773058" w:rsidRPr="000E3EB8" w:rsidRDefault="00773058" w:rsidP="005455A8">
      <w:pPr>
        <w:pStyle w:val="ConsPlusNormal"/>
        <w:ind w:firstLine="540"/>
        <w:jc w:val="both"/>
        <w:rPr>
          <w:rFonts w:ascii="Times New Roman" w:hAnsi="Times New Roman" w:cs="Times New Roman"/>
          <w:sz w:val="26"/>
          <w:szCs w:val="26"/>
        </w:rPr>
      </w:pPr>
      <w:proofErr w:type="spellStart"/>
      <w:r w:rsidRPr="000E3EB8">
        <w:rPr>
          <w:rFonts w:ascii="Times New Roman" w:hAnsi="Times New Roman" w:cs="Times New Roman"/>
          <w:sz w:val="26"/>
          <w:szCs w:val="26"/>
        </w:rPr>
        <w:t>Нереализация</w:t>
      </w:r>
      <w:proofErr w:type="spellEnd"/>
      <w:r w:rsidRPr="000E3EB8">
        <w:rPr>
          <w:rFonts w:ascii="Times New Roman" w:hAnsi="Times New Roman" w:cs="Times New Roman"/>
          <w:sz w:val="26"/>
          <w:szCs w:val="26"/>
        </w:rPr>
        <w:t xml:space="preserve"> основного мероприятия может привести к повышению уровня алкоголизации населения Курской области, увеличению количества преступлений, совершаемых в состоянии алкогольного опьянения.</w:t>
      </w:r>
    </w:p>
    <w:p w:rsidR="00773058" w:rsidRPr="000E3EB8" w:rsidRDefault="000058D9" w:rsidP="005455A8">
      <w:pPr>
        <w:pStyle w:val="ConsPlusNormal"/>
        <w:ind w:firstLine="540"/>
        <w:jc w:val="both"/>
        <w:rPr>
          <w:rFonts w:ascii="Times New Roman" w:hAnsi="Times New Roman" w:cs="Times New Roman"/>
          <w:sz w:val="26"/>
          <w:szCs w:val="26"/>
        </w:rPr>
      </w:pPr>
      <w:hyperlink w:anchor="P1970">
        <w:r w:rsidR="00773058" w:rsidRPr="000E3EB8">
          <w:rPr>
            <w:rFonts w:ascii="Times New Roman" w:hAnsi="Times New Roman" w:cs="Times New Roman"/>
            <w:sz w:val="26"/>
            <w:szCs w:val="26"/>
          </w:rPr>
          <w:t>Перечень</w:t>
        </w:r>
      </w:hyperlink>
      <w:r w:rsidR="00773058" w:rsidRPr="000E3EB8">
        <w:rPr>
          <w:rFonts w:ascii="Times New Roman" w:hAnsi="Times New Roman" w:cs="Times New Roman"/>
          <w:sz w:val="26"/>
          <w:szCs w:val="26"/>
        </w:rPr>
        <w:t xml:space="preserve"> основных мероприятий структурных элементов подпрограммы приведен в приложении </w:t>
      </w:r>
      <w:r w:rsidR="00004E1C" w:rsidRPr="000E3EB8">
        <w:rPr>
          <w:rFonts w:ascii="Times New Roman" w:hAnsi="Times New Roman" w:cs="Times New Roman"/>
          <w:sz w:val="26"/>
          <w:szCs w:val="26"/>
        </w:rPr>
        <w:t>№</w:t>
      </w:r>
      <w:r w:rsidR="00773058" w:rsidRPr="000E3EB8">
        <w:rPr>
          <w:rFonts w:ascii="Times New Roman" w:hAnsi="Times New Roman" w:cs="Times New Roman"/>
          <w:sz w:val="26"/>
          <w:szCs w:val="26"/>
        </w:rPr>
        <w:t xml:space="preserve"> 2 к государственной программе.</w:t>
      </w:r>
    </w:p>
    <w:p w:rsidR="00773058" w:rsidRPr="000E3EB8" w:rsidRDefault="00773058">
      <w:pPr>
        <w:pStyle w:val="ConsPlusNormal"/>
        <w:jc w:val="both"/>
        <w:rPr>
          <w:rFonts w:ascii="Times New Roman" w:hAnsi="Times New Roman" w:cs="Times New Roman"/>
          <w:sz w:val="26"/>
          <w:szCs w:val="26"/>
        </w:rPr>
      </w:pPr>
    </w:p>
    <w:p w:rsidR="00773058" w:rsidRPr="000E3EB8" w:rsidRDefault="00773058">
      <w:pPr>
        <w:pStyle w:val="ConsPlusTitle"/>
        <w:jc w:val="center"/>
        <w:outlineLvl w:val="3"/>
        <w:rPr>
          <w:rFonts w:ascii="Times New Roman" w:hAnsi="Times New Roman" w:cs="Times New Roman"/>
          <w:sz w:val="26"/>
          <w:szCs w:val="26"/>
        </w:rPr>
      </w:pPr>
      <w:r w:rsidRPr="000E3EB8">
        <w:rPr>
          <w:rFonts w:ascii="Times New Roman" w:hAnsi="Times New Roman" w:cs="Times New Roman"/>
          <w:sz w:val="26"/>
          <w:szCs w:val="26"/>
        </w:rPr>
        <w:t>IV. Информация об инвестиционных проектах, исполнение</w:t>
      </w:r>
    </w:p>
    <w:p w:rsidR="00773058" w:rsidRPr="000E3EB8" w:rsidRDefault="00773058">
      <w:pPr>
        <w:pStyle w:val="ConsPlusTitle"/>
        <w:jc w:val="center"/>
        <w:rPr>
          <w:rFonts w:ascii="Times New Roman" w:hAnsi="Times New Roman" w:cs="Times New Roman"/>
          <w:sz w:val="26"/>
          <w:szCs w:val="26"/>
        </w:rPr>
      </w:pPr>
      <w:proofErr w:type="gramStart"/>
      <w:r w:rsidRPr="000E3EB8">
        <w:rPr>
          <w:rFonts w:ascii="Times New Roman" w:hAnsi="Times New Roman" w:cs="Times New Roman"/>
          <w:sz w:val="26"/>
          <w:szCs w:val="26"/>
        </w:rPr>
        <w:t>которых</w:t>
      </w:r>
      <w:proofErr w:type="gramEnd"/>
      <w:r w:rsidRPr="000E3EB8">
        <w:rPr>
          <w:rFonts w:ascii="Times New Roman" w:hAnsi="Times New Roman" w:cs="Times New Roman"/>
          <w:sz w:val="26"/>
          <w:szCs w:val="26"/>
        </w:rPr>
        <w:t xml:space="preserve"> полностью или частично осуществляется за счет</w:t>
      </w:r>
    </w:p>
    <w:p w:rsidR="00773058" w:rsidRPr="000E3EB8" w:rsidRDefault="00773058">
      <w:pPr>
        <w:pStyle w:val="ConsPlusTitle"/>
        <w:jc w:val="center"/>
        <w:rPr>
          <w:rFonts w:ascii="Times New Roman" w:hAnsi="Times New Roman" w:cs="Times New Roman"/>
          <w:sz w:val="26"/>
          <w:szCs w:val="26"/>
        </w:rPr>
      </w:pPr>
      <w:r w:rsidRPr="000E3EB8">
        <w:rPr>
          <w:rFonts w:ascii="Times New Roman" w:hAnsi="Times New Roman" w:cs="Times New Roman"/>
          <w:sz w:val="26"/>
          <w:szCs w:val="26"/>
        </w:rPr>
        <w:t>средств областного бюджета</w:t>
      </w:r>
    </w:p>
    <w:p w:rsidR="00773058" w:rsidRPr="000E3EB8" w:rsidRDefault="00773058">
      <w:pPr>
        <w:pStyle w:val="ConsPlusNormal"/>
        <w:ind w:firstLine="540"/>
        <w:jc w:val="both"/>
        <w:rPr>
          <w:rFonts w:ascii="Times New Roman" w:hAnsi="Times New Roman" w:cs="Times New Roman"/>
          <w:sz w:val="26"/>
          <w:szCs w:val="26"/>
        </w:rPr>
      </w:pPr>
    </w:p>
    <w:p w:rsidR="00773058" w:rsidRPr="000E3EB8" w:rsidRDefault="0077305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В рамках подпрограммы реализация инвестиционных проектов, исполнение которых полностью или частично осуществляется за счет средств областного бюджета, не предусмотрена.</w:t>
      </w:r>
    </w:p>
    <w:p w:rsidR="00773058" w:rsidRPr="000E3EB8" w:rsidRDefault="00773058">
      <w:pPr>
        <w:pStyle w:val="ConsPlusNormal"/>
        <w:jc w:val="both"/>
        <w:rPr>
          <w:rFonts w:ascii="Times New Roman" w:hAnsi="Times New Roman" w:cs="Times New Roman"/>
          <w:sz w:val="26"/>
          <w:szCs w:val="26"/>
        </w:rPr>
      </w:pPr>
    </w:p>
    <w:p w:rsidR="00773058" w:rsidRPr="000E3EB8" w:rsidRDefault="00773058">
      <w:pPr>
        <w:pStyle w:val="ConsPlusTitle"/>
        <w:jc w:val="center"/>
        <w:outlineLvl w:val="3"/>
        <w:rPr>
          <w:rFonts w:ascii="Times New Roman" w:hAnsi="Times New Roman" w:cs="Times New Roman"/>
          <w:sz w:val="26"/>
          <w:szCs w:val="26"/>
        </w:rPr>
      </w:pPr>
      <w:r w:rsidRPr="000E3EB8">
        <w:rPr>
          <w:rFonts w:ascii="Times New Roman" w:hAnsi="Times New Roman" w:cs="Times New Roman"/>
          <w:sz w:val="26"/>
          <w:szCs w:val="26"/>
        </w:rPr>
        <w:t>V. Характеристика мер государственного регулирования</w:t>
      </w:r>
    </w:p>
    <w:p w:rsidR="00773058" w:rsidRPr="000E3EB8" w:rsidRDefault="00773058">
      <w:pPr>
        <w:pStyle w:val="ConsPlusNormal"/>
        <w:jc w:val="both"/>
        <w:rPr>
          <w:rFonts w:ascii="Times New Roman" w:hAnsi="Times New Roman" w:cs="Times New Roman"/>
          <w:sz w:val="26"/>
          <w:szCs w:val="26"/>
        </w:rPr>
      </w:pPr>
    </w:p>
    <w:p w:rsidR="00773058" w:rsidRPr="000E3EB8" w:rsidRDefault="0077305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Меры налогового, тарифного, кредитного государственного регулирования в рамках реализации подпрограммы не предусмотрены.</w:t>
      </w:r>
    </w:p>
    <w:p w:rsidR="00773058" w:rsidRPr="000E3EB8" w:rsidRDefault="00773058">
      <w:pPr>
        <w:pStyle w:val="ConsPlusNormal"/>
        <w:spacing w:before="200"/>
        <w:ind w:firstLine="540"/>
        <w:jc w:val="both"/>
        <w:rPr>
          <w:rFonts w:ascii="Times New Roman" w:hAnsi="Times New Roman" w:cs="Times New Roman"/>
          <w:sz w:val="26"/>
          <w:szCs w:val="26"/>
        </w:rPr>
      </w:pPr>
      <w:r w:rsidRPr="000E3EB8">
        <w:rPr>
          <w:rFonts w:ascii="Times New Roman" w:hAnsi="Times New Roman" w:cs="Times New Roman"/>
          <w:sz w:val="26"/>
          <w:szCs w:val="26"/>
        </w:rPr>
        <w:lastRenderedPageBreak/>
        <w:t>Реализация подпрограммы предполагает разработку и утверждение комплекса мер правового регулирования в сфере реализации подпрограммы.</w:t>
      </w:r>
    </w:p>
    <w:p w:rsidR="00773058" w:rsidRPr="000E3EB8" w:rsidRDefault="000058D9">
      <w:pPr>
        <w:pStyle w:val="ConsPlusNormal"/>
        <w:spacing w:before="200"/>
        <w:ind w:firstLine="540"/>
        <w:jc w:val="both"/>
        <w:rPr>
          <w:rFonts w:ascii="Times New Roman" w:hAnsi="Times New Roman" w:cs="Times New Roman"/>
          <w:sz w:val="26"/>
          <w:szCs w:val="26"/>
        </w:rPr>
      </w:pPr>
      <w:hyperlink w:anchor="P2218">
        <w:r w:rsidR="00773058" w:rsidRPr="000E3EB8">
          <w:rPr>
            <w:rFonts w:ascii="Times New Roman" w:hAnsi="Times New Roman" w:cs="Times New Roman"/>
            <w:sz w:val="26"/>
            <w:szCs w:val="26"/>
          </w:rPr>
          <w:t>Сведения</w:t>
        </w:r>
      </w:hyperlink>
      <w:r w:rsidR="00773058" w:rsidRPr="000E3EB8">
        <w:rPr>
          <w:rFonts w:ascii="Times New Roman" w:hAnsi="Times New Roman" w:cs="Times New Roman"/>
          <w:sz w:val="26"/>
          <w:szCs w:val="26"/>
        </w:rPr>
        <w:t xml:space="preserve"> об основных мерах правового регулирования в сфере реализации подпрограммы представлены в приложении </w:t>
      </w:r>
      <w:r w:rsidR="007816D2" w:rsidRPr="000E3EB8">
        <w:rPr>
          <w:rFonts w:ascii="Times New Roman" w:hAnsi="Times New Roman" w:cs="Times New Roman"/>
          <w:sz w:val="26"/>
          <w:szCs w:val="26"/>
        </w:rPr>
        <w:t>№</w:t>
      </w:r>
      <w:r w:rsidR="00773058" w:rsidRPr="000E3EB8">
        <w:rPr>
          <w:rFonts w:ascii="Times New Roman" w:hAnsi="Times New Roman" w:cs="Times New Roman"/>
          <w:sz w:val="26"/>
          <w:szCs w:val="26"/>
        </w:rPr>
        <w:t xml:space="preserve"> 3 к государственной программе.</w:t>
      </w:r>
    </w:p>
    <w:p w:rsidR="00773058" w:rsidRPr="000E3EB8" w:rsidRDefault="00773058">
      <w:pPr>
        <w:pStyle w:val="ConsPlusNormal"/>
        <w:jc w:val="both"/>
        <w:rPr>
          <w:rFonts w:ascii="Times New Roman" w:hAnsi="Times New Roman" w:cs="Times New Roman"/>
          <w:sz w:val="26"/>
          <w:szCs w:val="26"/>
        </w:rPr>
      </w:pPr>
    </w:p>
    <w:p w:rsidR="00773058" w:rsidRPr="000E3EB8" w:rsidRDefault="00773058">
      <w:pPr>
        <w:pStyle w:val="ConsPlusTitle"/>
        <w:jc w:val="center"/>
        <w:outlineLvl w:val="3"/>
        <w:rPr>
          <w:rFonts w:ascii="Times New Roman" w:hAnsi="Times New Roman" w:cs="Times New Roman"/>
          <w:sz w:val="26"/>
          <w:szCs w:val="26"/>
        </w:rPr>
      </w:pPr>
      <w:r w:rsidRPr="000E3EB8">
        <w:rPr>
          <w:rFonts w:ascii="Times New Roman" w:hAnsi="Times New Roman" w:cs="Times New Roman"/>
          <w:sz w:val="26"/>
          <w:szCs w:val="26"/>
        </w:rPr>
        <w:t>VI. Прогноз сводных показателей государственных заданий</w:t>
      </w:r>
    </w:p>
    <w:p w:rsidR="00773058" w:rsidRPr="000E3EB8" w:rsidRDefault="00773058">
      <w:pPr>
        <w:pStyle w:val="ConsPlusTitle"/>
        <w:jc w:val="center"/>
        <w:rPr>
          <w:rFonts w:ascii="Times New Roman" w:hAnsi="Times New Roman" w:cs="Times New Roman"/>
          <w:sz w:val="26"/>
          <w:szCs w:val="26"/>
        </w:rPr>
      </w:pPr>
      <w:r w:rsidRPr="000E3EB8">
        <w:rPr>
          <w:rFonts w:ascii="Times New Roman" w:hAnsi="Times New Roman" w:cs="Times New Roman"/>
          <w:sz w:val="26"/>
          <w:szCs w:val="26"/>
        </w:rPr>
        <w:t>по этапам реализации подпрограммы</w:t>
      </w:r>
    </w:p>
    <w:p w:rsidR="00773058" w:rsidRPr="000E3EB8" w:rsidRDefault="00773058">
      <w:pPr>
        <w:pStyle w:val="ConsPlusNormal"/>
        <w:ind w:firstLine="540"/>
        <w:jc w:val="both"/>
        <w:rPr>
          <w:rFonts w:ascii="Times New Roman" w:hAnsi="Times New Roman" w:cs="Times New Roman"/>
          <w:sz w:val="26"/>
          <w:szCs w:val="26"/>
        </w:rPr>
      </w:pPr>
    </w:p>
    <w:p w:rsidR="00773058" w:rsidRPr="000E3EB8" w:rsidRDefault="0077305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В рамках реализации подпрограммы областными государственными учреждениями государственные услуги (работы) не оказываются.</w:t>
      </w:r>
    </w:p>
    <w:p w:rsidR="00773058" w:rsidRPr="000E3EB8" w:rsidRDefault="00773058">
      <w:pPr>
        <w:pStyle w:val="ConsPlusNormal"/>
        <w:jc w:val="both"/>
        <w:rPr>
          <w:rFonts w:ascii="Times New Roman" w:hAnsi="Times New Roman" w:cs="Times New Roman"/>
          <w:sz w:val="26"/>
          <w:szCs w:val="26"/>
        </w:rPr>
      </w:pPr>
    </w:p>
    <w:p w:rsidR="00773058" w:rsidRPr="000E3EB8" w:rsidRDefault="00773058">
      <w:pPr>
        <w:pStyle w:val="ConsPlusTitle"/>
        <w:jc w:val="center"/>
        <w:outlineLvl w:val="3"/>
        <w:rPr>
          <w:rFonts w:ascii="Times New Roman" w:hAnsi="Times New Roman" w:cs="Times New Roman"/>
          <w:sz w:val="26"/>
          <w:szCs w:val="26"/>
        </w:rPr>
      </w:pPr>
      <w:r w:rsidRPr="000E3EB8">
        <w:rPr>
          <w:rFonts w:ascii="Times New Roman" w:hAnsi="Times New Roman" w:cs="Times New Roman"/>
          <w:sz w:val="26"/>
          <w:szCs w:val="26"/>
        </w:rPr>
        <w:t>VII. Обобщенная характеристика структурных элементов</w:t>
      </w:r>
    </w:p>
    <w:p w:rsidR="00773058" w:rsidRPr="000E3EB8" w:rsidRDefault="00773058">
      <w:pPr>
        <w:pStyle w:val="ConsPlusTitle"/>
        <w:jc w:val="center"/>
        <w:rPr>
          <w:rFonts w:ascii="Times New Roman" w:hAnsi="Times New Roman" w:cs="Times New Roman"/>
          <w:sz w:val="26"/>
          <w:szCs w:val="26"/>
        </w:rPr>
      </w:pPr>
      <w:r w:rsidRPr="000E3EB8">
        <w:rPr>
          <w:rFonts w:ascii="Times New Roman" w:hAnsi="Times New Roman" w:cs="Times New Roman"/>
          <w:sz w:val="26"/>
          <w:szCs w:val="26"/>
        </w:rPr>
        <w:t>подпрограмм,</w:t>
      </w:r>
      <w:r w:rsidR="005455A8" w:rsidRPr="000E3EB8">
        <w:rPr>
          <w:rFonts w:ascii="Times New Roman" w:hAnsi="Times New Roman" w:cs="Times New Roman"/>
          <w:sz w:val="26"/>
          <w:szCs w:val="26"/>
        </w:rPr>
        <w:t xml:space="preserve"> </w:t>
      </w:r>
      <w:r w:rsidRPr="000E3EB8">
        <w:rPr>
          <w:rFonts w:ascii="Times New Roman" w:hAnsi="Times New Roman" w:cs="Times New Roman"/>
          <w:sz w:val="26"/>
          <w:szCs w:val="26"/>
        </w:rPr>
        <w:t>реализуемых муниципальными образованиями Курской области</w:t>
      </w:r>
      <w:r w:rsidR="005455A8" w:rsidRPr="000E3EB8">
        <w:rPr>
          <w:rFonts w:ascii="Times New Roman" w:hAnsi="Times New Roman" w:cs="Times New Roman"/>
          <w:sz w:val="26"/>
          <w:szCs w:val="26"/>
        </w:rPr>
        <w:t xml:space="preserve"> </w:t>
      </w:r>
      <w:r w:rsidRPr="000E3EB8">
        <w:rPr>
          <w:rFonts w:ascii="Times New Roman" w:hAnsi="Times New Roman" w:cs="Times New Roman"/>
          <w:sz w:val="26"/>
          <w:szCs w:val="26"/>
        </w:rPr>
        <w:t>в случае их участия в разработке и реализации подпрограммы</w:t>
      </w:r>
    </w:p>
    <w:p w:rsidR="00773058" w:rsidRPr="000E3EB8" w:rsidRDefault="00773058">
      <w:pPr>
        <w:pStyle w:val="ConsPlusNormal"/>
        <w:ind w:firstLine="540"/>
        <w:jc w:val="both"/>
        <w:rPr>
          <w:rFonts w:ascii="Times New Roman" w:hAnsi="Times New Roman" w:cs="Times New Roman"/>
          <w:sz w:val="26"/>
          <w:szCs w:val="26"/>
        </w:rPr>
      </w:pPr>
    </w:p>
    <w:p w:rsidR="007816D2" w:rsidRPr="000E3EB8" w:rsidRDefault="00773058" w:rsidP="007816D2">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Участие муниципальных образований в разработке и реализации мероприятий подпрограммы не </w:t>
      </w:r>
      <w:proofErr w:type="gramStart"/>
      <w:r w:rsidRPr="000E3EB8">
        <w:rPr>
          <w:rFonts w:ascii="Times New Roman" w:hAnsi="Times New Roman" w:cs="Times New Roman"/>
          <w:sz w:val="26"/>
          <w:szCs w:val="26"/>
        </w:rPr>
        <w:t>планируется и может</w:t>
      </w:r>
      <w:proofErr w:type="gramEnd"/>
      <w:r w:rsidRPr="000E3EB8">
        <w:rPr>
          <w:rFonts w:ascii="Times New Roman" w:hAnsi="Times New Roman" w:cs="Times New Roman"/>
          <w:sz w:val="26"/>
          <w:szCs w:val="26"/>
        </w:rPr>
        <w:t xml:space="preserve"> быть предусмотрено по мере совершенствования механизмов ее реализации.</w:t>
      </w:r>
    </w:p>
    <w:p w:rsidR="00773058" w:rsidRPr="000E3EB8" w:rsidRDefault="00773058" w:rsidP="007816D2">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Однако для реализации подпрограммы из областного бюджета предоставляются субвенции местным бюджетам на выполнение отдельных государственных полномочий по организации и обеспечению деятельности административных комиссий, по обеспечению деятельности комиссий по делам несовершеннолетних и защите их прав.</w:t>
      </w:r>
    </w:p>
    <w:p w:rsidR="00773058" w:rsidRPr="000E3EB8" w:rsidRDefault="00773058">
      <w:pPr>
        <w:pStyle w:val="ConsPlusNormal"/>
        <w:jc w:val="both"/>
        <w:rPr>
          <w:rFonts w:ascii="Times New Roman" w:hAnsi="Times New Roman" w:cs="Times New Roman"/>
          <w:sz w:val="26"/>
          <w:szCs w:val="26"/>
        </w:rPr>
      </w:pPr>
    </w:p>
    <w:p w:rsidR="00773058" w:rsidRPr="000E3EB8" w:rsidRDefault="00773058">
      <w:pPr>
        <w:pStyle w:val="ConsPlusTitle"/>
        <w:jc w:val="center"/>
        <w:outlineLvl w:val="3"/>
        <w:rPr>
          <w:rFonts w:ascii="Times New Roman" w:hAnsi="Times New Roman" w:cs="Times New Roman"/>
          <w:sz w:val="26"/>
          <w:szCs w:val="26"/>
        </w:rPr>
      </w:pPr>
      <w:r w:rsidRPr="000E3EB8">
        <w:rPr>
          <w:rFonts w:ascii="Times New Roman" w:hAnsi="Times New Roman" w:cs="Times New Roman"/>
          <w:sz w:val="26"/>
          <w:szCs w:val="26"/>
        </w:rPr>
        <w:t>VIII. Информация об участии предприятий и организаций</w:t>
      </w:r>
    </w:p>
    <w:p w:rsidR="00773058" w:rsidRPr="000E3EB8" w:rsidRDefault="00773058">
      <w:pPr>
        <w:pStyle w:val="ConsPlusTitle"/>
        <w:jc w:val="center"/>
        <w:rPr>
          <w:rFonts w:ascii="Times New Roman" w:hAnsi="Times New Roman" w:cs="Times New Roman"/>
          <w:sz w:val="26"/>
          <w:szCs w:val="26"/>
        </w:rPr>
      </w:pPr>
      <w:r w:rsidRPr="000E3EB8">
        <w:rPr>
          <w:rFonts w:ascii="Times New Roman" w:hAnsi="Times New Roman" w:cs="Times New Roman"/>
          <w:sz w:val="26"/>
          <w:szCs w:val="26"/>
        </w:rPr>
        <w:t>независимо от их организационно-правовых форм и форм</w:t>
      </w:r>
    </w:p>
    <w:p w:rsidR="00773058" w:rsidRPr="000E3EB8" w:rsidRDefault="00773058">
      <w:pPr>
        <w:pStyle w:val="ConsPlusTitle"/>
        <w:jc w:val="center"/>
        <w:rPr>
          <w:rFonts w:ascii="Times New Roman" w:hAnsi="Times New Roman" w:cs="Times New Roman"/>
          <w:sz w:val="26"/>
          <w:szCs w:val="26"/>
        </w:rPr>
      </w:pPr>
      <w:r w:rsidRPr="000E3EB8">
        <w:rPr>
          <w:rFonts w:ascii="Times New Roman" w:hAnsi="Times New Roman" w:cs="Times New Roman"/>
          <w:sz w:val="26"/>
          <w:szCs w:val="26"/>
        </w:rPr>
        <w:t>собственности, а также государственных внебюджетных фондов</w:t>
      </w:r>
    </w:p>
    <w:p w:rsidR="00773058" w:rsidRPr="000E3EB8" w:rsidRDefault="00773058">
      <w:pPr>
        <w:pStyle w:val="ConsPlusTitle"/>
        <w:jc w:val="center"/>
        <w:rPr>
          <w:rFonts w:ascii="Times New Roman" w:hAnsi="Times New Roman" w:cs="Times New Roman"/>
          <w:sz w:val="26"/>
          <w:szCs w:val="26"/>
        </w:rPr>
      </w:pPr>
      <w:r w:rsidRPr="000E3EB8">
        <w:rPr>
          <w:rFonts w:ascii="Times New Roman" w:hAnsi="Times New Roman" w:cs="Times New Roman"/>
          <w:sz w:val="26"/>
          <w:szCs w:val="26"/>
        </w:rPr>
        <w:t>в реализации подпрограммы</w:t>
      </w:r>
    </w:p>
    <w:p w:rsidR="00773058" w:rsidRPr="000E3EB8" w:rsidRDefault="00773058">
      <w:pPr>
        <w:pStyle w:val="ConsPlusNormal"/>
        <w:ind w:firstLine="540"/>
        <w:jc w:val="both"/>
        <w:rPr>
          <w:rFonts w:ascii="Times New Roman" w:hAnsi="Times New Roman" w:cs="Times New Roman"/>
          <w:sz w:val="26"/>
          <w:szCs w:val="26"/>
        </w:rPr>
      </w:pPr>
    </w:p>
    <w:p w:rsidR="00773058" w:rsidRPr="000E3EB8" w:rsidRDefault="0077305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Участие предприятий и организаций независимо от их организационно правовых форм и формы собственности, а также государственных внебюджетных фондов в реализации подпрограммы не предусмотрено.</w:t>
      </w:r>
    </w:p>
    <w:p w:rsidR="00773058" w:rsidRPr="000E3EB8" w:rsidRDefault="00773058">
      <w:pPr>
        <w:pStyle w:val="ConsPlusNormal"/>
        <w:jc w:val="both"/>
        <w:rPr>
          <w:rFonts w:ascii="Times New Roman" w:hAnsi="Times New Roman" w:cs="Times New Roman"/>
          <w:sz w:val="26"/>
          <w:szCs w:val="26"/>
        </w:rPr>
      </w:pPr>
    </w:p>
    <w:p w:rsidR="00773058" w:rsidRPr="000E3EB8" w:rsidRDefault="00773058">
      <w:pPr>
        <w:pStyle w:val="ConsPlusTitle"/>
        <w:jc w:val="center"/>
        <w:outlineLvl w:val="3"/>
        <w:rPr>
          <w:rFonts w:ascii="Times New Roman" w:hAnsi="Times New Roman" w:cs="Times New Roman"/>
          <w:sz w:val="26"/>
          <w:szCs w:val="26"/>
        </w:rPr>
      </w:pPr>
      <w:r w:rsidRPr="000E3EB8">
        <w:rPr>
          <w:rFonts w:ascii="Times New Roman" w:hAnsi="Times New Roman" w:cs="Times New Roman"/>
          <w:sz w:val="26"/>
          <w:szCs w:val="26"/>
        </w:rPr>
        <w:t>IX. Обоснование объема финансовых ресурсов, необходимых</w:t>
      </w:r>
    </w:p>
    <w:p w:rsidR="00773058" w:rsidRPr="000E3EB8" w:rsidRDefault="00773058">
      <w:pPr>
        <w:pStyle w:val="ConsPlusTitle"/>
        <w:jc w:val="center"/>
        <w:rPr>
          <w:rFonts w:ascii="Times New Roman" w:hAnsi="Times New Roman" w:cs="Times New Roman"/>
          <w:sz w:val="26"/>
          <w:szCs w:val="26"/>
        </w:rPr>
      </w:pPr>
      <w:r w:rsidRPr="000E3EB8">
        <w:rPr>
          <w:rFonts w:ascii="Times New Roman" w:hAnsi="Times New Roman" w:cs="Times New Roman"/>
          <w:sz w:val="26"/>
          <w:szCs w:val="26"/>
        </w:rPr>
        <w:t>для реализации подпрограммы</w:t>
      </w:r>
    </w:p>
    <w:p w:rsidR="00773058" w:rsidRPr="000E3EB8" w:rsidRDefault="00773058">
      <w:pPr>
        <w:pStyle w:val="ConsPlusNormal"/>
        <w:ind w:firstLine="540"/>
        <w:jc w:val="both"/>
        <w:rPr>
          <w:rFonts w:ascii="Times New Roman" w:hAnsi="Times New Roman" w:cs="Times New Roman"/>
          <w:sz w:val="26"/>
          <w:szCs w:val="26"/>
        </w:rPr>
      </w:pPr>
    </w:p>
    <w:p w:rsidR="002F1888" w:rsidRPr="000E3EB8" w:rsidRDefault="002F1888" w:rsidP="007816D2">
      <w:pPr>
        <w:pStyle w:val="ConsPlusNormal"/>
        <w:ind w:firstLine="540"/>
        <w:jc w:val="both"/>
        <w:rPr>
          <w:rFonts w:ascii="Times New Roman" w:hAnsi="Times New Roman" w:cs="Times New Roman"/>
          <w:sz w:val="28"/>
          <w:szCs w:val="28"/>
        </w:rPr>
      </w:pPr>
      <w:proofErr w:type="gramStart"/>
      <w:r w:rsidRPr="000E3EB8">
        <w:rPr>
          <w:rFonts w:ascii="Times New Roman" w:hAnsi="Times New Roman" w:cs="Times New Roman"/>
          <w:sz w:val="28"/>
          <w:szCs w:val="28"/>
        </w:rPr>
        <w:t xml:space="preserve">Общий объем бюджетных ассигнований областного бюджета на реализацию </w:t>
      </w:r>
      <w:hyperlink r:id="rId52" w:history="1">
        <w:r w:rsidRPr="000E3EB8">
          <w:rPr>
            <w:rFonts w:ascii="Times New Roman" w:hAnsi="Times New Roman" w:cs="Times New Roman"/>
            <w:sz w:val="28"/>
            <w:szCs w:val="28"/>
          </w:rPr>
          <w:t>подпрограммы 1</w:t>
        </w:r>
      </w:hyperlink>
      <w:r w:rsidRPr="000E3EB8">
        <w:rPr>
          <w:rFonts w:ascii="Times New Roman" w:hAnsi="Times New Roman" w:cs="Times New Roman"/>
          <w:sz w:val="28"/>
          <w:szCs w:val="28"/>
        </w:rPr>
        <w:t xml:space="preserve"> «Комплексные меры по профилактике правонарушений и обеспечению общественного порядка на территории Курской области» –  147833,047 тыс. рублей, в том числе: на 2017 год – 10102,000 тыс. рублей; на 2018 год – 13213,020 тыс. рублей; на 2019 год – 14321,150 тыс. рублей; на 2020 год – 15341,680 тыс. рублей;</w:t>
      </w:r>
      <w:proofErr w:type="gramEnd"/>
      <w:r w:rsidRPr="000E3EB8">
        <w:rPr>
          <w:rFonts w:ascii="Times New Roman" w:hAnsi="Times New Roman" w:cs="Times New Roman"/>
          <w:sz w:val="28"/>
          <w:szCs w:val="28"/>
        </w:rPr>
        <w:t xml:space="preserve"> </w:t>
      </w:r>
      <w:proofErr w:type="gramStart"/>
      <w:r w:rsidRPr="000E3EB8">
        <w:rPr>
          <w:rFonts w:ascii="Times New Roman" w:hAnsi="Times New Roman" w:cs="Times New Roman"/>
          <w:sz w:val="28"/>
          <w:szCs w:val="28"/>
        </w:rPr>
        <w:t>на 2021 год – 16102,340 тыс. рублей, на 2022 год – 17354,640 тыс. рублей; на 2023 год – 20212,820 тыс. рублей; на 2024 год – 20212,820 тыс. рублей; на 2025 год – 20972,577 тыс. рублей.</w:t>
      </w:r>
      <w:proofErr w:type="gramEnd"/>
    </w:p>
    <w:p w:rsidR="007816D2" w:rsidRPr="000E3EB8" w:rsidRDefault="00773058" w:rsidP="007816D2">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Ресурсное </w:t>
      </w:r>
      <w:hyperlink w:anchor="P2275">
        <w:r w:rsidRPr="000E3EB8">
          <w:rPr>
            <w:rFonts w:ascii="Times New Roman" w:hAnsi="Times New Roman" w:cs="Times New Roman"/>
            <w:sz w:val="26"/>
            <w:szCs w:val="26"/>
          </w:rPr>
          <w:t>обеспечение</w:t>
        </w:r>
      </w:hyperlink>
      <w:r w:rsidRPr="000E3EB8">
        <w:rPr>
          <w:rFonts w:ascii="Times New Roman" w:hAnsi="Times New Roman" w:cs="Times New Roman"/>
          <w:sz w:val="26"/>
          <w:szCs w:val="26"/>
        </w:rPr>
        <w:t xml:space="preserve"> реализации подпрограммы за счет средств областного бюджета с расшифровкой по структурным элементам подпрограммы, а также по </w:t>
      </w:r>
      <w:r w:rsidRPr="000E3EB8">
        <w:rPr>
          <w:rFonts w:ascii="Times New Roman" w:hAnsi="Times New Roman" w:cs="Times New Roman"/>
          <w:sz w:val="26"/>
          <w:szCs w:val="26"/>
        </w:rPr>
        <w:lastRenderedPageBreak/>
        <w:t xml:space="preserve">годам реализации подпрограммы приведено в приложении N 4 </w:t>
      </w:r>
      <w:proofErr w:type="gramStart"/>
      <w:r w:rsidRPr="000E3EB8">
        <w:rPr>
          <w:rFonts w:ascii="Times New Roman" w:hAnsi="Times New Roman" w:cs="Times New Roman"/>
          <w:sz w:val="26"/>
          <w:szCs w:val="26"/>
        </w:rPr>
        <w:t>к</w:t>
      </w:r>
      <w:proofErr w:type="gramEnd"/>
      <w:r w:rsidRPr="000E3EB8">
        <w:rPr>
          <w:rFonts w:ascii="Times New Roman" w:hAnsi="Times New Roman" w:cs="Times New Roman"/>
          <w:sz w:val="26"/>
          <w:szCs w:val="26"/>
        </w:rPr>
        <w:t xml:space="preserve"> государственной программе.</w:t>
      </w:r>
    </w:p>
    <w:p w:rsidR="00773058" w:rsidRPr="000E3EB8" w:rsidRDefault="00773058" w:rsidP="007816D2">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Ресурсное </w:t>
      </w:r>
      <w:hyperlink w:anchor="P4245">
        <w:r w:rsidRPr="000E3EB8">
          <w:rPr>
            <w:rFonts w:ascii="Times New Roman" w:hAnsi="Times New Roman" w:cs="Times New Roman"/>
            <w:sz w:val="26"/>
            <w:szCs w:val="26"/>
          </w:rPr>
          <w:t>обеспечение</w:t>
        </w:r>
      </w:hyperlink>
      <w:r w:rsidRPr="000E3EB8">
        <w:rPr>
          <w:rFonts w:ascii="Times New Roman" w:hAnsi="Times New Roman" w:cs="Times New Roman"/>
          <w:sz w:val="26"/>
          <w:szCs w:val="26"/>
        </w:rPr>
        <w:t xml:space="preserve"> и прогнозная (справочная) оценка расходов федерального бюджета, областного бюджета, бюджетов государственных внебюджетных фондов, местных бюджетов и внебюджетных источников на реализацию целей программы по структурным элементам подпрограммы представлены в приложении </w:t>
      </w:r>
      <w:r w:rsidR="00004E1C" w:rsidRPr="000E3EB8">
        <w:rPr>
          <w:rFonts w:ascii="Times New Roman" w:hAnsi="Times New Roman" w:cs="Times New Roman"/>
          <w:sz w:val="26"/>
          <w:szCs w:val="26"/>
        </w:rPr>
        <w:t>№</w:t>
      </w:r>
      <w:r w:rsidRPr="000E3EB8">
        <w:rPr>
          <w:rFonts w:ascii="Times New Roman" w:hAnsi="Times New Roman" w:cs="Times New Roman"/>
          <w:sz w:val="26"/>
          <w:szCs w:val="26"/>
        </w:rPr>
        <w:t xml:space="preserve"> 5 к государственной программе.</w:t>
      </w:r>
    </w:p>
    <w:p w:rsidR="00773058" w:rsidRPr="000E3EB8" w:rsidRDefault="00773058">
      <w:pPr>
        <w:pStyle w:val="ConsPlusNormal"/>
        <w:ind w:firstLine="540"/>
        <w:jc w:val="both"/>
        <w:rPr>
          <w:rFonts w:ascii="Times New Roman" w:hAnsi="Times New Roman" w:cs="Times New Roman"/>
          <w:sz w:val="26"/>
          <w:szCs w:val="26"/>
        </w:rPr>
      </w:pPr>
    </w:p>
    <w:p w:rsidR="00773058" w:rsidRPr="000E3EB8" w:rsidRDefault="00773058">
      <w:pPr>
        <w:pStyle w:val="ConsPlusTitle"/>
        <w:jc w:val="center"/>
        <w:outlineLvl w:val="3"/>
        <w:rPr>
          <w:rFonts w:ascii="Times New Roman" w:hAnsi="Times New Roman" w:cs="Times New Roman"/>
          <w:sz w:val="26"/>
          <w:szCs w:val="26"/>
        </w:rPr>
      </w:pPr>
      <w:r w:rsidRPr="000E3EB8">
        <w:rPr>
          <w:rFonts w:ascii="Times New Roman" w:hAnsi="Times New Roman" w:cs="Times New Roman"/>
          <w:sz w:val="26"/>
          <w:szCs w:val="26"/>
        </w:rPr>
        <w:t>X. Анализ рисков реализации подпрограммы и описание мер</w:t>
      </w:r>
    </w:p>
    <w:p w:rsidR="00773058" w:rsidRPr="000E3EB8" w:rsidRDefault="00773058">
      <w:pPr>
        <w:pStyle w:val="ConsPlusTitle"/>
        <w:jc w:val="center"/>
        <w:rPr>
          <w:rFonts w:ascii="Times New Roman" w:hAnsi="Times New Roman" w:cs="Times New Roman"/>
          <w:sz w:val="26"/>
          <w:szCs w:val="26"/>
        </w:rPr>
      </w:pPr>
      <w:r w:rsidRPr="000E3EB8">
        <w:rPr>
          <w:rFonts w:ascii="Times New Roman" w:hAnsi="Times New Roman" w:cs="Times New Roman"/>
          <w:sz w:val="26"/>
          <w:szCs w:val="26"/>
        </w:rPr>
        <w:t>управления рисками реализации подпрограммы</w:t>
      </w:r>
    </w:p>
    <w:p w:rsidR="00773058" w:rsidRPr="000E3EB8" w:rsidRDefault="00773058">
      <w:pPr>
        <w:pStyle w:val="ConsPlusNormal"/>
        <w:ind w:firstLine="540"/>
        <w:jc w:val="both"/>
        <w:rPr>
          <w:rFonts w:ascii="Times New Roman" w:hAnsi="Times New Roman" w:cs="Times New Roman"/>
          <w:sz w:val="26"/>
          <w:szCs w:val="26"/>
        </w:rPr>
      </w:pP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В ходе реализации подпрограммы осуществляются меры, направленные на снижение последствий рисков и повышение уровня управления этими рисками. Невыполнение или неэффективное выполнение подпрограммы возможно в случае реализации внутренних либо внешних рисков.</w:t>
      </w:r>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Внутренние риски реализации подпрограммы следующие: неэффективное расходование денежных средств, неполное финансирование подпрограммы, не позволяющее при отсутствии финансирования реализовать, а при неполном финансировании - эффективно и в полной мере реализовать запланированные мероприятия.</w:t>
      </w:r>
    </w:p>
    <w:p w:rsidR="00773058" w:rsidRPr="000E3EB8" w:rsidRDefault="00773058" w:rsidP="005455A8">
      <w:pPr>
        <w:pStyle w:val="ConsPlusNormal"/>
        <w:ind w:firstLine="540"/>
        <w:jc w:val="both"/>
        <w:rPr>
          <w:rFonts w:ascii="Times New Roman" w:hAnsi="Times New Roman" w:cs="Times New Roman"/>
          <w:sz w:val="26"/>
          <w:szCs w:val="26"/>
        </w:rPr>
      </w:pPr>
      <w:proofErr w:type="gramStart"/>
      <w:r w:rsidRPr="000E3EB8">
        <w:rPr>
          <w:rFonts w:ascii="Times New Roman" w:hAnsi="Times New Roman" w:cs="Times New Roman"/>
          <w:sz w:val="26"/>
          <w:szCs w:val="26"/>
        </w:rPr>
        <w:t>Основными внешними рисками являются: нормативно-правовые (изменение нормативно-правовой базы в сфере реализации подпрограммы), социально-экономические (осложнение социально-экономической обстановки, сопровождающееся значительным ростом социальной напряженности среди населения, усиление инфляции, возможные изменения порядка и объемов бюджетного финансирования мероприятий подпрограммы при ухудшении экономической ситуации).</w:t>
      </w:r>
      <w:proofErr w:type="gramEnd"/>
    </w:p>
    <w:p w:rsidR="00773058" w:rsidRPr="000E3EB8" w:rsidRDefault="00773058" w:rsidP="005455A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Мерами управления рисками реализации подпрограммы являются: эффективное расходование бюджетных средств, осуществление рационального управления реализацией подпрограммы, своевременное внесение изменений в подпрограмму, взвешенный подход при принятии решений о корректировке нормативных правовых актов, действующих в сфере реализации подпрограммы.</w:t>
      </w:r>
    </w:p>
    <w:p w:rsidR="00773058" w:rsidRPr="000E3EB8" w:rsidRDefault="00773058" w:rsidP="005455A8">
      <w:pPr>
        <w:pStyle w:val="ConsPlusNormal"/>
        <w:jc w:val="both"/>
        <w:rPr>
          <w:rFonts w:ascii="Times New Roman" w:hAnsi="Times New Roman" w:cs="Times New Roman"/>
          <w:sz w:val="26"/>
          <w:szCs w:val="26"/>
        </w:rPr>
      </w:pPr>
    </w:p>
    <w:p w:rsidR="00773058" w:rsidRPr="000E3EB8" w:rsidRDefault="00773058">
      <w:pPr>
        <w:pStyle w:val="ConsPlusNormal"/>
        <w:jc w:val="both"/>
        <w:rPr>
          <w:rFonts w:ascii="Times New Roman" w:hAnsi="Times New Roman" w:cs="Times New Roman"/>
          <w:sz w:val="26"/>
          <w:szCs w:val="26"/>
        </w:rPr>
      </w:pPr>
    </w:p>
    <w:p w:rsidR="00773058" w:rsidRPr="000E3EB8" w:rsidRDefault="00773058">
      <w:pPr>
        <w:pStyle w:val="ConsPlusTitle"/>
        <w:jc w:val="center"/>
        <w:outlineLvl w:val="2"/>
        <w:rPr>
          <w:rFonts w:ascii="Times New Roman" w:hAnsi="Times New Roman" w:cs="Times New Roman"/>
          <w:sz w:val="26"/>
          <w:szCs w:val="26"/>
        </w:rPr>
      </w:pPr>
      <w:bookmarkStart w:id="4" w:name="P862"/>
      <w:bookmarkEnd w:id="4"/>
      <w:r w:rsidRPr="000E3EB8">
        <w:rPr>
          <w:rFonts w:ascii="Times New Roman" w:hAnsi="Times New Roman" w:cs="Times New Roman"/>
          <w:sz w:val="26"/>
          <w:szCs w:val="26"/>
        </w:rPr>
        <w:t>ПОДПРОГРАММА 2</w:t>
      </w:r>
    </w:p>
    <w:p w:rsidR="00773058" w:rsidRPr="000E3EB8" w:rsidRDefault="00004E1C">
      <w:pPr>
        <w:pStyle w:val="ConsPlusTitle"/>
        <w:jc w:val="center"/>
        <w:rPr>
          <w:rFonts w:ascii="Times New Roman" w:hAnsi="Times New Roman" w:cs="Times New Roman"/>
          <w:sz w:val="26"/>
          <w:szCs w:val="26"/>
        </w:rPr>
      </w:pPr>
      <w:r w:rsidRPr="000E3EB8">
        <w:rPr>
          <w:rFonts w:ascii="Times New Roman" w:hAnsi="Times New Roman" w:cs="Times New Roman"/>
          <w:sz w:val="26"/>
          <w:szCs w:val="26"/>
        </w:rPr>
        <w:t>«</w:t>
      </w:r>
      <w:r w:rsidR="00773058" w:rsidRPr="000E3EB8">
        <w:rPr>
          <w:rFonts w:ascii="Times New Roman" w:hAnsi="Times New Roman" w:cs="Times New Roman"/>
          <w:sz w:val="26"/>
          <w:szCs w:val="26"/>
        </w:rPr>
        <w:t>СОЗДАНИЕ УСЛОВИЙ ДЛЯ КОМПЛЕКСНОЙ РЕАБИЛИТАЦИИ</w:t>
      </w:r>
    </w:p>
    <w:p w:rsidR="00773058" w:rsidRPr="000E3EB8" w:rsidRDefault="00773058">
      <w:pPr>
        <w:pStyle w:val="ConsPlusTitle"/>
        <w:jc w:val="center"/>
        <w:rPr>
          <w:rFonts w:ascii="Times New Roman" w:hAnsi="Times New Roman" w:cs="Times New Roman"/>
          <w:sz w:val="26"/>
          <w:szCs w:val="26"/>
        </w:rPr>
      </w:pPr>
      <w:r w:rsidRPr="000E3EB8">
        <w:rPr>
          <w:rFonts w:ascii="Times New Roman" w:hAnsi="Times New Roman" w:cs="Times New Roman"/>
          <w:sz w:val="26"/>
          <w:szCs w:val="26"/>
        </w:rPr>
        <w:t>И РЕСОЦИАЛИЗАЦИИ ЛИЦ, ПОТРЕБЛЯЮЩИХ НАРКОТИЧЕСКИЕ СРЕДСТВА</w:t>
      </w:r>
      <w:r w:rsidR="00004E1C" w:rsidRPr="000E3EB8">
        <w:rPr>
          <w:rFonts w:ascii="Times New Roman" w:hAnsi="Times New Roman" w:cs="Times New Roman"/>
          <w:sz w:val="26"/>
          <w:szCs w:val="26"/>
        </w:rPr>
        <w:t xml:space="preserve"> </w:t>
      </w:r>
      <w:r w:rsidRPr="000E3EB8">
        <w:rPr>
          <w:rFonts w:ascii="Times New Roman" w:hAnsi="Times New Roman" w:cs="Times New Roman"/>
          <w:sz w:val="26"/>
          <w:szCs w:val="26"/>
        </w:rPr>
        <w:t>И ПСИХОТРОПНЫЕ ВЕЩЕСТВА В НЕМЕДИЦИНСКИХ ЦЕЛЯХ</w:t>
      </w:r>
      <w:r w:rsidR="00004E1C" w:rsidRPr="000E3EB8">
        <w:rPr>
          <w:rFonts w:ascii="Times New Roman" w:hAnsi="Times New Roman" w:cs="Times New Roman"/>
          <w:sz w:val="26"/>
          <w:szCs w:val="26"/>
        </w:rPr>
        <w:t>»</w:t>
      </w:r>
    </w:p>
    <w:p w:rsidR="00773058" w:rsidRPr="000E3EB8" w:rsidRDefault="00773058">
      <w:pPr>
        <w:pStyle w:val="ConsPlusNormal"/>
        <w:spacing w:after="1"/>
        <w:rPr>
          <w:rFonts w:ascii="Times New Roman" w:hAnsi="Times New Roman" w:cs="Times New Roman"/>
          <w:sz w:val="26"/>
          <w:szCs w:val="26"/>
        </w:rPr>
      </w:pPr>
    </w:p>
    <w:p w:rsidR="00773058" w:rsidRPr="000E3EB8" w:rsidRDefault="00773058">
      <w:pPr>
        <w:pStyle w:val="ConsPlusNormal"/>
        <w:jc w:val="center"/>
        <w:rPr>
          <w:rFonts w:ascii="Times New Roman" w:hAnsi="Times New Roman" w:cs="Times New Roman"/>
          <w:sz w:val="26"/>
          <w:szCs w:val="26"/>
        </w:rPr>
      </w:pPr>
    </w:p>
    <w:p w:rsidR="00773058" w:rsidRPr="000E3EB8" w:rsidRDefault="00773058">
      <w:pPr>
        <w:pStyle w:val="ConsPlusTitle"/>
        <w:jc w:val="center"/>
        <w:outlineLvl w:val="3"/>
        <w:rPr>
          <w:rFonts w:ascii="Times New Roman" w:hAnsi="Times New Roman" w:cs="Times New Roman"/>
          <w:sz w:val="26"/>
          <w:szCs w:val="26"/>
        </w:rPr>
      </w:pPr>
      <w:r w:rsidRPr="000E3EB8">
        <w:rPr>
          <w:rFonts w:ascii="Times New Roman" w:hAnsi="Times New Roman" w:cs="Times New Roman"/>
          <w:sz w:val="26"/>
          <w:szCs w:val="26"/>
        </w:rPr>
        <w:t>ПАСПОРТ</w:t>
      </w:r>
    </w:p>
    <w:p w:rsidR="00773058" w:rsidRPr="000E3EB8" w:rsidRDefault="00773058">
      <w:pPr>
        <w:pStyle w:val="ConsPlusTitle"/>
        <w:jc w:val="center"/>
        <w:rPr>
          <w:rFonts w:ascii="Times New Roman" w:hAnsi="Times New Roman" w:cs="Times New Roman"/>
          <w:sz w:val="26"/>
          <w:szCs w:val="26"/>
        </w:rPr>
      </w:pPr>
      <w:r w:rsidRPr="000E3EB8">
        <w:rPr>
          <w:rFonts w:ascii="Times New Roman" w:hAnsi="Times New Roman" w:cs="Times New Roman"/>
          <w:sz w:val="26"/>
          <w:szCs w:val="26"/>
        </w:rPr>
        <w:t xml:space="preserve">подпрограммы 2 </w:t>
      </w:r>
      <w:r w:rsidR="00004E1C" w:rsidRPr="000E3EB8">
        <w:rPr>
          <w:rFonts w:ascii="Times New Roman" w:hAnsi="Times New Roman" w:cs="Times New Roman"/>
          <w:sz w:val="26"/>
          <w:szCs w:val="26"/>
        </w:rPr>
        <w:t>«</w:t>
      </w:r>
      <w:r w:rsidRPr="000E3EB8">
        <w:rPr>
          <w:rFonts w:ascii="Times New Roman" w:hAnsi="Times New Roman" w:cs="Times New Roman"/>
          <w:sz w:val="26"/>
          <w:szCs w:val="26"/>
        </w:rPr>
        <w:t xml:space="preserve">Создание условий </w:t>
      </w:r>
      <w:proofErr w:type="gramStart"/>
      <w:r w:rsidRPr="000E3EB8">
        <w:rPr>
          <w:rFonts w:ascii="Times New Roman" w:hAnsi="Times New Roman" w:cs="Times New Roman"/>
          <w:sz w:val="26"/>
          <w:szCs w:val="26"/>
        </w:rPr>
        <w:t>для</w:t>
      </w:r>
      <w:proofErr w:type="gramEnd"/>
      <w:r w:rsidRPr="000E3EB8">
        <w:rPr>
          <w:rFonts w:ascii="Times New Roman" w:hAnsi="Times New Roman" w:cs="Times New Roman"/>
          <w:sz w:val="26"/>
          <w:szCs w:val="26"/>
        </w:rPr>
        <w:t xml:space="preserve"> комплексной</w:t>
      </w:r>
    </w:p>
    <w:p w:rsidR="00773058" w:rsidRPr="000E3EB8" w:rsidRDefault="00773058">
      <w:pPr>
        <w:pStyle w:val="ConsPlusTitle"/>
        <w:jc w:val="center"/>
        <w:rPr>
          <w:rFonts w:ascii="Times New Roman" w:hAnsi="Times New Roman" w:cs="Times New Roman"/>
          <w:sz w:val="26"/>
          <w:szCs w:val="26"/>
        </w:rPr>
      </w:pPr>
      <w:r w:rsidRPr="000E3EB8">
        <w:rPr>
          <w:rFonts w:ascii="Times New Roman" w:hAnsi="Times New Roman" w:cs="Times New Roman"/>
          <w:sz w:val="26"/>
          <w:szCs w:val="26"/>
        </w:rPr>
        <w:t xml:space="preserve">реабилитации и </w:t>
      </w:r>
      <w:proofErr w:type="spellStart"/>
      <w:r w:rsidRPr="000E3EB8">
        <w:rPr>
          <w:rFonts w:ascii="Times New Roman" w:hAnsi="Times New Roman" w:cs="Times New Roman"/>
          <w:sz w:val="26"/>
          <w:szCs w:val="26"/>
        </w:rPr>
        <w:t>ресоциализации</w:t>
      </w:r>
      <w:proofErr w:type="spellEnd"/>
      <w:r w:rsidRPr="000E3EB8">
        <w:rPr>
          <w:rFonts w:ascii="Times New Roman" w:hAnsi="Times New Roman" w:cs="Times New Roman"/>
          <w:sz w:val="26"/>
          <w:szCs w:val="26"/>
        </w:rPr>
        <w:t xml:space="preserve"> лиц, потребляющих</w:t>
      </w:r>
    </w:p>
    <w:p w:rsidR="00773058" w:rsidRPr="000E3EB8" w:rsidRDefault="00773058">
      <w:pPr>
        <w:pStyle w:val="ConsPlusTitle"/>
        <w:jc w:val="center"/>
        <w:rPr>
          <w:rFonts w:ascii="Times New Roman" w:hAnsi="Times New Roman" w:cs="Times New Roman"/>
          <w:sz w:val="26"/>
          <w:szCs w:val="26"/>
        </w:rPr>
      </w:pPr>
      <w:r w:rsidRPr="000E3EB8">
        <w:rPr>
          <w:rFonts w:ascii="Times New Roman" w:hAnsi="Times New Roman" w:cs="Times New Roman"/>
          <w:sz w:val="26"/>
          <w:szCs w:val="26"/>
        </w:rPr>
        <w:t>наркотические средства и психотропные вещества</w:t>
      </w:r>
    </w:p>
    <w:p w:rsidR="00773058" w:rsidRPr="000E3EB8" w:rsidRDefault="00773058">
      <w:pPr>
        <w:pStyle w:val="ConsPlusTitle"/>
        <w:jc w:val="center"/>
        <w:rPr>
          <w:rFonts w:ascii="Times New Roman" w:hAnsi="Times New Roman" w:cs="Times New Roman"/>
          <w:sz w:val="26"/>
          <w:szCs w:val="26"/>
        </w:rPr>
      </w:pPr>
      <w:r w:rsidRPr="000E3EB8">
        <w:rPr>
          <w:rFonts w:ascii="Times New Roman" w:hAnsi="Times New Roman" w:cs="Times New Roman"/>
          <w:sz w:val="26"/>
          <w:szCs w:val="26"/>
        </w:rPr>
        <w:t>в немедицинских целях</w:t>
      </w:r>
      <w:r w:rsidR="00004E1C" w:rsidRPr="000E3EB8">
        <w:rPr>
          <w:rFonts w:ascii="Times New Roman" w:hAnsi="Times New Roman" w:cs="Times New Roman"/>
          <w:sz w:val="26"/>
          <w:szCs w:val="26"/>
        </w:rPr>
        <w:t>»</w:t>
      </w:r>
    </w:p>
    <w:p w:rsidR="00773058" w:rsidRPr="000E3EB8" w:rsidRDefault="00773058">
      <w:pPr>
        <w:pStyle w:val="ConsPlusNormal"/>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81"/>
        <w:gridCol w:w="340"/>
        <w:gridCol w:w="5499"/>
      </w:tblGrid>
      <w:tr w:rsidR="00FC2730" w:rsidRPr="000E3EB8">
        <w:tc>
          <w:tcPr>
            <w:tcW w:w="3181" w:type="dxa"/>
            <w:tcBorders>
              <w:top w:val="nil"/>
              <w:left w:val="nil"/>
              <w:bottom w:val="nil"/>
              <w:right w:val="nil"/>
            </w:tcBorders>
          </w:tcPr>
          <w:p w:rsidR="00773058" w:rsidRPr="000E3EB8" w:rsidRDefault="00773058">
            <w:pPr>
              <w:pStyle w:val="ConsPlusNormal"/>
              <w:rPr>
                <w:rFonts w:ascii="Times New Roman" w:hAnsi="Times New Roman" w:cs="Times New Roman"/>
                <w:sz w:val="26"/>
                <w:szCs w:val="26"/>
              </w:rPr>
            </w:pPr>
            <w:r w:rsidRPr="000E3EB8">
              <w:rPr>
                <w:rFonts w:ascii="Times New Roman" w:hAnsi="Times New Roman" w:cs="Times New Roman"/>
                <w:sz w:val="26"/>
                <w:szCs w:val="26"/>
              </w:rPr>
              <w:lastRenderedPageBreak/>
              <w:t>Ответственный исполнитель подпрограммы (соисполнитель программы)</w:t>
            </w:r>
          </w:p>
        </w:tc>
        <w:tc>
          <w:tcPr>
            <w:tcW w:w="340" w:type="dxa"/>
            <w:tcBorders>
              <w:top w:val="nil"/>
              <w:left w:val="nil"/>
              <w:bottom w:val="nil"/>
              <w:right w:val="nil"/>
            </w:tcBorders>
          </w:tcPr>
          <w:p w:rsidR="00773058" w:rsidRPr="000E3EB8" w:rsidRDefault="00773058">
            <w:pPr>
              <w:pStyle w:val="ConsPlusNormal"/>
              <w:jc w:val="center"/>
              <w:rPr>
                <w:rFonts w:ascii="Times New Roman" w:hAnsi="Times New Roman" w:cs="Times New Roman"/>
                <w:sz w:val="26"/>
                <w:szCs w:val="26"/>
              </w:rPr>
            </w:pPr>
            <w:r w:rsidRPr="000E3EB8">
              <w:rPr>
                <w:rFonts w:ascii="Times New Roman" w:hAnsi="Times New Roman" w:cs="Times New Roman"/>
                <w:sz w:val="26"/>
                <w:szCs w:val="26"/>
              </w:rPr>
              <w:t>-</w:t>
            </w:r>
          </w:p>
        </w:tc>
        <w:tc>
          <w:tcPr>
            <w:tcW w:w="5499" w:type="dxa"/>
            <w:tcBorders>
              <w:top w:val="nil"/>
              <w:left w:val="nil"/>
              <w:bottom w:val="nil"/>
              <w:right w:val="nil"/>
            </w:tcBorders>
          </w:tcPr>
          <w:p w:rsidR="00773058" w:rsidRPr="000E3EB8" w:rsidRDefault="00135F50">
            <w:pPr>
              <w:pStyle w:val="ConsPlusNormal"/>
              <w:jc w:val="both"/>
              <w:rPr>
                <w:rFonts w:ascii="Times New Roman" w:hAnsi="Times New Roman" w:cs="Times New Roman"/>
                <w:sz w:val="26"/>
                <w:szCs w:val="26"/>
              </w:rPr>
            </w:pPr>
            <w:r w:rsidRPr="000E3EB8">
              <w:rPr>
                <w:rFonts w:ascii="Times New Roman" w:hAnsi="Times New Roman" w:cs="Times New Roman"/>
                <w:sz w:val="28"/>
                <w:szCs w:val="28"/>
              </w:rPr>
              <w:t>Министерство здравоохранения Курской области</w:t>
            </w:r>
          </w:p>
        </w:tc>
      </w:tr>
      <w:tr w:rsidR="00FC2730" w:rsidRPr="000E3EB8">
        <w:tc>
          <w:tcPr>
            <w:tcW w:w="3181" w:type="dxa"/>
            <w:tcBorders>
              <w:top w:val="nil"/>
              <w:left w:val="nil"/>
              <w:bottom w:val="nil"/>
              <w:right w:val="nil"/>
            </w:tcBorders>
          </w:tcPr>
          <w:p w:rsidR="00773058" w:rsidRPr="000E3EB8" w:rsidRDefault="00773058">
            <w:pPr>
              <w:pStyle w:val="ConsPlusNormal"/>
              <w:rPr>
                <w:rFonts w:ascii="Times New Roman" w:hAnsi="Times New Roman" w:cs="Times New Roman"/>
                <w:sz w:val="26"/>
                <w:szCs w:val="26"/>
              </w:rPr>
            </w:pPr>
            <w:r w:rsidRPr="000E3EB8">
              <w:rPr>
                <w:rFonts w:ascii="Times New Roman" w:hAnsi="Times New Roman" w:cs="Times New Roman"/>
                <w:sz w:val="26"/>
                <w:szCs w:val="26"/>
              </w:rPr>
              <w:t>Участники подпрограммы</w:t>
            </w:r>
          </w:p>
        </w:tc>
        <w:tc>
          <w:tcPr>
            <w:tcW w:w="340" w:type="dxa"/>
            <w:tcBorders>
              <w:top w:val="nil"/>
              <w:left w:val="nil"/>
              <w:bottom w:val="nil"/>
              <w:right w:val="nil"/>
            </w:tcBorders>
          </w:tcPr>
          <w:p w:rsidR="00773058" w:rsidRPr="000E3EB8" w:rsidRDefault="00773058">
            <w:pPr>
              <w:pStyle w:val="ConsPlusNormal"/>
              <w:jc w:val="center"/>
              <w:rPr>
                <w:rFonts w:ascii="Times New Roman" w:hAnsi="Times New Roman" w:cs="Times New Roman"/>
                <w:sz w:val="26"/>
                <w:szCs w:val="26"/>
              </w:rPr>
            </w:pPr>
            <w:r w:rsidRPr="000E3EB8">
              <w:rPr>
                <w:rFonts w:ascii="Times New Roman" w:hAnsi="Times New Roman" w:cs="Times New Roman"/>
                <w:sz w:val="26"/>
                <w:szCs w:val="26"/>
              </w:rPr>
              <w:t>-</w:t>
            </w:r>
          </w:p>
        </w:tc>
        <w:tc>
          <w:tcPr>
            <w:tcW w:w="5499" w:type="dxa"/>
            <w:tcBorders>
              <w:top w:val="nil"/>
              <w:left w:val="nil"/>
              <w:bottom w:val="nil"/>
              <w:right w:val="nil"/>
            </w:tcBorders>
          </w:tcPr>
          <w:p w:rsidR="00135F50" w:rsidRPr="000E3EB8" w:rsidRDefault="00135F50" w:rsidP="00135F50">
            <w:pPr>
              <w:autoSpaceDE w:val="0"/>
              <w:autoSpaceDN w:val="0"/>
              <w:adjustRightInd w:val="0"/>
              <w:spacing w:after="0" w:line="240" w:lineRule="auto"/>
              <w:jc w:val="both"/>
              <w:rPr>
                <w:rFonts w:ascii="Times New Roman" w:hAnsi="Times New Roman" w:cs="Times New Roman"/>
                <w:sz w:val="28"/>
                <w:szCs w:val="28"/>
              </w:rPr>
            </w:pPr>
            <w:r w:rsidRPr="000E3EB8">
              <w:rPr>
                <w:rFonts w:ascii="Times New Roman" w:hAnsi="Times New Roman" w:cs="Times New Roman"/>
                <w:sz w:val="28"/>
                <w:szCs w:val="28"/>
              </w:rPr>
              <w:t>Министерство образования и науки Курской области;</w:t>
            </w:r>
          </w:p>
          <w:p w:rsidR="00135F50" w:rsidRPr="000E3EB8" w:rsidRDefault="00135F50" w:rsidP="00135F50">
            <w:pPr>
              <w:autoSpaceDE w:val="0"/>
              <w:autoSpaceDN w:val="0"/>
              <w:adjustRightInd w:val="0"/>
              <w:spacing w:after="0" w:line="240" w:lineRule="auto"/>
              <w:jc w:val="both"/>
              <w:rPr>
                <w:rFonts w:ascii="Times New Roman" w:hAnsi="Times New Roman" w:cs="Times New Roman"/>
                <w:sz w:val="28"/>
                <w:szCs w:val="28"/>
              </w:rPr>
            </w:pPr>
            <w:r w:rsidRPr="000E3EB8">
              <w:rPr>
                <w:rFonts w:ascii="Times New Roman" w:hAnsi="Times New Roman" w:cs="Times New Roman"/>
                <w:sz w:val="28"/>
                <w:szCs w:val="28"/>
              </w:rPr>
              <w:t>Министерство социального обеспечения, материнства и детства Курской области;</w:t>
            </w:r>
          </w:p>
          <w:p w:rsidR="00135F50" w:rsidRPr="000E3EB8" w:rsidRDefault="00135F50" w:rsidP="00135F50">
            <w:pPr>
              <w:autoSpaceDE w:val="0"/>
              <w:autoSpaceDN w:val="0"/>
              <w:adjustRightInd w:val="0"/>
              <w:spacing w:after="0" w:line="240" w:lineRule="auto"/>
              <w:jc w:val="both"/>
              <w:rPr>
                <w:rFonts w:ascii="Times New Roman" w:hAnsi="Times New Roman" w:cs="Times New Roman"/>
                <w:sz w:val="28"/>
                <w:szCs w:val="28"/>
              </w:rPr>
            </w:pPr>
            <w:r w:rsidRPr="000E3EB8">
              <w:rPr>
                <w:rFonts w:ascii="Times New Roman" w:hAnsi="Times New Roman" w:cs="Times New Roman"/>
                <w:sz w:val="28"/>
                <w:szCs w:val="28"/>
              </w:rPr>
              <w:t>Министерство внутренней и молодежной политики Курской области;</w:t>
            </w:r>
          </w:p>
          <w:p w:rsidR="00135F50" w:rsidRPr="000E3EB8" w:rsidRDefault="00135F50" w:rsidP="00135F50">
            <w:pPr>
              <w:autoSpaceDE w:val="0"/>
              <w:autoSpaceDN w:val="0"/>
              <w:adjustRightInd w:val="0"/>
              <w:spacing w:after="0" w:line="240" w:lineRule="auto"/>
              <w:jc w:val="both"/>
              <w:rPr>
                <w:rFonts w:ascii="Times New Roman" w:hAnsi="Times New Roman" w:cs="Times New Roman"/>
                <w:sz w:val="28"/>
                <w:szCs w:val="28"/>
              </w:rPr>
            </w:pPr>
            <w:r w:rsidRPr="000E3EB8">
              <w:rPr>
                <w:rFonts w:ascii="Times New Roman" w:hAnsi="Times New Roman" w:cs="Times New Roman"/>
                <w:sz w:val="28"/>
                <w:szCs w:val="28"/>
              </w:rPr>
              <w:t>комитет по физической культуре и спорте Курской области;</w:t>
            </w:r>
          </w:p>
          <w:p w:rsidR="00135F50" w:rsidRPr="000E3EB8" w:rsidRDefault="00135F50" w:rsidP="00135F50">
            <w:pPr>
              <w:autoSpaceDE w:val="0"/>
              <w:autoSpaceDN w:val="0"/>
              <w:adjustRightInd w:val="0"/>
              <w:spacing w:after="0" w:line="240" w:lineRule="auto"/>
              <w:jc w:val="both"/>
              <w:rPr>
                <w:rFonts w:ascii="Times New Roman" w:hAnsi="Times New Roman" w:cs="Times New Roman"/>
                <w:sz w:val="28"/>
                <w:szCs w:val="28"/>
              </w:rPr>
            </w:pPr>
            <w:r w:rsidRPr="000E3EB8">
              <w:rPr>
                <w:rFonts w:ascii="Times New Roman" w:hAnsi="Times New Roman" w:cs="Times New Roman"/>
                <w:sz w:val="28"/>
                <w:szCs w:val="28"/>
              </w:rPr>
              <w:t>комитет по культуре Курской области;</w:t>
            </w:r>
          </w:p>
          <w:p w:rsidR="00135F50" w:rsidRPr="000E3EB8" w:rsidRDefault="00135F50" w:rsidP="00135F50">
            <w:pPr>
              <w:autoSpaceDE w:val="0"/>
              <w:autoSpaceDN w:val="0"/>
              <w:adjustRightInd w:val="0"/>
              <w:spacing w:after="0" w:line="240" w:lineRule="auto"/>
              <w:jc w:val="both"/>
              <w:rPr>
                <w:rFonts w:ascii="Times New Roman" w:hAnsi="Times New Roman" w:cs="Times New Roman"/>
                <w:sz w:val="28"/>
                <w:szCs w:val="28"/>
              </w:rPr>
            </w:pPr>
            <w:r w:rsidRPr="000E3EB8">
              <w:rPr>
                <w:rFonts w:ascii="Times New Roman" w:hAnsi="Times New Roman" w:cs="Times New Roman"/>
                <w:sz w:val="28"/>
                <w:szCs w:val="28"/>
              </w:rPr>
              <w:t>комитет информации и печати Курской области;</w:t>
            </w:r>
          </w:p>
          <w:p w:rsidR="00773058" w:rsidRPr="000E3EB8" w:rsidRDefault="00135F50" w:rsidP="00135F50">
            <w:pPr>
              <w:pStyle w:val="ConsPlusNormal"/>
              <w:jc w:val="both"/>
              <w:rPr>
                <w:rFonts w:ascii="Times New Roman" w:hAnsi="Times New Roman" w:cs="Times New Roman"/>
                <w:sz w:val="26"/>
                <w:szCs w:val="26"/>
              </w:rPr>
            </w:pPr>
            <w:r w:rsidRPr="000E3EB8">
              <w:rPr>
                <w:rFonts w:ascii="Times New Roman" w:hAnsi="Times New Roman" w:cs="Times New Roman"/>
                <w:sz w:val="28"/>
                <w:szCs w:val="28"/>
              </w:rPr>
              <w:t>комитет региональной безопасности Курской области</w:t>
            </w:r>
          </w:p>
        </w:tc>
      </w:tr>
      <w:tr w:rsidR="00FC2730" w:rsidRPr="000E3EB8">
        <w:tc>
          <w:tcPr>
            <w:tcW w:w="3181" w:type="dxa"/>
            <w:tcBorders>
              <w:top w:val="nil"/>
              <w:left w:val="nil"/>
              <w:bottom w:val="nil"/>
              <w:right w:val="nil"/>
            </w:tcBorders>
          </w:tcPr>
          <w:p w:rsidR="00773058" w:rsidRPr="000E3EB8" w:rsidRDefault="00773058">
            <w:pPr>
              <w:pStyle w:val="ConsPlusNormal"/>
              <w:rPr>
                <w:rFonts w:ascii="Times New Roman" w:hAnsi="Times New Roman" w:cs="Times New Roman"/>
                <w:sz w:val="26"/>
                <w:szCs w:val="26"/>
              </w:rPr>
            </w:pPr>
            <w:r w:rsidRPr="000E3EB8">
              <w:rPr>
                <w:rFonts w:ascii="Times New Roman" w:hAnsi="Times New Roman" w:cs="Times New Roman"/>
                <w:sz w:val="26"/>
                <w:szCs w:val="26"/>
              </w:rPr>
              <w:t>Программно-целевые инструменты подпрограммы</w:t>
            </w:r>
          </w:p>
        </w:tc>
        <w:tc>
          <w:tcPr>
            <w:tcW w:w="340" w:type="dxa"/>
            <w:tcBorders>
              <w:top w:val="nil"/>
              <w:left w:val="nil"/>
              <w:bottom w:val="nil"/>
              <w:right w:val="nil"/>
            </w:tcBorders>
          </w:tcPr>
          <w:p w:rsidR="00773058" w:rsidRPr="000E3EB8" w:rsidRDefault="00773058">
            <w:pPr>
              <w:pStyle w:val="ConsPlusNormal"/>
              <w:jc w:val="center"/>
              <w:rPr>
                <w:rFonts w:ascii="Times New Roman" w:hAnsi="Times New Roman" w:cs="Times New Roman"/>
                <w:sz w:val="26"/>
                <w:szCs w:val="26"/>
              </w:rPr>
            </w:pPr>
            <w:r w:rsidRPr="000E3EB8">
              <w:rPr>
                <w:rFonts w:ascii="Times New Roman" w:hAnsi="Times New Roman" w:cs="Times New Roman"/>
                <w:sz w:val="26"/>
                <w:szCs w:val="26"/>
              </w:rPr>
              <w:t>-</w:t>
            </w:r>
          </w:p>
        </w:tc>
        <w:tc>
          <w:tcPr>
            <w:tcW w:w="5499" w:type="dxa"/>
            <w:tcBorders>
              <w:top w:val="nil"/>
              <w:left w:val="nil"/>
              <w:bottom w:val="nil"/>
              <w:right w:val="nil"/>
            </w:tcBorders>
          </w:tcPr>
          <w:p w:rsidR="00773058" w:rsidRPr="000E3EB8" w:rsidRDefault="00773058">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отсутствуют</w:t>
            </w:r>
          </w:p>
        </w:tc>
      </w:tr>
      <w:tr w:rsidR="00FC2730" w:rsidRPr="000E3EB8" w:rsidTr="00CA223A">
        <w:trPr>
          <w:trHeight w:val="563"/>
        </w:trPr>
        <w:tc>
          <w:tcPr>
            <w:tcW w:w="3181" w:type="dxa"/>
            <w:tcBorders>
              <w:top w:val="nil"/>
              <w:left w:val="nil"/>
              <w:bottom w:val="nil"/>
              <w:right w:val="nil"/>
            </w:tcBorders>
          </w:tcPr>
          <w:p w:rsidR="00773058" w:rsidRPr="000E3EB8" w:rsidRDefault="00773058">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Региональные проекты подпрограммы</w:t>
            </w:r>
          </w:p>
        </w:tc>
        <w:tc>
          <w:tcPr>
            <w:tcW w:w="340" w:type="dxa"/>
            <w:tcBorders>
              <w:top w:val="nil"/>
              <w:left w:val="nil"/>
              <w:bottom w:val="nil"/>
              <w:right w:val="nil"/>
            </w:tcBorders>
          </w:tcPr>
          <w:p w:rsidR="00773058" w:rsidRPr="000E3EB8" w:rsidRDefault="00773058">
            <w:pPr>
              <w:pStyle w:val="ConsPlusNormal"/>
              <w:jc w:val="center"/>
              <w:rPr>
                <w:rFonts w:ascii="Times New Roman" w:hAnsi="Times New Roman" w:cs="Times New Roman"/>
                <w:sz w:val="26"/>
                <w:szCs w:val="26"/>
              </w:rPr>
            </w:pPr>
            <w:r w:rsidRPr="000E3EB8">
              <w:rPr>
                <w:rFonts w:ascii="Times New Roman" w:hAnsi="Times New Roman" w:cs="Times New Roman"/>
                <w:sz w:val="26"/>
                <w:szCs w:val="26"/>
              </w:rPr>
              <w:t>-</w:t>
            </w:r>
          </w:p>
        </w:tc>
        <w:tc>
          <w:tcPr>
            <w:tcW w:w="5499" w:type="dxa"/>
            <w:tcBorders>
              <w:top w:val="nil"/>
              <w:left w:val="nil"/>
              <w:bottom w:val="nil"/>
              <w:right w:val="nil"/>
            </w:tcBorders>
          </w:tcPr>
          <w:p w:rsidR="00773058" w:rsidRPr="000E3EB8" w:rsidRDefault="00773058">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отсутствуют</w:t>
            </w:r>
          </w:p>
        </w:tc>
      </w:tr>
      <w:tr w:rsidR="00FC2730" w:rsidRPr="000E3EB8">
        <w:tc>
          <w:tcPr>
            <w:tcW w:w="3181" w:type="dxa"/>
            <w:tcBorders>
              <w:top w:val="nil"/>
              <w:left w:val="nil"/>
              <w:bottom w:val="nil"/>
              <w:right w:val="nil"/>
            </w:tcBorders>
          </w:tcPr>
          <w:p w:rsidR="00773058" w:rsidRPr="000E3EB8" w:rsidRDefault="00773058">
            <w:pPr>
              <w:pStyle w:val="ConsPlusNormal"/>
              <w:rPr>
                <w:rFonts w:ascii="Times New Roman" w:hAnsi="Times New Roman" w:cs="Times New Roman"/>
                <w:sz w:val="26"/>
                <w:szCs w:val="26"/>
              </w:rPr>
            </w:pPr>
            <w:r w:rsidRPr="000E3EB8">
              <w:rPr>
                <w:rFonts w:ascii="Times New Roman" w:hAnsi="Times New Roman" w:cs="Times New Roman"/>
                <w:sz w:val="26"/>
                <w:szCs w:val="26"/>
              </w:rPr>
              <w:t>Цели подпрограммы</w:t>
            </w:r>
          </w:p>
        </w:tc>
        <w:tc>
          <w:tcPr>
            <w:tcW w:w="340" w:type="dxa"/>
            <w:tcBorders>
              <w:top w:val="nil"/>
              <w:left w:val="nil"/>
              <w:bottom w:val="nil"/>
              <w:right w:val="nil"/>
            </w:tcBorders>
          </w:tcPr>
          <w:p w:rsidR="00773058" w:rsidRPr="000E3EB8" w:rsidRDefault="00773058">
            <w:pPr>
              <w:pStyle w:val="ConsPlusNormal"/>
              <w:jc w:val="center"/>
              <w:rPr>
                <w:rFonts w:ascii="Times New Roman" w:hAnsi="Times New Roman" w:cs="Times New Roman"/>
                <w:sz w:val="26"/>
                <w:szCs w:val="26"/>
              </w:rPr>
            </w:pPr>
            <w:r w:rsidRPr="000E3EB8">
              <w:rPr>
                <w:rFonts w:ascii="Times New Roman" w:hAnsi="Times New Roman" w:cs="Times New Roman"/>
                <w:sz w:val="26"/>
                <w:szCs w:val="26"/>
              </w:rPr>
              <w:t>-</w:t>
            </w:r>
          </w:p>
        </w:tc>
        <w:tc>
          <w:tcPr>
            <w:tcW w:w="5499" w:type="dxa"/>
            <w:tcBorders>
              <w:top w:val="nil"/>
              <w:left w:val="nil"/>
              <w:bottom w:val="nil"/>
              <w:right w:val="nil"/>
            </w:tcBorders>
          </w:tcPr>
          <w:p w:rsidR="00773058" w:rsidRPr="000E3EB8" w:rsidRDefault="00773058">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создание комплексной системы мер по профилактике немедицинского потребления наркотиков с формированием у населения антинаркотического мировоззрения, нетерпимого отношения к незаконному потреблению наркотических средств и психотропных веществ, наркомании, установок на ведение здорового образа жизни</w:t>
            </w:r>
          </w:p>
        </w:tc>
      </w:tr>
      <w:tr w:rsidR="00FC2730" w:rsidRPr="000E3EB8">
        <w:tc>
          <w:tcPr>
            <w:tcW w:w="3181" w:type="dxa"/>
            <w:tcBorders>
              <w:top w:val="nil"/>
              <w:left w:val="nil"/>
              <w:bottom w:val="nil"/>
              <w:right w:val="nil"/>
            </w:tcBorders>
          </w:tcPr>
          <w:p w:rsidR="00773058" w:rsidRPr="000E3EB8" w:rsidRDefault="00773058">
            <w:pPr>
              <w:pStyle w:val="ConsPlusNormal"/>
              <w:rPr>
                <w:rFonts w:ascii="Times New Roman" w:hAnsi="Times New Roman" w:cs="Times New Roman"/>
                <w:sz w:val="26"/>
                <w:szCs w:val="26"/>
              </w:rPr>
            </w:pPr>
            <w:r w:rsidRPr="000E3EB8">
              <w:rPr>
                <w:rFonts w:ascii="Times New Roman" w:hAnsi="Times New Roman" w:cs="Times New Roman"/>
                <w:sz w:val="26"/>
                <w:szCs w:val="26"/>
              </w:rPr>
              <w:t>Задачи подпрограммы</w:t>
            </w:r>
          </w:p>
        </w:tc>
        <w:tc>
          <w:tcPr>
            <w:tcW w:w="340" w:type="dxa"/>
            <w:tcBorders>
              <w:top w:val="nil"/>
              <w:left w:val="nil"/>
              <w:bottom w:val="nil"/>
              <w:right w:val="nil"/>
            </w:tcBorders>
          </w:tcPr>
          <w:p w:rsidR="00773058" w:rsidRPr="000E3EB8" w:rsidRDefault="00773058">
            <w:pPr>
              <w:pStyle w:val="ConsPlusNormal"/>
              <w:jc w:val="center"/>
              <w:rPr>
                <w:rFonts w:ascii="Times New Roman" w:hAnsi="Times New Roman" w:cs="Times New Roman"/>
                <w:sz w:val="26"/>
                <w:szCs w:val="26"/>
              </w:rPr>
            </w:pPr>
            <w:r w:rsidRPr="000E3EB8">
              <w:rPr>
                <w:rFonts w:ascii="Times New Roman" w:hAnsi="Times New Roman" w:cs="Times New Roman"/>
                <w:sz w:val="26"/>
                <w:szCs w:val="26"/>
              </w:rPr>
              <w:t>-</w:t>
            </w:r>
          </w:p>
        </w:tc>
        <w:tc>
          <w:tcPr>
            <w:tcW w:w="5499" w:type="dxa"/>
            <w:tcBorders>
              <w:top w:val="nil"/>
              <w:left w:val="nil"/>
              <w:bottom w:val="nil"/>
              <w:right w:val="nil"/>
            </w:tcBorders>
          </w:tcPr>
          <w:p w:rsidR="00773058" w:rsidRPr="000E3EB8" w:rsidRDefault="00773058">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предотвращение вовлечения детей и подростков, молодежи в немедицинское потребление наркотиков, формирование здорового образа жизни у населения Курской области;</w:t>
            </w:r>
          </w:p>
          <w:p w:rsidR="00773058" w:rsidRPr="000E3EB8" w:rsidRDefault="00773058">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 xml:space="preserve">реализация программ комплексной реабилитации и </w:t>
            </w:r>
            <w:proofErr w:type="spellStart"/>
            <w:r w:rsidRPr="000E3EB8">
              <w:rPr>
                <w:rFonts w:ascii="Times New Roman" w:hAnsi="Times New Roman" w:cs="Times New Roman"/>
                <w:sz w:val="26"/>
                <w:szCs w:val="26"/>
              </w:rPr>
              <w:t>ресоциализации</w:t>
            </w:r>
            <w:proofErr w:type="spellEnd"/>
            <w:r w:rsidRPr="000E3EB8">
              <w:rPr>
                <w:rFonts w:ascii="Times New Roman" w:hAnsi="Times New Roman" w:cs="Times New Roman"/>
                <w:sz w:val="26"/>
                <w:szCs w:val="26"/>
              </w:rPr>
              <w:t xml:space="preserve"> лиц, потребляющих наркотические средства или психотропные вещества без назначения врача;</w:t>
            </w:r>
          </w:p>
          <w:p w:rsidR="00773058" w:rsidRPr="000E3EB8" w:rsidRDefault="00773058">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повышение правосознания граждан о вреде потребления наркотических средств или психотропных веществ в немедицинских целях</w:t>
            </w:r>
          </w:p>
        </w:tc>
      </w:tr>
      <w:tr w:rsidR="00FC2730" w:rsidRPr="000E3EB8">
        <w:tc>
          <w:tcPr>
            <w:tcW w:w="3181" w:type="dxa"/>
            <w:tcBorders>
              <w:top w:val="nil"/>
              <w:left w:val="nil"/>
              <w:bottom w:val="nil"/>
              <w:right w:val="nil"/>
            </w:tcBorders>
          </w:tcPr>
          <w:p w:rsidR="00773058" w:rsidRPr="000E3EB8" w:rsidRDefault="00773058">
            <w:pPr>
              <w:pStyle w:val="ConsPlusNormal"/>
              <w:rPr>
                <w:rFonts w:ascii="Times New Roman" w:hAnsi="Times New Roman" w:cs="Times New Roman"/>
                <w:sz w:val="26"/>
                <w:szCs w:val="26"/>
              </w:rPr>
            </w:pPr>
            <w:r w:rsidRPr="000E3EB8">
              <w:rPr>
                <w:rFonts w:ascii="Times New Roman" w:hAnsi="Times New Roman" w:cs="Times New Roman"/>
                <w:sz w:val="26"/>
                <w:szCs w:val="26"/>
              </w:rPr>
              <w:lastRenderedPageBreak/>
              <w:t>Целевые индикаторы и показатели подпрограммы</w:t>
            </w:r>
          </w:p>
        </w:tc>
        <w:tc>
          <w:tcPr>
            <w:tcW w:w="340" w:type="dxa"/>
            <w:tcBorders>
              <w:top w:val="nil"/>
              <w:left w:val="nil"/>
              <w:bottom w:val="nil"/>
              <w:right w:val="nil"/>
            </w:tcBorders>
          </w:tcPr>
          <w:p w:rsidR="00773058" w:rsidRPr="000E3EB8" w:rsidRDefault="00773058">
            <w:pPr>
              <w:pStyle w:val="ConsPlusNormal"/>
              <w:jc w:val="center"/>
              <w:rPr>
                <w:rFonts w:ascii="Times New Roman" w:hAnsi="Times New Roman" w:cs="Times New Roman"/>
                <w:sz w:val="26"/>
                <w:szCs w:val="26"/>
              </w:rPr>
            </w:pPr>
            <w:r w:rsidRPr="000E3EB8">
              <w:rPr>
                <w:rFonts w:ascii="Times New Roman" w:hAnsi="Times New Roman" w:cs="Times New Roman"/>
                <w:sz w:val="26"/>
                <w:szCs w:val="26"/>
              </w:rPr>
              <w:t>-</w:t>
            </w:r>
          </w:p>
        </w:tc>
        <w:tc>
          <w:tcPr>
            <w:tcW w:w="5499" w:type="dxa"/>
            <w:tcBorders>
              <w:top w:val="nil"/>
              <w:left w:val="nil"/>
              <w:bottom w:val="nil"/>
              <w:right w:val="nil"/>
            </w:tcBorders>
          </w:tcPr>
          <w:p w:rsidR="00773058" w:rsidRPr="000E3EB8" w:rsidRDefault="00773058">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удельный вес наркологических больных, включенных в реабилитационные программы, в общем количестве наркологических больных;</w:t>
            </w:r>
          </w:p>
          <w:p w:rsidR="00773058" w:rsidRPr="000E3EB8" w:rsidRDefault="00773058">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удельный вес наркологических больных, закончивших реабилитационные программы, от общего количества наркологических больных, включенных в указанные программы;</w:t>
            </w:r>
          </w:p>
          <w:p w:rsidR="00773058" w:rsidRPr="000E3EB8" w:rsidRDefault="00773058">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заболеваемость синдромом зависимости от наркотиков (число больных с впервые в жизни установленным диагнозом на 100 тыс. населения Курской области)</w:t>
            </w:r>
          </w:p>
        </w:tc>
      </w:tr>
      <w:tr w:rsidR="00FC2730" w:rsidRPr="000E3EB8">
        <w:tc>
          <w:tcPr>
            <w:tcW w:w="3181" w:type="dxa"/>
            <w:tcBorders>
              <w:top w:val="nil"/>
              <w:left w:val="nil"/>
              <w:bottom w:val="nil"/>
              <w:right w:val="nil"/>
            </w:tcBorders>
          </w:tcPr>
          <w:p w:rsidR="00773058" w:rsidRPr="000E3EB8" w:rsidRDefault="00773058">
            <w:pPr>
              <w:pStyle w:val="ConsPlusNormal"/>
              <w:rPr>
                <w:rFonts w:ascii="Times New Roman" w:hAnsi="Times New Roman" w:cs="Times New Roman"/>
                <w:sz w:val="26"/>
                <w:szCs w:val="26"/>
              </w:rPr>
            </w:pPr>
            <w:r w:rsidRPr="000E3EB8">
              <w:rPr>
                <w:rFonts w:ascii="Times New Roman" w:hAnsi="Times New Roman" w:cs="Times New Roman"/>
                <w:sz w:val="26"/>
                <w:szCs w:val="26"/>
              </w:rPr>
              <w:t>Этапы и сроки реализации подпрограммы</w:t>
            </w:r>
          </w:p>
        </w:tc>
        <w:tc>
          <w:tcPr>
            <w:tcW w:w="340" w:type="dxa"/>
            <w:tcBorders>
              <w:top w:val="nil"/>
              <w:left w:val="nil"/>
              <w:bottom w:val="nil"/>
              <w:right w:val="nil"/>
            </w:tcBorders>
          </w:tcPr>
          <w:p w:rsidR="00773058" w:rsidRPr="000E3EB8" w:rsidRDefault="00773058">
            <w:pPr>
              <w:pStyle w:val="ConsPlusNormal"/>
              <w:jc w:val="center"/>
              <w:rPr>
                <w:rFonts w:ascii="Times New Roman" w:hAnsi="Times New Roman" w:cs="Times New Roman"/>
                <w:sz w:val="26"/>
                <w:szCs w:val="26"/>
              </w:rPr>
            </w:pPr>
            <w:r w:rsidRPr="000E3EB8">
              <w:rPr>
                <w:rFonts w:ascii="Times New Roman" w:hAnsi="Times New Roman" w:cs="Times New Roman"/>
                <w:sz w:val="26"/>
                <w:szCs w:val="26"/>
              </w:rPr>
              <w:t>-</w:t>
            </w:r>
          </w:p>
        </w:tc>
        <w:tc>
          <w:tcPr>
            <w:tcW w:w="5499" w:type="dxa"/>
            <w:tcBorders>
              <w:top w:val="nil"/>
              <w:left w:val="nil"/>
              <w:bottom w:val="nil"/>
              <w:right w:val="nil"/>
            </w:tcBorders>
          </w:tcPr>
          <w:p w:rsidR="00D33799" w:rsidRPr="000E3EB8" w:rsidRDefault="00D33799" w:rsidP="00D33799">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2017 – 2025 годы, в том числе:</w:t>
            </w:r>
          </w:p>
          <w:p w:rsidR="00D33799" w:rsidRPr="000E3EB8" w:rsidRDefault="00D33799" w:rsidP="00D33799">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I этап – 2017 – 2020 годы;</w:t>
            </w:r>
          </w:p>
          <w:p w:rsidR="00773058" w:rsidRPr="000E3EB8" w:rsidRDefault="00D33799" w:rsidP="00D33799">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II этап – 2021 – 2025 годы</w:t>
            </w:r>
          </w:p>
        </w:tc>
      </w:tr>
      <w:tr w:rsidR="00FC2730" w:rsidRPr="000E3EB8">
        <w:tc>
          <w:tcPr>
            <w:tcW w:w="3181" w:type="dxa"/>
            <w:tcBorders>
              <w:top w:val="nil"/>
              <w:left w:val="nil"/>
              <w:bottom w:val="nil"/>
              <w:right w:val="nil"/>
            </w:tcBorders>
          </w:tcPr>
          <w:p w:rsidR="00773058" w:rsidRPr="000E3EB8" w:rsidRDefault="00773058">
            <w:pPr>
              <w:pStyle w:val="ConsPlusNormal"/>
              <w:rPr>
                <w:rFonts w:ascii="Times New Roman" w:hAnsi="Times New Roman" w:cs="Times New Roman"/>
                <w:sz w:val="26"/>
                <w:szCs w:val="26"/>
              </w:rPr>
            </w:pPr>
            <w:r w:rsidRPr="000E3EB8">
              <w:rPr>
                <w:rFonts w:ascii="Times New Roman" w:hAnsi="Times New Roman" w:cs="Times New Roman"/>
                <w:sz w:val="26"/>
                <w:szCs w:val="26"/>
              </w:rPr>
              <w:t>Объемы бюджетных ассигнований подпрограммы</w:t>
            </w:r>
          </w:p>
        </w:tc>
        <w:tc>
          <w:tcPr>
            <w:tcW w:w="340" w:type="dxa"/>
            <w:tcBorders>
              <w:top w:val="nil"/>
              <w:left w:val="nil"/>
              <w:bottom w:val="nil"/>
              <w:right w:val="nil"/>
            </w:tcBorders>
          </w:tcPr>
          <w:p w:rsidR="00773058" w:rsidRPr="000E3EB8" w:rsidRDefault="00773058">
            <w:pPr>
              <w:pStyle w:val="ConsPlusNormal"/>
              <w:jc w:val="center"/>
              <w:rPr>
                <w:rFonts w:ascii="Times New Roman" w:hAnsi="Times New Roman" w:cs="Times New Roman"/>
                <w:sz w:val="26"/>
                <w:szCs w:val="26"/>
              </w:rPr>
            </w:pPr>
            <w:r w:rsidRPr="000E3EB8">
              <w:rPr>
                <w:rFonts w:ascii="Times New Roman" w:hAnsi="Times New Roman" w:cs="Times New Roman"/>
                <w:sz w:val="26"/>
                <w:szCs w:val="26"/>
              </w:rPr>
              <w:t>-</w:t>
            </w:r>
          </w:p>
        </w:tc>
        <w:tc>
          <w:tcPr>
            <w:tcW w:w="5499" w:type="dxa"/>
            <w:tcBorders>
              <w:top w:val="nil"/>
              <w:left w:val="nil"/>
              <w:bottom w:val="nil"/>
              <w:right w:val="nil"/>
            </w:tcBorders>
          </w:tcPr>
          <w:p w:rsidR="00D33799" w:rsidRPr="000E3EB8" w:rsidRDefault="00D33799" w:rsidP="00D33799">
            <w:pPr>
              <w:pStyle w:val="ConsPlusNormal"/>
              <w:ind w:left="57" w:firstLine="23"/>
              <w:jc w:val="both"/>
              <w:rPr>
                <w:rFonts w:ascii="Times New Roman" w:hAnsi="Times New Roman" w:cs="Times New Roman"/>
                <w:sz w:val="26"/>
                <w:szCs w:val="26"/>
              </w:rPr>
            </w:pPr>
            <w:r w:rsidRPr="000E3EB8">
              <w:rPr>
                <w:rFonts w:ascii="Times New Roman" w:hAnsi="Times New Roman" w:cs="Times New Roman"/>
                <w:sz w:val="26"/>
                <w:szCs w:val="26"/>
              </w:rPr>
              <w:t xml:space="preserve">объем бюджетных ассигнований областного бюджета на реализацию подпрограммы в 2017 – 2025 годах составляет </w:t>
            </w:r>
            <w:r w:rsidR="00135F50" w:rsidRPr="000E3EB8">
              <w:rPr>
                <w:rFonts w:ascii="Times New Roman" w:hAnsi="Times New Roman" w:cs="Times New Roman"/>
                <w:sz w:val="28"/>
                <w:szCs w:val="28"/>
              </w:rPr>
              <w:t>2502,965</w:t>
            </w:r>
            <w:r w:rsidRPr="000E3EB8">
              <w:rPr>
                <w:rFonts w:ascii="Times New Roman" w:hAnsi="Times New Roman" w:cs="Times New Roman"/>
                <w:sz w:val="26"/>
                <w:szCs w:val="26"/>
              </w:rPr>
              <w:t xml:space="preserve"> тыс. рублей, в том числе:</w:t>
            </w:r>
          </w:p>
          <w:p w:rsidR="00D33799" w:rsidRPr="000E3EB8" w:rsidRDefault="00D33799" w:rsidP="00D33799">
            <w:pPr>
              <w:pStyle w:val="ConsPlusNormal"/>
              <w:ind w:left="57" w:firstLine="23"/>
              <w:jc w:val="both"/>
              <w:rPr>
                <w:rFonts w:ascii="Times New Roman" w:hAnsi="Times New Roman" w:cs="Times New Roman"/>
                <w:sz w:val="26"/>
                <w:szCs w:val="26"/>
              </w:rPr>
            </w:pPr>
            <w:r w:rsidRPr="000E3EB8">
              <w:rPr>
                <w:rFonts w:ascii="Times New Roman" w:hAnsi="Times New Roman" w:cs="Times New Roman"/>
                <w:sz w:val="26"/>
                <w:szCs w:val="26"/>
              </w:rPr>
              <w:t>на 2017 год - 474,735 тыс. рублей;</w:t>
            </w:r>
          </w:p>
          <w:p w:rsidR="00D33799" w:rsidRPr="000E3EB8" w:rsidRDefault="00D33799" w:rsidP="00D33799">
            <w:pPr>
              <w:pStyle w:val="ConsPlusNormal"/>
              <w:ind w:left="57" w:firstLine="23"/>
              <w:jc w:val="both"/>
              <w:rPr>
                <w:rFonts w:ascii="Times New Roman" w:hAnsi="Times New Roman" w:cs="Times New Roman"/>
                <w:sz w:val="26"/>
                <w:szCs w:val="26"/>
              </w:rPr>
            </w:pPr>
            <w:r w:rsidRPr="000E3EB8">
              <w:rPr>
                <w:rFonts w:ascii="Times New Roman" w:hAnsi="Times New Roman" w:cs="Times New Roman"/>
                <w:sz w:val="26"/>
                <w:szCs w:val="26"/>
              </w:rPr>
              <w:t>на 2018 год - 474,735 тыс. рублей;</w:t>
            </w:r>
          </w:p>
          <w:p w:rsidR="00D33799" w:rsidRPr="000E3EB8" w:rsidRDefault="00D33799" w:rsidP="00D33799">
            <w:pPr>
              <w:pStyle w:val="ConsPlusNormal"/>
              <w:ind w:left="57" w:firstLine="23"/>
              <w:jc w:val="both"/>
              <w:rPr>
                <w:rFonts w:ascii="Times New Roman" w:hAnsi="Times New Roman" w:cs="Times New Roman"/>
                <w:sz w:val="26"/>
                <w:szCs w:val="26"/>
              </w:rPr>
            </w:pPr>
            <w:r w:rsidRPr="000E3EB8">
              <w:rPr>
                <w:rFonts w:ascii="Times New Roman" w:hAnsi="Times New Roman" w:cs="Times New Roman"/>
                <w:sz w:val="26"/>
                <w:szCs w:val="26"/>
              </w:rPr>
              <w:t>на 2019 год - 474,735 тыс. рублей;</w:t>
            </w:r>
          </w:p>
          <w:p w:rsidR="00D33799" w:rsidRPr="000E3EB8" w:rsidRDefault="00D33799" w:rsidP="00D33799">
            <w:pPr>
              <w:pStyle w:val="ConsPlusNormal"/>
              <w:ind w:left="57" w:firstLine="23"/>
              <w:jc w:val="both"/>
              <w:rPr>
                <w:rFonts w:ascii="Times New Roman" w:hAnsi="Times New Roman" w:cs="Times New Roman"/>
                <w:sz w:val="26"/>
                <w:szCs w:val="26"/>
              </w:rPr>
            </w:pPr>
            <w:r w:rsidRPr="000E3EB8">
              <w:rPr>
                <w:rFonts w:ascii="Times New Roman" w:hAnsi="Times New Roman" w:cs="Times New Roman"/>
                <w:sz w:val="26"/>
                <w:szCs w:val="26"/>
              </w:rPr>
              <w:t>на 2020 год - 254,674 тыс. рублей;</w:t>
            </w:r>
          </w:p>
          <w:p w:rsidR="00D33799" w:rsidRPr="000E3EB8" w:rsidRDefault="00D33799" w:rsidP="00D33799">
            <w:pPr>
              <w:pStyle w:val="ConsPlusNormal"/>
              <w:ind w:left="57" w:firstLine="23"/>
              <w:jc w:val="both"/>
              <w:rPr>
                <w:rFonts w:ascii="Times New Roman" w:hAnsi="Times New Roman" w:cs="Times New Roman"/>
                <w:sz w:val="26"/>
                <w:szCs w:val="26"/>
              </w:rPr>
            </w:pPr>
            <w:r w:rsidRPr="000E3EB8">
              <w:rPr>
                <w:rFonts w:ascii="Times New Roman" w:hAnsi="Times New Roman" w:cs="Times New Roman"/>
                <w:sz w:val="26"/>
                <w:szCs w:val="26"/>
              </w:rPr>
              <w:t>на 2021 год - 163,605 тыс. рублей;</w:t>
            </w:r>
          </w:p>
          <w:p w:rsidR="00D33799" w:rsidRPr="000E3EB8" w:rsidRDefault="00D33799" w:rsidP="00D33799">
            <w:pPr>
              <w:pStyle w:val="ConsPlusNormal"/>
              <w:ind w:left="57" w:firstLine="23"/>
              <w:jc w:val="both"/>
              <w:rPr>
                <w:rFonts w:ascii="Times New Roman" w:hAnsi="Times New Roman" w:cs="Times New Roman"/>
                <w:sz w:val="26"/>
                <w:szCs w:val="26"/>
              </w:rPr>
            </w:pPr>
            <w:r w:rsidRPr="000E3EB8">
              <w:rPr>
                <w:rFonts w:ascii="Times New Roman" w:hAnsi="Times New Roman" w:cs="Times New Roman"/>
                <w:sz w:val="26"/>
                <w:szCs w:val="26"/>
              </w:rPr>
              <w:t xml:space="preserve">на 2022 год - </w:t>
            </w:r>
            <w:r w:rsidR="00135F50" w:rsidRPr="000E3EB8">
              <w:rPr>
                <w:rFonts w:ascii="Times New Roman" w:hAnsi="Times New Roman" w:cs="Times New Roman"/>
                <w:sz w:val="28"/>
                <w:szCs w:val="28"/>
              </w:rPr>
              <w:t>163,122</w:t>
            </w:r>
            <w:r w:rsidRPr="000E3EB8">
              <w:rPr>
                <w:rFonts w:ascii="Times New Roman" w:hAnsi="Times New Roman" w:cs="Times New Roman"/>
                <w:sz w:val="26"/>
                <w:szCs w:val="26"/>
              </w:rPr>
              <w:t xml:space="preserve"> тыс. рублей;</w:t>
            </w:r>
          </w:p>
          <w:p w:rsidR="00D33799" w:rsidRPr="000E3EB8" w:rsidRDefault="00D33799" w:rsidP="00D33799">
            <w:pPr>
              <w:pStyle w:val="ConsPlusNormal"/>
              <w:ind w:left="57" w:firstLine="23"/>
              <w:jc w:val="both"/>
              <w:rPr>
                <w:rFonts w:ascii="Times New Roman" w:hAnsi="Times New Roman" w:cs="Times New Roman"/>
                <w:sz w:val="26"/>
                <w:szCs w:val="26"/>
              </w:rPr>
            </w:pPr>
            <w:r w:rsidRPr="000E3EB8">
              <w:rPr>
                <w:rFonts w:ascii="Times New Roman" w:hAnsi="Times New Roman" w:cs="Times New Roman"/>
                <w:sz w:val="26"/>
                <w:szCs w:val="26"/>
              </w:rPr>
              <w:t>на 2023 год - 163,605 тыс. рублей;</w:t>
            </w:r>
          </w:p>
          <w:p w:rsidR="00D33799" w:rsidRPr="000E3EB8" w:rsidRDefault="00D33799" w:rsidP="00D33799">
            <w:pPr>
              <w:widowControl w:val="0"/>
              <w:spacing w:after="0" w:line="240" w:lineRule="auto"/>
              <w:ind w:left="57" w:right="57"/>
              <w:jc w:val="both"/>
              <w:rPr>
                <w:rFonts w:ascii="Times New Roman" w:hAnsi="Times New Roman" w:cs="Times New Roman"/>
                <w:sz w:val="26"/>
                <w:szCs w:val="26"/>
              </w:rPr>
            </w:pPr>
            <w:r w:rsidRPr="000E3EB8">
              <w:rPr>
                <w:rFonts w:ascii="Times New Roman" w:hAnsi="Times New Roman" w:cs="Times New Roman"/>
                <w:sz w:val="26"/>
                <w:szCs w:val="26"/>
              </w:rPr>
              <w:t>на 2024 год - 163,605 тыс. рублей;</w:t>
            </w:r>
          </w:p>
          <w:p w:rsidR="00773058" w:rsidRPr="000E3EB8" w:rsidRDefault="00D33799" w:rsidP="00D33799">
            <w:pPr>
              <w:pStyle w:val="ConsPlusNormal"/>
              <w:ind w:left="57" w:firstLine="23"/>
              <w:jc w:val="both"/>
              <w:rPr>
                <w:rFonts w:ascii="Times New Roman" w:hAnsi="Times New Roman" w:cs="Times New Roman"/>
                <w:sz w:val="26"/>
                <w:szCs w:val="26"/>
              </w:rPr>
            </w:pPr>
            <w:r w:rsidRPr="000E3EB8">
              <w:rPr>
                <w:rFonts w:ascii="Times New Roman" w:hAnsi="Times New Roman" w:cs="Times New Roman"/>
                <w:sz w:val="26"/>
                <w:szCs w:val="26"/>
              </w:rPr>
              <w:t>на 2025 год - 170,149 тыс. рублей</w:t>
            </w:r>
          </w:p>
        </w:tc>
      </w:tr>
      <w:tr w:rsidR="00FC2730" w:rsidRPr="000E3EB8">
        <w:tc>
          <w:tcPr>
            <w:tcW w:w="3181" w:type="dxa"/>
            <w:tcBorders>
              <w:top w:val="nil"/>
              <w:left w:val="nil"/>
              <w:bottom w:val="nil"/>
              <w:right w:val="nil"/>
            </w:tcBorders>
          </w:tcPr>
          <w:p w:rsidR="00773058" w:rsidRPr="000E3EB8" w:rsidRDefault="00773058">
            <w:pPr>
              <w:pStyle w:val="ConsPlusNormal"/>
              <w:rPr>
                <w:rFonts w:ascii="Times New Roman" w:hAnsi="Times New Roman" w:cs="Times New Roman"/>
                <w:sz w:val="26"/>
                <w:szCs w:val="26"/>
              </w:rPr>
            </w:pPr>
            <w:r w:rsidRPr="000E3EB8">
              <w:rPr>
                <w:rFonts w:ascii="Times New Roman" w:hAnsi="Times New Roman" w:cs="Times New Roman"/>
                <w:sz w:val="26"/>
                <w:szCs w:val="26"/>
              </w:rPr>
              <w:t>Объем налоговых расходов Курской области в рамках реализации подпрограммы (всего)</w:t>
            </w:r>
          </w:p>
        </w:tc>
        <w:tc>
          <w:tcPr>
            <w:tcW w:w="340" w:type="dxa"/>
            <w:tcBorders>
              <w:top w:val="nil"/>
              <w:left w:val="nil"/>
              <w:bottom w:val="nil"/>
              <w:right w:val="nil"/>
            </w:tcBorders>
          </w:tcPr>
          <w:p w:rsidR="00773058" w:rsidRPr="000E3EB8" w:rsidRDefault="00773058">
            <w:pPr>
              <w:pStyle w:val="ConsPlusNormal"/>
              <w:jc w:val="center"/>
              <w:rPr>
                <w:rFonts w:ascii="Times New Roman" w:hAnsi="Times New Roman" w:cs="Times New Roman"/>
                <w:sz w:val="26"/>
                <w:szCs w:val="26"/>
              </w:rPr>
            </w:pPr>
            <w:r w:rsidRPr="000E3EB8">
              <w:rPr>
                <w:rFonts w:ascii="Times New Roman" w:hAnsi="Times New Roman" w:cs="Times New Roman"/>
                <w:sz w:val="26"/>
                <w:szCs w:val="26"/>
              </w:rPr>
              <w:t>-</w:t>
            </w:r>
          </w:p>
        </w:tc>
        <w:tc>
          <w:tcPr>
            <w:tcW w:w="5499" w:type="dxa"/>
            <w:tcBorders>
              <w:top w:val="nil"/>
              <w:left w:val="nil"/>
              <w:bottom w:val="nil"/>
              <w:right w:val="nil"/>
            </w:tcBorders>
          </w:tcPr>
          <w:p w:rsidR="00773058" w:rsidRPr="000E3EB8" w:rsidRDefault="00773058">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 отсутствует</w:t>
            </w:r>
          </w:p>
        </w:tc>
      </w:tr>
      <w:tr w:rsidR="007444F0" w:rsidRPr="000E3EB8">
        <w:tc>
          <w:tcPr>
            <w:tcW w:w="3181" w:type="dxa"/>
            <w:tcBorders>
              <w:top w:val="nil"/>
              <w:left w:val="nil"/>
              <w:bottom w:val="nil"/>
              <w:right w:val="nil"/>
            </w:tcBorders>
          </w:tcPr>
          <w:p w:rsidR="00773058" w:rsidRPr="000E3EB8" w:rsidRDefault="00773058">
            <w:pPr>
              <w:pStyle w:val="ConsPlusNormal"/>
              <w:rPr>
                <w:rFonts w:ascii="Times New Roman" w:hAnsi="Times New Roman" w:cs="Times New Roman"/>
                <w:sz w:val="26"/>
                <w:szCs w:val="26"/>
              </w:rPr>
            </w:pPr>
            <w:r w:rsidRPr="000E3EB8">
              <w:rPr>
                <w:rFonts w:ascii="Times New Roman" w:hAnsi="Times New Roman" w:cs="Times New Roman"/>
                <w:sz w:val="26"/>
                <w:szCs w:val="26"/>
              </w:rPr>
              <w:t>Ожидаемые результаты реализации подпрограммы</w:t>
            </w:r>
          </w:p>
        </w:tc>
        <w:tc>
          <w:tcPr>
            <w:tcW w:w="340" w:type="dxa"/>
            <w:tcBorders>
              <w:top w:val="nil"/>
              <w:left w:val="nil"/>
              <w:bottom w:val="nil"/>
              <w:right w:val="nil"/>
            </w:tcBorders>
          </w:tcPr>
          <w:p w:rsidR="00773058" w:rsidRPr="000E3EB8" w:rsidRDefault="00773058">
            <w:pPr>
              <w:pStyle w:val="ConsPlusNormal"/>
              <w:jc w:val="center"/>
              <w:rPr>
                <w:rFonts w:ascii="Times New Roman" w:hAnsi="Times New Roman" w:cs="Times New Roman"/>
                <w:sz w:val="26"/>
                <w:szCs w:val="26"/>
              </w:rPr>
            </w:pPr>
            <w:r w:rsidRPr="000E3EB8">
              <w:rPr>
                <w:rFonts w:ascii="Times New Roman" w:hAnsi="Times New Roman" w:cs="Times New Roman"/>
                <w:sz w:val="26"/>
                <w:szCs w:val="26"/>
              </w:rPr>
              <w:t>-</w:t>
            </w:r>
          </w:p>
        </w:tc>
        <w:tc>
          <w:tcPr>
            <w:tcW w:w="5499" w:type="dxa"/>
            <w:tcBorders>
              <w:top w:val="nil"/>
              <w:left w:val="nil"/>
              <w:bottom w:val="nil"/>
              <w:right w:val="nil"/>
            </w:tcBorders>
          </w:tcPr>
          <w:p w:rsidR="00773058" w:rsidRPr="000E3EB8" w:rsidRDefault="00773058">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формирование в обществе нетерпимого отношения к незаконному потреблению наркотических средств и психотропных веществ, наркомании и развитие волонтерского движения;</w:t>
            </w:r>
          </w:p>
          <w:p w:rsidR="00773058" w:rsidRPr="000E3EB8" w:rsidRDefault="00773058">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увеличение числа молодых людей, вовлеченных в профилактические мероприятия по предотвращению употребления наркотиков в немедицинских целях, формированию здорового образа жизни;</w:t>
            </w:r>
          </w:p>
          <w:p w:rsidR="00773058" w:rsidRPr="000E3EB8" w:rsidRDefault="00773058">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снижение заболеваемости синдромом зависимости от наркотиков;</w:t>
            </w:r>
          </w:p>
          <w:p w:rsidR="00773058" w:rsidRPr="000E3EB8" w:rsidRDefault="00631211">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 xml:space="preserve">формирование у педагогов навыков </w:t>
            </w:r>
            <w:r w:rsidRPr="000E3EB8">
              <w:rPr>
                <w:rFonts w:ascii="Times New Roman" w:hAnsi="Times New Roman" w:cs="Times New Roman"/>
                <w:sz w:val="26"/>
                <w:szCs w:val="26"/>
              </w:rPr>
              <w:lastRenderedPageBreak/>
              <w:t>профилактической работы в сфере незаконного потребления наркотических средств и психотропных веществ, наркомании;</w:t>
            </w:r>
          </w:p>
          <w:p w:rsidR="00773058" w:rsidRPr="000E3EB8" w:rsidRDefault="00773058">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 xml:space="preserve">совершенствование регионального сегмента национальной системы медицинской и социальной реабилитации и </w:t>
            </w:r>
            <w:proofErr w:type="spellStart"/>
            <w:r w:rsidRPr="000E3EB8">
              <w:rPr>
                <w:rFonts w:ascii="Times New Roman" w:hAnsi="Times New Roman" w:cs="Times New Roman"/>
                <w:sz w:val="26"/>
                <w:szCs w:val="26"/>
              </w:rPr>
              <w:t>ресоциализации</w:t>
            </w:r>
            <w:proofErr w:type="spellEnd"/>
            <w:r w:rsidRPr="000E3EB8">
              <w:rPr>
                <w:rFonts w:ascii="Times New Roman" w:hAnsi="Times New Roman" w:cs="Times New Roman"/>
                <w:sz w:val="26"/>
                <w:szCs w:val="26"/>
              </w:rPr>
              <w:t xml:space="preserve"> лиц, потребляющих наркотические средства и психотропные вещества в немедицинских целях, обязательного лечения лиц, осужденных без изоляции от общества</w:t>
            </w:r>
          </w:p>
        </w:tc>
      </w:tr>
    </w:tbl>
    <w:p w:rsidR="00773058" w:rsidRPr="000E3EB8" w:rsidRDefault="00773058">
      <w:pPr>
        <w:pStyle w:val="ConsPlusNormal"/>
        <w:jc w:val="both"/>
        <w:rPr>
          <w:rFonts w:ascii="Times New Roman" w:hAnsi="Times New Roman" w:cs="Times New Roman"/>
          <w:sz w:val="26"/>
          <w:szCs w:val="26"/>
        </w:rPr>
      </w:pPr>
    </w:p>
    <w:p w:rsidR="00773058" w:rsidRPr="000E3EB8" w:rsidRDefault="00773058">
      <w:pPr>
        <w:pStyle w:val="ConsPlusTitle"/>
        <w:jc w:val="center"/>
        <w:outlineLvl w:val="3"/>
        <w:rPr>
          <w:rFonts w:ascii="Times New Roman" w:hAnsi="Times New Roman" w:cs="Times New Roman"/>
          <w:sz w:val="26"/>
          <w:szCs w:val="26"/>
        </w:rPr>
      </w:pPr>
      <w:r w:rsidRPr="000E3EB8">
        <w:rPr>
          <w:rFonts w:ascii="Times New Roman" w:hAnsi="Times New Roman" w:cs="Times New Roman"/>
          <w:sz w:val="26"/>
          <w:szCs w:val="26"/>
        </w:rPr>
        <w:t>I. Характеристика сферы реализации подпрограммы,</w:t>
      </w:r>
    </w:p>
    <w:p w:rsidR="00773058" w:rsidRPr="000E3EB8" w:rsidRDefault="00773058">
      <w:pPr>
        <w:pStyle w:val="ConsPlusTitle"/>
        <w:jc w:val="center"/>
        <w:rPr>
          <w:rFonts w:ascii="Times New Roman" w:hAnsi="Times New Roman" w:cs="Times New Roman"/>
          <w:sz w:val="26"/>
          <w:szCs w:val="26"/>
        </w:rPr>
      </w:pPr>
      <w:r w:rsidRPr="000E3EB8">
        <w:rPr>
          <w:rFonts w:ascii="Times New Roman" w:hAnsi="Times New Roman" w:cs="Times New Roman"/>
          <w:sz w:val="26"/>
          <w:szCs w:val="26"/>
        </w:rPr>
        <w:t>описание основных проблем в указанной сфере</w:t>
      </w:r>
    </w:p>
    <w:p w:rsidR="00773058" w:rsidRPr="000E3EB8" w:rsidRDefault="00773058">
      <w:pPr>
        <w:pStyle w:val="ConsPlusTitle"/>
        <w:jc w:val="center"/>
        <w:rPr>
          <w:rFonts w:ascii="Times New Roman" w:hAnsi="Times New Roman" w:cs="Times New Roman"/>
          <w:sz w:val="26"/>
          <w:szCs w:val="26"/>
        </w:rPr>
      </w:pPr>
      <w:r w:rsidRPr="000E3EB8">
        <w:rPr>
          <w:rFonts w:ascii="Times New Roman" w:hAnsi="Times New Roman" w:cs="Times New Roman"/>
          <w:sz w:val="26"/>
          <w:szCs w:val="26"/>
        </w:rPr>
        <w:t>и прогноз ее развития</w:t>
      </w:r>
    </w:p>
    <w:p w:rsidR="00773058" w:rsidRPr="000E3EB8" w:rsidRDefault="00773058">
      <w:pPr>
        <w:pStyle w:val="ConsPlusNormal"/>
        <w:jc w:val="both"/>
        <w:rPr>
          <w:rFonts w:ascii="Times New Roman" w:hAnsi="Times New Roman" w:cs="Times New Roman"/>
          <w:sz w:val="26"/>
          <w:szCs w:val="26"/>
        </w:rPr>
      </w:pPr>
    </w:p>
    <w:p w:rsidR="00773058" w:rsidRPr="000E3EB8" w:rsidRDefault="00773058" w:rsidP="00814336">
      <w:pPr>
        <w:pStyle w:val="ConsPlusNormal"/>
        <w:ind w:firstLine="540"/>
        <w:jc w:val="both"/>
        <w:rPr>
          <w:rFonts w:ascii="Times New Roman" w:hAnsi="Times New Roman" w:cs="Times New Roman"/>
          <w:sz w:val="26"/>
          <w:szCs w:val="26"/>
        </w:rPr>
      </w:pPr>
      <w:proofErr w:type="gramStart"/>
      <w:r w:rsidRPr="000E3EB8">
        <w:rPr>
          <w:rFonts w:ascii="Times New Roman" w:hAnsi="Times New Roman" w:cs="Times New Roman"/>
          <w:sz w:val="26"/>
          <w:szCs w:val="26"/>
        </w:rPr>
        <w:t xml:space="preserve">Реализация мероприятий областной целевой </w:t>
      </w:r>
      <w:hyperlink r:id="rId53">
        <w:r w:rsidRPr="000E3EB8">
          <w:rPr>
            <w:rFonts w:ascii="Times New Roman" w:hAnsi="Times New Roman" w:cs="Times New Roman"/>
            <w:sz w:val="26"/>
            <w:szCs w:val="26"/>
          </w:rPr>
          <w:t>программы</w:t>
        </w:r>
      </w:hyperlink>
      <w:r w:rsidRPr="000E3EB8">
        <w:rPr>
          <w:rFonts w:ascii="Times New Roman" w:hAnsi="Times New Roman" w:cs="Times New Roman"/>
          <w:sz w:val="26"/>
          <w:szCs w:val="26"/>
        </w:rPr>
        <w:t xml:space="preserve"> </w:t>
      </w:r>
      <w:r w:rsidR="00004E1C" w:rsidRPr="000E3EB8">
        <w:rPr>
          <w:rFonts w:ascii="Times New Roman" w:hAnsi="Times New Roman" w:cs="Times New Roman"/>
          <w:sz w:val="26"/>
          <w:szCs w:val="26"/>
        </w:rPr>
        <w:t>«</w:t>
      </w:r>
      <w:r w:rsidRPr="000E3EB8">
        <w:rPr>
          <w:rFonts w:ascii="Times New Roman" w:hAnsi="Times New Roman" w:cs="Times New Roman"/>
          <w:sz w:val="26"/>
          <w:szCs w:val="26"/>
        </w:rPr>
        <w:t>Комплексные меры противодействия злоупотреблению наркотиками и их незаконному обороту на 2010</w:t>
      </w:r>
      <w:r w:rsidR="00004E1C" w:rsidRPr="000E3EB8">
        <w:rPr>
          <w:rFonts w:ascii="Times New Roman" w:hAnsi="Times New Roman" w:cs="Times New Roman"/>
          <w:sz w:val="26"/>
          <w:szCs w:val="26"/>
        </w:rPr>
        <w:t> –</w:t>
      </w:r>
      <w:r w:rsidRPr="000E3EB8">
        <w:rPr>
          <w:rFonts w:ascii="Times New Roman" w:hAnsi="Times New Roman" w:cs="Times New Roman"/>
          <w:sz w:val="26"/>
          <w:szCs w:val="26"/>
        </w:rPr>
        <w:t xml:space="preserve"> 2014 годы</w:t>
      </w:r>
      <w:r w:rsidR="00004E1C" w:rsidRPr="000E3EB8">
        <w:rPr>
          <w:rFonts w:ascii="Times New Roman" w:hAnsi="Times New Roman" w:cs="Times New Roman"/>
          <w:sz w:val="26"/>
          <w:szCs w:val="26"/>
        </w:rPr>
        <w:t>»</w:t>
      </w:r>
      <w:r w:rsidRPr="000E3EB8">
        <w:rPr>
          <w:rFonts w:ascii="Times New Roman" w:hAnsi="Times New Roman" w:cs="Times New Roman"/>
          <w:sz w:val="26"/>
          <w:szCs w:val="26"/>
        </w:rPr>
        <w:t xml:space="preserve">, утвержденной постановлением Администрации Курской области от 20.11.2009 </w:t>
      </w:r>
      <w:r w:rsidR="00004E1C" w:rsidRPr="000E3EB8">
        <w:rPr>
          <w:rFonts w:ascii="Times New Roman" w:hAnsi="Times New Roman" w:cs="Times New Roman"/>
          <w:sz w:val="26"/>
          <w:szCs w:val="26"/>
        </w:rPr>
        <w:t>№</w:t>
      </w:r>
      <w:r w:rsidRPr="000E3EB8">
        <w:rPr>
          <w:rFonts w:ascii="Times New Roman" w:hAnsi="Times New Roman" w:cs="Times New Roman"/>
          <w:sz w:val="26"/>
          <w:szCs w:val="26"/>
        </w:rPr>
        <w:t xml:space="preserve"> 383, а также государственной </w:t>
      </w:r>
      <w:hyperlink r:id="rId54">
        <w:r w:rsidRPr="000E3EB8">
          <w:rPr>
            <w:rFonts w:ascii="Times New Roman" w:hAnsi="Times New Roman" w:cs="Times New Roman"/>
            <w:sz w:val="26"/>
            <w:szCs w:val="26"/>
          </w:rPr>
          <w:t>программы</w:t>
        </w:r>
      </w:hyperlink>
      <w:r w:rsidRPr="000E3EB8">
        <w:rPr>
          <w:rFonts w:ascii="Times New Roman" w:hAnsi="Times New Roman" w:cs="Times New Roman"/>
          <w:sz w:val="26"/>
          <w:szCs w:val="26"/>
        </w:rPr>
        <w:t xml:space="preserve"> Курской области </w:t>
      </w:r>
      <w:r w:rsidR="00406A4D" w:rsidRPr="000E3EB8">
        <w:rPr>
          <w:rFonts w:ascii="Times New Roman" w:hAnsi="Times New Roman" w:cs="Times New Roman"/>
          <w:sz w:val="26"/>
          <w:szCs w:val="26"/>
        </w:rPr>
        <w:t>«</w:t>
      </w:r>
      <w:r w:rsidRPr="000E3EB8">
        <w:rPr>
          <w:rFonts w:ascii="Times New Roman" w:hAnsi="Times New Roman" w:cs="Times New Roman"/>
          <w:sz w:val="26"/>
          <w:szCs w:val="26"/>
        </w:rPr>
        <w:t>Профилактика наркомании, медицинская и социальная реабилитация больных наркоманией в Курской области</w:t>
      </w:r>
      <w:r w:rsidR="00406A4D" w:rsidRPr="000E3EB8">
        <w:rPr>
          <w:rFonts w:ascii="Times New Roman" w:hAnsi="Times New Roman" w:cs="Times New Roman"/>
          <w:sz w:val="26"/>
          <w:szCs w:val="26"/>
        </w:rPr>
        <w:t>»</w:t>
      </w:r>
      <w:r w:rsidRPr="000E3EB8">
        <w:rPr>
          <w:rFonts w:ascii="Times New Roman" w:hAnsi="Times New Roman" w:cs="Times New Roman"/>
          <w:sz w:val="26"/>
          <w:szCs w:val="26"/>
        </w:rPr>
        <w:t xml:space="preserve">, утвержденной постановлением Администрации Курской области от 23.10.2013 </w:t>
      </w:r>
      <w:r w:rsidR="00406A4D" w:rsidRPr="000E3EB8">
        <w:rPr>
          <w:rFonts w:ascii="Times New Roman" w:hAnsi="Times New Roman" w:cs="Times New Roman"/>
          <w:sz w:val="26"/>
          <w:szCs w:val="26"/>
        </w:rPr>
        <w:t>№</w:t>
      </w:r>
      <w:r w:rsidRPr="000E3EB8">
        <w:rPr>
          <w:rFonts w:ascii="Times New Roman" w:hAnsi="Times New Roman" w:cs="Times New Roman"/>
          <w:sz w:val="26"/>
          <w:szCs w:val="26"/>
        </w:rPr>
        <w:t xml:space="preserve"> 772-па, в 2014 </w:t>
      </w:r>
      <w:r w:rsidR="00406A4D" w:rsidRPr="000E3EB8">
        <w:rPr>
          <w:rFonts w:ascii="Times New Roman" w:hAnsi="Times New Roman" w:cs="Times New Roman"/>
          <w:sz w:val="26"/>
          <w:szCs w:val="26"/>
        </w:rPr>
        <w:t>–</w:t>
      </w:r>
      <w:r w:rsidRPr="000E3EB8">
        <w:rPr>
          <w:rFonts w:ascii="Times New Roman" w:hAnsi="Times New Roman" w:cs="Times New Roman"/>
          <w:sz w:val="26"/>
          <w:szCs w:val="26"/>
        </w:rPr>
        <w:t xml:space="preserve"> 2016 годах позволила стабилизировать наркологическую ситуацию в</w:t>
      </w:r>
      <w:proofErr w:type="gramEnd"/>
      <w:r w:rsidRPr="000E3EB8">
        <w:rPr>
          <w:rFonts w:ascii="Times New Roman" w:hAnsi="Times New Roman" w:cs="Times New Roman"/>
          <w:sz w:val="26"/>
          <w:szCs w:val="26"/>
        </w:rPr>
        <w:t xml:space="preserve"> Курской области и создать предпосылки к снижению уровня немедицинского потребления населением наркотических средств и психотропных веществ.</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В 2015 году общее число зарегистрированных лиц, допускающих немедицинское потребление </w:t>
      </w:r>
      <w:proofErr w:type="spellStart"/>
      <w:r w:rsidRPr="000E3EB8">
        <w:rPr>
          <w:rFonts w:ascii="Times New Roman" w:hAnsi="Times New Roman" w:cs="Times New Roman"/>
          <w:sz w:val="26"/>
          <w:szCs w:val="26"/>
        </w:rPr>
        <w:t>психоактивных</w:t>
      </w:r>
      <w:proofErr w:type="spellEnd"/>
      <w:r w:rsidRPr="000E3EB8">
        <w:rPr>
          <w:rFonts w:ascii="Times New Roman" w:hAnsi="Times New Roman" w:cs="Times New Roman"/>
          <w:sz w:val="26"/>
          <w:szCs w:val="26"/>
        </w:rPr>
        <w:t xml:space="preserve"> веществ (далее </w:t>
      </w:r>
      <w:r w:rsidR="00406A4D" w:rsidRPr="000E3EB8">
        <w:rPr>
          <w:rFonts w:ascii="Times New Roman" w:hAnsi="Times New Roman" w:cs="Times New Roman"/>
          <w:sz w:val="26"/>
          <w:szCs w:val="26"/>
        </w:rPr>
        <w:t>–</w:t>
      </w:r>
      <w:r w:rsidRPr="000E3EB8">
        <w:rPr>
          <w:rFonts w:ascii="Times New Roman" w:hAnsi="Times New Roman" w:cs="Times New Roman"/>
          <w:sz w:val="26"/>
          <w:szCs w:val="26"/>
        </w:rPr>
        <w:t xml:space="preserve"> ПАВ), составило в Курской области 4090 человек (2014 г. </w:t>
      </w:r>
      <w:r w:rsidR="00406A4D" w:rsidRPr="000E3EB8">
        <w:rPr>
          <w:rFonts w:ascii="Times New Roman" w:hAnsi="Times New Roman" w:cs="Times New Roman"/>
          <w:sz w:val="26"/>
          <w:szCs w:val="26"/>
        </w:rPr>
        <w:t>–</w:t>
      </w:r>
      <w:r w:rsidRPr="000E3EB8">
        <w:rPr>
          <w:rFonts w:ascii="Times New Roman" w:hAnsi="Times New Roman" w:cs="Times New Roman"/>
          <w:sz w:val="26"/>
          <w:szCs w:val="26"/>
        </w:rPr>
        <w:t xml:space="preserve"> 4404 человек). </w:t>
      </w:r>
      <w:proofErr w:type="gramStart"/>
      <w:r w:rsidRPr="000E3EB8">
        <w:rPr>
          <w:rFonts w:ascii="Times New Roman" w:hAnsi="Times New Roman" w:cs="Times New Roman"/>
          <w:sz w:val="26"/>
          <w:szCs w:val="26"/>
        </w:rPr>
        <w:t xml:space="preserve">Снижение регистрации отмечается во всех группах: больные наркоманией </w:t>
      </w:r>
      <w:r w:rsidR="00406A4D" w:rsidRPr="000E3EB8">
        <w:rPr>
          <w:rFonts w:ascii="Times New Roman" w:hAnsi="Times New Roman" w:cs="Times New Roman"/>
          <w:sz w:val="26"/>
          <w:szCs w:val="26"/>
        </w:rPr>
        <w:t>–</w:t>
      </w:r>
      <w:r w:rsidRPr="000E3EB8">
        <w:rPr>
          <w:rFonts w:ascii="Times New Roman" w:hAnsi="Times New Roman" w:cs="Times New Roman"/>
          <w:sz w:val="26"/>
          <w:szCs w:val="26"/>
        </w:rPr>
        <w:t xml:space="preserve"> 1781 человек (2014 г. </w:t>
      </w:r>
      <w:r w:rsidR="00406A4D" w:rsidRPr="000E3EB8">
        <w:rPr>
          <w:rFonts w:ascii="Times New Roman" w:hAnsi="Times New Roman" w:cs="Times New Roman"/>
          <w:sz w:val="26"/>
          <w:szCs w:val="26"/>
        </w:rPr>
        <w:t>–</w:t>
      </w:r>
      <w:r w:rsidRPr="000E3EB8">
        <w:rPr>
          <w:rFonts w:ascii="Times New Roman" w:hAnsi="Times New Roman" w:cs="Times New Roman"/>
          <w:sz w:val="26"/>
          <w:szCs w:val="26"/>
        </w:rPr>
        <w:t xml:space="preserve"> 1980 человек), потребление наркотиков с пагубными последствиями </w:t>
      </w:r>
      <w:r w:rsidR="00406A4D" w:rsidRPr="000E3EB8">
        <w:rPr>
          <w:rFonts w:ascii="Times New Roman" w:hAnsi="Times New Roman" w:cs="Times New Roman"/>
          <w:sz w:val="26"/>
          <w:szCs w:val="26"/>
        </w:rPr>
        <w:t>–</w:t>
      </w:r>
      <w:r w:rsidRPr="000E3EB8">
        <w:rPr>
          <w:rFonts w:ascii="Times New Roman" w:hAnsi="Times New Roman" w:cs="Times New Roman"/>
          <w:sz w:val="26"/>
          <w:szCs w:val="26"/>
        </w:rPr>
        <w:t xml:space="preserve"> 2189 человек (2014 г. </w:t>
      </w:r>
      <w:r w:rsidR="00406A4D" w:rsidRPr="000E3EB8">
        <w:rPr>
          <w:rFonts w:ascii="Times New Roman" w:hAnsi="Times New Roman" w:cs="Times New Roman"/>
          <w:sz w:val="26"/>
          <w:szCs w:val="26"/>
        </w:rPr>
        <w:t>–</w:t>
      </w:r>
      <w:r w:rsidRPr="000E3EB8">
        <w:rPr>
          <w:rFonts w:ascii="Times New Roman" w:hAnsi="Times New Roman" w:cs="Times New Roman"/>
          <w:sz w:val="26"/>
          <w:szCs w:val="26"/>
        </w:rPr>
        <w:t xml:space="preserve"> 2318 человек); больные токсикоманией </w:t>
      </w:r>
      <w:r w:rsidR="00406A4D" w:rsidRPr="000E3EB8">
        <w:rPr>
          <w:rFonts w:ascii="Times New Roman" w:hAnsi="Times New Roman" w:cs="Times New Roman"/>
          <w:sz w:val="26"/>
          <w:szCs w:val="26"/>
        </w:rPr>
        <w:t>–</w:t>
      </w:r>
      <w:r w:rsidRPr="000E3EB8">
        <w:rPr>
          <w:rFonts w:ascii="Times New Roman" w:hAnsi="Times New Roman" w:cs="Times New Roman"/>
          <w:sz w:val="26"/>
          <w:szCs w:val="26"/>
        </w:rPr>
        <w:t xml:space="preserve"> 41 человек (2014 г. </w:t>
      </w:r>
      <w:r w:rsidR="00406A4D" w:rsidRPr="000E3EB8">
        <w:rPr>
          <w:rFonts w:ascii="Times New Roman" w:hAnsi="Times New Roman" w:cs="Times New Roman"/>
          <w:sz w:val="26"/>
          <w:szCs w:val="26"/>
        </w:rPr>
        <w:t>–</w:t>
      </w:r>
      <w:r w:rsidRPr="000E3EB8">
        <w:rPr>
          <w:rFonts w:ascii="Times New Roman" w:hAnsi="Times New Roman" w:cs="Times New Roman"/>
          <w:sz w:val="26"/>
          <w:szCs w:val="26"/>
        </w:rPr>
        <w:t xml:space="preserve"> 44 человек).</w:t>
      </w:r>
      <w:proofErr w:type="gramEnd"/>
      <w:r w:rsidRPr="000E3EB8">
        <w:rPr>
          <w:rFonts w:ascii="Times New Roman" w:hAnsi="Times New Roman" w:cs="Times New Roman"/>
          <w:sz w:val="26"/>
          <w:szCs w:val="26"/>
        </w:rPr>
        <w:t xml:space="preserve"> Показатель распространенности наркозависимости в регионе составляет 159,3 на 100 тыс. населения, что на 20% ниже, чем в среднем по Российской Федерации - 237,5 на 100 тыс. населения. В 2015 году отмечено снижение показателя заболеваемости наркоманией в Курской области с 10,8 до 10,3 на 100 тыс. населения. Показатель заболеваемости наркоманией на 33% ниже среднероссийского уровня (15,3 на 100 тыс. населения) и 20% - показателя по ЦФО (12,28 на 100 тыс. населения). Показатель заболеваемости потребления с вредными последствиями составил 57,6 на 100 тыс. населения. Показатель числа больных, снятых с наблюдения в связи с длительным воздержанием (выздоровлением), на 100 больных среднегодового учета составил 4,7 (2013 г. </w:t>
      </w:r>
      <w:r w:rsidR="00406A4D" w:rsidRPr="000E3EB8">
        <w:rPr>
          <w:rFonts w:ascii="Times New Roman" w:hAnsi="Times New Roman" w:cs="Times New Roman"/>
          <w:sz w:val="26"/>
          <w:szCs w:val="26"/>
        </w:rPr>
        <w:t>–</w:t>
      </w:r>
      <w:r w:rsidRPr="000E3EB8">
        <w:rPr>
          <w:rFonts w:ascii="Times New Roman" w:hAnsi="Times New Roman" w:cs="Times New Roman"/>
          <w:sz w:val="26"/>
          <w:szCs w:val="26"/>
        </w:rPr>
        <w:t xml:space="preserve"> 2,7; 2014 г. </w:t>
      </w:r>
      <w:r w:rsidR="00406A4D" w:rsidRPr="000E3EB8">
        <w:rPr>
          <w:rFonts w:ascii="Times New Roman" w:hAnsi="Times New Roman" w:cs="Times New Roman"/>
          <w:sz w:val="26"/>
          <w:szCs w:val="26"/>
        </w:rPr>
        <w:t>–</w:t>
      </w:r>
      <w:r w:rsidRPr="000E3EB8">
        <w:rPr>
          <w:rFonts w:ascii="Times New Roman" w:hAnsi="Times New Roman" w:cs="Times New Roman"/>
          <w:sz w:val="26"/>
          <w:szCs w:val="26"/>
        </w:rPr>
        <w:t xml:space="preserve"> 3,5), что лучше данного показателя по ЦФО в 1,5 раза. Показатель амбулаторной летальности в регионе остается довольно стабильным на протяжении последних 3 лет: 2013 г. </w:t>
      </w:r>
      <w:r w:rsidR="00406A4D" w:rsidRPr="000E3EB8">
        <w:rPr>
          <w:rFonts w:ascii="Times New Roman" w:hAnsi="Times New Roman" w:cs="Times New Roman"/>
          <w:sz w:val="26"/>
          <w:szCs w:val="26"/>
        </w:rPr>
        <w:t>–</w:t>
      </w:r>
      <w:r w:rsidRPr="000E3EB8">
        <w:rPr>
          <w:rFonts w:ascii="Times New Roman" w:hAnsi="Times New Roman" w:cs="Times New Roman"/>
          <w:sz w:val="26"/>
          <w:szCs w:val="26"/>
        </w:rPr>
        <w:t xml:space="preserve"> 1,6; 2014 г. </w:t>
      </w:r>
      <w:r w:rsidR="00406A4D" w:rsidRPr="000E3EB8">
        <w:rPr>
          <w:rFonts w:ascii="Times New Roman" w:hAnsi="Times New Roman" w:cs="Times New Roman"/>
          <w:sz w:val="26"/>
          <w:szCs w:val="26"/>
        </w:rPr>
        <w:t>–</w:t>
      </w:r>
      <w:r w:rsidRPr="000E3EB8">
        <w:rPr>
          <w:rFonts w:ascii="Times New Roman" w:hAnsi="Times New Roman" w:cs="Times New Roman"/>
          <w:sz w:val="26"/>
          <w:szCs w:val="26"/>
        </w:rPr>
        <w:t xml:space="preserve"> 2,1; 2015 г. </w:t>
      </w:r>
      <w:r w:rsidR="00406A4D" w:rsidRPr="000E3EB8">
        <w:rPr>
          <w:rFonts w:ascii="Times New Roman" w:hAnsi="Times New Roman" w:cs="Times New Roman"/>
          <w:sz w:val="26"/>
          <w:szCs w:val="26"/>
        </w:rPr>
        <w:t>–</w:t>
      </w:r>
      <w:r w:rsidRPr="000E3EB8">
        <w:rPr>
          <w:rFonts w:ascii="Times New Roman" w:hAnsi="Times New Roman" w:cs="Times New Roman"/>
          <w:sz w:val="26"/>
          <w:szCs w:val="26"/>
        </w:rPr>
        <w:t xml:space="preserve"> 1,9 на 100 тысяч населения.</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В 2015 году в области зарегистрировано 21609 лиц с наркологическими расстройствами, что составляет 1933,8 на 100 тыс. населения. По сравнению с 2014 годом показатель общей заболеваемости </w:t>
      </w:r>
      <w:proofErr w:type="spellStart"/>
      <w:r w:rsidRPr="000E3EB8">
        <w:rPr>
          <w:rFonts w:ascii="Times New Roman" w:hAnsi="Times New Roman" w:cs="Times New Roman"/>
          <w:sz w:val="26"/>
          <w:szCs w:val="26"/>
        </w:rPr>
        <w:t>наркорасстройствами</w:t>
      </w:r>
      <w:proofErr w:type="spellEnd"/>
      <w:r w:rsidRPr="000E3EB8">
        <w:rPr>
          <w:rFonts w:ascii="Times New Roman" w:hAnsi="Times New Roman" w:cs="Times New Roman"/>
          <w:sz w:val="26"/>
          <w:szCs w:val="26"/>
        </w:rPr>
        <w:t xml:space="preserve"> снизился на 6,0%.</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lastRenderedPageBreak/>
        <w:t xml:space="preserve">По состоянию на 31 декабря 2015 года на учете в медицинских организациях Курской области состояло 3320 </w:t>
      </w:r>
      <w:proofErr w:type="spellStart"/>
      <w:r w:rsidRPr="000E3EB8">
        <w:rPr>
          <w:rFonts w:ascii="Times New Roman" w:hAnsi="Times New Roman" w:cs="Times New Roman"/>
          <w:sz w:val="26"/>
          <w:szCs w:val="26"/>
        </w:rPr>
        <w:t>наркопотребителей</w:t>
      </w:r>
      <w:proofErr w:type="spellEnd"/>
      <w:r w:rsidRPr="000E3EB8">
        <w:rPr>
          <w:rFonts w:ascii="Times New Roman" w:hAnsi="Times New Roman" w:cs="Times New Roman"/>
          <w:sz w:val="26"/>
          <w:szCs w:val="26"/>
        </w:rPr>
        <w:t xml:space="preserve">, или на 10% меньше, чем в 2014 году - 3567. Из общего количества потребителей </w:t>
      </w:r>
      <w:proofErr w:type="spellStart"/>
      <w:r w:rsidRPr="000E3EB8">
        <w:rPr>
          <w:rFonts w:ascii="Times New Roman" w:hAnsi="Times New Roman" w:cs="Times New Roman"/>
          <w:sz w:val="26"/>
          <w:szCs w:val="26"/>
        </w:rPr>
        <w:t>психоактивных</w:t>
      </w:r>
      <w:proofErr w:type="spellEnd"/>
      <w:r w:rsidRPr="000E3EB8">
        <w:rPr>
          <w:rFonts w:ascii="Times New Roman" w:hAnsi="Times New Roman" w:cs="Times New Roman"/>
          <w:sz w:val="26"/>
          <w:szCs w:val="26"/>
        </w:rPr>
        <w:t xml:space="preserve"> веществ 1650 - больные с наркотической зависимостью.</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Как и в предыдущие годы, наиболее часто потребители наркотиков регистрировались в районах с преобладанием городского населения: г.</w:t>
      </w:r>
      <w:r w:rsidR="00406A4D" w:rsidRPr="000E3EB8">
        <w:rPr>
          <w:rFonts w:ascii="Times New Roman" w:hAnsi="Times New Roman" w:cs="Times New Roman"/>
          <w:sz w:val="26"/>
          <w:szCs w:val="26"/>
        </w:rPr>
        <w:t> </w:t>
      </w:r>
      <w:r w:rsidRPr="000E3EB8">
        <w:rPr>
          <w:rFonts w:ascii="Times New Roman" w:hAnsi="Times New Roman" w:cs="Times New Roman"/>
          <w:sz w:val="26"/>
          <w:szCs w:val="26"/>
        </w:rPr>
        <w:t xml:space="preserve"> Железногорск </w:t>
      </w:r>
      <w:r w:rsidR="00406A4D" w:rsidRPr="000E3EB8">
        <w:rPr>
          <w:rFonts w:ascii="Times New Roman" w:hAnsi="Times New Roman" w:cs="Times New Roman"/>
          <w:sz w:val="26"/>
          <w:szCs w:val="26"/>
        </w:rPr>
        <w:t>–</w:t>
      </w:r>
      <w:r w:rsidRPr="000E3EB8">
        <w:rPr>
          <w:rFonts w:ascii="Times New Roman" w:hAnsi="Times New Roman" w:cs="Times New Roman"/>
          <w:sz w:val="26"/>
          <w:szCs w:val="26"/>
        </w:rPr>
        <w:t xml:space="preserve"> 302 </w:t>
      </w:r>
      <w:proofErr w:type="spellStart"/>
      <w:r w:rsidRPr="000E3EB8">
        <w:rPr>
          <w:rFonts w:ascii="Times New Roman" w:hAnsi="Times New Roman" w:cs="Times New Roman"/>
          <w:sz w:val="26"/>
          <w:szCs w:val="26"/>
        </w:rPr>
        <w:t>наркопотребителя</w:t>
      </w:r>
      <w:proofErr w:type="spellEnd"/>
      <w:r w:rsidRPr="000E3EB8">
        <w:rPr>
          <w:rFonts w:ascii="Times New Roman" w:hAnsi="Times New Roman" w:cs="Times New Roman"/>
          <w:sz w:val="26"/>
          <w:szCs w:val="26"/>
        </w:rPr>
        <w:t xml:space="preserve">, из них 113 наркоманов; Курский район </w:t>
      </w:r>
      <w:r w:rsidR="00406A4D" w:rsidRPr="000E3EB8">
        <w:rPr>
          <w:rFonts w:ascii="Times New Roman" w:hAnsi="Times New Roman" w:cs="Times New Roman"/>
          <w:sz w:val="26"/>
          <w:szCs w:val="26"/>
        </w:rPr>
        <w:t>–</w:t>
      </w:r>
      <w:r w:rsidRPr="000E3EB8">
        <w:rPr>
          <w:rFonts w:ascii="Times New Roman" w:hAnsi="Times New Roman" w:cs="Times New Roman"/>
          <w:sz w:val="26"/>
          <w:szCs w:val="26"/>
        </w:rPr>
        <w:t xml:space="preserve"> из 150 зарегистрированных </w:t>
      </w:r>
      <w:proofErr w:type="spellStart"/>
      <w:r w:rsidRPr="000E3EB8">
        <w:rPr>
          <w:rFonts w:ascii="Times New Roman" w:hAnsi="Times New Roman" w:cs="Times New Roman"/>
          <w:sz w:val="26"/>
          <w:szCs w:val="26"/>
        </w:rPr>
        <w:t>наркопотребителей</w:t>
      </w:r>
      <w:proofErr w:type="spellEnd"/>
      <w:r w:rsidRPr="000E3EB8">
        <w:rPr>
          <w:rFonts w:ascii="Times New Roman" w:hAnsi="Times New Roman" w:cs="Times New Roman"/>
          <w:sz w:val="26"/>
          <w:szCs w:val="26"/>
        </w:rPr>
        <w:t xml:space="preserve"> - 34 наркомана; </w:t>
      </w:r>
      <w:proofErr w:type="spellStart"/>
      <w:r w:rsidRPr="000E3EB8">
        <w:rPr>
          <w:rFonts w:ascii="Times New Roman" w:hAnsi="Times New Roman" w:cs="Times New Roman"/>
          <w:sz w:val="26"/>
          <w:szCs w:val="26"/>
        </w:rPr>
        <w:t>Щигровский</w:t>
      </w:r>
      <w:proofErr w:type="spellEnd"/>
      <w:r w:rsidRPr="000E3EB8">
        <w:rPr>
          <w:rFonts w:ascii="Times New Roman" w:hAnsi="Times New Roman" w:cs="Times New Roman"/>
          <w:sz w:val="26"/>
          <w:szCs w:val="26"/>
        </w:rPr>
        <w:t xml:space="preserve"> район соответственно 90 человек и 40 наркозависимых.</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В целом структура потребляемых в целях наркотизации веществ остается неизменной на протяжении нескольких лет. </w:t>
      </w:r>
      <w:proofErr w:type="gramStart"/>
      <w:r w:rsidRPr="000E3EB8">
        <w:rPr>
          <w:rFonts w:ascii="Times New Roman" w:hAnsi="Times New Roman" w:cs="Times New Roman"/>
          <w:sz w:val="26"/>
          <w:szCs w:val="26"/>
        </w:rPr>
        <w:t xml:space="preserve">В среде наркозависимых больных доминируют опиоманы (88%), но среди вновь взятых на учет в течение 2015 года зависимые от </w:t>
      </w:r>
      <w:proofErr w:type="spellStart"/>
      <w:r w:rsidRPr="000E3EB8">
        <w:rPr>
          <w:rFonts w:ascii="Times New Roman" w:hAnsi="Times New Roman" w:cs="Times New Roman"/>
          <w:sz w:val="26"/>
          <w:szCs w:val="26"/>
        </w:rPr>
        <w:t>психостимуляторов</w:t>
      </w:r>
      <w:proofErr w:type="spellEnd"/>
      <w:r w:rsidRPr="000E3EB8">
        <w:rPr>
          <w:rFonts w:ascii="Times New Roman" w:hAnsi="Times New Roman" w:cs="Times New Roman"/>
          <w:sz w:val="26"/>
          <w:szCs w:val="26"/>
        </w:rPr>
        <w:t xml:space="preserve"> превосходят привычный контингент (более чем на 26%).</w:t>
      </w:r>
      <w:proofErr w:type="gramEnd"/>
      <w:r w:rsidRPr="000E3EB8">
        <w:rPr>
          <w:rFonts w:ascii="Times New Roman" w:hAnsi="Times New Roman" w:cs="Times New Roman"/>
          <w:sz w:val="26"/>
          <w:szCs w:val="26"/>
        </w:rPr>
        <w:t xml:space="preserve"> В группе пагубного потребления (профгруппа) доминирует </w:t>
      </w:r>
      <w:proofErr w:type="spellStart"/>
      <w:r w:rsidRPr="000E3EB8">
        <w:rPr>
          <w:rFonts w:ascii="Times New Roman" w:hAnsi="Times New Roman" w:cs="Times New Roman"/>
          <w:sz w:val="26"/>
          <w:szCs w:val="26"/>
        </w:rPr>
        <w:t>каннабиноидная</w:t>
      </w:r>
      <w:proofErr w:type="spellEnd"/>
      <w:r w:rsidRPr="000E3EB8">
        <w:rPr>
          <w:rFonts w:ascii="Times New Roman" w:hAnsi="Times New Roman" w:cs="Times New Roman"/>
          <w:sz w:val="26"/>
          <w:szCs w:val="26"/>
        </w:rPr>
        <w:t xml:space="preserve"> наркотизация, составляя 67% всех случаев первичной регистрации в г. Курске и 90% в г. Железногорске.</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Для оказания лечебно-профилактической помощи потребителям ПАВ в Курской области организована система учреждений здравоохранения, по своим функциям и задачам соответствующая федеральным требованиям и потребностям населения.</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Запланированные мероприятия, использование приобретенного современного медицинского оборудования и улучшение материально-технической базы наркологической службы области в рамках подпрограммы позволят значительно повысить эффективность профилактических, диагностических мероприятий и улучшить качество оказания наркологической помощи населению региона.</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В Курской области с 2004 года внедрена система раннего выявления потребителей ПАВ, которая активно </w:t>
      </w:r>
      <w:proofErr w:type="gramStart"/>
      <w:r w:rsidRPr="000E3EB8">
        <w:rPr>
          <w:rFonts w:ascii="Times New Roman" w:hAnsi="Times New Roman" w:cs="Times New Roman"/>
          <w:sz w:val="26"/>
          <w:szCs w:val="26"/>
        </w:rPr>
        <w:t>развивается и совершенствуется</w:t>
      </w:r>
      <w:proofErr w:type="gramEnd"/>
      <w:r w:rsidRPr="000E3EB8">
        <w:rPr>
          <w:rFonts w:ascii="Times New Roman" w:hAnsi="Times New Roman" w:cs="Times New Roman"/>
          <w:sz w:val="26"/>
          <w:szCs w:val="26"/>
        </w:rPr>
        <w:t>. В рамках данной системы проводятся медицинские наркологические осмотры граждан с использованием дополнительного обследования на наркотики с помощью тест-систем и лабораторных токсикологических исследований.</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Комплекс мероприятий, направленных на снижение спроса на </w:t>
      </w:r>
      <w:proofErr w:type="spellStart"/>
      <w:r w:rsidRPr="000E3EB8">
        <w:rPr>
          <w:rFonts w:ascii="Times New Roman" w:hAnsi="Times New Roman" w:cs="Times New Roman"/>
          <w:sz w:val="26"/>
          <w:szCs w:val="26"/>
        </w:rPr>
        <w:t>психоактивные</w:t>
      </w:r>
      <w:proofErr w:type="spellEnd"/>
      <w:r w:rsidRPr="000E3EB8">
        <w:rPr>
          <w:rFonts w:ascii="Times New Roman" w:hAnsi="Times New Roman" w:cs="Times New Roman"/>
          <w:sz w:val="26"/>
          <w:szCs w:val="26"/>
        </w:rPr>
        <w:t xml:space="preserve"> вещества, ежегодно реализуется органами исполнительной власти Курской области во взаимодействии с правоохранительными органами и органами местного самоуправления. </w:t>
      </w:r>
      <w:r w:rsidR="00135F50" w:rsidRPr="000E3EB8">
        <w:rPr>
          <w:rFonts w:ascii="Times New Roman" w:hAnsi="Times New Roman" w:cs="Times New Roman"/>
          <w:sz w:val="28"/>
          <w:szCs w:val="28"/>
        </w:rPr>
        <w:t>Министерство здравоохранения Курской области</w:t>
      </w:r>
      <w:r w:rsidR="00135F50" w:rsidRPr="000E3EB8">
        <w:rPr>
          <w:rFonts w:ascii="Times New Roman" w:hAnsi="Times New Roman" w:cs="Times New Roman"/>
          <w:sz w:val="26"/>
          <w:szCs w:val="26"/>
        </w:rPr>
        <w:t xml:space="preserve"> </w:t>
      </w:r>
      <w:r w:rsidRPr="000E3EB8">
        <w:rPr>
          <w:rFonts w:ascii="Times New Roman" w:hAnsi="Times New Roman" w:cs="Times New Roman"/>
          <w:sz w:val="26"/>
          <w:szCs w:val="26"/>
        </w:rPr>
        <w:t>систематически осуществляет работу по развитию и совершенствованию скоординированной антинаркотической работы.</w:t>
      </w:r>
    </w:p>
    <w:p w:rsidR="00773058" w:rsidRPr="000E3EB8" w:rsidRDefault="00135F50"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8"/>
          <w:szCs w:val="28"/>
        </w:rPr>
        <w:t>Министерством здравоохранения Курской области</w:t>
      </w:r>
      <w:r w:rsidRPr="000E3EB8">
        <w:rPr>
          <w:rFonts w:ascii="Times New Roman" w:hAnsi="Times New Roman" w:cs="Times New Roman"/>
          <w:sz w:val="26"/>
          <w:szCs w:val="26"/>
        </w:rPr>
        <w:t xml:space="preserve"> </w:t>
      </w:r>
      <w:r w:rsidR="00773058" w:rsidRPr="000E3EB8">
        <w:rPr>
          <w:rFonts w:ascii="Times New Roman" w:hAnsi="Times New Roman" w:cs="Times New Roman"/>
          <w:sz w:val="26"/>
          <w:szCs w:val="26"/>
        </w:rPr>
        <w:t xml:space="preserve">совместно с </w:t>
      </w:r>
      <w:r w:rsidRPr="000E3EB8">
        <w:rPr>
          <w:rFonts w:ascii="Times New Roman" w:hAnsi="Times New Roman" w:cs="Times New Roman"/>
          <w:sz w:val="26"/>
          <w:szCs w:val="26"/>
        </w:rPr>
        <w:t xml:space="preserve">Министерством </w:t>
      </w:r>
      <w:r w:rsidR="00773058" w:rsidRPr="000E3EB8">
        <w:rPr>
          <w:rFonts w:ascii="Times New Roman" w:hAnsi="Times New Roman" w:cs="Times New Roman"/>
          <w:sz w:val="26"/>
          <w:szCs w:val="26"/>
        </w:rPr>
        <w:t>образования и науки Курской области проводятся мероприятия по первичной профилактике: антинаркотическая пропаганда в общеобразовательных организациях, обучение основам наркологических знаний преподавателей, школьных психологов и социальных работников.</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Согласно плану выездной работы сотрудниками </w:t>
      </w:r>
      <w:proofErr w:type="spellStart"/>
      <w:r w:rsidRPr="000E3EB8">
        <w:rPr>
          <w:rFonts w:ascii="Times New Roman" w:hAnsi="Times New Roman" w:cs="Times New Roman"/>
          <w:sz w:val="26"/>
          <w:szCs w:val="26"/>
        </w:rPr>
        <w:t>наркослужбы</w:t>
      </w:r>
      <w:proofErr w:type="spellEnd"/>
      <w:r w:rsidRPr="000E3EB8">
        <w:rPr>
          <w:rFonts w:ascii="Times New Roman" w:hAnsi="Times New Roman" w:cs="Times New Roman"/>
          <w:sz w:val="26"/>
          <w:szCs w:val="26"/>
        </w:rPr>
        <w:t xml:space="preserve"> осуществлялся выезд в составе бригад областных специалистов для проведения разъяснительных антинаркотических акций среди детей и подростков (17 выездов в детские и молодежные оздоровительные лагеря).</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Комитет по культуре Курской области принимает активное участие в проведении мероприятий ко Дню борьбы с наркоманией, областных конкурсов </w:t>
      </w:r>
      <w:proofErr w:type="spellStart"/>
      <w:r w:rsidRPr="000E3EB8">
        <w:rPr>
          <w:rFonts w:ascii="Times New Roman" w:hAnsi="Times New Roman" w:cs="Times New Roman"/>
          <w:sz w:val="26"/>
          <w:szCs w:val="26"/>
        </w:rPr>
        <w:t>агитплакатов</w:t>
      </w:r>
      <w:proofErr w:type="spellEnd"/>
      <w:r w:rsidRPr="000E3EB8">
        <w:rPr>
          <w:rFonts w:ascii="Times New Roman" w:hAnsi="Times New Roman" w:cs="Times New Roman"/>
          <w:sz w:val="26"/>
          <w:szCs w:val="26"/>
        </w:rPr>
        <w:t xml:space="preserve"> и </w:t>
      </w:r>
      <w:proofErr w:type="spellStart"/>
      <w:r w:rsidRPr="000E3EB8">
        <w:rPr>
          <w:rFonts w:ascii="Times New Roman" w:hAnsi="Times New Roman" w:cs="Times New Roman"/>
          <w:sz w:val="26"/>
          <w:szCs w:val="26"/>
        </w:rPr>
        <w:t>агитбуклетов</w:t>
      </w:r>
      <w:proofErr w:type="spellEnd"/>
      <w:r w:rsidRPr="000E3EB8">
        <w:rPr>
          <w:rFonts w:ascii="Times New Roman" w:hAnsi="Times New Roman" w:cs="Times New Roman"/>
          <w:sz w:val="26"/>
          <w:szCs w:val="26"/>
        </w:rPr>
        <w:t xml:space="preserve">, выставок антинаркотического содержания. В полном </w:t>
      </w:r>
      <w:r w:rsidRPr="000E3EB8">
        <w:rPr>
          <w:rFonts w:ascii="Times New Roman" w:hAnsi="Times New Roman" w:cs="Times New Roman"/>
          <w:sz w:val="26"/>
          <w:szCs w:val="26"/>
        </w:rPr>
        <w:lastRenderedPageBreak/>
        <w:t>объеме выполняются мероприятия по проведению конкурсов, смотров, акций, направленных на формирование здорового образа жизни и профилактику незаконного потребления наркотических средств и психотропных веществ, наркомании, пополнение фондов библиотек антинаркотической литературой.</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Активная работа </w:t>
      </w:r>
      <w:r w:rsidR="00135F50" w:rsidRPr="000E3EB8">
        <w:rPr>
          <w:rFonts w:ascii="Times New Roman" w:hAnsi="Times New Roman" w:cs="Times New Roman"/>
          <w:sz w:val="27"/>
          <w:szCs w:val="27"/>
        </w:rPr>
        <w:t>Министерства внутренней и молодежной политики Курской области</w:t>
      </w:r>
      <w:r w:rsidR="00135F50" w:rsidRPr="000E3EB8">
        <w:rPr>
          <w:rFonts w:ascii="Times New Roman" w:hAnsi="Times New Roman" w:cs="Times New Roman"/>
          <w:sz w:val="26"/>
          <w:szCs w:val="26"/>
        </w:rPr>
        <w:t xml:space="preserve"> </w:t>
      </w:r>
      <w:r w:rsidRPr="000E3EB8">
        <w:rPr>
          <w:rFonts w:ascii="Times New Roman" w:hAnsi="Times New Roman" w:cs="Times New Roman"/>
          <w:sz w:val="26"/>
          <w:szCs w:val="26"/>
        </w:rPr>
        <w:t xml:space="preserve">способствовала созданию волонтерного движения (на федеральном сайте зарегистрировано более 8 тыс. волонтеров), обеспечению организации психологического, юридического, индивидуального и группового консультирования молодежи по вопросам кризисных ситуаций, связанных с </w:t>
      </w:r>
      <w:proofErr w:type="spellStart"/>
      <w:r w:rsidRPr="000E3EB8">
        <w:rPr>
          <w:rFonts w:ascii="Times New Roman" w:hAnsi="Times New Roman" w:cs="Times New Roman"/>
          <w:sz w:val="26"/>
          <w:szCs w:val="26"/>
        </w:rPr>
        <w:t>наркопотреблением</w:t>
      </w:r>
      <w:proofErr w:type="spellEnd"/>
      <w:r w:rsidRPr="000E3EB8">
        <w:rPr>
          <w:rFonts w:ascii="Times New Roman" w:hAnsi="Times New Roman" w:cs="Times New Roman"/>
          <w:sz w:val="26"/>
          <w:szCs w:val="26"/>
        </w:rPr>
        <w:t>.</w:t>
      </w:r>
    </w:p>
    <w:p w:rsidR="00773058" w:rsidRPr="000E3EB8" w:rsidRDefault="00135F50"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7"/>
          <w:szCs w:val="27"/>
        </w:rPr>
        <w:t>Министерством внутренней и молодежной политики Курской области</w:t>
      </w:r>
      <w:r w:rsidRPr="000E3EB8">
        <w:rPr>
          <w:rFonts w:ascii="Times New Roman" w:hAnsi="Times New Roman" w:cs="Times New Roman"/>
          <w:sz w:val="26"/>
          <w:szCs w:val="26"/>
        </w:rPr>
        <w:t xml:space="preserve"> </w:t>
      </w:r>
      <w:r w:rsidR="00773058" w:rsidRPr="000E3EB8">
        <w:rPr>
          <w:rFonts w:ascii="Times New Roman" w:hAnsi="Times New Roman" w:cs="Times New Roman"/>
          <w:sz w:val="26"/>
          <w:szCs w:val="26"/>
        </w:rPr>
        <w:t xml:space="preserve">при сотрудничестве с советом молодых ученых и специалистов </w:t>
      </w:r>
      <w:proofErr w:type="gramStart"/>
      <w:r w:rsidR="00773058" w:rsidRPr="000E3EB8">
        <w:rPr>
          <w:rFonts w:ascii="Times New Roman" w:hAnsi="Times New Roman" w:cs="Times New Roman"/>
          <w:sz w:val="26"/>
          <w:szCs w:val="26"/>
        </w:rPr>
        <w:t>разработан и проводится</w:t>
      </w:r>
      <w:proofErr w:type="gramEnd"/>
      <w:r w:rsidR="00773058" w:rsidRPr="000E3EB8">
        <w:rPr>
          <w:rFonts w:ascii="Times New Roman" w:hAnsi="Times New Roman" w:cs="Times New Roman"/>
          <w:sz w:val="26"/>
          <w:szCs w:val="26"/>
        </w:rPr>
        <w:t xml:space="preserve"> лекционный курс </w:t>
      </w:r>
      <w:r w:rsidR="00406A4D" w:rsidRPr="000E3EB8">
        <w:rPr>
          <w:rFonts w:ascii="Times New Roman" w:hAnsi="Times New Roman" w:cs="Times New Roman"/>
          <w:sz w:val="26"/>
          <w:szCs w:val="26"/>
        </w:rPr>
        <w:t>«</w:t>
      </w:r>
      <w:r w:rsidR="00773058" w:rsidRPr="000E3EB8">
        <w:rPr>
          <w:rFonts w:ascii="Times New Roman" w:hAnsi="Times New Roman" w:cs="Times New Roman"/>
          <w:sz w:val="26"/>
          <w:szCs w:val="26"/>
        </w:rPr>
        <w:t xml:space="preserve">Научно обоснованный подход к профилактике </w:t>
      </w:r>
      <w:proofErr w:type="spellStart"/>
      <w:r w:rsidR="00773058" w:rsidRPr="000E3EB8">
        <w:rPr>
          <w:rFonts w:ascii="Times New Roman" w:hAnsi="Times New Roman" w:cs="Times New Roman"/>
          <w:sz w:val="26"/>
          <w:szCs w:val="26"/>
        </w:rPr>
        <w:t>наркопредрасположенности</w:t>
      </w:r>
      <w:proofErr w:type="spellEnd"/>
      <w:r w:rsidR="00773058" w:rsidRPr="000E3EB8">
        <w:rPr>
          <w:rFonts w:ascii="Times New Roman" w:hAnsi="Times New Roman" w:cs="Times New Roman"/>
          <w:sz w:val="26"/>
          <w:szCs w:val="26"/>
        </w:rPr>
        <w:t xml:space="preserve"> среди молодежи</w:t>
      </w:r>
      <w:r w:rsidR="00406A4D" w:rsidRPr="000E3EB8">
        <w:rPr>
          <w:rFonts w:ascii="Times New Roman" w:hAnsi="Times New Roman" w:cs="Times New Roman"/>
          <w:sz w:val="26"/>
          <w:szCs w:val="26"/>
        </w:rPr>
        <w:t>»</w:t>
      </w:r>
      <w:r w:rsidR="00773058" w:rsidRPr="000E3EB8">
        <w:rPr>
          <w:rFonts w:ascii="Times New Roman" w:hAnsi="Times New Roman" w:cs="Times New Roman"/>
          <w:sz w:val="26"/>
          <w:szCs w:val="26"/>
        </w:rPr>
        <w:t>.</w:t>
      </w:r>
    </w:p>
    <w:p w:rsidR="00773058" w:rsidRPr="000E3EB8" w:rsidRDefault="00135F50"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Министерство</w:t>
      </w:r>
      <w:r w:rsidR="00773058" w:rsidRPr="000E3EB8">
        <w:rPr>
          <w:rFonts w:ascii="Times New Roman" w:hAnsi="Times New Roman" w:cs="Times New Roman"/>
          <w:sz w:val="26"/>
          <w:szCs w:val="26"/>
        </w:rPr>
        <w:t xml:space="preserve"> образования и науки Курской области обеспечивает исполнение мероприятий, направленных на снижение спроса на </w:t>
      </w:r>
      <w:proofErr w:type="spellStart"/>
      <w:r w:rsidR="00773058" w:rsidRPr="000E3EB8">
        <w:rPr>
          <w:rFonts w:ascii="Times New Roman" w:hAnsi="Times New Roman" w:cs="Times New Roman"/>
          <w:sz w:val="26"/>
          <w:szCs w:val="26"/>
        </w:rPr>
        <w:t>психоактивные</w:t>
      </w:r>
      <w:proofErr w:type="spellEnd"/>
      <w:r w:rsidR="00773058" w:rsidRPr="000E3EB8">
        <w:rPr>
          <w:rFonts w:ascii="Times New Roman" w:hAnsi="Times New Roman" w:cs="Times New Roman"/>
          <w:sz w:val="26"/>
          <w:szCs w:val="26"/>
        </w:rPr>
        <w:t xml:space="preserve"> вещества, формирование основ здорового образа жизни.</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На сайтах образовательных организаций Курской области, органов, осуществляющих управление в сфере образования, размещены материалы по профилактике незаконного потребления наркотических средств и психотропных веществ.</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В целях обеспечения раннего выявления и учета несовершеннолетних, находящихся в зоне социального риска, специалистами учреждений социального обслуживания семьи и детей осуществляется формирование базы данных о несовершеннолетних и семьях, находящихся в трудной жизненной ситуации и нуждающихся в дополнительной социальной поддержке. По данным на 31.12.2015 в указанной региональной базе данных учтены 37 несовершеннолетних, употребляющих наркотические средства или психотропные вещества без назначения врача, либо употребляющих одурманивающие вещества.</w:t>
      </w:r>
    </w:p>
    <w:p w:rsidR="00773058" w:rsidRPr="000E3EB8" w:rsidRDefault="00773058" w:rsidP="00814336">
      <w:pPr>
        <w:pStyle w:val="ConsPlusNormal"/>
        <w:ind w:firstLine="540"/>
        <w:jc w:val="both"/>
        <w:rPr>
          <w:rFonts w:ascii="Times New Roman" w:hAnsi="Times New Roman" w:cs="Times New Roman"/>
          <w:sz w:val="26"/>
          <w:szCs w:val="26"/>
        </w:rPr>
      </w:pPr>
      <w:proofErr w:type="gramStart"/>
      <w:r w:rsidRPr="000E3EB8">
        <w:rPr>
          <w:rFonts w:ascii="Times New Roman" w:hAnsi="Times New Roman" w:cs="Times New Roman"/>
          <w:sz w:val="26"/>
          <w:szCs w:val="26"/>
        </w:rPr>
        <w:t xml:space="preserve">Организация спортивных мероприятий, в которых приняло участие более 15 тысяч подростков и молодежи, сопровождалась акциями по формированию нетерпимого отношения к незаконному потреблению наркотических средств и </w:t>
      </w:r>
      <w:proofErr w:type="spellStart"/>
      <w:r w:rsidRPr="000E3EB8">
        <w:rPr>
          <w:rFonts w:ascii="Times New Roman" w:hAnsi="Times New Roman" w:cs="Times New Roman"/>
          <w:sz w:val="26"/>
          <w:szCs w:val="26"/>
        </w:rPr>
        <w:t>психоактивных</w:t>
      </w:r>
      <w:proofErr w:type="spellEnd"/>
      <w:r w:rsidRPr="000E3EB8">
        <w:rPr>
          <w:rFonts w:ascii="Times New Roman" w:hAnsi="Times New Roman" w:cs="Times New Roman"/>
          <w:sz w:val="26"/>
          <w:szCs w:val="26"/>
        </w:rPr>
        <w:t xml:space="preserve"> веществ и мотивацией к ведению здорового образа жизни (школьные спартакиады, региональный этап Президентских состязаний и Президентских спортивных игр и др.), в которых приняли участие 59913 обучающихся в школе, или 59,83% от общего числа участников.</w:t>
      </w:r>
      <w:proofErr w:type="gramEnd"/>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Вместе с тем, уровень потребления населением наркотических средств остается достаточно высоким. Показатель распространенности потребления наркотиков с вредными последствиями в регионе остался на уровне 2011 года и составляет 165,8 на 100 тыс. населения, превосходя на 24% среднероссийский показатель. Требует дальнейшего развития система учреждений и организаций, участвующих в медицинской и социальной реабилитации и </w:t>
      </w:r>
      <w:proofErr w:type="spellStart"/>
      <w:r w:rsidRPr="000E3EB8">
        <w:rPr>
          <w:rFonts w:ascii="Times New Roman" w:hAnsi="Times New Roman" w:cs="Times New Roman"/>
          <w:sz w:val="26"/>
          <w:szCs w:val="26"/>
        </w:rPr>
        <w:t>ресоциализации</w:t>
      </w:r>
      <w:proofErr w:type="spellEnd"/>
      <w:r w:rsidRPr="000E3EB8">
        <w:rPr>
          <w:rFonts w:ascii="Times New Roman" w:hAnsi="Times New Roman" w:cs="Times New Roman"/>
          <w:sz w:val="26"/>
          <w:szCs w:val="26"/>
        </w:rPr>
        <w:t xml:space="preserve"> больных наркоманией, в том числе обеспечивающих обязательное лечение лиц, осужденных без лишения свободы, общественных центров первичной профилактики наркомании и формирования здорового образа жизни.</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В регионе применяется трехступенчатая система медицинской реабилитации потребителей ПАВ, включающая амбулаторно-поликлинический, </w:t>
      </w:r>
      <w:proofErr w:type="spellStart"/>
      <w:r w:rsidRPr="000E3EB8">
        <w:rPr>
          <w:rFonts w:ascii="Times New Roman" w:hAnsi="Times New Roman" w:cs="Times New Roman"/>
          <w:sz w:val="26"/>
          <w:szCs w:val="26"/>
        </w:rPr>
        <w:t>стационарозамещающий</w:t>
      </w:r>
      <w:proofErr w:type="spellEnd"/>
      <w:r w:rsidRPr="000E3EB8">
        <w:rPr>
          <w:rFonts w:ascii="Times New Roman" w:hAnsi="Times New Roman" w:cs="Times New Roman"/>
          <w:sz w:val="26"/>
          <w:szCs w:val="26"/>
        </w:rPr>
        <w:t xml:space="preserve"> (10 койко-мест дневного стационара) и стационарный (5 </w:t>
      </w:r>
      <w:r w:rsidRPr="000E3EB8">
        <w:rPr>
          <w:rFonts w:ascii="Times New Roman" w:hAnsi="Times New Roman" w:cs="Times New Roman"/>
          <w:sz w:val="26"/>
          <w:szCs w:val="26"/>
        </w:rPr>
        <w:lastRenderedPageBreak/>
        <w:t xml:space="preserve">круглосуточных коек) этапы. Медицинская и социальная реабилитация наркозависимых осуществляется преимущественно на амбулаторном этапе наркологической помощи, в основном, в дневном стационаре ОБУЗ </w:t>
      </w:r>
      <w:r w:rsidR="00406A4D" w:rsidRPr="000E3EB8">
        <w:rPr>
          <w:rFonts w:ascii="Times New Roman" w:hAnsi="Times New Roman" w:cs="Times New Roman"/>
          <w:sz w:val="26"/>
          <w:szCs w:val="26"/>
        </w:rPr>
        <w:t>«</w:t>
      </w:r>
      <w:r w:rsidRPr="000E3EB8">
        <w:rPr>
          <w:rFonts w:ascii="Times New Roman" w:hAnsi="Times New Roman" w:cs="Times New Roman"/>
          <w:sz w:val="26"/>
          <w:szCs w:val="26"/>
        </w:rPr>
        <w:t>Областная наркологическая больница</w:t>
      </w:r>
      <w:r w:rsidR="00406A4D" w:rsidRPr="000E3EB8">
        <w:rPr>
          <w:rFonts w:ascii="Times New Roman" w:hAnsi="Times New Roman" w:cs="Times New Roman"/>
          <w:sz w:val="26"/>
          <w:szCs w:val="26"/>
        </w:rPr>
        <w:t>»</w:t>
      </w:r>
      <w:r w:rsidRPr="000E3EB8">
        <w:rPr>
          <w:rFonts w:ascii="Times New Roman" w:hAnsi="Times New Roman" w:cs="Times New Roman"/>
          <w:sz w:val="26"/>
          <w:szCs w:val="26"/>
        </w:rPr>
        <w:t xml:space="preserve">. На базе ОБУЗ </w:t>
      </w:r>
      <w:r w:rsidR="00406A4D" w:rsidRPr="000E3EB8">
        <w:rPr>
          <w:rFonts w:ascii="Times New Roman" w:hAnsi="Times New Roman" w:cs="Times New Roman"/>
          <w:sz w:val="26"/>
          <w:szCs w:val="26"/>
        </w:rPr>
        <w:t>«</w:t>
      </w:r>
      <w:r w:rsidRPr="000E3EB8">
        <w:rPr>
          <w:rFonts w:ascii="Times New Roman" w:hAnsi="Times New Roman" w:cs="Times New Roman"/>
          <w:sz w:val="26"/>
          <w:szCs w:val="26"/>
        </w:rPr>
        <w:t>Областная наркологическая больница</w:t>
      </w:r>
      <w:r w:rsidR="00406A4D" w:rsidRPr="000E3EB8">
        <w:rPr>
          <w:rFonts w:ascii="Times New Roman" w:hAnsi="Times New Roman" w:cs="Times New Roman"/>
          <w:sz w:val="26"/>
          <w:szCs w:val="26"/>
        </w:rPr>
        <w:t>»</w:t>
      </w:r>
      <w:r w:rsidRPr="000E3EB8">
        <w:rPr>
          <w:rFonts w:ascii="Times New Roman" w:hAnsi="Times New Roman" w:cs="Times New Roman"/>
          <w:sz w:val="26"/>
          <w:szCs w:val="26"/>
        </w:rPr>
        <w:t xml:space="preserve"> создана группа взаимопомощи наркозависимых лиц по программе </w:t>
      </w:r>
      <w:r w:rsidR="00406A4D" w:rsidRPr="000E3EB8">
        <w:rPr>
          <w:rFonts w:ascii="Times New Roman" w:hAnsi="Times New Roman" w:cs="Times New Roman"/>
          <w:sz w:val="26"/>
          <w:szCs w:val="26"/>
        </w:rPr>
        <w:t>«</w:t>
      </w:r>
      <w:r w:rsidRPr="000E3EB8">
        <w:rPr>
          <w:rFonts w:ascii="Times New Roman" w:hAnsi="Times New Roman" w:cs="Times New Roman"/>
          <w:sz w:val="26"/>
          <w:szCs w:val="26"/>
        </w:rPr>
        <w:t>Анонимные наркоманы</w:t>
      </w:r>
      <w:r w:rsidR="00406A4D" w:rsidRPr="000E3EB8">
        <w:rPr>
          <w:rFonts w:ascii="Times New Roman" w:hAnsi="Times New Roman" w:cs="Times New Roman"/>
          <w:sz w:val="26"/>
          <w:szCs w:val="26"/>
        </w:rPr>
        <w:t>»</w:t>
      </w:r>
      <w:r w:rsidRPr="000E3EB8">
        <w:rPr>
          <w:rFonts w:ascii="Times New Roman" w:hAnsi="Times New Roman" w:cs="Times New Roman"/>
          <w:sz w:val="26"/>
          <w:szCs w:val="26"/>
        </w:rPr>
        <w:t>. В целях активного вовлечения больных в программы отрезвления налажено взаимодействие областных специалистов-наркологов с Курским Епархиальным управлением Московского Патриархата Русской Православной Церкви.</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Средняя длительность стационарного лечения составляет 16,3 дня (Российская Федерация </w:t>
      </w:r>
      <w:r w:rsidR="00406A4D" w:rsidRPr="000E3EB8">
        <w:rPr>
          <w:rFonts w:ascii="Times New Roman" w:hAnsi="Times New Roman" w:cs="Times New Roman"/>
          <w:sz w:val="26"/>
          <w:szCs w:val="26"/>
        </w:rPr>
        <w:t>–</w:t>
      </w:r>
      <w:r w:rsidRPr="000E3EB8">
        <w:rPr>
          <w:rFonts w:ascii="Times New Roman" w:hAnsi="Times New Roman" w:cs="Times New Roman"/>
          <w:sz w:val="26"/>
          <w:szCs w:val="26"/>
        </w:rPr>
        <w:t xml:space="preserve"> 13,8 дня; Центральный федеральный округ - 12,5), что не позволяет проводить комплекс лечебно-реабилитационных мероприятий в должном объеме.</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Недостаточная квалификация кадров наркологических кабинетов центральных районных больниц, отсутствие подготовленных специалистов - психотерапевтов, психологов  в учреждениях, оказывающих первичную наркологическую медико-санитарную помощь, существенно снижают качество проводимых среди больных наркоманией медицинских и социальных реабилитационных мероприятий, организацию обязательного лечения лиц, осужденных без лишения свободы.</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В области создан региональный сегмент национальной системы комплексной реабилитации и </w:t>
      </w:r>
      <w:proofErr w:type="spellStart"/>
      <w:r w:rsidRPr="000E3EB8">
        <w:rPr>
          <w:rFonts w:ascii="Times New Roman" w:hAnsi="Times New Roman" w:cs="Times New Roman"/>
          <w:sz w:val="26"/>
          <w:szCs w:val="26"/>
        </w:rPr>
        <w:t>ресоциализации</w:t>
      </w:r>
      <w:proofErr w:type="spellEnd"/>
      <w:r w:rsidRPr="000E3EB8">
        <w:rPr>
          <w:rFonts w:ascii="Times New Roman" w:hAnsi="Times New Roman" w:cs="Times New Roman"/>
          <w:sz w:val="26"/>
          <w:szCs w:val="26"/>
        </w:rPr>
        <w:t xml:space="preserve"> лиц, потребляющих наркотические средства и психотропные вещества в немедицинских целях. Активное участие в этой работе принимают органы исполнительной власти Курской области в сфере здравоохранения, социальной защиты населения, по труду и занятости, образования и науки, органы внутренних дел, органы исполнения наказаний, представители общественных организаций и объединений. Подключены к этой работе и муниципальные антинаркотические комиссии.</w:t>
      </w:r>
    </w:p>
    <w:p w:rsidR="00773058" w:rsidRPr="000E3EB8" w:rsidRDefault="00773058" w:rsidP="00814336">
      <w:pPr>
        <w:pStyle w:val="ConsPlusNormal"/>
        <w:ind w:firstLine="540"/>
        <w:jc w:val="both"/>
        <w:rPr>
          <w:rFonts w:ascii="Times New Roman" w:hAnsi="Times New Roman" w:cs="Times New Roman"/>
          <w:sz w:val="26"/>
          <w:szCs w:val="26"/>
        </w:rPr>
      </w:pPr>
      <w:proofErr w:type="gramStart"/>
      <w:r w:rsidRPr="000E3EB8">
        <w:rPr>
          <w:rFonts w:ascii="Times New Roman" w:hAnsi="Times New Roman" w:cs="Times New Roman"/>
          <w:sz w:val="26"/>
          <w:szCs w:val="26"/>
        </w:rPr>
        <w:t>Начиная с 2015 года во взаимодействии с антинаркотическими комиссиями муниципальных районов и городских округов Курской области организована работа по</w:t>
      </w:r>
      <w:proofErr w:type="gramEnd"/>
      <w:r w:rsidRPr="000E3EB8">
        <w:rPr>
          <w:rFonts w:ascii="Times New Roman" w:hAnsi="Times New Roman" w:cs="Times New Roman"/>
          <w:sz w:val="26"/>
          <w:szCs w:val="26"/>
        </w:rPr>
        <w:t xml:space="preserve"> развитию муниципального кластера национальной системы комплексной реабилитации и </w:t>
      </w:r>
      <w:proofErr w:type="spellStart"/>
      <w:r w:rsidRPr="000E3EB8">
        <w:rPr>
          <w:rFonts w:ascii="Times New Roman" w:hAnsi="Times New Roman" w:cs="Times New Roman"/>
          <w:sz w:val="26"/>
          <w:szCs w:val="26"/>
        </w:rPr>
        <w:t>ресоциализации</w:t>
      </w:r>
      <w:proofErr w:type="spellEnd"/>
      <w:r w:rsidRPr="000E3EB8">
        <w:rPr>
          <w:rFonts w:ascii="Times New Roman" w:hAnsi="Times New Roman" w:cs="Times New Roman"/>
          <w:sz w:val="26"/>
          <w:szCs w:val="26"/>
        </w:rPr>
        <w:t xml:space="preserve"> </w:t>
      </w:r>
      <w:proofErr w:type="spellStart"/>
      <w:r w:rsidRPr="000E3EB8">
        <w:rPr>
          <w:rFonts w:ascii="Times New Roman" w:hAnsi="Times New Roman" w:cs="Times New Roman"/>
          <w:sz w:val="26"/>
          <w:szCs w:val="26"/>
        </w:rPr>
        <w:t>наркопотребителей</w:t>
      </w:r>
      <w:proofErr w:type="spellEnd"/>
      <w:r w:rsidRPr="000E3EB8">
        <w:rPr>
          <w:rFonts w:ascii="Times New Roman" w:hAnsi="Times New Roman" w:cs="Times New Roman"/>
          <w:sz w:val="26"/>
          <w:szCs w:val="26"/>
        </w:rPr>
        <w:t>.</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В целях развития на территории Курской области системы комплексной реабилитации и </w:t>
      </w:r>
      <w:proofErr w:type="spellStart"/>
      <w:r w:rsidRPr="000E3EB8">
        <w:rPr>
          <w:rFonts w:ascii="Times New Roman" w:hAnsi="Times New Roman" w:cs="Times New Roman"/>
          <w:sz w:val="26"/>
          <w:szCs w:val="26"/>
        </w:rPr>
        <w:t>ресоциализации</w:t>
      </w:r>
      <w:proofErr w:type="spellEnd"/>
      <w:r w:rsidRPr="000E3EB8">
        <w:rPr>
          <w:rFonts w:ascii="Times New Roman" w:hAnsi="Times New Roman" w:cs="Times New Roman"/>
          <w:sz w:val="26"/>
          <w:szCs w:val="26"/>
        </w:rPr>
        <w:t xml:space="preserve"> </w:t>
      </w:r>
      <w:proofErr w:type="spellStart"/>
      <w:r w:rsidRPr="000E3EB8">
        <w:rPr>
          <w:rFonts w:ascii="Times New Roman" w:hAnsi="Times New Roman" w:cs="Times New Roman"/>
          <w:sz w:val="26"/>
          <w:szCs w:val="26"/>
        </w:rPr>
        <w:t>наркопотребителей</w:t>
      </w:r>
      <w:proofErr w:type="spellEnd"/>
      <w:r w:rsidRPr="000E3EB8">
        <w:rPr>
          <w:rFonts w:ascii="Times New Roman" w:hAnsi="Times New Roman" w:cs="Times New Roman"/>
          <w:sz w:val="26"/>
          <w:szCs w:val="26"/>
        </w:rPr>
        <w:t xml:space="preserve">, координации </w:t>
      </w:r>
      <w:proofErr w:type="gramStart"/>
      <w:r w:rsidRPr="000E3EB8">
        <w:rPr>
          <w:rFonts w:ascii="Times New Roman" w:hAnsi="Times New Roman" w:cs="Times New Roman"/>
          <w:sz w:val="26"/>
          <w:szCs w:val="26"/>
        </w:rPr>
        <w:t>деятельности субъектов регионального сегмента национальной системы комплексной реабилитации</w:t>
      </w:r>
      <w:proofErr w:type="gramEnd"/>
      <w:r w:rsidRPr="000E3EB8">
        <w:rPr>
          <w:rFonts w:ascii="Times New Roman" w:hAnsi="Times New Roman" w:cs="Times New Roman"/>
          <w:sz w:val="26"/>
          <w:szCs w:val="26"/>
        </w:rPr>
        <w:t xml:space="preserve"> и </w:t>
      </w:r>
      <w:proofErr w:type="spellStart"/>
      <w:r w:rsidRPr="000E3EB8">
        <w:rPr>
          <w:rFonts w:ascii="Times New Roman" w:hAnsi="Times New Roman" w:cs="Times New Roman"/>
          <w:sz w:val="26"/>
          <w:szCs w:val="26"/>
        </w:rPr>
        <w:t>ресоциализации</w:t>
      </w:r>
      <w:proofErr w:type="spellEnd"/>
      <w:r w:rsidRPr="000E3EB8">
        <w:rPr>
          <w:rFonts w:ascii="Times New Roman" w:hAnsi="Times New Roman" w:cs="Times New Roman"/>
          <w:sz w:val="26"/>
          <w:szCs w:val="26"/>
        </w:rPr>
        <w:t xml:space="preserve"> лиц, потребляющих наркотические средства и психотропные вещества в немедицинских целях, регулярно проводятся встречи и </w:t>
      </w:r>
      <w:r w:rsidR="00406A4D" w:rsidRPr="000E3EB8">
        <w:rPr>
          <w:rFonts w:ascii="Times New Roman" w:hAnsi="Times New Roman" w:cs="Times New Roman"/>
          <w:sz w:val="26"/>
          <w:szCs w:val="26"/>
        </w:rPr>
        <w:t>«</w:t>
      </w:r>
      <w:r w:rsidRPr="000E3EB8">
        <w:rPr>
          <w:rFonts w:ascii="Times New Roman" w:hAnsi="Times New Roman" w:cs="Times New Roman"/>
          <w:sz w:val="26"/>
          <w:szCs w:val="26"/>
        </w:rPr>
        <w:t>круглые столы</w:t>
      </w:r>
      <w:r w:rsidR="00406A4D" w:rsidRPr="000E3EB8">
        <w:rPr>
          <w:rFonts w:ascii="Times New Roman" w:hAnsi="Times New Roman" w:cs="Times New Roman"/>
          <w:sz w:val="26"/>
          <w:szCs w:val="26"/>
        </w:rPr>
        <w:t>»</w:t>
      </w:r>
      <w:r w:rsidRPr="000E3EB8">
        <w:rPr>
          <w:rFonts w:ascii="Times New Roman" w:hAnsi="Times New Roman" w:cs="Times New Roman"/>
          <w:sz w:val="26"/>
          <w:szCs w:val="26"/>
        </w:rPr>
        <w:t xml:space="preserve"> по вопросам координации деятельности субъектов, участвующих в региональном сегменте. Всего в первом полугодии 2016 года проведено 19 таких мероприятий.</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В целях изучения опыта работы организаций, занимающихся реабилитацией и </w:t>
      </w:r>
      <w:proofErr w:type="spellStart"/>
      <w:r w:rsidRPr="000E3EB8">
        <w:rPr>
          <w:rFonts w:ascii="Times New Roman" w:hAnsi="Times New Roman" w:cs="Times New Roman"/>
          <w:sz w:val="26"/>
          <w:szCs w:val="26"/>
        </w:rPr>
        <w:t>ресоциализацией</w:t>
      </w:r>
      <w:proofErr w:type="spellEnd"/>
      <w:r w:rsidRPr="000E3EB8">
        <w:rPr>
          <w:rFonts w:ascii="Times New Roman" w:hAnsi="Times New Roman" w:cs="Times New Roman"/>
          <w:sz w:val="26"/>
          <w:szCs w:val="26"/>
        </w:rPr>
        <w:t xml:space="preserve"> </w:t>
      </w:r>
      <w:proofErr w:type="spellStart"/>
      <w:r w:rsidRPr="000E3EB8">
        <w:rPr>
          <w:rFonts w:ascii="Times New Roman" w:hAnsi="Times New Roman" w:cs="Times New Roman"/>
          <w:sz w:val="26"/>
          <w:szCs w:val="26"/>
        </w:rPr>
        <w:t>наркопотребителей</w:t>
      </w:r>
      <w:proofErr w:type="spellEnd"/>
      <w:r w:rsidRPr="000E3EB8">
        <w:rPr>
          <w:rFonts w:ascii="Times New Roman" w:hAnsi="Times New Roman" w:cs="Times New Roman"/>
          <w:sz w:val="26"/>
          <w:szCs w:val="26"/>
        </w:rPr>
        <w:t xml:space="preserve"> на территории Курской области, ежеквартально </w:t>
      </w:r>
      <w:proofErr w:type="gramStart"/>
      <w:r w:rsidRPr="000E3EB8">
        <w:rPr>
          <w:rFonts w:ascii="Times New Roman" w:hAnsi="Times New Roman" w:cs="Times New Roman"/>
          <w:sz w:val="26"/>
          <w:szCs w:val="26"/>
        </w:rPr>
        <w:t>проводятся проверки деятельности данных центров и обновляются</w:t>
      </w:r>
      <w:proofErr w:type="gramEnd"/>
      <w:r w:rsidRPr="000E3EB8">
        <w:rPr>
          <w:rFonts w:ascii="Times New Roman" w:hAnsi="Times New Roman" w:cs="Times New Roman"/>
          <w:sz w:val="26"/>
          <w:szCs w:val="26"/>
        </w:rPr>
        <w:t xml:space="preserve"> сведения по лицам, находящимся на реабилитации.</w:t>
      </w:r>
    </w:p>
    <w:p w:rsidR="00773058" w:rsidRPr="000E3EB8" w:rsidRDefault="00773058" w:rsidP="00814336">
      <w:pPr>
        <w:pStyle w:val="ConsPlusNormal"/>
        <w:ind w:firstLine="540"/>
        <w:jc w:val="both"/>
        <w:rPr>
          <w:rFonts w:ascii="Times New Roman" w:hAnsi="Times New Roman" w:cs="Times New Roman"/>
          <w:sz w:val="26"/>
          <w:szCs w:val="26"/>
        </w:rPr>
      </w:pPr>
      <w:proofErr w:type="gramStart"/>
      <w:r w:rsidRPr="000E3EB8">
        <w:rPr>
          <w:rFonts w:ascii="Times New Roman" w:hAnsi="Times New Roman" w:cs="Times New Roman"/>
          <w:sz w:val="26"/>
          <w:szCs w:val="26"/>
        </w:rPr>
        <w:t xml:space="preserve">В целях обучения специалистов негосударственных организаций, занимающихся реабилитацией и </w:t>
      </w:r>
      <w:proofErr w:type="spellStart"/>
      <w:r w:rsidRPr="000E3EB8">
        <w:rPr>
          <w:rFonts w:ascii="Times New Roman" w:hAnsi="Times New Roman" w:cs="Times New Roman"/>
          <w:sz w:val="26"/>
          <w:szCs w:val="26"/>
        </w:rPr>
        <w:t>ресоциализацией</w:t>
      </w:r>
      <w:proofErr w:type="spellEnd"/>
      <w:r w:rsidRPr="000E3EB8">
        <w:rPr>
          <w:rFonts w:ascii="Times New Roman" w:hAnsi="Times New Roman" w:cs="Times New Roman"/>
          <w:sz w:val="26"/>
          <w:szCs w:val="26"/>
        </w:rPr>
        <w:t xml:space="preserve"> </w:t>
      </w:r>
      <w:proofErr w:type="spellStart"/>
      <w:r w:rsidRPr="000E3EB8">
        <w:rPr>
          <w:rFonts w:ascii="Times New Roman" w:hAnsi="Times New Roman" w:cs="Times New Roman"/>
          <w:sz w:val="26"/>
          <w:szCs w:val="26"/>
        </w:rPr>
        <w:t>наркопотребителей</w:t>
      </w:r>
      <w:proofErr w:type="spellEnd"/>
      <w:r w:rsidRPr="000E3EB8">
        <w:rPr>
          <w:rFonts w:ascii="Times New Roman" w:hAnsi="Times New Roman" w:cs="Times New Roman"/>
          <w:sz w:val="26"/>
          <w:szCs w:val="26"/>
        </w:rPr>
        <w:t xml:space="preserve"> на территории Курской области, прошедших экспертный отбор и включенных в региональный Реестр организаций, осуществляющих деятельность в сфере реабилитации и </w:t>
      </w:r>
      <w:proofErr w:type="spellStart"/>
      <w:r w:rsidRPr="000E3EB8">
        <w:rPr>
          <w:rFonts w:ascii="Times New Roman" w:hAnsi="Times New Roman" w:cs="Times New Roman"/>
          <w:sz w:val="26"/>
          <w:szCs w:val="26"/>
        </w:rPr>
        <w:t>ресоциализации</w:t>
      </w:r>
      <w:proofErr w:type="spellEnd"/>
      <w:r w:rsidRPr="000E3EB8">
        <w:rPr>
          <w:rFonts w:ascii="Times New Roman" w:hAnsi="Times New Roman" w:cs="Times New Roman"/>
          <w:sz w:val="26"/>
          <w:szCs w:val="26"/>
        </w:rPr>
        <w:t xml:space="preserve"> потребителей наркотических средств и психотропных веществ в немедицинских целях, на базе государственного </w:t>
      </w:r>
      <w:r w:rsidRPr="000E3EB8">
        <w:rPr>
          <w:rFonts w:ascii="Times New Roman" w:hAnsi="Times New Roman" w:cs="Times New Roman"/>
          <w:sz w:val="26"/>
          <w:szCs w:val="26"/>
        </w:rPr>
        <w:lastRenderedPageBreak/>
        <w:t xml:space="preserve">бюджетного образовательного учреждения высшего профессионального образования </w:t>
      </w:r>
      <w:r w:rsidR="00406A4D" w:rsidRPr="000E3EB8">
        <w:rPr>
          <w:rFonts w:ascii="Times New Roman" w:hAnsi="Times New Roman" w:cs="Times New Roman"/>
          <w:sz w:val="26"/>
          <w:szCs w:val="26"/>
        </w:rPr>
        <w:t>«</w:t>
      </w:r>
      <w:r w:rsidRPr="000E3EB8">
        <w:rPr>
          <w:rFonts w:ascii="Times New Roman" w:hAnsi="Times New Roman" w:cs="Times New Roman"/>
          <w:sz w:val="26"/>
          <w:szCs w:val="26"/>
        </w:rPr>
        <w:t>Курский государственный медицинский университет</w:t>
      </w:r>
      <w:r w:rsidR="00406A4D" w:rsidRPr="000E3EB8">
        <w:rPr>
          <w:rFonts w:ascii="Times New Roman" w:hAnsi="Times New Roman" w:cs="Times New Roman"/>
          <w:sz w:val="26"/>
          <w:szCs w:val="26"/>
        </w:rPr>
        <w:t>»</w:t>
      </w:r>
      <w:r w:rsidRPr="000E3EB8">
        <w:rPr>
          <w:rFonts w:ascii="Times New Roman" w:hAnsi="Times New Roman" w:cs="Times New Roman"/>
          <w:sz w:val="26"/>
          <w:szCs w:val="26"/>
        </w:rPr>
        <w:t xml:space="preserve"> проводится обучение сотрудников реабилитационных центров по очной</w:t>
      </w:r>
      <w:proofErr w:type="gramEnd"/>
      <w:r w:rsidRPr="000E3EB8">
        <w:rPr>
          <w:rFonts w:ascii="Times New Roman" w:hAnsi="Times New Roman" w:cs="Times New Roman"/>
          <w:sz w:val="26"/>
          <w:szCs w:val="26"/>
        </w:rPr>
        <w:t xml:space="preserve"> форме по теме </w:t>
      </w:r>
      <w:r w:rsidR="00406A4D" w:rsidRPr="000E3EB8">
        <w:rPr>
          <w:rFonts w:ascii="Times New Roman" w:hAnsi="Times New Roman" w:cs="Times New Roman"/>
          <w:sz w:val="26"/>
          <w:szCs w:val="26"/>
        </w:rPr>
        <w:t>«</w:t>
      </w:r>
      <w:r w:rsidRPr="000E3EB8">
        <w:rPr>
          <w:rFonts w:ascii="Times New Roman" w:hAnsi="Times New Roman" w:cs="Times New Roman"/>
          <w:sz w:val="26"/>
          <w:szCs w:val="26"/>
        </w:rPr>
        <w:t>"Межведомственная антинаркотическая политика, профилактика наркомании и реабилитация наркологических больных</w:t>
      </w:r>
      <w:r w:rsidR="00406A4D" w:rsidRPr="000E3EB8">
        <w:rPr>
          <w:rFonts w:ascii="Times New Roman" w:hAnsi="Times New Roman" w:cs="Times New Roman"/>
          <w:sz w:val="26"/>
          <w:szCs w:val="26"/>
        </w:rPr>
        <w:t>»</w:t>
      </w:r>
      <w:r w:rsidRPr="000E3EB8">
        <w:rPr>
          <w:rFonts w:ascii="Times New Roman" w:hAnsi="Times New Roman" w:cs="Times New Roman"/>
          <w:sz w:val="26"/>
          <w:szCs w:val="26"/>
        </w:rPr>
        <w:t>.</w:t>
      </w:r>
    </w:p>
    <w:p w:rsidR="00773058" w:rsidRPr="000E3EB8" w:rsidRDefault="00773058" w:rsidP="00814336">
      <w:pPr>
        <w:pStyle w:val="ConsPlusNormal"/>
        <w:ind w:firstLine="540"/>
        <w:jc w:val="both"/>
        <w:rPr>
          <w:rFonts w:ascii="Times New Roman" w:hAnsi="Times New Roman" w:cs="Times New Roman"/>
          <w:sz w:val="26"/>
          <w:szCs w:val="26"/>
        </w:rPr>
      </w:pPr>
      <w:proofErr w:type="gramStart"/>
      <w:r w:rsidRPr="000E3EB8">
        <w:rPr>
          <w:rFonts w:ascii="Times New Roman" w:hAnsi="Times New Roman" w:cs="Times New Roman"/>
          <w:sz w:val="26"/>
          <w:szCs w:val="26"/>
        </w:rPr>
        <w:t xml:space="preserve">Анализируя результаты работы антинаркотических комиссий муниципальных районов и городских округов Курской области по развитию регионального сегмента национальной системы комплексной реабилитации и </w:t>
      </w:r>
      <w:proofErr w:type="spellStart"/>
      <w:r w:rsidRPr="000E3EB8">
        <w:rPr>
          <w:rFonts w:ascii="Times New Roman" w:hAnsi="Times New Roman" w:cs="Times New Roman"/>
          <w:sz w:val="26"/>
          <w:szCs w:val="26"/>
        </w:rPr>
        <w:t>ресоциализации</w:t>
      </w:r>
      <w:proofErr w:type="spellEnd"/>
      <w:r w:rsidRPr="000E3EB8">
        <w:rPr>
          <w:rFonts w:ascii="Times New Roman" w:hAnsi="Times New Roman" w:cs="Times New Roman"/>
          <w:sz w:val="26"/>
          <w:szCs w:val="26"/>
        </w:rPr>
        <w:t xml:space="preserve"> лиц, потребляющих наркотические средства и психотропные вещества в немедицинских целях, можно отметить, что в настоящее время в регионе в 18 муниципальных образованиях, что составляет 54,5% от их общего количества (всего 33), введены сертификаты на реабилитацию потребителям наркотиков.</w:t>
      </w:r>
      <w:proofErr w:type="gramEnd"/>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В 2015 году по сертификатам социальную реабилитацию прошли 22 человека, за 9 месяцев 2016 года выдано 9 сертификатов.</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Остальные 15 районов на сегодняшний день не </w:t>
      </w:r>
      <w:proofErr w:type="gramStart"/>
      <w:r w:rsidRPr="000E3EB8">
        <w:rPr>
          <w:rFonts w:ascii="Times New Roman" w:hAnsi="Times New Roman" w:cs="Times New Roman"/>
          <w:sz w:val="26"/>
          <w:szCs w:val="26"/>
        </w:rPr>
        <w:t>предусмотрели в антинаркотических программах финансирование для выдачи данных сертификатов и не включили</w:t>
      </w:r>
      <w:proofErr w:type="gramEnd"/>
      <w:r w:rsidRPr="000E3EB8">
        <w:rPr>
          <w:rFonts w:ascii="Times New Roman" w:hAnsi="Times New Roman" w:cs="Times New Roman"/>
          <w:sz w:val="26"/>
          <w:szCs w:val="26"/>
        </w:rPr>
        <w:t xml:space="preserve"> в муниципальные программы мероприятия по реабилитации и </w:t>
      </w:r>
      <w:proofErr w:type="spellStart"/>
      <w:r w:rsidRPr="000E3EB8">
        <w:rPr>
          <w:rFonts w:ascii="Times New Roman" w:hAnsi="Times New Roman" w:cs="Times New Roman"/>
          <w:sz w:val="26"/>
          <w:szCs w:val="26"/>
        </w:rPr>
        <w:t>ресоциализации</w:t>
      </w:r>
      <w:proofErr w:type="spellEnd"/>
      <w:r w:rsidRPr="000E3EB8">
        <w:rPr>
          <w:rFonts w:ascii="Times New Roman" w:hAnsi="Times New Roman" w:cs="Times New Roman"/>
          <w:sz w:val="26"/>
          <w:szCs w:val="26"/>
        </w:rPr>
        <w:t xml:space="preserve"> потребителей наркотических средств и психотропных веществ.</w:t>
      </w:r>
    </w:p>
    <w:p w:rsidR="00773058" w:rsidRPr="000E3EB8" w:rsidRDefault="00773058" w:rsidP="00814336">
      <w:pPr>
        <w:pStyle w:val="ConsPlusNormal"/>
        <w:ind w:firstLine="540"/>
        <w:jc w:val="both"/>
        <w:rPr>
          <w:rFonts w:ascii="Times New Roman" w:hAnsi="Times New Roman" w:cs="Times New Roman"/>
          <w:sz w:val="26"/>
          <w:szCs w:val="26"/>
        </w:rPr>
      </w:pPr>
      <w:proofErr w:type="gramStart"/>
      <w:r w:rsidRPr="000E3EB8">
        <w:rPr>
          <w:rFonts w:ascii="Times New Roman" w:hAnsi="Times New Roman" w:cs="Times New Roman"/>
          <w:sz w:val="26"/>
          <w:szCs w:val="26"/>
        </w:rPr>
        <w:t xml:space="preserve">Проведя общий анализ зарегистрированных </w:t>
      </w:r>
      <w:proofErr w:type="spellStart"/>
      <w:r w:rsidRPr="000E3EB8">
        <w:rPr>
          <w:rFonts w:ascii="Times New Roman" w:hAnsi="Times New Roman" w:cs="Times New Roman"/>
          <w:sz w:val="26"/>
          <w:szCs w:val="26"/>
        </w:rPr>
        <w:t>наркопреступлений</w:t>
      </w:r>
      <w:proofErr w:type="spellEnd"/>
      <w:r w:rsidRPr="000E3EB8">
        <w:rPr>
          <w:rFonts w:ascii="Times New Roman" w:hAnsi="Times New Roman" w:cs="Times New Roman"/>
          <w:sz w:val="26"/>
          <w:szCs w:val="26"/>
        </w:rPr>
        <w:t xml:space="preserve"> в районах Курской области, следует отметить, что наблюдается рост преступлений в сфере незаконного оборота наркотиков именно в тех районах, в которых не предусмотрено в программах финансирование мероприятий по профилактике незаконного потребления наркотических средств и психотропных веществ, наркомании, реабилитации и </w:t>
      </w:r>
      <w:proofErr w:type="spellStart"/>
      <w:r w:rsidRPr="000E3EB8">
        <w:rPr>
          <w:rFonts w:ascii="Times New Roman" w:hAnsi="Times New Roman" w:cs="Times New Roman"/>
          <w:sz w:val="26"/>
          <w:szCs w:val="26"/>
        </w:rPr>
        <w:t>ресоциализации</w:t>
      </w:r>
      <w:proofErr w:type="spellEnd"/>
      <w:r w:rsidRPr="000E3EB8">
        <w:rPr>
          <w:rFonts w:ascii="Times New Roman" w:hAnsi="Times New Roman" w:cs="Times New Roman"/>
          <w:sz w:val="26"/>
          <w:szCs w:val="26"/>
        </w:rPr>
        <w:t xml:space="preserve"> лиц, потребляющих наркотические средства или психотропные вещества без назначения врача.</w:t>
      </w:r>
      <w:proofErr w:type="gramEnd"/>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Указанные проблемы, негативные тенденции </w:t>
      </w:r>
      <w:proofErr w:type="gramStart"/>
      <w:r w:rsidRPr="000E3EB8">
        <w:rPr>
          <w:rFonts w:ascii="Times New Roman" w:hAnsi="Times New Roman" w:cs="Times New Roman"/>
          <w:sz w:val="26"/>
          <w:szCs w:val="26"/>
        </w:rPr>
        <w:t>носят комплексный характер и не могут</w:t>
      </w:r>
      <w:proofErr w:type="gramEnd"/>
      <w:r w:rsidRPr="000E3EB8">
        <w:rPr>
          <w:rFonts w:ascii="Times New Roman" w:hAnsi="Times New Roman" w:cs="Times New Roman"/>
          <w:sz w:val="26"/>
          <w:szCs w:val="26"/>
        </w:rPr>
        <w:t xml:space="preserve"> быть решены без системной работы органов государственной власти Курской области, правоохранительных органов, органов местного самоуправления, направленной на профилактику незаконного потребления наркотических средств и психотропных веществ, наркомании. Программно-целевой метод является одним из способов их решения.</w:t>
      </w:r>
    </w:p>
    <w:p w:rsidR="00773058" w:rsidRPr="000E3EB8" w:rsidRDefault="00773058" w:rsidP="00814336">
      <w:pPr>
        <w:pStyle w:val="ConsPlusNormal"/>
        <w:jc w:val="both"/>
        <w:rPr>
          <w:rFonts w:ascii="Times New Roman" w:hAnsi="Times New Roman" w:cs="Times New Roman"/>
          <w:sz w:val="26"/>
          <w:szCs w:val="26"/>
        </w:rPr>
      </w:pPr>
    </w:p>
    <w:p w:rsidR="00773058" w:rsidRPr="000E3EB8" w:rsidRDefault="00773058">
      <w:pPr>
        <w:pStyle w:val="ConsPlusTitle"/>
        <w:jc w:val="center"/>
        <w:outlineLvl w:val="3"/>
        <w:rPr>
          <w:rFonts w:ascii="Times New Roman" w:hAnsi="Times New Roman" w:cs="Times New Roman"/>
          <w:sz w:val="26"/>
          <w:szCs w:val="26"/>
        </w:rPr>
      </w:pPr>
      <w:r w:rsidRPr="000E3EB8">
        <w:rPr>
          <w:rFonts w:ascii="Times New Roman" w:hAnsi="Times New Roman" w:cs="Times New Roman"/>
          <w:sz w:val="26"/>
          <w:szCs w:val="26"/>
        </w:rPr>
        <w:t>II. Приоритеты государственной политики в сфере реализации</w:t>
      </w:r>
    </w:p>
    <w:p w:rsidR="00773058" w:rsidRPr="000E3EB8" w:rsidRDefault="00773058">
      <w:pPr>
        <w:pStyle w:val="ConsPlusTitle"/>
        <w:jc w:val="center"/>
        <w:rPr>
          <w:rFonts w:ascii="Times New Roman" w:hAnsi="Times New Roman" w:cs="Times New Roman"/>
          <w:sz w:val="26"/>
          <w:szCs w:val="26"/>
        </w:rPr>
      </w:pPr>
      <w:r w:rsidRPr="000E3EB8">
        <w:rPr>
          <w:rFonts w:ascii="Times New Roman" w:hAnsi="Times New Roman" w:cs="Times New Roman"/>
          <w:sz w:val="26"/>
          <w:szCs w:val="26"/>
        </w:rPr>
        <w:t>подпрограммы, цели, задачи и показатели (индикаторы)</w:t>
      </w:r>
    </w:p>
    <w:p w:rsidR="00773058" w:rsidRPr="000E3EB8" w:rsidRDefault="00773058">
      <w:pPr>
        <w:pStyle w:val="ConsPlusTitle"/>
        <w:jc w:val="center"/>
        <w:rPr>
          <w:rFonts w:ascii="Times New Roman" w:hAnsi="Times New Roman" w:cs="Times New Roman"/>
          <w:sz w:val="26"/>
          <w:szCs w:val="26"/>
        </w:rPr>
      </w:pPr>
      <w:r w:rsidRPr="000E3EB8">
        <w:rPr>
          <w:rFonts w:ascii="Times New Roman" w:hAnsi="Times New Roman" w:cs="Times New Roman"/>
          <w:sz w:val="26"/>
          <w:szCs w:val="26"/>
        </w:rPr>
        <w:t>достижения целей и решения задач, описание ожидаемых</w:t>
      </w:r>
    </w:p>
    <w:p w:rsidR="00773058" w:rsidRPr="000E3EB8" w:rsidRDefault="00773058">
      <w:pPr>
        <w:pStyle w:val="ConsPlusTitle"/>
        <w:jc w:val="center"/>
        <w:rPr>
          <w:rFonts w:ascii="Times New Roman" w:hAnsi="Times New Roman" w:cs="Times New Roman"/>
          <w:sz w:val="26"/>
          <w:szCs w:val="26"/>
        </w:rPr>
      </w:pPr>
      <w:r w:rsidRPr="000E3EB8">
        <w:rPr>
          <w:rFonts w:ascii="Times New Roman" w:hAnsi="Times New Roman" w:cs="Times New Roman"/>
          <w:sz w:val="26"/>
          <w:szCs w:val="26"/>
        </w:rPr>
        <w:t>конечных результатов подпрограммы, сроков и контрольных</w:t>
      </w:r>
    </w:p>
    <w:p w:rsidR="00773058" w:rsidRPr="000E3EB8" w:rsidRDefault="00773058">
      <w:pPr>
        <w:pStyle w:val="ConsPlusTitle"/>
        <w:jc w:val="center"/>
        <w:rPr>
          <w:rFonts w:ascii="Times New Roman" w:hAnsi="Times New Roman" w:cs="Times New Roman"/>
          <w:sz w:val="26"/>
          <w:szCs w:val="26"/>
        </w:rPr>
      </w:pPr>
      <w:r w:rsidRPr="000E3EB8">
        <w:rPr>
          <w:rFonts w:ascii="Times New Roman" w:hAnsi="Times New Roman" w:cs="Times New Roman"/>
          <w:sz w:val="26"/>
          <w:szCs w:val="26"/>
        </w:rPr>
        <w:t>этапов реализации подпрограммы</w:t>
      </w:r>
    </w:p>
    <w:p w:rsidR="00773058" w:rsidRPr="000E3EB8" w:rsidRDefault="00773058">
      <w:pPr>
        <w:pStyle w:val="ConsPlusNormal"/>
        <w:jc w:val="both"/>
        <w:rPr>
          <w:rFonts w:ascii="Times New Roman" w:hAnsi="Times New Roman" w:cs="Times New Roman"/>
          <w:sz w:val="26"/>
          <w:szCs w:val="26"/>
        </w:rPr>
      </w:pPr>
    </w:p>
    <w:p w:rsidR="00773058" w:rsidRPr="000E3EB8" w:rsidRDefault="000058D9" w:rsidP="00814336">
      <w:pPr>
        <w:pStyle w:val="ConsPlusNormal"/>
        <w:ind w:firstLine="540"/>
        <w:jc w:val="both"/>
        <w:rPr>
          <w:rFonts w:ascii="Times New Roman" w:hAnsi="Times New Roman" w:cs="Times New Roman"/>
          <w:sz w:val="26"/>
          <w:szCs w:val="26"/>
        </w:rPr>
      </w:pPr>
      <w:hyperlink r:id="rId55">
        <w:proofErr w:type="gramStart"/>
        <w:r w:rsidR="00773058" w:rsidRPr="000E3EB8">
          <w:rPr>
            <w:rFonts w:ascii="Times New Roman" w:hAnsi="Times New Roman" w:cs="Times New Roman"/>
            <w:sz w:val="26"/>
            <w:szCs w:val="26"/>
          </w:rPr>
          <w:t>Указом</w:t>
        </w:r>
      </w:hyperlink>
      <w:r w:rsidR="00773058" w:rsidRPr="000E3EB8">
        <w:rPr>
          <w:rFonts w:ascii="Times New Roman" w:hAnsi="Times New Roman" w:cs="Times New Roman"/>
          <w:sz w:val="26"/>
          <w:szCs w:val="26"/>
        </w:rPr>
        <w:t xml:space="preserve"> Президента Российской Федерации от 23 ноября 2020 года </w:t>
      </w:r>
      <w:r w:rsidR="00406A4D" w:rsidRPr="000E3EB8">
        <w:rPr>
          <w:rFonts w:ascii="Times New Roman" w:hAnsi="Times New Roman" w:cs="Times New Roman"/>
          <w:sz w:val="26"/>
          <w:szCs w:val="26"/>
        </w:rPr>
        <w:t>№</w:t>
      </w:r>
      <w:r w:rsidR="00773058" w:rsidRPr="000E3EB8">
        <w:rPr>
          <w:rFonts w:ascii="Times New Roman" w:hAnsi="Times New Roman" w:cs="Times New Roman"/>
          <w:sz w:val="26"/>
          <w:szCs w:val="26"/>
        </w:rPr>
        <w:t xml:space="preserve"> 733 утверждена Стратегия государственной антинаркотической политики Российской Федерации на период до 2030 года (далее </w:t>
      </w:r>
      <w:r w:rsidR="00406A4D" w:rsidRPr="000E3EB8">
        <w:rPr>
          <w:rFonts w:ascii="Times New Roman" w:hAnsi="Times New Roman" w:cs="Times New Roman"/>
          <w:sz w:val="26"/>
          <w:szCs w:val="26"/>
        </w:rPr>
        <w:t>–</w:t>
      </w:r>
      <w:r w:rsidR="00773058" w:rsidRPr="000E3EB8">
        <w:rPr>
          <w:rFonts w:ascii="Times New Roman" w:hAnsi="Times New Roman" w:cs="Times New Roman"/>
          <w:sz w:val="26"/>
          <w:szCs w:val="26"/>
        </w:rPr>
        <w:t xml:space="preserve"> Стратегия), целями которой являются: сокращение незаконного оборота и доступности наркотиков для их незаконного потребления; снижение тяжести последствий незаконного потребления наркотиков; формирование в обществе осознанного негативного отношения к незаконному потреблению наркотиков и участию в их незаконном обороте.</w:t>
      </w:r>
      <w:proofErr w:type="gramEnd"/>
    </w:p>
    <w:p w:rsidR="00773058" w:rsidRPr="000E3EB8" w:rsidRDefault="000058D9" w:rsidP="00814336">
      <w:pPr>
        <w:pStyle w:val="ConsPlusNormal"/>
        <w:ind w:firstLine="540"/>
        <w:jc w:val="both"/>
        <w:rPr>
          <w:rFonts w:ascii="Times New Roman" w:hAnsi="Times New Roman" w:cs="Times New Roman"/>
          <w:sz w:val="26"/>
          <w:szCs w:val="26"/>
        </w:rPr>
      </w:pPr>
      <w:hyperlink r:id="rId56">
        <w:r w:rsidR="00773058" w:rsidRPr="000E3EB8">
          <w:rPr>
            <w:rFonts w:ascii="Times New Roman" w:hAnsi="Times New Roman" w:cs="Times New Roman"/>
            <w:sz w:val="26"/>
            <w:szCs w:val="26"/>
          </w:rPr>
          <w:t>Стратегией</w:t>
        </w:r>
      </w:hyperlink>
      <w:r w:rsidR="00773058" w:rsidRPr="000E3EB8">
        <w:rPr>
          <w:rFonts w:ascii="Times New Roman" w:hAnsi="Times New Roman" w:cs="Times New Roman"/>
          <w:sz w:val="26"/>
          <w:szCs w:val="26"/>
        </w:rPr>
        <w:t xml:space="preserve"> национальной безопасности Российской Федерации, утвержденной Указом Президента Российской Федерации от 2 июля 2021 года </w:t>
      </w:r>
      <w:r w:rsidR="00406A4D" w:rsidRPr="000E3EB8">
        <w:rPr>
          <w:rFonts w:ascii="Times New Roman" w:hAnsi="Times New Roman" w:cs="Times New Roman"/>
          <w:sz w:val="26"/>
          <w:szCs w:val="26"/>
        </w:rPr>
        <w:t>№ </w:t>
      </w:r>
      <w:r w:rsidR="00773058" w:rsidRPr="000E3EB8">
        <w:rPr>
          <w:rFonts w:ascii="Times New Roman" w:hAnsi="Times New Roman" w:cs="Times New Roman"/>
          <w:sz w:val="26"/>
          <w:szCs w:val="26"/>
        </w:rPr>
        <w:t xml:space="preserve">400, определены цели обеспечения государственной и общественной </w:t>
      </w:r>
      <w:r w:rsidR="00773058" w:rsidRPr="000E3EB8">
        <w:rPr>
          <w:rFonts w:ascii="Times New Roman" w:hAnsi="Times New Roman" w:cs="Times New Roman"/>
          <w:sz w:val="26"/>
          <w:szCs w:val="26"/>
        </w:rPr>
        <w:lastRenderedPageBreak/>
        <w:t xml:space="preserve">безопасности и сбережения народа России путем решения, в том числе следующих задач: выявление и пресечение преступлений, связанных с незаконным оборотом наркотических средств, психотропных веществ и их </w:t>
      </w:r>
      <w:proofErr w:type="spellStart"/>
      <w:r w:rsidR="00773058" w:rsidRPr="000E3EB8">
        <w:rPr>
          <w:rFonts w:ascii="Times New Roman" w:hAnsi="Times New Roman" w:cs="Times New Roman"/>
          <w:sz w:val="26"/>
          <w:szCs w:val="26"/>
        </w:rPr>
        <w:t>прекурсоров</w:t>
      </w:r>
      <w:proofErr w:type="spellEnd"/>
      <w:r w:rsidR="00773058" w:rsidRPr="000E3EB8">
        <w:rPr>
          <w:rFonts w:ascii="Times New Roman" w:hAnsi="Times New Roman" w:cs="Times New Roman"/>
          <w:sz w:val="26"/>
          <w:szCs w:val="26"/>
        </w:rPr>
        <w:t>; повышение мотивации граждан к ведению здорового образа жизни, занятию физической культурой и спортом.</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В соответствии с Прогнозом долгосрочного социально-экономического развития Российской Федерации на период до 2036 года, утвержденным Правительством Российской Федерации 22 ноября 2018 года, декларирован качественный прорыв в системе здравоохранения, внедрение инновационных разработок в области диагностики, лечения и профилактики заболеваний.</w:t>
      </w:r>
    </w:p>
    <w:p w:rsidR="00773058" w:rsidRPr="000E3EB8" w:rsidRDefault="00773058" w:rsidP="00814336">
      <w:pPr>
        <w:pStyle w:val="ConsPlusNormal"/>
        <w:ind w:firstLine="540"/>
        <w:jc w:val="both"/>
        <w:rPr>
          <w:rFonts w:ascii="Times New Roman" w:hAnsi="Times New Roman" w:cs="Times New Roman"/>
          <w:sz w:val="26"/>
          <w:szCs w:val="26"/>
        </w:rPr>
      </w:pPr>
      <w:proofErr w:type="gramStart"/>
      <w:r w:rsidRPr="000E3EB8">
        <w:rPr>
          <w:rFonts w:ascii="Times New Roman" w:hAnsi="Times New Roman" w:cs="Times New Roman"/>
          <w:sz w:val="26"/>
          <w:szCs w:val="26"/>
        </w:rPr>
        <w:t xml:space="preserve">Прогнозируются: повышение количества граждан, ведущих здоровый образ жизни и активно занимающихся физической культурой и спортом, осознающих личную ответственность за свое здоровье; внедрение системы ранней диагностики и дистанционного мониторинга состояния здоровья пациента; широкий охват граждан профилактическими осмотрами и </w:t>
      </w:r>
      <w:proofErr w:type="spellStart"/>
      <w:r w:rsidRPr="000E3EB8">
        <w:rPr>
          <w:rFonts w:ascii="Times New Roman" w:hAnsi="Times New Roman" w:cs="Times New Roman"/>
          <w:sz w:val="26"/>
          <w:szCs w:val="26"/>
        </w:rPr>
        <w:t>скрининговыми</w:t>
      </w:r>
      <w:proofErr w:type="spellEnd"/>
      <w:r w:rsidRPr="000E3EB8">
        <w:rPr>
          <w:rFonts w:ascii="Times New Roman" w:hAnsi="Times New Roman" w:cs="Times New Roman"/>
          <w:sz w:val="26"/>
          <w:szCs w:val="26"/>
        </w:rPr>
        <w:t xml:space="preserve"> программами; реализация программ борьбы с заболеваниями, входящими в число основных причин заболеваемости и смертности населения.</w:t>
      </w:r>
      <w:proofErr w:type="gramEnd"/>
    </w:p>
    <w:p w:rsidR="00773058" w:rsidRPr="000E3EB8" w:rsidRDefault="000058D9" w:rsidP="00814336">
      <w:pPr>
        <w:pStyle w:val="ConsPlusNormal"/>
        <w:ind w:firstLine="540"/>
        <w:jc w:val="both"/>
        <w:rPr>
          <w:rFonts w:ascii="Times New Roman" w:hAnsi="Times New Roman" w:cs="Times New Roman"/>
          <w:sz w:val="26"/>
          <w:szCs w:val="26"/>
        </w:rPr>
      </w:pPr>
      <w:hyperlink r:id="rId57">
        <w:r w:rsidR="00773058" w:rsidRPr="000E3EB8">
          <w:rPr>
            <w:rFonts w:ascii="Times New Roman" w:hAnsi="Times New Roman" w:cs="Times New Roman"/>
            <w:sz w:val="26"/>
            <w:szCs w:val="26"/>
          </w:rPr>
          <w:t>Концепцией</w:t>
        </w:r>
      </w:hyperlink>
      <w:r w:rsidR="00773058" w:rsidRPr="000E3EB8">
        <w:rPr>
          <w:rFonts w:ascii="Times New Roman" w:hAnsi="Times New Roman" w:cs="Times New Roman"/>
          <w:sz w:val="26"/>
          <w:szCs w:val="26"/>
        </w:rP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года </w:t>
      </w:r>
      <w:r w:rsidR="00406A4D" w:rsidRPr="000E3EB8">
        <w:rPr>
          <w:rFonts w:ascii="Times New Roman" w:hAnsi="Times New Roman" w:cs="Times New Roman"/>
          <w:sz w:val="26"/>
          <w:szCs w:val="26"/>
        </w:rPr>
        <w:t>№</w:t>
      </w:r>
      <w:r w:rsidR="00773058" w:rsidRPr="000E3EB8">
        <w:rPr>
          <w:rFonts w:ascii="Times New Roman" w:hAnsi="Times New Roman" w:cs="Times New Roman"/>
          <w:sz w:val="26"/>
          <w:szCs w:val="26"/>
        </w:rPr>
        <w:t>N 1662-р, декларированы высокие стандарты благосостояния человека, означающие доступность услуг образования и здравоохранения.</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В среднесрочном периоде актуальными приоритетами государственной политики являются следующие приоритеты:</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реализация мер, направленных на снижение наркомании, прежде всего у подростков;</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профилактика, своевременное выявление и лечение наркологических заболеваний;</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распространение здорового образа жизни.</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Цель подпрограммы </w:t>
      </w:r>
      <w:r w:rsidR="00406A4D" w:rsidRPr="000E3EB8">
        <w:rPr>
          <w:rFonts w:ascii="Times New Roman" w:hAnsi="Times New Roman" w:cs="Times New Roman"/>
          <w:sz w:val="26"/>
          <w:szCs w:val="26"/>
        </w:rPr>
        <w:t>–</w:t>
      </w:r>
      <w:r w:rsidRPr="000E3EB8">
        <w:rPr>
          <w:rFonts w:ascii="Times New Roman" w:hAnsi="Times New Roman" w:cs="Times New Roman"/>
          <w:sz w:val="26"/>
          <w:szCs w:val="26"/>
        </w:rPr>
        <w:t xml:space="preserve"> создание комплексной системы мер по профилактике немедицинского потребления наркотиков с формированием у населения антинаркотического мировоззрения, нетерпимого отношения к незаконному потреблению наркотических средств и психотропных веществ, наркомании, установок на ведение здорового образа жизни.</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Задачи подпрограммы:</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предотвращение вовлечения детей и подростков, молодежи в немедицинское потребление наркотиков, формирование здорового образа жизни у населения Курской области;</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реализация программ комплексной реабилитации и </w:t>
      </w:r>
      <w:proofErr w:type="spellStart"/>
      <w:r w:rsidRPr="000E3EB8">
        <w:rPr>
          <w:rFonts w:ascii="Times New Roman" w:hAnsi="Times New Roman" w:cs="Times New Roman"/>
          <w:sz w:val="26"/>
          <w:szCs w:val="26"/>
        </w:rPr>
        <w:t>ресоциализации</w:t>
      </w:r>
      <w:proofErr w:type="spellEnd"/>
      <w:r w:rsidRPr="000E3EB8">
        <w:rPr>
          <w:rFonts w:ascii="Times New Roman" w:hAnsi="Times New Roman" w:cs="Times New Roman"/>
          <w:sz w:val="26"/>
          <w:szCs w:val="26"/>
        </w:rPr>
        <w:t xml:space="preserve"> лиц, потребляющих наркотические средства или психотропные вещества без назначения врача;</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повышение правосознания граждан о вреде потребления наркотических средств или психотропных веществ в немедицинских целях.</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Целевыми индикаторами и показателями подпрограммы являются:</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удельный вес наркологических больных, включенных в реабилитационные программы, в общем количестве наркологических больных;</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удельный вес наркологических больных, закончивших реабилитационные программы, от общего количества наркологических больных, включенных в </w:t>
      </w:r>
      <w:r w:rsidRPr="000E3EB8">
        <w:rPr>
          <w:rFonts w:ascii="Times New Roman" w:hAnsi="Times New Roman" w:cs="Times New Roman"/>
          <w:sz w:val="26"/>
          <w:szCs w:val="26"/>
        </w:rPr>
        <w:lastRenderedPageBreak/>
        <w:t>указанные программы;</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заболеваемость синдромом зависимости от наркотиков (число больных с впервые в жизни установленным диагнозом на 100 тыс. населения Курской области).</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Индикаторы (показатели) подпрограммы рассчитываются по следующей методике:</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удельный вес наркологических больных, включенных в реабилитационные программы, в общем количестве наркологических больных рассчитывается путем отношения наркологических больных, включенных в реабилитационные программы, к общему количеству наркологических больных;</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удельный вес наркологических больных, закончивших реабилитационные программы, от общего количества наркологических больных рассчитывается путем отношения наркологических больных, закончивших реабилитационные программы, к общему количеству наркологических больных;</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заболеваемость синдромом зависимости от наркотиков (число больных с впервые в жизни установленным диагнозом на 100 тыс. населения Курской области) рассчитывается путем отношения числа больных с впервые в жизни установленным диагнозом к населению Курской области, умноженного на 100000.</w:t>
      </w:r>
    </w:p>
    <w:p w:rsidR="00773058" w:rsidRPr="000E3EB8" w:rsidRDefault="000058D9" w:rsidP="00814336">
      <w:pPr>
        <w:pStyle w:val="ConsPlusNormal"/>
        <w:ind w:firstLine="540"/>
        <w:jc w:val="both"/>
        <w:rPr>
          <w:rFonts w:ascii="Times New Roman" w:hAnsi="Times New Roman" w:cs="Times New Roman"/>
          <w:sz w:val="26"/>
          <w:szCs w:val="26"/>
        </w:rPr>
      </w:pPr>
      <w:hyperlink w:anchor="P1709">
        <w:r w:rsidR="00773058" w:rsidRPr="000E3EB8">
          <w:rPr>
            <w:rFonts w:ascii="Times New Roman" w:hAnsi="Times New Roman" w:cs="Times New Roman"/>
            <w:sz w:val="26"/>
            <w:szCs w:val="26"/>
          </w:rPr>
          <w:t>Сведения</w:t>
        </w:r>
      </w:hyperlink>
      <w:r w:rsidR="00773058" w:rsidRPr="000E3EB8">
        <w:rPr>
          <w:rFonts w:ascii="Times New Roman" w:hAnsi="Times New Roman" w:cs="Times New Roman"/>
          <w:sz w:val="26"/>
          <w:szCs w:val="26"/>
        </w:rPr>
        <w:t xml:space="preserve"> о показателях (индикаторах) подпрограммы и их прогнозных значениях в целом и за период реализации их по годам приведены в приложении </w:t>
      </w:r>
      <w:r w:rsidR="00406A4D" w:rsidRPr="000E3EB8">
        <w:rPr>
          <w:rFonts w:ascii="Times New Roman" w:hAnsi="Times New Roman" w:cs="Times New Roman"/>
          <w:sz w:val="26"/>
          <w:szCs w:val="26"/>
        </w:rPr>
        <w:t>№ </w:t>
      </w:r>
      <w:r w:rsidR="00773058" w:rsidRPr="000E3EB8">
        <w:rPr>
          <w:rFonts w:ascii="Times New Roman" w:hAnsi="Times New Roman" w:cs="Times New Roman"/>
          <w:sz w:val="26"/>
          <w:szCs w:val="26"/>
        </w:rPr>
        <w:t xml:space="preserve"> 1 к государственной программе.</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В результате реализации подпрограммы ожидается:</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формирование в обществе нетерпимого отношения к незаконному потреблению наркотических средств и психотропных веществ, наркомании и развитие волонтерского движения;</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удельный вес наркологических больных, закончивших реабилитационные программы, от общего количества наркологических больных, включенных в указанные программы, рассчитывается путем отношения наркологических больных, закончивших реабилитационные программы, к общему количеству наркологических больных, включенных в указанные программы;</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снижение заболеваемости синдромом зависимости от наркотиков;</w:t>
      </w:r>
    </w:p>
    <w:p w:rsidR="00773058" w:rsidRPr="000E3EB8" w:rsidRDefault="00631211"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формирование у педагогов навыков профилактической работы в сфере незаконного потребления наркотических средств и психотропных веществ, наркомании;</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совершенствование регионального сегмента национальной системы медицинской и социальной реабилитации и </w:t>
      </w:r>
      <w:proofErr w:type="spellStart"/>
      <w:r w:rsidRPr="000E3EB8">
        <w:rPr>
          <w:rFonts w:ascii="Times New Roman" w:hAnsi="Times New Roman" w:cs="Times New Roman"/>
          <w:sz w:val="26"/>
          <w:szCs w:val="26"/>
        </w:rPr>
        <w:t>ресоциализации</w:t>
      </w:r>
      <w:proofErr w:type="spellEnd"/>
      <w:r w:rsidRPr="000E3EB8">
        <w:rPr>
          <w:rFonts w:ascii="Times New Roman" w:hAnsi="Times New Roman" w:cs="Times New Roman"/>
          <w:sz w:val="26"/>
          <w:szCs w:val="26"/>
        </w:rPr>
        <w:t xml:space="preserve"> лиц, потребляющих наркотические средства и психотропные вещества в немедицинских целях, обязательного лечения лиц, осужденных без изоляции от общества.</w:t>
      </w:r>
    </w:p>
    <w:p w:rsidR="00773058" w:rsidRPr="000E3EB8" w:rsidRDefault="00635922"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Подпрограмму 2 предполагается реализовать в 2017 – 2025 годах в два этапа: I этап – 2017 – 2020 годы; II этап – 2021 – 2025 годы.</w:t>
      </w:r>
    </w:p>
    <w:p w:rsidR="00773058" w:rsidRPr="000E3EB8" w:rsidRDefault="00773058">
      <w:pPr>
        <w:pStyle w:val="ConsPlusNormal"/>
        <w:jc w:val="both"/>
        <w:rPr>
          <w:rFonts w:ascii="Times New Roman" w:hAnsi="Times New Roman" w:cs="Times New Roman"/>
          <w:sz w:val="26"/>
          <w:szCs w:val="26"/>
        </w:rPr>
      </w:pPr>
    </w:p>
    <w:p w:rsidR="00773058" w:rsidRPr="000E3EB8" w:rsidRDefault="00773058">
      <w:pPr>
        <w:pStyle w:val="ConsPlusTitle"/>
        <w:jc w:val="center"/>
        <w:outlineLvl w:val="3"/>
        <w:rPr>
          <w:rFonts w:ascii="Times New Roman" w:hAnsi="Times New Roman" w:cs="Times New Roman"/>
          <w:sz w:val="26"/>
          <w:szCs w:val="26"/>
        </w:rPr>
      </w:pPr>
      <w:r w:rsidRPr="000E3EB8">
        <w:rPr>
          <w:rFonts w:ascii="Times New Roman" w:hAnsi="Times New Roman" w:cs="Times New Roman"/>
          <w:sz w:val="26"/>
          <w:szCs w:val="26"/>
        </w:rPr>
        <w:t>III. Характеристика структурных элементов подпрограммы</w:t>
      </w:r>
    </w:p>
    <w:p w:rsidR="00773058" w:rsidRPr="000E3EB8" w:rsidRDefault="00773058">
      <w:pPr>
        <w:pStyle w:val="ConsPlusNormal"/>
        <w:jc w:val="both"/>
        <w:rPr>
          <w:rFonts w:ascii="Times New Roman" w:hAnsi="Times New Roman" w:cs="Times New Roman"/>
          <w:sz w:val="26"/>
          <w:szCs w:val="26"/>
        </w:rPr>
      </w:pP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Система целевых ориентиров (цели, задачи) подпрограммы позволяет сформулировать четкую согласованную структуру мероприятий, которая обеспечивает достижение целей государственной программы и подпрограммы.</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Подпрограммой запланированы следующие основные мероприятия:</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Основное мероприятие 2.1 </w:t>
      </w:r>
      <w:r w:rsidR="00406A4D" w:rsidRPr="000E3EB8">
        <w:rPr>
          <w:rFonts w:ascii="Times New Roman" w:hAnsi="Times New Roman" w:cs="Times New Roman"/>
          <w:sz w:val="26"/>
          <w:szCs w:val="26"/>
        </w:rPr>
        <w:t>«</w:t>
      </w:r>
      <w:r w:rsidRPr="000E3EB8">
        <w:rPr>
          <w:rFonts w:ascii="Times New Roman" w:hAnsi="Times New Roman" w:cs="Times New Roman"/>
          <w:sz w:val="26"/>
          <w:szCs w:val="26"/>
        </w:rPr>
        <w:t xml:space="preserve">Проведение областных массовых мероприятий, </w:t>
      </w:r>
      <w:r w:rsidRPr="000E3EB8">
        <w:rPr>
          <w:rFonts w:ascii="Times New Roman" w:hAnsi="Times New Roman" w:cs="Times New Roman"/>
          <w:sz w:val="26"/>
          <w:szCs w:val="26"/>
        </w:rPr>
        <w:lastRenderedPageBreak/>
        <w:t>направленных на формирование здорового образа жизни, антинаркотических профилактических акций и других форм работы с молодежью</w:t>
      </w:r>
      <w:r w:rsidR="00406A4D" w:rsidRPr="000E3EB8">
        <w:rPr>
          <w:rFonts w:ascii="Times New Roman" w:hAnsi="Times New Roman" w:cs="Times New Roman"/>
          <w:sz w:val="26"/>
          <w:szCs w:val="26"/>
        </w:rPr>
        <w:t>»</w:t>
      </w:r>
      <w:r w:rsidRPr="000E3EB8">
        <w:rPr>
          <w:rFonts w:ascii="Times New Roman" w:hAnsi="Times New Roman" w:cs="Times New Roman"/>
          <w:sz w:val="26"/>
          <w:szCs w:val="26"/>
        </w:rPr>
        <w:t>.</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В рамках основного мероприятия будут выполняться следующие мероприятия:</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проведение ежегодного областного конкурса среди молодежных представительств </w:t>
      </w:r>
      <w:r w:rsidR="00406A4D" w:rsidRPr="000E3EB8">
        <w:rPr>
          <w:rFonts w:ascii="Times New Roman" w:hAnsi="Times New Roman" w:cs="Times New Roman"/>
          <w:sz w:val="26"/>
          <w:szCs w:val="26"/>
        </w:rPr>
        <w:t>«</w:t>
      </w:r>
      <w:r w:rsidRPr="000E3EB8">
        <w:rPr>
          <w:rFonts w:ascii="Times New Roman" w:hAnsi="Times New Roman" w:cs="Times New Roman"/>
          <w:sz w:val="26"/>
          <w:szCs w:val="26"/>
        </w:rPr>
        <w:t>Лучшая организация волонтерской деятельности в сфере профилактики наркомании</w:t>
      </w:r>
      <w:r w:rsidR="00406A4D" w:rsidRPr="000E3EB8">
        <w:rPr>
          <w:rFonts w:ascii="Times New Roman" w:hAnsi="Times New Roman" w:cs="Times New Roman"/>
          <w:sz w:val="26"/>
          <w:szCs w:val="26"/>
        </w:rPr>
        <w:t>»</w:t>
      </w:r>
      <w:r w:rsidRPr="000E3EB8">
        <w:rPr>
          <w:rFonts w:ascii="Times New Roman" w:hAnsi="Times New Roman" w:cs="Times New Roman"/>
          <w:sz w:val="26"/>
          <w:szCs w:val="26"/>
        </w:rPr>
        <w:t>;</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организация и проведение областного антинаркотического месячника </w:t>
      </w:r>
      <w:r w:rsidR="00406A4D" w:rsidRPr="000E3EB8">
        <w:rPr>
          <w:rFonts w:ascii="Times New Roman" w:hAnsi="Times New Roman" w:cs="Times New Roman"/>
          <w:sz w:val="26"/>
          <w:szCs w:val="26"/>
        </w:rPr>
        <w:t>«</w:t>
      </w:r>
      <w:r w:rsidRPr="000E3EB8">
        <w:rPr>
          <w:rFonts w:ascii="Times New Roman" w:hAnsi="Times New Roman" w:cs="Times New Roman"/>
          <w:sz w:val="26"/>
          <w:szCs w:val="26"/>
        </w:rPr>
        <w:t xml:space="preserve">Курский край </w:t>
      </w:r>
      <w:r w:rsidR="007816D2" w:rsidRPr="000E3EB8">
        <w:rPr>
          <w:rFonts w:ascii="Times New Roman" w:hAnsi="Times New Roman" w:cs="Times New Roman"/>
          <w:sz w:val="26"/>
          <w:szCs w:val="26"/>
        </w:rPr>
        <w:t>–</w:t>
      </w:r>
      <w:r w:rsidRPr="000E3EB8">
        <w:rPr>
          <w:rFonts w:ascii="Times New Roman" w:hAnsi="Times New Roman" w:cs="Times New Roman"/>
          <w:sz w:val="26"/>
          <w:szCs w:val="26"/>
        </w:rPr>
        <w:t xml:space="preserve"> без наркотиков!</w:t>
      </w:r>
      <w:r w:rsidR="00406A4D" w:rsidRPr="000E3EB8">
        <w:rPr>
          <w:rFonts w:ascii="Times New Roman" w:hAnsi="Times New Roman" w:cs="Times New Roman"/>
          <w:sz w:val="26"/>
          <w:szCs w:val="26"/>
        </w:rPr>
        <w:t>»</w:t>
      </w:r>
      <w:r w:rsidRPr="000E3EB8">
        <w:rPr>
          <w:rFonts w:ascii="Times New Roman" w:hAnsi="Times New Roman" w:cs="Times New Roman"/>
          <w:sz w:val="26"/>
          <w:szCs w:val="26"/>
        </w:rPr>
        <w:t>;</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проведение областной молодежной акции </w:t>
      </w:r>
      <w:r w:rsidR="00406A4D" w:rsidRPr="000E3EB8">
        <w:rPr>
          <w:rFonts w:ascii="Times New Roman" w:hAnsi="Times New Roman" w:cs="Times New Roman"/>
          <w:sz w:val="26"/>
          <w:szCs w:val="26"/>
        </w:rPr>
        <w:t>«</w:t>
      </w:r>
      <w:r w:rsidRPr="000E3EB8">
        <w:rPr>
          <w:rFonts w:ascii="Times New Roman" w:hAnsi="Times New Roman" w:cs="Times New Roman"/>
          <w:sz w:val="26"/>
          <w:szCs w:val="26"/>
        </w:rPr>
        <w:t xml:space="preserve">Твой выбор </w:t>
      </w:r>
      <w:r w:rsidR="007816D2" w:rsidRPr="000E3EB8">
        <w:rPr>
          <w:rFonts w:ascii="Times New Roman" w:hAnsi="Times New Roman" w:cs="Times New Roman"/>
          <w:sz w:val="26"/>
          <w:szCs w:val="26"/>
        </w:rPr>
        <w:t>–</w:t>
      </w:r>
      <w:r w:rsidRPr="000E3EB8">
        <w:rPr>
          <w:rFonts w:ascii="Times New Roman" w:hAnsi="Times New Roman" w:cs="Times New Roman"/>
          <w:sz w:val="26"/>
          <w:szCs w:val="26"/>
        </w:rPr>
        <w:t xml:space="preserve"> твоя жизнь</w:t>
      </w:r>
      <w:r w:rsidR="00406A4D" w:rsidRPr="000E3EB8">
        <w:rPr>
          <w:rFonts w:ascii="Times New Roman" w:hAnsi="Times New Roman" w:cs="Times New Roman"/>
          <w:sz w:val="26"/>
          <w:szCs w:val="26"/>
        </w:rPr>
        <w:t>»</w:t>
      </w:r>
      <w:r w:rsidRPr="000E3EB8">
        <w:rPr>
          <w:rFonts w:ascii="Times New Roman" w:hAnsi="Times New Roman" w:cs="Times New Roman"/>
          <w:sz w:val="26"/>
          <w:szCs w:val="26"/>
        </w:rPr>
        <w:t>;</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организация и проведение антинаркотических спортивных массовых мероприятий, соревнований под девизом </w:t>
      </w:r>
      <w:r w:rsidR="00406A4D" w:rsidRPr="000E3EB8">
        <w:rPr>
          <w:rFonts w:ascii="Times New Roman" w:hAnsi="Times New Roman" w:cs="Times New Roman"/>
          <w:sz w:val="26"/>
          <w:szCs w:val="26"/>
        </w:rPr>
        <w:t>«</w:t>
      </w:r>
      <w:r w:rsidRPr="000E3EB8">
        <w:rPr>
          <w:rFonts w:ascii="Times New Roman" w:hAnsi="Times New Roman" w:cs="Times New Roman"/>
          <w:sz w:val="26"/>
          <w:szCs w:val="26"/>
        </w:rPr>
        <w:t>Спорт против наркотиков</w:t>
      </w:r>
      <w:r w:rsidR="00406A4D" w:rsidRPr="000E3EB8">
        <w:rPr>
          <w:rFonts w:ascii="Times New Roman" w:hAnsi="Times New Roman" w:cs="Times New Roman"/>
          <w:sz w:val="26"/>
          <w:szCs w:val="26"/>
        </w:rPr>
        <w:t>»</w:t>
      </w:r>
      <w:r w:rsidRPr="000E3EB8">
        <w:rPr>
          <w:rFonts w:ascii="Times New Roman" w:hAnsi="Times New Roman" w:cs="Times New Roman"/>
          <w:sz w:val="26"/>
          <w:szCs w:val="26"/>
        </w:rPr>
        <w:t>.</w:t>
      </w:r>
    </w:p>
    <w:p w:rsidR="00135F50" w:rsidRPr="000E3EB8" w:rsidRDefault="00135F50" w:rsidP="00814336">
      <w:pPr>
        <w:pStyle w:val="ConsPlusNormal"/>
        <w:ind w:firstLine="540"/>
        <w:jc w:val="both"/>
        <w:rPr>
          <w:rFonts w:ascii="Times New Roman" w:hAnsi="Times New Roman" w:cs="Times New Roman"/>
          <w:sz w:val="28"/>
          <w:szCs w:val="28"/>
        </w:rPr>
      </w:pPr>
      <w:r w:rsidRPr="000E3EB8">
        <w:rPr>
          <w:rFonts w:ascii="Times New Roman" w:hAnsi="Times New Roman" w:cs="Times New Roman"/>
          <w:sz w:val="28"/>
          <w:szCs w:val="28"/>
        </w:rPr>
        <w:t>Исполнителями основного мероприятия являются Министерство образования и науки Курской области, Министерство внутренней и  молодежной политики Курской области, комитет по физической культуре и спорту Курской области, комитет региональной безопасности Курской области.</w:t>
      </w:r>
    </w:p>
    <w:p w:rsidR="00773058" w:rsidRPr="000E3EB8" w:rsidRDefault="00A40901"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Срок реализации </w:t>
      </w:r>
      <w:r w:rsidR="00406A4D" w:rsidRPr="000E3EB8">
        <w:rPr>
          <w:rFonts w:ascii="Times New Roman" w:hAnsi="Times New Roman" w:cs="Times New Roman"/>
          <w:sz w:val="26"/>
          <w:szCs w:val="26"/>
        </w:rPr>
        <w:t>–</w:t>
      </w:r>
      <w:r w:rsidRPr="000E3EB8">
        <w:rPr>
          <w:rFonts w:ascii="Times New Roman" w:hAnsi="Times New Roman" w:cs="Times New Roman"/>
          <w:sz w:val="26"/>
          <w:szCs w:val="26"/>
        </w:rPr>
        <w:t xml:space="preserve"> 2017 </w:t>
      </w:r>
      <w:r w:rsidR="00406A4D" w:rsidRPr="000E3EB8">
        <w:rPr>
          <w:rFonts w:ascii="Times New Roman" w:hAnsi="Times New Roman" w:cs="Times New Roman"/>
          <w:sz w:val="26"/>
          <w:szCs w:val="26"/>
        </w:rPr>
        <w:t>–</w:t>
      </w:r>
      <w:r w:rsidRPr="000E3EB8">
        <w:rPr>
          <w:rFonts w:ascii="Times New Roman" w:hAnsi="Times New Roman" w:cs="Times New Roman"/>
          <w:sz w:val="26"/>
          <w:szCs w:val="26"/>
        </w:rPr>
        <w:t xml:space="preserve"> 2025</w:t>
      </w:r>
      <w:r w:rsidR="00773058" w:rsidRPr="000E3EB8">
        <w:rPr>
          <w:rFonts w:ascii="Times New Roman" w:hAnsi="Times New Roman" w:cs="Times New Roman"/>
          <w:sz w:val="26"/>
          <w:szCs w:val="26"/>
        </w:rPr>
        <w:t xml:space="preserve"> годы.</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Ожидаемым непосредственным результатом реализации данного мероприятия является улучшение качества работы по профилактике незаконного потребления наркотических средств и психотропных веществ, наркомании среди детей, подростков и молодежи, совершенствование работы по вопросам организации здорового образа жизни; рост массовости и активности антинаркотического спортивного движения.</w:t>
      </w:r>
    </w:p>
    <w:p w:rsidR="00773058" w:rsidRPr="000E3EB8" w:rsidRDefault="00773058" w:rsidP="00814336">
      <w:pPr>
        <w:pStyle w:val="ConsPlusNormal"/>
        <w:ind w:firstLine="540"/>
        <w:jc w:val="both"/>
        <w:rPr>
          <w:rFonts w:ascii="Times New Roman" w:hAnsi="Times New Roman" w:cs="Times New Roman"/>
          <w:sz w:val="26"/>
          <w:szCs w:val="26"/>
        </w:rPr>
      </w:pPr>
      <w:proofErr w:type="spellStart"/>
      <w:r w:rsidRPr="000E3EB8">
        <w:rPr>
          <w:rFonts w:ascii="Times New Roman" w:hAnsi="Times New Roman" w:cs="Times New Roman"/>
          <w:sz w:val="26"/>
          <w:szCs w:val="26"/>
        </w:rPr>
        <w:t>Нереализация</w:t>
      </w:r>
      <w:proofErr w:type="spellEnd"/>
      <w:r w:rsidRPr="000E3EB8">
        <w:rPr>
          <w:rFonts w:ascii="Times New Roman" w:hAnsi="Times New Roman" w:cs="Times New Roman"/>
          <w:sz w:val="26"/>
          <w:szCs w:val="26"/>
        </w:rPr>
        <w:t xml:space="preserve"> основного мероприятия повлечет снижение эффективности профилактических мероприятий в указанной сфере, снижение качества работы по пропаганде здорового образа жизни, увеличение доли подростков, склонных к употреблению наркотиков.</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Основное мероприятие 2.2 </w:t>
      </w:r>
      <w:r w:rsidR="00406A4D" w:rsidRPr="000E3EB8">
        <w:rPr>
          <w:rFonts w:ascii="Times New Roman" w:hAnsi="Times New Roman" w:cs="Times New Roman"/>
          <w:sz w:val="26"/>
          <w:szCs w:val="26"/>
        </w:rPr>
        <w:t>«</w:t>
      </w:r>
      <w:r w:rsidRPr="000E3EB8">
        <w:rPr>
          <w:rFonts w:ascii="Times New Roman" w:hAnsi="Times New Roman" w:cs="Times New Roman"/>
          <w:sz w:val="26"/>
          <w:szCs w:val="26"/>
        </w:rPr>
        <w:t>Повышение уровня знаний населения региона о вреде наркотиков, профилактике наркомании, в том числе через средства массовой информации</w:t>
      </w:r>
      <w:r w:rsidR="00406A4D" w:rsidRPr="000E3EB8">
        <w:rPr>
          <w:rFonts w:ascii="Times New Roman" w:hAnsi="Times New Roman" w:cs="Times New Roman"/>
          <w:sz w:val="26"/>
          <w:szCs w:val="26"/>
        </w:rPr>
        <w:t>»</w:t>
      </w:r>
      <w:r w:rsidRPr="000E3EB8">
        <w:rPr>
          <w:rFonts w:ascii="Times New Roman" w:hAnsi="Times New Roman" w:cs="Times New Roman"/>
          <w:sz w:val="26"/>
          <w:szCs w:val="26"/>
        </w:rPr>
        <w:t>.</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В рамках основного мероприятия будут выполняться следующие мероприятия:</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приобретение тематической литературы антинаркотической направленности;</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проведение тематических мероприятий антинаркотической направленности;</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организация и проведение социологического исследования по выявлению уровня наркотизации общества и отношения населения к проблемам наркомании в рамках проведения ежегодного мониторинга </w:t>
      </w:r>
      <w:proofErr w:type="spellStart"/>
      <w:r w:rsidRPr="000E3EB8">
        <w:rPr>
          <w:rFonts w:ascii="Times New Roman" w:hAnsi="Times New Roman" w:cs="Times New Roman"/>
          <w:sz w:val="26"/>
          <w:szCs w:val="26"/>
        </w:rPr>
        <w:t>наркоситуации</w:t>
      </w:r>
      <w:proofErr w:type="spellEnd"/>
      <w:r w:rsidRPr="000E3EB8">
        <w:rPr>
          <w:rFonts w:ascii="Times New Roman" w:hAnsi="Times New Roman" w:cs="Times New Roman"/>
          <w:sz w:val="26"/>
          <w:szCs w:val="26"/>
        </w:rPr>
        <w:t xml:space="preserve"> на территории Курской области;</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поддержка социально значимых проектов в средствах массовой информации и программ.</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Исполнителями основного мероприятия являются комитет по культуре Курской области, комитет информации и печати Курской области, комитет региональной безопасности Курской области.</w:t>
      </w:r>
    </w:p>
    <w:p w:rsidR="00773058" w:rsidRPr="000E3EB8" w:rsidRDefault="00105B8D"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Срок реализации </w:t>
      </w:r>
      <w:r w:rsidR="00406A4D" w:rsidRPr="000E3EB8">
        <w:rPr>
          <w:rFonts w:ascii="Times New Roman" w:hAnsi="Times New Roman" w:cs="Times New Roman"/>
          <w:sz w:val="26"/>
          <w:szCs w:val="26"/>
        </w:rPr>
        <w:t>–</w:t>
      </w:r>
      <w:r w:rsidRPr="000E3EB8">
        <w:rPr>
          <w:rFonts w:ascii="Times New Roman" w:hAnsi="Times New Roman" w:cs="Times New Roman"/>
          <w:sz w:val="26"/>
          <w:szCs w:val="26"/>
        </w:rPr>
        <w:t xml:space="preserve"> 2017 </w:t>
      </w:r>
      <w:r w:rsidR="00406A4D" w:rsidRPr="000E3EB8">
        <w:rPr>
          <w:rFonts w:ascii="Times New Roman" w:hAnsi="Times New Roman" w:cs="Times New Roman"/>
          <w:sz w:val="26"/>
          <w:szCs w:val="26"/>
        </w:rPr>
        <w:t>–</w:t>
      </w:r>
      <w:r w:rsidRPr="000E3EB8">
        <w:rPr>
          <w:rFonts w:ascii="Times New Roman" w:hAnsi="Times New Roman" w:cs="Times New Roman"/>
          <w:sz w:val="26"/>
          <w:szCs w:val="26"/>
        </w:rPr>
        <w:t xml:space="preserve"> 2025</w:t>
      </w:r>
      <w:r w:rsidR="00773058" w:rsidRPr="000E3EB8">
        <w:rPr>
          <w:rFonts w:ascii="Times New Roman" w:hAnsi="Times New Roman" w:cs="Times New Roman"/>
          <w:sz w:val="26"/>
          <w:szCs w:val="26"/>
        </w:rPr>
        <w:t xml:space="preserve"> годы.</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Ожидаемым непосредственным результатом реализации основного мероприятия является повышение уровня знаний населения региона о вреде </w:t>
      </w:r>
      <w:r w:rsidRPr="000E3EB8">
        <w:rPr>
          <w:rFonts w:ascii="Times New Roman" w:hAnsi="Times New Roman" w:cs="Times New Roman"/>
          <w:sz w:val="26"/>
          <w:szCs w:val="26"/>
        </w:rPr>
        <w:lastRenderedPageBreak/>
        <w:t>наркотиков, профилактике наркомании, повышение качества профилактических мероприятий антинаркотической направленности.</w:t>
      </w:r>
    </w:p>
    <w:p w:rsidR="00773058" w:rsidRPr="000E3EB8" w:rsidRDefault="00773058" w:rsidP="00814336">
      <w:pPr>
        <w:pStyle w:val="ConsPlusNormal"/>
        <w:ind w:firstLine="540"/>
        <w:jc w:val="both"/>
        <w:rPr>
          <w:rFonts w:ascii="Times New Roman" w:hAnsi="Times New Roman" w:cs="Times New Roman"/>
          <w:sz w:val="26"/>
          <w:szCs w:val="26"/>
        </w:rPr>
      </w:pPr>
      <w:proofErr w:type="spellStart"/>
      <w:r w:rsidRPr="000E3EB8">
        <w:rPr>
          <w:rFonts w:ascii="Times New Roman" w:hAnsi="Times New Roman" w:cs="Times New Roman"/>
          <w:sz w:val="26"/>
          <w:szCs w:val="26"/>
        </w:rPr>
        <w:t>Нереализация</w:t>
      </w:r>
      <w:proofErr w:type="spellEnd"/>
      <w:r w:rsidRPr="000E3EB8">
        <w:rPr>
          <w:rFonts w:ascii="Times New Roman" w:hAnsi="Times New Roman" w:cs="Times New Roman"/>
          <w:sz w:val="26"/>
          <w:szCs w:val="26"/>
        </w:rPr>
        <w:t xml:space="preserve"> основного мероприятия повлечет снижение эффективности профилактических мероприятий незаконного потребления наркотических средств и психотропных веществ.</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Основное мероприятие 2.3 </w:t>
      </w:r>
      <w:r w:rsidR="00406A4D" w:rsidRPr="000E3EB8">
        <w:rPr>
          <w:rFonts w:ascii="Times New Roman" w:hAnsi="Times New Roman" w:cs="Times New Roman"/>
          <w:sz w:val="26"/>
          <w:szCs w:val="26"/>
        </w:rPr>
        <w:t>«</w:t>
      </w:r>
      <w:r w:rsidRPr="000E3EB8">
        <w:rPr>
          <w:rFonts w:ascii="Times New Roman" w:hAnsi="Times New Roman" w:cs="Times New Roman"/>
          <w:sz w:val="26"/>
          <w:szCs w:val="26"/>
        </w:rPr>
        <w:t xml:space="preserve">Организация социальной реабилитации и </w:t>
      </w:r>
      <w:proofErr w:type="spellStart"/>
      <w:r w:rsidRPr="000E3EB8">
        <w:rPr>
          <w:rFonts w:ascii="Times New Roman" w:hAnsi="Times New Roman" w:cs="Times New Roman"/>
          <w:sz w:val="26"/>
          <w:szCs w:val="26"/>
        </w:rPr>
        <w:t>ресоциализации</w:t>
      </w:r>
      <w:proofErr w:type="spellEnd"/>
      <w:r w:rsidRPr="000E3EB8">
        <w:rPr>
          <w:rFonts w:ascii="Times New Roman" w:hAnsi="Times New Roman" w:cs="Times New Roman"/>
          <w:sz w:val="26"/>
          <w:szCs w:val="26"/>
        </w:rPr>
        <w:t xml:space="preserve"> лиц, потребляющих наркотические средства и психотропные вещества в немедицинских целях</w:t>
      </w:r>
      <w:r w:rsidR="00406A4D" w:rsidRPr="000E3EB8">
        <w:rPr>
          <w:rFonts w:ascii="Times New Roman" w:hAnsi="Times New Roman" w:cs="Times New Roman"/>
          <w:sz w:val="26"/>
          <w:szCs w:val="26"/>
        </w:rPr>
        <w:t>»</w:t>
      </w:r>
      <w:r w:rsidRPr="000E3EB8">
        <w:rPr>
          <w:rFonts w:ascii="Times New Roman" w:hAnsi="Times New Roman" w:cs="Times New Roman"/>
          <w:sz w:val="26"/>
          <w:szCs w:val="26"/>
        </w:rPr>
        <w:t>.</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В рамках основного мероприятия будут выполняться следующие мероприятия:</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приобретение диагностических тестов для выявления наркотических средств и психотропных веществ в биологических средах организма с целью подтверждения ремиссии у лиц, включенных в реабилитационные мероприятия;</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осуществление социальной реабилитации и </w:t>
      </w:r>
      <w:proofErr w:type="spellStart"/>
      <w:r w:rsidRPr="000E3EB8">
        <w:rPr>
          <w:rFonts w:ascii="Times New Roman" w:hAnsi="Times New Roman" w:cs="Times New Roman"/>
          <w:sz w:val="26"/>
          <w:szCs w:val="26"/>
        </w:rPr>
        <w:t>ресоциализации</w:t>
      </w:r>
      <w:proofErr w:type="spellEnd"/>
      <w:r w:rsidRPr="000E3EB8">
        <w:rPr>
          <w:rFonts w:ascii="Times New Roman" w:hAnsi="Times New Roman" w:cs="Times New Roman"/>
          <w:sz w:val="26"/>
          <w:szCs w:val="26"/>
        </w:rPr>
        <w:t xml:space="preserve"> потребителей наркотиков в государственных медицинских организациях и социально ориентированных некоммерческих организациях (при их наличии);</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оказание поддержки социально ориентированным некоммерческим организациям, негосударственным организациям, реализующим программы комплексной реабилитации и </w:t>
      </w:r>
      <w:proofErr w:type="spellStart"/>
      <w:r w:rsidRPr="000E3EB8">
        <w:rPr>
          <w:rFonts w:ascii="Times New Roman" w:hAnsi="Times New Roman" w:cs="Times New Roman"/>
          <w:sz w:val="26"/>
          <w:szCs w:val="26"/>
        </w:rPr>
        <w:t>ресоциализации</w:t>
      </w:r>
      <w:proofErr w:type="spellEnd"/>
      <w:r w:rsidRPr="000E3EB8">
        <w:rPr>
          <w:rFonts w:ascii="Times New Roman" w:hAnsi="Times New Roman" w:cs="Times New Roman"/>
          <w:sz w:val="26"/>
          <w:szCs w:val="26"/>
        </w:rPr>
        <w:t xml:space="preserve"> лиц, потребляющих наркотические средства и психотропные вещества в немедицинских целях.</w:t>
      </w:r>
    </w:p>
    <w:p w:rsidR="00135F50" w:rsidRPr="000E3EB8" w:rsidRDefault="00135F50" w:rsidP="00814336">
      <w:pPr>
        <w:pStyle w:val="ConsPlusNormal"/>
        <w:ind w:firstLine="540"/>
        <w:jc w:val="both"/>
        <w:rPr>
          <w:rFonts w:ascii="Times New Roman" w:hAnsi="Times New Roman" w:cs="Times New Roman"/>
          <w:sz w:val="28"/>
          <w:szCs w:val="28"/>
        </w:rPr>
      </w:pPr>
      <w:r w:rsidRPr="000E3EB8">
        <w:rPr>
          <w:rFonts w:ascii="Times New Roman" w:hAnsi="Times New Roman" w:cs="Times New Roman"/>
          <w:sz w:val="28"/>
          <w:szCs w:val="28"/>
        </w:rPr>
        <w:t>Исполнителями основного мероприятия являются Министерство здравоохранения Курской области, Министерство социального обеспечения, материнства и детства Курской области.</w:t>
      </w:r>
    </w:p>
    <w:p w:rsidR="00773058" w:rsidRPr="000E3EB8" w:rsidRDefault="008E6EAB"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Срок реализации </w:t>
      </w:r>
      <w:r w:rsidR="00406A4D" w:rsidRPr="000E3EB8">
        <w:rPr>
          <w:rFonts w:ascii="Times New Roman" w:hAnsi="Times New Roman" w:cs="Times New Roman"/>
          <w:sz w:val="26"/>
          <w:szCs w:val="26"/>
        </w:rPr>
        <w:t>–</w:t>
      </w:r>
      <w:r w:rsidRPr="000E3EB8">
        <w:rPr>
          <w:rFonts w:ascii="Times New Roman" w:hAnsi="Times New Roman" w:cs="Times New Roman"/>
          <w:sz w:val="26"/>
          <w:szCs w:val="26"/>
        </w:rPr>
        <w:t xml:space="preserve"> 2017 </w:t>
      </w:r>
      <w:r w:rsidR="00406A4D" w:rsidRPr="000E3EB8">
        <w:rPr>
          <w:rFonts w:ascii="Times New Roman" w:hAnsi="Times New Roman" w:cs="Times New Roman"/>
          <w:sz w:val="26"/>
          <w:szCs w:val="26"/>
        </w:rPr>
        <w:t>–</w:t>
      </w:r>
      <w:r w:rsidRPr="000E3EB8">
        <w:rPr>
          <w:rFonts w:ascii="Times New Roman" w:hAnsi="Times New Roman" w:cs="Times New Roman"/>
          <w:sz w:val="26"/>
          <w:szCs w:val="26"/>
        </w:rPr>
        <w:t xml:space="preserve"> 2025</w:t>
      </w:r>
      <w:r w:rsidR="00773058" w:rsidRPr="000E3EB8">
        <w:rPr>
          <w:rFonts w:ascii="Times New Roman" w:hAnsi="Times New Roman" w:cs="Times New Roman"/>
          <w:sz w:val="26"/>
          <w:szCs w:val="26"/>
        </w:rPr>
        <w:t xml:space="preserve"> годы.</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Ожидаемым непосредственным результатом реализации основного мероприятия является увеличение количества лиц, вовлеченных в соответствующие реабилитационные программы.</w:t>
      </w:r>
    </w:p>
    <w:p w:rsidR="00773058" w:rsidRPr="000E3EB8" w:rsidRDefault="00773058" w:rsidP="00814336">
      <w:pPr>
        <w:pStyle w:val="ConsPlusNormal"/>
        <w:ind w:firstLine="540"/>
        <w:jc w:val="both"/>
        <w:rPr>
          <w:rFonts w:ascii="Times New Roman" w:hAnsi="Times New Roman" w:cs="Times New Roman"/>
          <w:sz w:val="26"/>
          <w:szCs w:val="26"/>
        </w:rPr>
      </w:pPr>
      <w:proofErr w:type="spellStart"/>
      <w:r w:rsidRPr="000E3EB8">
        <w:rPr>
          <w:rFonts w:ascii="Times New Roman" w:hAnsi="Times New Roman" w:cs="Times New Roman"/>
          <w:sz w:val="26"/>
          <w:szCs w:val="26"/>
        </w:rPr>
        <w:t>Нереализация</w:t>
      </w:r>
      <w:proofErr w:type="spellEnd"/>
      <w:r w:rsidRPr="000E3EB8">
        <w:rPr>
          <w:rFonts w:ascii="Times New Roman" w:hAnsi="Times New Roman" w:cs="Times New Roman"/>
          <w:sz w:val="26"/>
          <w:szCs w:val="26"/>
        </w:rPr>
        <w:t xml:space="preserve"> основного мероприятия повлечет рост очагов социального неблагополучия, наркотизации населения.</w:t>
      </w:r>
    </w:p>
    <w:p w:rsidR="00773058" w:rsidRPr="000E3EB8" w:rsidRDefault="000058D9" w:rsidP="00814336">
      <w:pPr>
        <w:pStyle w:val="ConsPlusNormal"/>
        <w:ind w:firstLine="540"/>
        <w:jc w:val="both"/>
        <w:rPr>
          <w:rFonts w:ascii="Times New Roman" w:hAnsi="Times New Roman" w:cs="Times New Roman"/>
          <w:sz w:val="26"/>
          <w:szCs w:val="26"/>
        </w:rPr>
      </w:pPr>
      <w:hyperlink w:anchor="P1970">
        <w:r w:rsidR="00773058" w:rsidRPr="000E3EB8">
          <w:rPr>
            <w:rFonts w:ascii="Times New Roman" w:hAnsi="Times New Roman" w:cs="Times New Roman"/>
            <w:sz w:val="26"/>
            <w:szCs w:val="26"/>
          </w:rPr>
          <w:t>Перечень</w:t>
        </w:r>
      </w:hyperlink>
      <w:r w:rsidR="00773058" w:rsidRPr="000E3EB8">
        <w:rPr>
          <w:rFonts w:ascii="Times New Roman" w:hAnsi="Times New Roman" w:cs="Times New Roman"/>
          <w:sz w:val="26"/>
          <w:szCs w:val="26"/>
        </w:rPr>
        <w:t xml:space="preserve"> структурных элементов подпрограммы приведен в приложении N 2 к государственной программе.</w:t>
      </w:r>
    </w:p>
    <w:p w:rsidR="00773058" w:rsidRPr="000E3EB8" w:rsidRDefault="00773058">
      <w:pPr>
        <w:pStyle w:val="ConsPlusNormal"/>
        <w:jc w:val="both"/>
        <w:rPr>
          <w:rFonts w:ascii="Times New Roman" w:hAnsi="Times New Roman" w:cs="Times New Roman"/>
          <w:sz w:val="26"/>
          <w:szCs w:val="26"/>
        </w:rPr>
      </w:pPr>
    </w:p>
    <w:p w:rsidR="00773058" w:rsidRPr="000E3EB8" w:rsidRDefault="00773058">
      <w:pPr>
        <w:pStyle w:val="ConsPlusTitle"/>
        <w:jc w:val="center"/>
        <w:outlineLvl w:val="3"/>
        <w:rPr>
          <w:rFonts w:ascii="Times New Roman" w:hAnsi="Times New Roman" w:cs="Times New Roman"/>
          <w:sz w:val="26"/>
          <w:szCs w:val="26"/>
        </w:rPr>
      </w:pPr>
      <w:r w:rsidRPr="000E3EB8">
        <w:rPr>
          <w:rFonts w:ascii="Times New Roman" w:hAnsi="Times New Roman" w:cs="Times New Roman"/>
          <w:sz w:val="26"/>
          <w:szCs w:val="26"/>
        </w:rPr>
        <w:t>IV. Информация об инвестиционных проектах, исполнение</w:t>
      </w:r>
    </w:p>
    <w:p w:rsidR="00773058" w:rsidRPr="000E3EB8" w:rsidRDefault="00773058">
      <w:pPr>
        <w:pStyle w:val="ConsPlusTitle"/>
        <w:jc w:val="center"/>
        <w:rPr>
          <w:rFonts w:ascii="Times New Roman" w:hAnsi="Times New Roman" w:cs="Times New Roman"/>
          <w:sz w:val="26"/>
          <w:szCs w:val="26"/>
        </w:rPr>
      </w:pPr>
      <w:proofErr w:type="gramStart"/>
      <w:r w:rsidRPr="000E3EB8">
        <w:rPr>
          <w:rFonts w:ascii="Times New Roman" w:hAnsi="Times New Roman" w:cs="Times New Roman"/>
          <w:sz w:val="26"/>
          <w:szCs w:val="26"/>
        </w:rPr>
        <w:t>которых</w:t>
      </w:r>
      <w:proofErr w:type="gramEnd"/>
      <w:r w:rsidRPr="000E3EB8">
        <w:rPr>
          <w:rFonts w:ascii="Times New Roman" w:hAnsi="Times New Roman" w:cs="Times New Roman"/>
          <w:sz w:val="26"/>
          <w:szCs w:val="26"/>
        </w:rPr>
        <w:t xml:space="preserve"> полностью или частично осуществляется за счет</w:t>
      </w:r>
    </w:p>
    <w:p w:rsidR="00773058" w:rsidRPr="000E3EB8" w:rsidRDefault="00773058">
      <w:pPr>
        <w:pStyle w:val="ConsPlusTitle"/>
        <w:jc w:val="center"/>
        <w:rPr>
          <w:rFonts w:ascii="Times New Roman" w:hAnsi="Times New Roman" w:cs="Times New Roman"/>
          <w:sz w:val="26"/>
          <w:szCs w:val="26"/>
        </w:rPr>
      </w:pPr>
      <w:r w:rsidRPr="000E3EB8">
        <w:rPr>
          <w:rFonts w:ascii="Times New Roman" w:hAnsi="Times New Roman" w:cs="Times New Roman"/>
          <w:sz w:val="26"/>
          <w:szCs w:val="26"/>
        </w:rPr>
        <w:t>средств областного бюджета</w:t>
      </w:r>
    </w:p>
    <w:p w:rsidR="00773058" w:rsidRPr="000E3EB8" w:rsidRDefault="00773058">
      <w:pPr>
        <w:pStyle w:val="ConsPlusNormal"/>
        <w:ind w:firstLine="540"/>
        <w:jc w:val="both"/>
        <w:rPr>
          <w:rFonts w:ascii="Times New Roman" w:hAnsi="Times New Roman" w:cs="Times New Roman"/>
          <w:sz w:val="26"/>
          <w:szCs w:val="26"/>
        </w:rPr>
      </w:pPr>
    </w:p>
    <w:p w:rsidR="00773058" w:rsidRPr="000E3EB8" w:rsidRDefault="0077305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В рамках подпрограммы реализация инвестиционных проектов, исполнение которых полностью или частично осуществляется за счет средств областного бюджета, не предусмотрена.</w:t>
      </w:r>
    </w:p>
    <w:p w:rsidR="00773058" w:rsidRPr="000E3EB8" w:rsidRDefault="00773058" w:rsidP="007816D2">
      <w:pPr>
        <w:pStyle w:val="ConsPlusTitle"/>
        <w:spacing w:before="120"/>
        <w:jc w:val="center"/>
        <w:outlineLvl w:val="3"/>
        <w:rPr>
          <w:rFonts w:ascii="Times New Roman" w:hAnsi="Times New Roman" w:cs="Times New Roman"/>
          <w:sz w:val="26"/>
          <w:szCs w:val="26"/>
        </w:rPr>
      </w:pPr>
      <w:r w:rsidRPr="000E3EB8">
        <w:rPr>
          <w:rFonts w:ascii="Times New Roman" w:hAnsi="Times New Roman" w:cs="Times New Roman"/>
          <w:sz w:val="26"/>
          <w:szCs w:val="26"/>
        </w:rPr>
        <w:t>V. Характеристика мер государственного регулирования</w:t>
      </w:r>
    </w:p>
    <w:p w:rsidR="007816D2" w:rsidRPr="000E3EB8" w:rsidRDefault="00773058" w:rsidP="007816D2">
      <w:pPr>
        <w:pStyle w:val="ConsPlusNormal"/>
        <w:spacing w:before="120"/>
        <w:ind w:firstLine="540"/>
        <w:jc w:val="both"/>
        <w:rPr>
          <w:rFonts w:ascii="Times New Roman" w:hAnsi="Times New Roman" w:cs="Times New Roman"/>
          <w:sz w:val="26"/>
          <w:szCs w:val="26"/>
        </w:rPr>
      </w:pPr>
      <w:r w:rsidRPr="000E3EB8">
        <w:rPr>
          <w:rFonts w:ascii="Times New Roman" w:hAnsi="Times New Roman" w:cs="Times New Roman"/>
          <w:sz w:val="26"/>
          <w:szCs w:val="26"/>
        </w:rPr>
        <w:t>Меры налогового, тарифного, кредитного государственного регулирования в рамках реализации подпрограммы не предусмотрены.</w:t>
      </w:r>
    </w:p>
    <w:p w:rsidR="007816D2" w:rsidRPr="000E3EB8" w:rsidRDefault="00773058" w:rsidP="007816D2">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Реализация подпрограммы предполагает разработку и утверждение комплекса мер правового регулирования в сфере реализации подпрограммы.</w:t>
      </w:r>
    </w:p>
    <w:p w:rsidR="00773058" w:rsidRPr="000E3EB8" w:rsidRDefault="000058D9" w:rsidP="007816D2">
      <w:pPr>
        <w:pStyle w:val="ConsPlusNormal"/>
        <w:ind w:firstLine="540"/>
        <w:jc w:val="both"/>
        <w:rPr>
          <w:rFonts w:ascii="Times New Roman" w:hAnsi="Times New Roman" w:cs="Times New Roman"/>
          <w:sz w:val="26"/>
          <w:szCs w:val="26"/>
        </w:rPr>
      </w:pPr>
      <w:hyperlink w:anchor="P2218">
        <w:r w:rsidR="00773058" w:rsidRPr="000E3EB8">
          <w:rPr>
            <w:rFonts w:ascii="Times New Roman" w:hAnsi="Times New Roman" w:cs="Times New Roman"/>
            <w:sz w:val="26"/>
            <w:szCs w:val="26"/>
          </w:rPr>
          <w:t>Сведения</w:t>
        </w:r>
      </w:hyperlink>
      <w:r w:rsidR="00773058" w:rsidRPr="000E3EB8">
        <w:rPr>
          <w:rFonts w:ascii="Times New Roman" w:hAnsi="Times New Roman" w:cs="Times New Roman"/>
          <w:sz w:val="26"/>
          <w:szCs w:val="26"/>
        </w:rPr>
        <w:t xml:space="preserve"> об основных мерах правового регулирования в сфере реализации подпрограммы представлены в приложении </w:t>
      </w:r>
      <w:r w:rsidR="00406A4D" w:rsidRPr="000E3EB8">
        <w:rPr>
          <w:rFonts w:ascii="Times New Roman" w:hAnsi="Times New Roman" w:cs="Times New Roman"/>
          <w:sz w:val="26"/>
          <w:szCs w:val="26"/>
        </w:rPr>
        <w:t>№</w:t>
      </w:r>
      <w:r w:rsidR="00773058" w:rsidRPr="000E3EB8">
        <w:rPr>
          <w:rFonts w:ascii="Times New Roman" w:hAnsi="Times New Roman" w:cs="Times New Roman"/>
          <w:sz w:val="26"/>
          <w:szCs w:val="26"/>
        </w:rPr>
        <w:t xml:space="preserve"> 3 к государственной программе.</w:t>
      </w:r>
    </w:p>
    <w:p w:rsidR="00773058" w:rsidRPr="000E3EB8" w:rsidRDefault="00773058">
      <w:pPr>
        <w:pStyle w:val="ConsPlusNormal"/>
        <w:jc w:val="both"/>
        <w:rPr>
          <w:rFonts w:ascii="Times New Roman" w:hAnsi="Times New Roman" w:cs="Times New Roman"/>
          <w:sz w:val="26"/>
          <w:szCs w:val="26"/>
        </w:rPr>
      </w:pPr>
    </w:p>
    <w:p w:rsidR="00773058" w:rsidRPr="000E3EB8" w:rsidRDefault="00773058">
      <w:pPr>
        <w:pStyle w:val="ConsPlusTitle"/>
        <w:jc w:val="center"/>
        <w:outlineLvl w:val="3"/>
        <w:rPr>
          <w:rFonts w:ascii="Times New Roman" w:hAnsi="Times New Roman" w:cs="Times New Roman"/>
          <w:sz w:val="26"/>
          <w:szCs w:val="26"/>
        </w:rPr>
      </w:pPr>
      <w:r w:rsidRPr="000E3EB8">
        <w:rPr>
          <w:rFonts w:ascii="Times New Roman" w:hAnsi="Times New Roman" w:cs="Times New Roman"/>
          <w:sz w:val="26"/>
          <w:szCs w:val="26"/>
        </w:rPr>
        <w:lastRenderedPageBreak/>
        <w:t>VI. Прогноз сводных показателей государственных заданий</w:t>
      </w:r>
    </w:p>
    <w:p w:rsidR="00773058" w:rsidRPr="000E3EB8" w:rsidRDefault="00773058">
      <w:pPr>
        <w:pStyle w:val="ConsPlusTitle"/>
        <w:jc w:val="center"/>
        <w:rPr>
          <w:rFonts w:ascii="Times New Roman" w:hAnsi="Times New Roman" w:cs="Times New Roman"/>
          <w:sz w:val="26"/>
          <w:szCs w:val="26"/>
        </w:rPr>
      </w:pPr>
      <w:proofErr w:type="gramStart"/>
      <w:r w:rsidRPr="000E3EB8">
        <w:rPr>
          <w:rFonts w:ascii="Times New Roman" w:hAnsi="Times New Roman" w:cs="Times New Roman"/>
          <w:sz w:val="26"/>
          <w:szCs w:val="26"/>
        </w:rPr>
        <w:t>о</w:t>
      </w:r>
      <w:proofErr w:type="gramEnd"/>
      <w:r w:rsidRPr="000E3EB8">
        <w:rPr>
          <w:rFonts w:ascii="Times New Roman" w:hAnsi="Times New Roman" w:cs="Times New Roman"/>
          <w:sz w:val="26"/>
          <w:szCs w:val="26"/>
        </w:rPr>
        <w:t xml:space="preserve"> </w:t>
      </w:r>
      <w:proofErr w:type="gramStart"/>
      <w:r w:rsidRPr="000E3EB8">
        <w:rPr>
          <w:rFonts w:ascii="Times New Roman" w:hAnsi="Times New Roman" w:cs="Times New Roman"/>
          <w:sz w:val="26"/>
          <w:szCs w:val="26"/>
        </w:rPr>
        <w:t>этапам</w:t>
      </w:r>
      <w:proofErr w:type="gramEnd"/>
      <w:r w:rsidRPr="000E3EB8">
        <w:rPr>
          <w:rFonts w:ascii="Times New Roman" w:hAnsi="Times New Roman" w:cs="Times New Roman"/>
          <w:sz w:val="26"/>
          <w:szCs w:val="26"/>
        </w:rPr>
        <w:t xml:space="preserve"> реализации подпрограммы</w:t>
      </w:r>
    </w:p>
    <w:p w:rsidR="00773058" w:rsidRPr="000E3EB8" w:rsidRDefault="00773058">
      <w:pPr>
        <w:pStyle w:val="ConsPlusNormal"/>
        <w:ind w:firstLine="540"/>
        <w:jc w:val="both"/>
        <w:rPr>
          <w:rFonts w:ascii="Times New Roman" w:hAnsi="Times New Roman" w:cs="Times New Roman"/>
          <w:sz w:val="26"/>
          <w:szCs w:val="26"/>
        </w:rPr>
      </w:pPr>
    </w:p>
    <w:p w:rsidR="00773058" w:rsidRPr="000E3EB8" w:rsidRDefault="0077305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В рамках подпрограммы реализация государственных заданий не предусмотрена.</w:t>
      </w:r>
    </w:p>
    <w:p w:rsidR="00773058" w:rsidRPr="000E3EB8" w:rsidRDefault="00773058">
      <w:pPr>
        <w:pStyle w:val="ConsPlusNormal"/>
        <w:jc w:val="center"/>
        <w:rPr>
          <w:rFonts w:ascii="Times New Roman" w:hAnsi="Times New Roman" w:cs="Times New Roman"/>
          <w:sz w:val="26"/>
          <w:szCs w:val="26"/>
        </w:rPr>
      </w:pPr>
    </w:p>
    <w:p w:rsidR="00773058" w:rsidRPr="000E3EB8" w:rsidRDefault="00773058">
      <w:pPr>
        <w:pStyle w:val="ConsPlusTitle"/>
        <w:jc w:val="center"/>
        <w:outlineLvl w:val="3"/>
        <w:rPr>
          <w:rFonts w:ascii="Times New Roman" w:hAnsi="Times New Roman" w:cs="Times New Roman"/>
          <w:sz w:val="26"/>
          <w:szCs w:val="26"/>
        </w:rPr>
      </w:pPr>
      <w:r w:rsidRPr="000E3EB8">
        <w:rPr>
          <w:rFonts w:ascii="Times New Roman" w:hAnsi="Times New Roman" w:cs="Times New Roman"/>
          <w:sz w:val="26"/>
          <w:szCs w:val="26"/>
        </w:rPr>
        <w:t>VII. Обобщенная характеристика структурных элементов</w:t>
      </w:r>
    </w:p>
    <w:p w:rsidR="00773058" w:rsidRPr="000E3EB8" w:rsidRDefault="00773058">
      <w:pPr>
        <w:pStyle w:val="ConsPlusTitle"/>
        <w:jc w:val="center"/>
        <w:rPr>
          <w:rFonts w:ascii="Times New Roman" w:hAnsi="Times New Roman" w:cs="Times New Roman"/>
          <w:sz w:val="26"/>
          <w:szCs w:val="26"/>
        </w:rPr>
      </w:pPr>
      <w:r w:rsidRPr="000E3EB8">
        <w:rPr>
          <w:rFonts w:ascii="Times New Roman" w:hAnsi="Times New Roman" w:cs="Times New Roman"/>
          <w:sz w:val="26"/>
          <w:szCs w:val="26"/>
        </w:rPr>
        <w:t>подпрограммы,</w:t>
      </w:r>
      <w:r w:rsidR="00814336" w:rsidRPr="000E3EB8">
        <w:rPr>
          <w:rFonts w:ascii="Times New Roman" w:hAnsi="Times New Roman" w:cs="Times New Roman"/>
          <w:sz w:val="26"/>
          <w:szCs w:val="26"/>
        </w:rPr>
        <w:t xml:space="preserve"> </w:t>
      </w:r>
      <w:r w:rsidRPr="000E3EB8">
        <w:rPr>
          <w:rFonts w:ascii="Times New Roman" w:hAnsi="Times New Roman" w:cs="Times New Roman"/>
          <w:sz w:val="26"/>
          <w:szCs w:val="26"/>
        </w:rPr>
        <w:t>реализуемых муниципальными образованиями Курской области</w:t>
      </w:r>
      <w:r w:rsidR="00814336" w:rsidRPr="000E3EB8">
        <w:rPr>
          <w:rFonts w:ascii="Times New Roman" w:hAnsi="Times New Roman" w:cs="Times New Roman"/>
          <w:sz w:val="26"/>
          <w:szCs w:val="26"/>
        </w:rPr>
        <w:t xml:space="preserve"> </w:t>
      </w:r>
      <w:r w:rsidRPr="000E3EB8">
        <w:rPr>
          <w:rFonts w:ascii="Times New Roman" w:hAnsi="Times New Roman" w:cs="Times New Roman"/>
          <w:sz w:val="26"/>
          <w:szCs w:val="26"/>
        </w:rPr>
        <w:t>в случае их участия в разработке и реализации подпрограммы</w:t>
      </w:r>
    </w:p>
    <w:p w:rsidR="00773058" w:rsidRPr="000E3EB8" w:rsidRDefault="00773058">
      <w:pPr>
        <w:pStyle w:val="ConsPlusNormal"/>
        <w:jc w:val="both"/>
        <w:rPr>
          <w:rFonts w:ascii="Times New Roman" w:hAnsi="Times New Roman" w:cs="Times New Roman"/>
          <w:sz w:val="26"/>
          <w:szCs w:val="26"/>
        </w:rPr>
      </w:pPr>
    </w:p>
    <w:p w:rsidR="00773058" w:rsidRPr="000E3EB8" w:rsidRDefault="0077305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Участие муниципальных образований в разработке и реализации мероприятий подпрограммы не </w:t>
      </w:r>
      <w:proofErr w:type="gramStart"/>
      <w:r w:rsidRPr="000E3EB8">
        <w:rPr>
          <w:rFonts w:ascii="Times New Roman" w:hAnsi="Times New Roman" w:cs="Times New Roman"/>
          <w:sz w:val="26"/>
          <w:szCs w:val="26"/>
        </w:rPr>
        <w:t>планируется и может</w:t>
      </w:r>
      <w:proofErr w:type="gramEnd"/>
      <w:r w:rsidRPr="000E3EB8">
        <w:rPr>
          <w:rFonts w:ascii="Times New Roman" w:hAnsi="Times New Roman" w:cs="Times New Roman"/>
          <w:sz w:val="26"/>
          <w:szCs w:val="26"/>
        </w:rPr>
        <w:t xml:space="preserve"> быть предусмотрено по мере совершенствования механизмов ее реализации.</w:t>
      </w:r>
    </w:p>
    <w:p w:rsidR="00773058" w:rsidRPr="000E3EB8" w:rsidRDefault="00773058">
      <w:pPr>
        <w:pStyle w:val="ConsPlusNormal"/>
        <w:jc w:val="both"/>
        <w:rPr>
          <w:rFonts w:ascii="Times New Roman" w:hAnsi="Times New Roman" w:cs="Times New Roman"/>
          <w:sz w:val="26"/>
          <w:szCs w:val="26"/>
        </w:rPr>
      </w:pPr>
    </w:p>
    <w:p w:rsidR="00773058" w:rsidRPr="000E3EB8" w:rsidRDefault="00773058">
      <w:pPr>
        <w:pStyle w:val="ConsPlusTitle"/>
        <w:jc w:val="center"/>
        <w:outlineLvl w:val="3"/>
        <w:rPr>
          <w:rFonts w:ascii="Times New Roman" w:hAnsi="Times New Roman" w:cs="Times New Roman"/>
          <w:sz w:val="26"/>
          <w:szCs w:val="26"/>
        </w:rPr>
      </w:pPr>
      <w:r w:rsidRPr="000E3EB8">
        <w:rPr>
          <w:rFonts w:ascii="Times New Roman" w:hAnsi="Times New Roman" w:cs="Times New Roman"/>
          <w:sz w:val="26"/>
          <w:szCs w:val="26"/>
        </w:rPr>
        <w:t>VIII. Информация об участии предприятий и организаций</w:t>
      </w:r>
    </w:p>
    <w:p w:rsidR="00773058" w:rsidRPr="000E3EB8" w:rsidRDefault="00773058">
      <w:pPr>
        <w:pStyle w:val="ConsPlusTitle"/>
        <w:jc w:val="center"/>
        <w:rPr>
          <w:rFonts w:ascii="Times New Roman" w:hAnsi="Times New Roman" w:cs="Times New Roman"/>
          <w:sz w:val="26"/>
          <w:szCs w:val="26"/>
        </w:rPr>
      </w:pPr>
      <w:r w:rsidRPr="000E3EB8">
        <w:rPr>
          <w:rFonts w:ascii="Times New Roman" w:hAnsi="Times New Roman" w:cs="Times New Roman"/>
          <w:sz w:val="26"/>
          <w:szCs w:val="26"/>
        </w:rPr>
        <w:t>независимо от их организационно-правовых форм и форм</w:t>
      </w:r>
    </w:p>
    <w:p w:rsidR="00773058" w:rsidRPr="000E3EB8" w:rsidRDefault="00773058">
      <w:pPr>
        <w:pStyle w:val="ConsPlusTitle"/>
        <w:jc w:val="center"/>
        <w:rPr>
          <w:rFonts w:ascii="Times New Roman" w:hAnsi="Times New Roman" w:cs="Times New Roman"/>
          <w:sz w:val="26"/>
          <w:szCs w:val="26"/>
        </w:rPr>
      </w:pPr>
      <w:r w:rsidRPr="000E3EB8">
        <w:rPr>
          <w:rFonts w:ascii="Times New Roman" w:hAnsi="Times New Roman" w:cs="Times New Roman"/>
          <w:sz w:val="26"/>
          <w:szCs w:val="26"/>
        </w:rPr>
        <w:t xml:space="preserve">собственности, а также </w:t>
      </w:r>
      <w:proofErr w:type="gramStart"/>
      <w:r w:rsidRPr="000E3EB8">
        <w:rPr>
          <w:rFonts w:ascii="Times New Roman" w:hAnsi="Times New Roman" w:cs="Times New Roman"/>
          <w:sz w:val="26"/>
          <w:szCs w:val="26"/>
        </w:rPr>
        <w:t>государственных</w:t>
      </w:r>
      <w:proofErr w:type="gramEnd"/>
      <w:r w:rsidRPr="000E3EB8">
        <w:rPr>
          <w:rFonts w:ascii="Times New Roman" w:hAnsi="Times New Roman" w:cs="Times New Roman"/>
          <w:sz w:val="26"/>
          <w:szCs w:val="26"/>
        </w:rPr>
        <w:t xml:space="preserve"> внебюджетных</w:t>
      </w:r>
    </w:p>
    <w:p w:rsidR="00773058" w:rsidRPr="000E3EB8" w:rsidRDefault="00773058">
      <w:pPr>
        <w:pStyle w:val="ConsPlusTitle"/>
        <w:jc w:val="center"/>
        <w:rPr>
          <w:rFonts w:ascii="Times New Roman" w:hAnsi="Times New Roman" w:cs="Times New Roman"/>
          <w:sz w:val="26"/>
          <w:szCs w:val="26"/>
        </w:rPr>
      </w:pPr>
      <w:r w:rsidRPr="000E3EB8">
        <w:rPr>
          <w:rFonts w:ascii="Times New Roman" w:hAnsi="Times New Roman" w:cs="Times New Roman"/>
          <w:sz w:val="26"/>
          <w:szCs w:val="26"/>
        </w:rPr>
        <w:t>фондов в реализации подпрограммы</w:t>
      </w:r>
    </w:p>
    <w:p w:rsidR="00773058" w:rsidRPr="000E3EB8" w:rsidRDefault="00773058">
      <w:pPr>
        <w:pStyle w:val="ConsPlusNormal"/>
        <w:jc w:val="both"/>
        <w:rPr>
          <w:rFonts w:ascii="Times New Roman" w:hAnsi="Times New Roman" w:cs="Times New Roman"/>
          <w:sz w:val="26"/>
          <w:szCs w:val="26"/>
        </w:rPr>
      </w:pPr>
    </w:p>
    <w:p w:rsidR="00773058" w:rsidRPr="000E3EB8" w:rsidRDefault="0077305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Участие предприятий и организаций независимо от их организационно правовых форм и формы собственности, а также государственных внебюджетных фондов в реализации подпрограммы не предусмотрено.</w:t>
      </w:r>
    </w:p>
    <w:p w:rsidR="007816D2" w:rsidRPr="000E3EB8" w:rsidRDefault="007816D2">
      <w:pPr>
        <w:pStyle w:val="ConsPlusNormal"/>
        <w:jc w:val="both"/>
        <w:rPr>
          <w:rFonts w:ascii="Times New Roman" w:hAnsi="Times New Roman" w:cs="Times New Roman"/>
          <w:sz w:val="26"/>
          <w:szCs w:val="26"/>
        </w:rPr>
      </w:pPr>
    </w:p>
    <w:p w:rsidR="00773058" w:rsidRPr="000E3EB8" w:rsidRDefault="00773058">
      <w:pPr>
        <w:pStyle w:val="ConsPlusTitle"/>
        <w:jc w:val="center"/>
        <w:outlineLvl w:val="3"/>
        <w:rPr>
          <w:rFonts w:ascii="Times New Roman" w:hAnsi="Times New Roman" w:cs="Times New Roman"/>
          <w:sz w:val="26"/>
          <w:szCs w:val="26"/>
        </w:rPr>
      </w:pPr>
      <w:r w:rsidRPr="000E3EB8">
        <w:rPr>
          <w:rFonts w:ascii="Times New Roman" w:hAnsi="Times New Roman" w:cs="Times New Roman"/>
          <w:sz w:val="26"/>
          <w:szCs w:val="26"/>
        </w:rPr>
        <w:t>IX. Обоснование объема финансовых ресурсов, необходимых</w:t>
      </w:r>
    </w:p>
    <w:p w:rsidR="00773058" w:rsidRPr="000E3EB8" w:rsidRDefault="00773058">
      <w:pPr>
        <w:pStyle w:val="ConsPlusTitle"/>
        <w:jc w:val="center"/>
        <w:rPr>
          <w:rFonts w:ascii="Times New Roman" w:hAnsi="Times New Roman" w:cs="Times New Roman"/>
          <w:sz w:val="26"/>
          <w:szCs w:val="26"/>
        </w:rPr>
      </w:pPr>
      <w:r w:rsidRPr="000E3EB8">
        <w:rPr>
          <w:rFonts w:ascii="Times New Roman" w:hAnsi="Times New Roman" w:cs="Times New Roman"/>
          <w:sz w:val="26"/>
          <w:szCs w:val="26"/>
        </w:rPr>
        <w:t>для реализации подпрограммы</w:t>
      </w:r>
    </w:p>
    <w:p w:rsidR="00773058" w:rsidRPr="000E3EB8" w:rsidRDefault="00773058">
      <w:pPr>
        <w:pStyle w:val="ConsPlusNormal"/>
        <w:ind w:firstLine="540"/>
        <w:jc w:val="both"/>
        <w:rPr>
          <w:rFonts w:ascii="Times New Roman" w:hAnsi="Times New Roman" w:cs="Times New Roman"/>
          <w:sz w:val="26"/>
          <w:szCs w:val="26"/>
        </w:rPr>
      </w:pPr>
    </w:p>
    <w:p w:rsidR="00135F50" w:rsidRPr="000E3EB8" w:rsidRDefault="00135F50" w:rsidP="007816D2">
      <w:pPr>
        <w:pStyle w:val="ConsPlusNormal"/>
        <w:ind w:firstLine="540"/>
        <w:jc w:val="both"/>
        <w:rPr>
          <w:rFonts w:ascii="Times New Roman" w:hAnsi="Times New Roman" w:cs="Times New Roman"/>
          <w:sz w:val="28"/>
          <w:szCs w:val="28"/>
        </w:rPr>
      </w:pPr>
      <w:proofErr w:type="gramStart"/>
      <w:r w:rsidRPr="000E3EB8">
        <w:rPr>
          <w:rFonts w:ascii="Times New Roman" w:hAnsi="Times New Roman" w:cs="Times New Roman"/>
          <w:sz w:val="28"/>
          <w:szCs w:val="28"/>
        </w:rPr>
        <w:t xml:space="preserve">Общий объем бюджетных ассигнований областного бюджета на  реализацию </w:t>
      </w:r>
      <w:hyperlink r:id="rId58" w:history="1">
        <w:r w:rsidRPr="000E3EB8">
          <w:rPr>
            <w:rFonts w:ascii="Times New Roman" w:hAnsi="Times New Roman" w:cs="Times New Roman"/>
            <w:sz w:val="28"/>
            <w:szCs w:val="28"/>
          </w:rPr>
          <w:t>подпрограммы 2</w:t>
        </w:r>
      </w:hyperlink>
      <w:r w:rsidRPr="000E3EB8">
        <w:rPr>
          <w:rFonts w:ascii="Times New Roman" w:hAnsi="Times New Roman" w:cs="Times New Roman"/>
          <w:sz w:val="28"/>
          <w:szCs w:val="28"/>
        </w:rPr>
        <w:t xml:space="preserve"> «Создание условий для комплексной реабилитации и </w:t>
      </w:r>
      <w:proofErr w:type="spellStart"/>
      <w:r w:rsidRPr="000E3EB8">
        <w:rPr>
          <w:rFonts w:ascii="Times New Roman" w:hAnsi="Times New Roman" w:cs="Times New Roman"/>
          <w:sz w:val="28"/>
          <w:szCs w:val="28"/>
        </w:rPr>
        <w:t>ресоциализации</w:t>
      </w:r>
      <w:proofErr w:type="spellEnd"/>
      <w:r w:rsidRPr="000E3EB8">
        <w:rPr>
          <w:rFonts w:ascii="Times New Roman" w:hAnsi="Times New Roman" w:cs="Times New Roman"/>
          <w:sz w:val="28"/>
          <w:szCs w:val="28"/>
        </w:rPr>
        <w:t xml:space="preserve"> лиц, потребляющих наркотические средства и психотропные вещества в немедицинских целях» – 2502,965 тыс. рублей, в том числе: на 2017 год – 474,735 тыс. рублей; на 2018 год – 474,735 тыс. рублей; на 2019 год – 474,735 тыс. рублей;</w:t>
      </w:r>
      <w:proofErr w:type="gramEnd"/>
      <w:r w:rsidRPr="000E3EB8">
        <w:rPr>
          <w:rFonts w:ascii="Times New Roman" w:hAnsi="Times New Roman" w:cs="Times New Roman"/>
          <w:sz w:val="28"/>
          <w:szCs w:val="28"/>
        </w:rPr>
        <w:t xml:space="preserve"> </w:t>
      </w:r>
      <w:proofErr w:type="gramStart"/>
      <w:r w:rsidRPr="000E3EB8">
        <w:rPr>
          <w:rFonts w:ascii="Times New Roman" w:hAnsi="Times New Roman" w:cs="Times New Roman"/>
          <w:sz w:val="28"/>
          <w:szCs w:val="28"/>
        </w:rPr>
        <w:t>на 2020 год – 254,674 тыс. рублей; на 2021 год – 163,605 тыс. рублей; на 2022 год – 163,122 тыс. рублей; на 2023 год – 163,605 тыс. рублей; на 2024 год – 163,605 тыс. рублей; на 2025 год – 170,149 тыс. рублей.</w:t>
      </w:r>
      <w:proofErr w:type="gramEnd"/>
    </w:p>
    <w:p w:rsidR="00773058" w:rsidRPr="000E3EB8" w:rsidRDefault="00773058" w:rsidP="007816D2">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Ресурсное </w:t>
      </w:r>
      <w:hyperlink w:anchor="P2275">
        <w:r w:rsidRPr="000E3EB8">
          <w:rPr>
            <w:rFonts w:ascii="Times New Roman" w:hAnsi="Times New Roman" w:cs="Times New Roman"/>
            <w:sz w:val="26"/>
            <w:szCs w:val="26"/>
          </w:rPr>
          <w:t>обеспечение</w:t>
        </w:r>
      </w:hyperlink>
      <w:r w:rsidRPr="000E3EB8">
        <w:rPr>
          <w:rFonts w:ascii="Times New Roman" w:hAnsi="Times New Roman" w:cs="Times New Roman"/>
          <w:sz w:val="26"/>
          <w:szCs w:val="26"/>
        </w:rPr>
        <w:t xml:space="preserve"> подпрограммы 2 за счет средств областного бюджета по годам реализации представлено в приложении </w:t>
      </w:r>
      <w:r w:rsidR="00406A4D" w:rsidRPr="000E3EB8">
        <w:rPr>
          <w:rFonts w:ascii="Times New Roman" w:hAnsi="Times New Roman" w:cs="Times New Roman"/>
          <w:sz w:val="26"/>
          <w:szCs w:val="26"/>
        </w:rPr>
        <w:t>№</w:t>
      </w:r>
      <w:r w:rsidRPr="000E3EB8">
        <w:rPr>
          <w:rFonts w:ascii="Times New Roman" w:hAnsi="Times New Roman" w:cs="Times New Roman"/>
          <w:sz w:val="26"/>
          <w:szCs w:val="26"/>
        </w:rPr>
        <w:t>4 к настоящей государственной программе.</w:t>
      </w:r>
    </w:p>
    <w:p w:rsidR="00773058" w:rsidRPr="000E3EB8" w:rsidRDefault="00773058" w:rsidP="007816D2">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Ресурсное </w:t>
      </w:r>
      <w:hyperlink w:anchor="P4245">
        <w:r w:rsidRPr="000E3EB8">
          <w:rPr>
            <w:rFonts w:ascii="Times New Roman" w:hAnsi="Times New Roman" w:cs="Times New Roman"/>
            <w:sz w:val="26"/>
            <w:szCs w:val="26"/>
          </w:rPr>
          <w:t>обеспечение</w:t>
        </w:r>
      </w:hyperlink>
      <w:r w:rsidRPr="000E3EB8">
        <w:rPr>
          <w:rFonts w:ascii="Times New Roman" w:hAnsi="Times New Roman" w:cs="Times New Roman"/>
          <w:sz w:val="26"/>
          <w:szCs w:val="26"/>
        </w:rPr>
        <w:t xml:space="preserve"> и прогнозная (справочная) оценка расходов федерального бюджета, областного бюджета, бюджетов государственных внебюджетных фондов Российской Федерации, территориальных государственных внебюджетных фондов, местных бюджетов и внебюджетных источников на реализацию целей подпрограммы представлены в приложении </w:t>
      </w:r>
      <w:r w:rsidR="00406A4D" w:rsidRPr="000E3EB8">
        <w:rPr>
          <w:rFonts w:ascii="Times New Roman" w:hAnsi="Times New Roman" w:cs="Times New Roman"/>
          <w:sz w:val="26"/>
          <w:szCs w:val="26"/>
        </w:rPr>
        <w:t>№ </w:t>
      </w:r>
      <w:r w:rsidRPr="000E3EB8">
        <w:rPr>
          <w:rFonts w:ascii="Times New Roman" w:hAnsi="Times New Roman" w:cs="Times New Roman"/>
          <w:sz w:val="26"/>
          <w:szCs w:val="26"/>
        </w:rPr>
        <w:t>5 к государственной программе.</w:t>
      </w:r>
    </w:p>
    <w:p w:rsidR="00773058" w:rsidRPr="000E3EB8" w:rsidRDefault="00773058">
      <w:pPr>
        <w:pStyle w:val="ConsPlusNormal"/>
        <w:jc w:val="both"/>
        <w:rPr>
          <w:rFonts w:ascii="Times New Roman" w:hAnsi="Times New Roman" w:cs="Times New Roman"/>
          <w:sz w:val="26"/>
          <w:szCs w:val="26"/>
        </w:rPr>
      </w:pPr>
    </w:p>
    <w:p w:rsidR="00773058" w:rsidRPr="000E3EB8" w:rsidRDefault="00773058">
      <w:pPr>
        <w:pStyle w:val="ConsPlusTitle"/>
        <w:jc w:val="center"/>
        <w:outlineLvl w:val="3"/>
        <w:rPr>
          <w:rFonts w:ascii="Times New Roman" w:hAnsi="Times New Roman" w:cs="Times New Roman"/>
          <w:sz w:val="26"/>
          <w:szCs w:val="26"/>
        </w:rPr>
      </w:pPr>
      <w:r w:rsidRPr="000E3EB8">
        <w:rPr>
          <w:rFonts w:ascii="Times New Roman" w:hAnsi="Times New Roman" w:cs="Times New Roman"/>
          <w:sz w:val="26"/>
          <w:szCs w:val="26"/>
        </w:rPr>
        <w:t>X. Анализ рисков реализации подпрограммы и описание мер</w:t>
      </w:r>
    </w:p>
    <w:p w:rsidR="00773058" w:rsidRPr="000E3EB8" w:rsidRDefault="00773058">
      <w:pPr>
        <w:pStyle w:val="ConsPlusTitle"/>
        <w:jc w:val="center"/>
        <w:rPr>
          <w:rFonts w:ascii="Times New Roman" w:hAnsi="Times New Roman" w:cs="Times New Roman"/>
          <w:sz w:val="26"/>
          <w:szCs w:val="26"/>
        </w:rPr>
      </w:pPr>
      <w:r w:rsidRPr="000E3EB8">
        <w:rPr>
          <w:rFonts w:ascii="Times New Roman" w:hAnsi="Times New Roman" w:cs="Times New Roman"/>
          <w:sz w:val="26"/>
          <w:szCs w:val="26"/>
        </w:rPr>
        <w:t>управления рисками реализации подпрограммы</w:t>
      </w:r>
    </w:p>
    <w:p w:rsidR="00773058" w:rsidRPr="000E3EB8" w:rsidRDefault="00773058">
      <w:pPr>
        <w:pStyle w:val="ConsPlusNormal"/>
        <w:ind w:firstLine="540"/>
        <w:jc w:val="both"/>
        <w:rPr>
          <w:rFonts w:ascii="Times New Roman" w:hAnsi="Times New Roman" w:cs="Times New Roman"/>
          <w:sz w:val="26"/>
          <w:szCs w:val="26"/>
        </w:rPr>
      </w:pP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Выполнению поставленных задач могут помешать риски, сложившиеся под влиянием возможных негативных факторов, имеющихся в обществе, и социально-экономических проблем.</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1. Макроэкономические риски.</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Возможность ухудшения внутренней и внешней конъюнктуры, снижение темпов роста экономики, высокая инфляция могут негативно повлиять на функционирование системы здравоохранения, затормозить структурные преобразования в ней, а также на региональный сегмент национальной системы комплексной реабилитации и </w:t>
      </w:r>
      <w:proofErr w:type="spellStart"/>
      <w:r w:rsidRPr="000E3EB8">
        <w:rPr>
          <w:rFonts w:ascii="Times New Roman" w:hAnsi="Times New Roman" w:cs="Times New Roman"/>
          <w:sz w:val="26"/>
          <w:szCs w:val="26"/>
        </w:rPr>
        <w:t>ресоциализации</w:t>
      </w:r>
      <w:proofErr w:type="spellEnd"/>
      <w:r w:rsidRPr="000E3EB8">
        <w:rPr>
          <w:rFonts w:ascii="Times New Roman" w:hAnsi="Times New Roman" w:cs="Times New Roman"/>
          <w:sz w:val="26"/>
          <w:szCs w:val="26"/>
        </w:rPr>
        <w:t xml:space="preserve"> лиц, потребляющих наркотические средства и психотропные вещества в немедицинских целях.</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2. Финансовые риски.</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Отсутствие или недостаточное финансирование мероприятий в рамках подпрограммы может привести к снижению обеспеченности и качества оказываемой наркологической помощи населению Курской области, объема проводимых профилактических мероприятий, и, как следствие, целевые показатели проекта не будут достигнуты, а при неблагоприятном прогнозе - демографические показатели могут измениться в отрицательную сторону.</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Преодоление рисков может быть осуществлено путем сохранения устойчивого финансирования органов исполнительной власти Курской области, а также путем дополнительных организационных мер, направленных на преодоление данных рисков.</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3. Организационные риски.</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Преодолению рисков будет способствовать усиление организационно-методической работы ответственного исполнителя и участников подпрограммы.</w:t>
      </w:r>
    </w:p>
    <w:p w:rsidR="00773058" w:rsidRPr="000E3EB8" w:rsidRDefault="00773058" w:rsidP="00814336">
      <w:pPr>
        <w:pStyle w:val="ConsPlusNormal"/>
        <w:jc w:val="both"/>
        <w:rPr>
          <w:rFonts w:ascii="Times New Roman" w:hAnsi="Times New Roman" w:cs="Times New Roman"/>
          <w:sz w:val="26"/>
          <w:szCs w:val="26"/>
        </w:rPr>
      </w:pPr>
    </w:p>
    <w:p w:rsidR="00773058" w:rsidRPr="000E3EB8" w:rsidRDefault="00773058" w:rsidP="00814336">
      <w:pPr>
        <w:pStyle w:val="ConsPlusNormal"/>
        <w:jc w:val="both"/>
        <w:rPr>
          <w:rFonts w:ascii="Times New Roman" w:hAnsi="Times New Roman" w:cs="Times New Roman"/>
          <w:sz w:val="26"/>
          <w:szCs w:val="26"/>
        </w:rPr>
      </w:pPr>
    </w:p>
    <w:p w:rsidR="007816D2" w:rsidRPr="000E3EB8" w:rsidRDefault="007816D2">
      <w:pPr>
        <w:pStyle w:val="ConsPlusTitle"/>
        <w:jc w:val="center"/>
        <w:outlineLvl w:val="2"/>
        <w:rPr>
          <w:rFonts w:ascii="Times New Roman" w:hAnsi="Times New Roman" w:cs="Times New Roman"/>
          <w:sz w:val="26"/>
          <w:szCs w:val="26"/>
        </w:rPr>
      </w:pPr>
      <w:bookmarkStart w:id="5" w:name="P1140"/>
      <w:bookmarkEnd w:id="5"/>
    </w:p>
    <w:p w:rsidR="00773058" w:rsidRPr="000E3EB8" w:rsidRDefault="00773058">
      <w:pPr>
        <w:pStyle w:val="ConsPlusTitle"/>
        <w:jc w:val="center"/>
        <w:outlineLvl w:val="2"/>
        <w:rPr>
          <w:rFonts w:ascii="Times New Roman" w:hAnsi="Times New Roman" w:cs="Times New Roman"/>
          <w:sz w:val="26"/>
          <w:szCs w:val="26"/>
        </w:rPr>
      </w:pPr>
      <w:r w:rsidRPr="000E3EB8">
        <w:rPr>
          <w:rFonts w:ascii="Times New Roman" w:hAnsi="Times New Roman" w:cs="Times New Roman"/>
          <w:sz w:val="26"/>
          <w:szCs w:val="26"/>
        </w:rPr>
        <w:t>ПОДПРОГРАММА 3</w:t>
      </w:r>
    </w:p>
    <w:p w:rsidR="00773058" w:rsidRPr="000E3EB8" w:rsidRDefault="00FC257E">
      <w:pPr>
        <w:pStyle w:val="ConsPlusTitle"/>
        <w:jc w:val="center"/>
        <w:rPr>
          <w:rFonts w:ascii="Times New Roman" w:hAnsi="Times New Roman" w:cs="Times New Roman"/>
          <w:sz w:val="26"/>
          <w:szCs w:val="26"/>
        </w:rPr>
      </w:pPr>
      <w:r w:rsidRPr="000E3EB8">
        <w:rPr>
          <w:rFonts w:ascii="Times New Roman" w:hAnsi="Times New Roman" w:cs="Times New Roman"/>
          <w:sz w:val="26"/>
          <w:szCs w:val="26"/>
        </w:rPr>
        <w:t>«</w:t>
      </w:r>
      <w:r w:rsidR="00773058" w:rsidRPr="000E3EB8">
        <w:rPr>
          <w:rFonts w:ascii="Times New Roman" w:hAnsi="Times New Roman" w:cs="Times New Roman"/>
          <w:sz w:val="26"/>
          <w:szCs w:val="26"/>
        </w:rPr>
        <w:t>ПРЕДУПРЕЖДЕНИЕ БЕЗНАДЗОРНОСТИ, БЕСПРИЗОРНОСТИ,</w:t>
      </w:r>
    </w:p>
    <w:p w:rsidR="00773058" w:rsidRPr="000E3EB8" w:rsidRDefault="00773058">
      <w:pPr>
        <w:pStyle w:val="ConsPlusTitle"/>
        <w:jc w:val="center"/>
        <w:rPr>
          <w:rFonts w:ascii="Times New Roman" w:hAnsi="Times New Roman" w:cs="Times New Roman"/>
          <w:sz w:val="26"/>
          <w:szCs w:val="26"/>
        </w:rPr>
      </w:pPr>
      <w:r w:rsidRPr="000E3EB8">
        <w:rPr>
          <w:rFonts w:ascii="Times New Roman" w:hAnsi="Times New Roman" w:cs="Times New Roman"/>
          <w:sz w:val="26"/>
          <w:szCs w:val="26"/>
        </w:rPr>
        <w:t>ПРАВОНАРУШЕНИЙ И АНТИОБЩЕСТВЕННЫХ ДЕЙСТВИЙ</w:t>
      </w:r>
    </w:p>
    <w:p w:rsidR="00773058" w:rsidRPr="000E3EB8" w:rsidRDefault="00773058">
      <w:pPr>
        <w:pStyle w:val="ConsPlusTitle"/>
        <w:jc w:val="center"/>
        <w:rPr>
          <w:rFonts w:ascii="Times New Roman" w:hAnsi="Times New Roman" w:cs="Times New Roman"/>
          <w:sz w:val="26"/>
          <w:szCs w:val="26"/>
        </w:rPr>
      </w:pPr>
      <w:r w:rsidRPr="000E3EB8">
        <w:rPr>
          <w:rFonts w:ascii="Times New Roman" w:hAnsi="Times New Roman" w:cs="Times New Roman"/>
          <w:sz w:val="26"/>
          <w:szCs w:val="26"/>
        </w:rPr>
        <w:t>НЕСОВЕРШЕННОЛЕТНИХ</w:t>
      </w:r>
      <w:r w:rsidR="00FC257E" w:rsidRPr="000E3EB8">
        <w:rPr>
          <w:rFonts w:ascii="Times New Roman" w:hAnsi="Times New Roman" w:cs="Times New Roman"/>
          <w:sz w:val="26"/>
          <w:szCs w:val="26"/>
        </w:rPr>
        <w:t>»</w:t>
      </w:r>
    </w:p>
    <w:p w:rsidR="00773058" w:rsidRPr="000E3EB8" w:rsidRDefault="00773058">
      <w:pPr>
        <w:pStyle w:val="ConsPlusNormal"/>
        <w:spacing w:after="1"/>
        <w:rPr>
          <w:rFonts w:ascii="Times New Roman" w:hAnsi="Times New Roman" w:cs="Times New Roman"/>
          <w:sz w:val="26"/>
          <w:szCs w:val="26"/>
        </w:rPr>
      </w:pPr>
    </w:p>
    <w:p w:rsidR="00773058" w:rsidRPr="000E3EB8" w:rsidRDefault="00773058">
      <w:pPr>
        <w:pStyle w:val="ConsPlusNormal"/>
        <w:jc w:val="center"/>
        <w:rPr>
          <w:rFonts w:ascii="Times New Roman" w:hAnsi="Times New Roman" w:cs="Times New Roman"/>
          <w:sz w:val="26"/>
          <w:szCs w:val="26"/>
        </w:rPr>
      </w:pPr>
    </w:p>
    <w:p w:rsidR="00773058" w:rsidRPr="000E3EB8" w:rsidRDefault="00773058">
      <w:pPr>
        <w:pStyle w:val="ConsPlusTitle"/>
        <w:jc w:val="center"/>
        <w:outlineLvl w:val="3"/>
        <w:rPr>
          <w:rFonts w:ascii="Times New Roman" w:hAnsi="Times New Roman" w:cs="Times New Roman"/>
          <w:sz w:val="26"/>
          <w:szCs w:val="26"/>
        </w:rPr>
      </w:pPr>
      <w:r w:rsidRPr="000E3EB8">
        <w:rPr>
          <w:rFonts w:ascii="Times New Roman" w:hAnsi="Times New Roman" w:cs="Times New Roman"/>
          <w:sz w:val="26"/>
          <w:szCs w:val="26"/>
        </w:rPr>
        <w:t>ПАСПОРТ</w:t>
      </w:r>
    </w:p>
    <w:p w:rsidR="00773058" w:rsidRPr="000E3EB8" w:rsidRDefault="00773058">
      <w:pPr>
        <w:pStyle w:val="ConsPlusTitle"/>
        <w:jc w:val="center"/>
        <w:rPr>
          <w:rFonts w:ascii="Times New Roman" w:hAnsi="Times New Roman" w:cs="Times New Roman"/>
          <w:sz w:val="26"/>
          <w:szCs w:val="26"/>
        </w:rPr>
      </w:pPr>
      <w:r w:rsidRPr="000E3EB8">
        <w:rPr>
          <w:rFonts w:ascii="Times New Roman" w:hAnsi="Times New Roman" w:cs="Times New Roman"/>
          <w:sz w:val="26"/>
          <w:szCs w:val="26"/>
        </w:rPr>
        <w:t xml:space="preserve">подпрограммы 3 </w:t>
      </w:r>
      <w:r w:rsidR="00FC257E" w:rsidRPr="000E3EB8">
        <w:rPr>
          <w:rFonts w:ascii="Times New Roman" w:hAnsi="Times New Roman" w:cs="Times New Roman"/>
          <w:sz w:val="26"/>
          <w:szCs w:val="26"/>
        </w:rPr>
        <w:t>«</w:t>
      </w:r>
      <w:r w:rsidRPr="000E3EB8">
        <w:rPr>
          <w:rFonts w:ascii="Times New Roman" w:hAnsi="Times New Roman" w:cs="Times New Roman"/>
          <w:sz w:val="26"/>
          <w:szCs w:val="26"/>
        </w:rPr>
        <w:t>Предупреждение безнадзорности,</w:t>
      </w:r>
    </w:p>
    <w:p w:rsidR="00773058" w:rsidRPr="000E3EB8" w:rsidRDefault="00773058">
      <w:pPr>
        <w:pStyle w:val="ConsPlusTitle"/>
        <w:jc w:val="center"/>
        <w:rPr>
          <w:rFonts w:ascii="Times New Roman" w:hAnsi="Times New Roman" w:cs="Times New Roman"/>
          <w:sz w:val="26"/>
          <w:szCs w:val="26"/>
        </w:rPr>
      </w:pPr>
      <w:r w:rsidRPr="000E3EB8">
        <w:rPr>
          <w:rFonts w:ascii="Times New Roman" w:hAnsi="Times New Roman" w:cs="Times New Roman"/>
          <w:sz w:val="26"/>
          <w:szCs w:val="26"/>
        </w:rPr>
        <w:t>беспризорности, правонарушений и антиобщественных действий</w:t>
      </w:r>
    </w:p>
    <w:p w:rsidR="00773058" w:rsidRPr="000E3EB8" w:rsidRDefault="00773058">
      <w:pPr>
        <w:pStyle w:val="ConsPlusTitle"/>
        <w:jc w:val="center"/>
        <w:rPr>
          <w:rFonts w:ascii="Times New Roman" w:hAnsi="Times New Roman" w:cs="Times New Roman"/>
          <w:sz w:val="26"/>
          <w:szCs w:val="26"/>
        </w:rPr>
      </w:pPr>
      <w:r w:rsidRPr="000E3EB8">
        <w:rPr>
          <w:rFonts w:ascii="Times New Roman" w:hAnsi="Times New Roman" w:cs="Times New Roman"/>
          <w:sz w:val="26"/>
          <w:szCs w:val="26"/>
        </w:rPr>
        <w:t>несовершеннолетних</w:t>
      </w:r>
      <w:r w:rsidR="00FC257E" w:rsidRPr="000E3EB8">
        <w:rPr>
          <w:rFonts w:ascii="Times New Roman" w:hAnsi="Times New Roman" w:cs="Times New Roman"/>
          <w:sz w:val="26"/>
          <w:szCs w:val="26"/>
        </w:rPr>
        <w:t>»</w:t>
      </w:r>
    </w:p>
    <w:p w:rsidR="00773058" w:rsidRPr="000E3EB8" w:rsidRDefault="00773058">
      <w:pPr>
        <w:pStyle w:val="ConsPlusNormal"/>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81"/>
        <w:gridCol w:w="360"/>
        <w:gridCol w:w="5499"/>
      </w:tblGrid>
      <w:tr w:rsidR="00FC2730" w:rsidRPr="000E3EB8">
        <w:tc>
          <w:tcPr>
            <w:tcW w:w="3181" w:type="dxa"/>
            <w:tcBorders>
              <w:top w:val="nil"/>
              <w:left w:val="nil"/>
              <w:bottom w:val="nil"/>
              <w:right w:val="nil"/>
            </w:tcBorders>
          </w:tcPr>
          <w:p w:rsidR="00773058" w:rsidRPr="000E3EB8" w:rsidRDefault="00773058">
            <w:pPr>
              <w:pStyle w:val="ConsPlusNormal"/>
              <w:rPr>
                <w:rFonts w:ascii="Times New Roman" w:hAnsi="Times New Roman" w:cs="Times New Roman"/>
                <w:sz w:val="26"/>
                <w:szCs w:val="26"/>
              </w:rPr>
            </w:pPr>
            <w:r w:rsidRPr="000E3EB8">
              <w:rPr>
                <w:rFonts w:ascii="Times New Roman" w:hAnsi="Times New Roman" w:cs="Times New Roman"/>
                <w:sz w:val="26"/>
                <w:szCs w:val="26"/>
              </w:rPr>
              <w:t>Ответственный исполнитель подпрограммы (соисполнитель программы)</w:t>
            </w:r>
          </w:p>
        </w:tc>
        <w:tc>
          <w:tcPr>
            <w:tcW w:w="360" w:type="dxa"/>
            <w:tcBorders>
              <w:top w:val="nil"/>
              <w:left w:val="nil"/>
              <w:bottom w:val="nil"/>
              <w:right w:val="nil"/>
            </w:tcBorders>
          </w:tcPr>
          <w:p w:rsidR="00773058" w:rsidRPr="000E3EB8" w:rsidRDefault="00773058">
            <w:pPr>
              <w:pStyle w:val="ConsPlusNormal"/>
              <w:jc w:val="center"/>
              <w:rPr>
                <w:rFonts w:ascii="Times New Roman" w:hAnsi="Times New Roman" w:cs="Times New Roman"/>
                <w:sz w:val="26"/>
                <w:szCs w:val="26"/>
              </w:rPr>
            </w:pPr>
            <w:r w:rsidRPr="000E3EB8">
              <w:rPr>
                <w:rFonts w:ascii="Times New Roman" w:hAnsi="Times New Roman" w:cs="Times New Roman"/>
                <w:sz w:val="26"/>
                <w:szCs w:val="26"/>
              </w:rPr>
              <w:t>-</w:t>
            </w:r>
          </w:p>
        </w:tc>
        <w:tc>
          <w:tcPr>
            <w:tcW w:w="5499" w:type="dxa"/>
            <w:tcBorders>
              <w:top w:val="nil"/>
              <w:left w:val="nil"/>
              <w:bottom w:val="nil"/>
              <w:right w:val="nil"/>
            </w:tcBorders>
          </w:tcPr>
          <w:p w:rsidR="00773058" w:rsidRPr="000E3EB8" w:rsidRDefault="00C804F7">
            <w:pPr>
              <w:pStyle w:val="ConsPlusNormal"/>
              <w:jc w:val="both"/>
              <w:rPr>
                <w:rFonts w:ascii="Times New Roman" w:hAnsi="Times New Roman" w:cs="Times New Roman"/>
                <w:sz w:val="26"/>
                <w:szCs w:val="26"/>
              </w:rPr>
            </w:pPr>
            <w:r w:rsidRPr="000E3EB8">
              <w:rPr>
                <w:rFonts w:ascii="Times New Roman" w:hAnsi="Times New Roman" w:cs="Times New Roman"/>
                <w:sz w:val="28"/>
                <w:szCs w:val="28"/>
              </w:rPr>
              <w:t>Министерство социального обеспечения, материнства и детства Курской области</w:t>
            </w:r>
          </w:p>
        </w:tc>
      </w:tr>
      <w:tr w:rsidR="00FC2730" w:rsidRPr="000E3EB8">
        <w:tc>
          <w:tcPr>
            <w:tcW w:w="3181" w:type="dxa"/>
            <w:tcBorders>
              <w:top w:val="nil"/>
              <w:left w:val="nil"/>
              <w:bottom w:val="nil"/>
              <w:right w:val="nil"/>
            </w:tcBorders>
          </w:tcPr>
          <w:p w:rsidR="00773058" w:rsidRPr="000E3EB8" w:rsidRDefault="00773058">
            <w:pPr>
              <w:pStyle w:val="ConsPlusNormal"/>
              <w:rPr>
                <w:rFonts w:ascii="Times New Roman" w:hAnsi="Times New Roman" w:cs="Times New Roman"/>
                <w:sz w:val="26"/>
                <w:szCs w:val="26"/>
              </w:rPr>
            </w:pPr>
            <w:r w:rsidRPr="000E3EB8">
              <w:rPr>
                <w:rFonts w:ascii="Times New Roman" w:hAnsi="Times New Roman" w:cs="Times New Roman"/>
                <w:sz w:val="26"/>
                <w:szCs w:val="26"/>
              </w:rPr>
              <w:t>Участники подпрограммы</w:t>
            </w:r>
          </w:p>
        </w:tc>
        <w:tc>
          <w:tcPr>
            <w:tcW w:w="360" w:type="dxa"/>
            <w:tcBorders>
              <w:top w:val="nil"/>
              <w:left w:val="nil"/>
              <w:bottom w:val="nil"/>
              <w:right w:val="nil"/>
            </w:tcBorders>
          </w:tcPr>
          <w:p w:rsidR="00773058" w:rsidRPr="000E3EB8" w:rsidRDefault="00773058">
            <w:pPr>
              <w:pStyle w:val="ConsPlusNormal"/>
              <w:jc w:val="center"/>
              <w:rPr>
                <w:rFonts w:ascii="Times New Roman" w:hAnsi="Times New Roman" w:cs="Times New Roman"/>
                <w:sz w:val="26"/>
                <w:szCs w:val="26"/>
              </w:rPr>
            </w:pPr>
            <w:r w:rsidRPr="000E3EB8">
              <w:rPr>
                <w:rFonts w:ascii="Times New Roman" w:hAnsi="Times New Roman" w:cs="Times New Roman"/>
                <w:sz w:val="26"/>
                <w:szCs w:val="26"/>
              </w:rPr>
              <w:t>-</w:t>
            </w:r>
          </w:p>
        </w:tc>
        <w:tc>
          <w:tcPr>
            <w:tcW w:w="5499" w:type="dxa"/>
            <w:tcBorders>
              <w:top w:val="nil"/>
              <w:left w:val="nil"/>
              <w:bottom w:val="nil"/>
              <w:right w:val="nil"/>
            </w:tcBorders>
          </w:tcPr>
          <w:p w:rsidR="00C804F7" w:rsidRPr="000E3EB8" w:rsidRDefault="00C804F7" w:rsidP="00C804F7">
            <w:pPr>
              <w:autoSpaceDE w:val="0"/>
              <w:autoSpaceDN w:val="0"/>
              <w:adjustRightInd w:val="0"/>
              <w:spacing w:after="0" w:line="240" w:lineRule="auto"/>
              <w:jc w:val="both"/>
              <w:rPr>
                <w:rFonts w:ascii="Times New Roman" w:hAnsi="Times New Roman" w:cs="Times New Roman"/>
                <w:sz w:val="28"/>
                <w:szCs w:val="28"/>
              </w:rPr>
            </w:pPr>
            <w:r w:rsidRPr="000E3EB8">
              <w:rPr>
                <w:rFonts w:ascii="Times New Roman" w:hAnsi="Times New Roman" w:cs="Times New Roman"/>
                <w:sz w:val="28"/>
                <w:szCs w:val="28"/>
              </w:rPr>
              <w:t>комитет по труду и занятости населения Курской области;</w:t>
            </w:r>
          </w:p>
          <w:p w:rsidR="00C804F7" w:rsidRPr="000E3EB8" w:rsidRDefault="00C804F7" w:rsidP="00C804F7">
            <w:pPr>
              <w:autoSpaceDE w:val="0"/>
              <w:autoSpaceDN w:val="0"/>
              <w:adjustRightInd w:val="0"/>
              <w:spacing w:after="0" w:line="240" w:lineRule="auto"/>
              <w:jc w:val="both"/>
              <w:rPr>
                <w:rFonts w:ascii="Times New Roman" w:hAnsi="Times New Roman" w:cs="Times New Roman"/>
                <w:sz w:val="28"/>
                <w:szCs w:val="28"/>
              </w:rPr>
            </w:pPr>
            <w:r w:rsidRPr="000E3EB8">
              <w:rPr>
                <w:rFonts w:ascii="Times New Roman" w:hAnsi="Times New Roman" w:cs="Times New Roman"/>
                <w:sz w:val="28"/>
                <w:szCs w:val="28"/>
              </w:rPr>
              <w:lastRenderedPageBreak/>
              <w:t>комиссия по делам несовершеннолетних и защите их прав Правительства Курской области;</w:t>
            </w:r>
          </w:p>
          <w:p w:rsidR="00773058" w:rsidRPr="000E3EB8" w:rsidRDefault="00C804F7" w:rsidP="00C804F7">
            <w:pPr>
              <w:pStyle w:val="ConsPlusNormal"/>
              <w:jc w:val="both"/>
              <w:rPr>
                <w:rFonts w:ascii="Times New Roman" w:hAnsi="Times New Roman" w:cs="Times New Roman"/>
                <w:sz w:val="26"/>
                <w:szCs w:val="26"/>
              </w:rPr>
            </w:pPr>
            <w:r w:rsidRPr="000E3EB8">
              <w:rPr>
                <w:rFonts w:ascii="Times New Roman" w:hAnsi="Times New Roman" w:cs="Times New Roman"/>
                <w:sz w:val="28"/>
                <w:szCs w:val="28"/>
              </w:rPr>
              <w:t>Министерство образования и науки Курской области</w:t>
            </w:r>
          </w:p>
        </w:tc>
      </w:tr>
      <w:tr w:rsidR="00FC2730" w:rsidRPr="000E3EB8">
        <w:tc>
          <w:tcPr>
            <w:tcW w:w="3181" w:type="dxa"/>
            <w:tcBorders>
              <w:top w:val="nil"/>
              <w:left w:val="nil"/>
              <w:bottom w:val="nil"/>
              <w:right w:val="nil"/>
            </w:tcBorders>
          </w:tcPr>
          <w:p w:rsidR="00773058" w:rsidRPr="000E3EB8" w:rsidRDefault="00773058">
            <w:pPr>
              <w:pStyle w:val="ConsPlusNormal"/>
              <w:rPr>
                <w:rFonts w:ascii="Times New Roman" w:hAnsi="Times New Roman" w:cs="Times New Roman"/>
                <w:sz w:val="26"/>
                <w:szCs w:val="26"/>
              </w:rPr>
            </w:pPr>
            <w:r w:rsidRPr="000E3EB8">
              <w:rPr>
                <w:rFonts w:ascii="Times New Roman" w:hAnsi="Times New Roman" w:cs="Times New Roman"/>
                <w:sz w:val="26"/>
                <w:szCs w:val="26"/>
              </w:rPr>
              <w:lastRenderedPageBreak/>
              <w:t>Программно-целевые инструменты подпрограммы</w:t>
            </w:r>
          </w:p>
        </w:tc>
        <w:tc>
          <w:tcPr>
            <w:tcW w:w="360" w:type="dxa"/>
            <w:tcBorders>
              <w:top w:val="nil"/>
              <w:left w:val="nil"/>
              <w:bottom w:val="nil"/>
              <w:right w:val="nil"/>
            </w:tcBorders>
          </w:tcPr>
          <w:p w:rsidR="00773058" w:rsidRPr="000E3EB8" w:rsidRDefault="00773058">
            <w:pPr>
              <w:pStyle w:val="ConsPlusNormal"/>
              <w:jc w:val="center"/>
              <w:rPr>
                <w:rFonts w:ascii="Times New Roman" w:hAnsi="Times New Roman" w:cs="Times New Roman"/>
                <w:sz w:val="26"/>
                <w:szCs w:val="26"/>
              </w:rPr>
            </w:pPr>
            <w:r w:rsidRPr="000E3EB8">
              <w:rPr>
                <w:rFonts w:ascii="Times New Roman" w:hAnsi="Times New Roman" w:cs="Times New Roman"/>
                <w:sz w:val="26"/>
                <w:szCs w:val="26"/>
              </w:rPr>
              <w:t>-</w:t>
            </w:r>
          </w:p>
        </w:tc>
        <w:tc>
          <w:tcPr>
            <w:tcW w:w="5499" w:type="dxa"/>
            <w:tcBorders>
              <w:top w:val="nil"/>
              <w:left w:val="nil"/>
              <w:bottom w:val="nil"/>
              <w:right w:val="nil"/>
            </w:tcBorders>
          </w:tcPr>
          <w:p w:rsidR="00773058" w:rsidRPr="000E3EB8" w:rsidRDefault="00773058">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отсутствуют</w:t>
            </w:r>
          </w:p>
        </w:tc>
      </w:tr>
      <w:tr w:rsidR="00FC2730" w:rsidRPr="000E3EB8">
        <w:tc>
          <w:tcPr>
            <w:tcW w:w="3181" w:type="dxa"/>
            <w:tcBorders>
              <w:top w:val="nil"/>
              <w:left w:val="nil"/>
              <w:bottom w:val="nil"/>
              <w:right w:val="nil"/>
            </w:tcBorders>
          </w:tcPr>
          <w:p w:rsidR="00773058" w:rsidRPr="000E3EB8" w:rsidRDefault="00773058">
            <w:pPr>
              <w:pStyle w:val="ConsPlusNormal"/>
              <w:rPr>
                <w:rFonts w:ascii="Times New Roman" w:hAnsi="Times New Roman" w:cs="Times New Roman"/>
                <w:sz w:val="26"/>
                <w:szCs w:val="26"/>
              </w:rPr>
            </w:pPr>
            <w:r w:rsidRPr="000E3EB8">
              <w:rPr>
                <w:rFonts w:ascii="Times New Roman" w:hAnsi="Times New Roman" w:cs="Times New Roman"/>
                <w:sz w:val="26"/>
                <w:szCs w:val="26"/>
              </w:rPr>
              <w:t>Региональные проекты подпрограммы</w:t>
            </w:r>
          </w:p>
        </w:tc>
        <w:tc>
          <w:tcPr>
            <w:tcW w:w="360" w:type="dxa"/>
            <w:tcBorders>
              <w:top w:val="nil"/>
              <w:left w:val="nil"/>
              <w:bottom w:val="nil"/>
              <w:right w:val="nil"/>
            </w:tcBorders>
          </w:tcPr>
          <w:p w:rsidR="00773058" w:rsidRPr="000E3EB8" w:rsidRDefault="00773058">
            <w:pPr>
              <w:pStyle w:val="ConsPlusNormal"/>
              <w:jc w:val="center"/>
              <w:rPr>
                <w:rFonts w:ascii="Times New Roman" w:hAnsi="Times New Roman" w:cs="Times New Roman"/>
                <w:sz w:val="26"/>
                <w:szCs w:val="26"/>
              </w:rPr>
            </w:pPr>
            <w:r w:rsidRPr="000E3EB8">
              <w:rPr>
                <w:rFonts w:ascii="Times New Roman" w:hAnsi="Times New Roman" w:cs="Times New Roman"/>
                <w:sz w:val="26"/>
                <w:szCs w:val="26"/>
              </w:rPr>
              <w:t>-</w:t>
            </w:r>
          </w:p>
        </w:tc>
        <w:tc>
          <w:tcPr>
            <w:tcW w:w="5499" w:type="dxa"/>
            <w:tcBorders>
              <w:top w:val="nil"/>
              <w:left w:val="nil"/>
              <w:bottom w:val="nil"/>
              <w:right w:val="nil"/>
            </w:tcBorders>
          </w:tcPr>
          <w:p w:rsidR="00773058" w:rsidRPr="000E3EB8" w:rsidRDefault="00773058">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отсутствуют</w:t>
            </w:r>
          </w:p>
        </w:tc>
      </w:tr>
      <w:tr w:rsidR="00FC2730" w:rsidRPr="000E3EB8">
        <w:tc>
          <w:tcPr>
            <w:tcW w:w="3181" w:type="dxa"/>
            <w:tcBorders>
              <w:top w:val="nil"/>
              <w:left w:val="nil"/>
              <w:bottom w:val="nil"/>
              <w:right w:val="nil"/>
            </w:tcBorders>
          </w:tcPr>
          <w:p w:rsidR="00773058" w:rsidRPr="000E3EB8" w:rsidRDefault="00773058">
            <w:pPr>
              <w:pStyle w:val="ConsPlusNormal"/>
              <w:rPr>
                <w:rFonts w:ascii="Times New Roman" w:hAnsi="Times New Roman" w:cs="Times New Roman"/>
                <w:sz w:val="26"/>
                <w:szCs w:val="26"/>
              </w:rPr>
            </w:pPr>
            <w:r w:rsidRPr="000E3EB8">
              <w:rPr>
                <w:rFonts w:ascii="Times New Roman" w:hAnsi="Times New Roman" w:cs="Times New Roman"/>
                <w:sz w:val="26"/>
                <w:szCs w:val="26"/>
              </w:rPr>
              <w:t>Цели подпрограммы</w:t>
            </w:r>
          </w:p>
        </w:tc>
        <w:tc>
          <w:tcPr>
            <w:tcW w:w="360" w:type="dxa"/>
            <w:tcBorders>
              <w:top w:val="nil"/>
              <w:left w:val="nil"/>
              <w:bottom w:val="nil"/>
              <w:right w:val="nil"/>
            </w:tcBorders>
          </w:tcPr>
          <w:p w:rsidR="00773058" w:rsidRPr="000E3EB8" w:rsidRDefault="00773058">
            <w:pPr>
              <w:pStyle w:val="ConsPlusNormal"/>
              <w:jc w:val="center"/>
              <w:rPr>
                <w:rFonts w:ascii="Times New Roman" w:hAnsi="Times New Roman" w:cs="Times New Roman"/>
                <w:sz w:val="26"/>
                <w:szCs w:val="26"/>
              </w:rPr>
            </w:pPr>
            <w:r w:rsidRPr="000E3EB8">
              <w:rPr>
                <w:rFonts w:ascii="Times New Roman" w:hAnsi="Times New Roman" w:cs="Times New Roman"/>
                <w:sz w:val="26"/>
                <w:szCs w:val="26"/>
              </w:rPr>
              <w:t>-</w:t>
            </w:r>
          </w:p>
        </w:tc>
        <w:tc>
          <w:tcPr>
            <w:tcW w:w="5499" w:type="dxa"/>
            <w:tcBorders>
              <w:top w:val="nil"/>
              <w:left w:val="nil"/>
              <w:bottom w:val="nil"/>
              <w:right w:val="nil"/>
            </w:tcBorders>
          </w:tcPr>
          <w:p w:rsidR="00773058" w:rsidRPr="000E3EB8" w:rsidRDefault="00773058">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повышение эффективности профилактики безнадзорности, беспризорности, правонарушений среди несовершеннолетних</w:t>
            </w:r>
          </w:p>
        </w:tc>
      </w:tr>
      <w:tr w:rsidR="00FC2730" w:rsidRPr="000E3EB8">
        <w:tc>
          <w:tcPr>
            <w:tcW w:w="3181" w:type="dxa"/>
            <w:tcBorders>
              <w:top w:val="nil"/>
              <w:left w:val="nil"/>
              <w:bottom w:val="nil"/>
              <w:right w:val="nil"/>
            </w:tcBorders>
          </w:tcPr>
          <w:p w:rsidR="00773058" w:rsidRPr="000E3EB8" w:rsidRDefault="00773058">
            <w:pPr>
              <w:pStyle w:val="ConsPlusNormal"/>
              <w:rPr>
                <w:rFonts w:ascii="Times New Roman" w:hAnsi="Times New Roman" w:cs="Times New Roman"/>
                <w:sz w:val="26"/>
                <w:szCs w:val="26"/>
              </w:rPr>
            </w:pPr>
            <w:r w:rsidRPr="000E3EB8">
              <w:rPr>
                <w:rFonts w:ascii="Times New Roman" w:hAnsi="Times New Roman" w:cs="Times New Roman"/>
                <w:sz w:val="26"/>
                <w:szCs w:val="26"/>
              </w:rPr>
              <w:t>Задачи подпрограммы</w:t>
            </w:r>
          </w:p>
        </w:tc>
        <w:tc>
          <w:tcPr>
            <w:tcW w:w="360" w:type="dxa"/>
            <w:tcBorders>
              <w:top w:val="nil"/>
              <w:left w:val="nil"/>
              <w:bottom w:val="nil"/>
              <w:right w:val="nil"/>
            </w:tcBorders>
          </w:tcPr>
          <w:p w:rsidR="00773058" w:rsidRPr="000E3EB8" w:rsidRDefault="00773058">
            <w:pPr>
              <w:pStyle w:val="ConsPlusNormal"/>
              <w:jc w:val="center"/>
              <w:rPr>
                <w:rFonts w:ascii="Times New Roman" w:hAnsi="Times New Roman" w:cs="Times New Roman"/>
                <w:sz w:val="26"/>
                <w:szCs w:val="26"/>
              </w:rPr>
            </w:pPr>
            <w:r w:rsidRPr="000E3EB8">
              <w:rPr>
                <w:rFonts w:ascii="Times New Roman" w:hAnsi="Times New Roman" w:cs="Times New Roman"/>
                <w:sz w:val="26"/>
                <w:szCs w:val="26"/>
              </w:rPr>
              <w:t>-</w:t>
            </w:r>
          </w:p>
        </w:tc>
        <w:tc>
          <w:tcPr>
            <w:tcW w:w="5499" w:type="dxa"/>
            <w:tcBorders>
              <w:top w:val="nil"/>
              <w:left w:val="nil"/>
              <w:bottom w:val="nil"/>
              <w:right w:val="nil"/>
            </w:tcBorders>
          </w:tcPr>
          <w:p w:rsidR="00773058" w:rsidRPr="000E3EB8" w:rsidRDefault="00773058">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профилактика подростковой преступности, повышение эффективности профилактической деятельности по противодействию вовлечения несовершеннолетних и молодежи в совершение правонарушений;</w:t>
            </w:r>
          </w:p>
          <w:p w:rsidR="00773058" w:rsidRPr="000E3EB8" w:rsidRDefault="00773058">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обеспечение защиты прав и законных интересов несовершеннолетних;</w:t>
            </w:r>
          </w:p>
          <w:p w:rsidR="00773058" w:rsidRPr="000E3EB8" w:rsidRDefault="00773058">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социально-педагогическая реабилитация несовершеннолетних, находящихся в социально опасном положении;</w:t>
            </w:r>
          </w:p>
          <w:p w:rsidR="00773058" w:rsidRPr="000E3EB8" w:rsidRDefault="00773058">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выявление и пресечение случаев вовлечения несовершеннолетних в совершение преступлений и антиобщественных действий;</w:t>
            </w:r>
          </w:p>
          <w:p w:rsidR="00773058" w:rsidRPr="000E3EB8" w:rsidRDefault="00773058">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создание условий, направленных на повышение эффективности деятельности комиссий по делам несовершеннолетних и защите их прав;</w:t>
            </w:r>
          </w:p>
          <w:p w:rsidR="00773058" w:rsidRPr="000E3EB8" w:rsidRDefault="00773058" w:rsidP="00FC257E">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 xml:space="preserve">обеспечение дополнительных гарантий занятости молодых граждан, особо нуждающихся в социальной защите и испытывающих трудности в поиске работы, относящихся к категориям, определенным </w:t>
            </w:r>
            <w:hyperlink r:id="rId59">
              <w:r w:rsidRPr="000E3EB8">
                <w:rPr>
                  <w:rFonts w:ascii="Times New Roman" w:hAnsi="Times New Roman" w:cs="Times New Roman"/>
                  <w:sz w:val="26"/>
                  <w:szCs w:val="26"/>
                </w:rPr>
                <w:t>Законом</w:t>
              </w:r>
            </w:hyperlink>
            <w:r w:rsidRPr="000E3EB8">
              <w:rPr>
                <w:rFonts w:ascii="Times New Roman" w:hAnsi="Times New Roman" w:cs="Times New Roman"/>
                <w:sz w:val="26"/>
                <w:szCs w:val="26"/>
              </w:rPr>
              <w:t xml:space="preserve"> Курской области </w:t>
            </w:r>
            <w:r w:rsidR="00FC257E" w:rsidRPr="000E3EB8">
              <w:rPr>
                <w:rFonts w:ascii="Times New Roman" w:hAnsi="Times New Roman" w:cs="Times New Roman"/>
                <w:sz w:val="26"/>
                <w:szCs w:val="26"/>
              </w:rPr>
              <w:t>«</w:t>
            </w:r>
            <w:r w:rsidRPr="000E3EB8">
              <w:rPr>
                <w:rFonts w:ascii="Times New Roman" w:hAnsi="Times New Roman" w:cs="Times New Roman"/>
                <w:sz w:val="26"/>
                <w:szCs w:val="26"/>
              </w:rPr>
              <w:t>О квотировании рабочих мест для отдельных категорий молодежи в Курской области</w:t>
            </w:r>
            <w:r w:rsidR="00FC257E" w:rsidRPr="000E3EB8">
              <w:rPr>
                <w:rFonts w:ascii="Times New Roman" w:hAnsi="Times New Roman" w:cs="Times New Roman"/>
                <w:sz w:val="26"/>
                <w:szCs w:val="26"/>
              </w:rPr>
              <w:t>»</w:t>
            </w:r>
          </w:p>
        </w:tc>
      </w:tr>
      <w:tr w:rsidR="00FC2730" w:rsidRPr="000E3EB8">
        <w:tc>
          <w:tcPr>
            <w:tcW w:w="3181" w:type="dxa"/>
            <w:tcBorders>
              <w:top w:val="nil"/>
              <w:left w:val="nil"/>
              <w:bottom w:val="nil"/>
              <w:right w:val="nil"/>
            </w:tcBorders>
          </w:tcPr>
          <w:p w:rsidR="00773058" w:rsidRPr="000E3EB8" w:rsidRDefault="00773058">
            <w:pPr>
              <w:pStyle w:val="ConsPlusNormal"/>
              <w:rPr>
                <w:rFonts w:ascii="Times New Roman" w:hAnsi="Times New Roman" w:cs="Times New Roman"/>
                <w:sz w:val="26"/>
                <w:szCs w:val="26"/>
              </w:rPr>
            </w:pPr>
            <w:r w:rsidRPr="000E3EB8">
              <w:rPr>
                <w:rFonts w:ascii="Times New Roman" w:hAnsi="Times New Roman" w:cs="Times New Roman"/>
                <w:sz w:val="26"/>
                <w:szCs w:val="26"/>
              </w:rPr>
              <w:t>Целевые индикаторы и показатели подпрограммы</w:t>
            </w:r>
          </w:p>
        </w:tc>
        <w:tc>
          <w:tcPr>
            <w:tcW w:w="360" w:type="dxa"/>
            <w:tcBorders>
              <w:top w:val="nil"/>
              <w:left w:val="nil"/>
              <w:bottom w:val="nil"/>
              <w:right w:val="nil"/>
            </w:tcBorders>
          </w:tcPr>
          <w:p w:rsidR="00773058" w:rsidRPr="000E3EB8" w:rsidRDefault="00773058">
            <w:pPr>
              <w:pStyle w:val="ConsPlusNormal"/>
              <w:jc w:val="center"/>
              <w:rPr>
                <w:rFonts w:ascii="Times New Roman" w:hAnsi="Times New Roman" w:cs="Times New Roman"/>
                <w:sz w:val="26"/>
                <w:szCs w:val="26"/>
              </w:rPr>
            </w:pPr>
            <w:r w:rsidRPr="000E3EB8">
              <w:rPr>
                <w:rFonts w:ascii="Times New Roman" w:hAnsi="Times New Roman" w:cs="Times New Roman"/>
                <w:sz w:val="26"/>
                <w:szCs w:val="26"/>
              </w:rPr>
              <w:t>-</w:t>
            </w:r>
          </w:p>
        </w:tc>
        <w:tc>
          <w:tcPr>
            <w:tcW w:w="5499" w:type="dxa"/>
            <w:tcBorders>
              <w:top w:val="nil"/>
              <w:left w:val="nil"/>
              <w:bottom w:val="nil"/>
              <w:right w:val="nil"/>
            </w:tcBorders>
          </w:tcPr>
          <w:p w:rsidR="00773058" w:rsidRPr="000E3EB8" w:rsidRDefault="00773058">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количество семей, находящихся в трудной жизненной ситуации или социально опасном положении, которые сопровождаются координационными советами муниципальных районов и городских округов;</w:t>
            </w:r>
          </w:p>
          <w:p w:rsidR="00773058" w:rsidRPr="000E3EB8" w:rsidRDefault="00773058">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 xml:space="preserve">доля молодых граждан, относящихся к </w:t>
            </w:r>
            <w:r w:rsidRPr="000E3EB8">
              <w:rPr>
                <w:rFonts w:ascii="Times New Roman" w:hAnsi="Times New Roman" w:cs="Times New Roman"/>
                <w:sz w:val="26"/>
                <w:szCs w:val="26"/>
              </w:rPr>
              <w:lastRenderedPageBreak/>
              <w:t xml:space="preserve">категориям, указанным в </w:t>
            </w:r>
            <w:hyperlink r:id="rId60">
              <w:r w:rsidRPr="000E3EB8">
                <w:rPr>
                  <w:rFonts w:ascii="Times New Roman" w:hAnsi="Times New Roman" w:cs="Times New Roman"/>
                  <w:sz w:val="26"/>
                  <w:szCs w:val="26"/>
                </w:rPr>
                <w:t>Законе</w:t>
              </w:r>
            </w:hyperlink>
            <w:r w:rsidRPr="000E3EB8">
              <w:rPr>
                <w:rFonts w:ascii="Times New Roman" w:hAnsi="Times New Roman" w:cs="Times New Roman"/>
                <w:sz w:val="26"/>
                <w:szCs w:val="26"/>
              </w:rPr>
              <w:t xml:space="preserve"> Курской области </w:t>
            </w:r>
            <w:r w:rsidR="00FC257E" w:rsidRPr="000E3EB8">
              <w:rPr>
                <w:rFonts w:ascii="Times New Roman" w:hAnsi="Times New Roman" w:cs="Times New Roman"/>
                <w:sz w:val="26"/>
                <w:szCs w:val="26"/>
              </w:rPr>
              <w:t>«</w:t>
            </w:r>
            <w:r w:rsidRPr="000E3EB8">
              <w:rPr>
                <w:rFonts w:ascii="Times New Roman" w:hAnsi="Times New Roman" w:cs="Times New Roman"/>
                <w:sz w:val="26"/>
                <w:szCs w:val="26"/>
              </w:rPr>
              <w:t>О квотировании рабочих мест для отдельных категорий молодежи в Курской области</w:t>
            </w:r>
            <w:r w:rsidR="00FC257E" w:rsidRPr="000E3EB8">
              <w:rPr>
                <w:rFonts w:ascii="Times New Roman" w:hAnsi="Times New Roman" w:cs="Times New Roman"/>
                <w:sz w:val="26"/>
                <w:szCs w:val="26"/>
              </w:rPr>
              <w:t>»</w:t>
            </w:r>
            <w:r w:rsidRPr="000E3EB8">
              <w:rPr>
                <w:rFonts w:ascii="Times New Roman" w:hAnsi="Times New Roman" w:cs="Times New Roman"/>
                <w:sz w:val="26"/>
                <w:szCs w:val="26"/>
              </w:rPr>
              <w:t>, обеспеченных занятостью в общем числе граждан данной категории, обратившихся в органы службы занятости населения;</w:t>
            </w:r>
          </w:p>
          <w:p w:rsidR="00773058" w:rsidRPr="000E3EB8" w:rsidRDefault="00773058">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удельный вес безнадзорных и беспризорных несовершеннолетних в общей численности несовершеннолетних в Курской области</w:t>
            </w:r>
          </w:p>
        </w:tc>
      </w:tr>
      <w:tr w:rsidR="00FC2730" w:rsidRPr="000E3EB8">
        <w:tc>
          <w:tcPr>
            <w:tcW w:w="3181" w:type="dxa"/>
            <w:tcBorders>
              <w:top w:val="nil"/>
              <w:left w:val="nil"/>
              <w:bottom w:val="nil"/>
              <w:right w:val="nil"/>
            </w:tcBorders>
          </w:tcPr>
          <w:p w:rsidR="00773058" w:rsidRPr="000E3EB8" w:rsidRDefault="00773058">
            <w:pPr>
              <w:pStyle w:val="ConsPlusNormal"/>
              <w:rPr>
                <w:rFonts w:ascii="Times New Roman" w:hAnsi="Times New Roman" w:cs="Times New Roman"/>
                <w:sz w:val="26"/>
                <w:szCs w:val="26"/>
              </w:rPr>
            </w:pPr>
            <w:r w:rsidRPr="000E3EB8">
              <w:rPr>
                <w:rFonts w:ascii="Times New Roman" w:hAnsi="Times New Roman" w:cs="Times New Roman"/>
                <w:sz w:val="26"/>
                <w:szCs w:val="26"/>
              </w:rPr>
              <w:lastRenderedPageBreak/>
              <w:t>Этапы и сроки реализации подпрограммы</w:t>
            </w:r>
          </w:p>
        </w:tc>
        <w:tc>
          <w:tcPr>
            <w:tcW w:w="360" w:type="dxa"/>
            <w:tcBorders>
              <w:top w:val="nil"/>
              <w:left w:val="nil"/>
              <w:bottom w:val="nil"/>
              <w:right w:val="nil"/>
            </w:tcBorders>
          </w:tcPr>
          <w:p w:rsidR="00773058" w:rsidRPr="000E3EB8" w:rsidRDefault="00773058">
            <w:pPr>
              <w:pStyle w:val="ConsPlusNormal"/>
              <w:jc w:val="center"/>
              <w:rPr>
                <w:rFonts w:ascii="Times New Roman" w:hAnsi="Times New Roman" w:cs="Times New Roman"/>
                <w:sz w:val="26"/>
                <w:szCs w:val="26"/>
              </w:rPr>
            </w:pPr>
            <w:r w:rsidRPr="000E3EB8">
              <w:rPr>
                <w:rFonts w:ascii="Times New Roman" w:hAnsi="Times New Roman" w:cs="Times New Roman"/>
                <w:sz w:val="26"/>
                <w:szCs w:val="26"/>
              </w:rPr>
              <w:t>-</w:t>
            </w:r>
          </w:p>
        </w:tc>
        <w:tc>
          <w:tcPr>
            <w:tcW w:w="5499" w:type="dxa"/>
            <w:tcBorders>
              <w:top w:val="nil"/>
              <w:left w:val="nil"/>
              <w:bottom w:val="nil"/>
              <w:right w:val="nil"/>
            </w:tcBorders>
          </w:tcPr>
          <w:p w:rsidR="00C10B5E" w:rsidRPr="000E3EB8" w:rsidRDefault="00C10B5E" w:rsidP="00C10B5E">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2017 – 2025 годы, в том числе:</w:t>
            </w:r>
          </w:p>
          <w:p w:rsidR="00C10B5E" w:rsidRPr="000E3EB8" w:rsidRDefault="00C10B5E" w:rsidP="00C10B5E">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I этап – 2017 – 2020 годы;</w:t>
            </w:r>
          </w:p>
          <w:p w:rsidR="00773058" w:rsidRPr="000E3EB8" w:rsidRDefault="00C10B5E" w:rsidP="00C10B5E">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II этап – 2021 – 2025 годы</w:t>
            </w:r>
          </w:p>
        </w:tc>
      </w:tr>
      <w:tr w:rsidR="00FC2730" w:rsidRPr="000E3EB8">
        <w:tc>
          <w:tcPr>
            <w:tcW w:w="3181" w:type="dxa"/>
            <w:tcBorders>
              <w:top w:val="nil"/>
              <w:left w:val="nil"/>
              <w:bottom w:val="nil"/>
              <w:right w:val="nil"/>
            </w:tcBorders>
          </w:tcPr>
          <w:p w:rsidR="00773058" w:rsidRPr="000E3EB8" w:rsidRDefault="00773058">
            <w:pPr>
              <w:pStyle w:val="ConsPlusNormal"/>
              <w:rPr>
                <w:rFonts w:ascii="Times New Roman" w:hAnsi="Times New Roman" w:cs="Times New Roman"/>
                <w:sz w:val="26"/>
                <w:szCs w:val="26"/>
              </w:rPr>
            </w:pPr>
            <w:r w:rsidRPr="000E3EB8">
              <w:rPr>
                <w:rFonts w:ascii="Times New Roman" w:hAnsi="Times New Roman" w:cs="Times New Roman"/>
                <w:sz w:val="26"/>
                <w:szCs w:val="26"/>
              </w:rPr>
              <w:t>Объемы бюджетных ассигнований подпрограммы</w:t>
            </w:r>
          </w:p>
        </w:tc>
        <w:tc>
          <w:tcPr>
            <w:tcW w:w="360" w:type="dxa"/>
            <w:tcBorders>
              <w:top w:val="nil"/>
              <w:left w:val="nil"/>
              <w:bottom w:val="nil"/>
              <w:right w:val="nil"/>
            </w:tcBorders>
          </w:tcPr>
          <w:p w:rsidR="00773058" w:rsidRPr="000E3EB8" w:rsidRDefault="00773058">
            <w:pPr>
              <w:pStyle w:val="ConsPlusNormal"/>
              <w:jc w:val="center"/>
              <w:rPr>
                <w:rFonts w:ascii="Times New Roman" w:hAnsi="Times New Roman" w:cs="Times New Roman"/>
                <w:sz w:val="26"/>
                <w:szCs w:val="26"/>
              </w:rPr>
            </w:pPr>
            <w:r w:rsidRPr="000E3EB8">
              <w:rPr>
                <w:rFonts w:ascii="Times New Roman" w:hAnsi="Times New Roman" w:cs="Times New Roman"/>
                <w:sz w:val="26"/>
                <w:szCs w:val="26"/>
              </w:rPr>
              <w:t>-</w:t>
            </w:r>
          </w:p>
        </w:tc>
        <w:tc>
          <w:tcPr>
            <w:tcW w:w="5499" w:type="dxa"/>
            <w:tcBorders>
              <w:top w:val="nil"/>
              <w:left w:val="nil"/>
              <w:bottom w:val="nil"/>
              <w:right w:val="nil"/>
            </w:tcBorders>
          </w:tcPr>
          <w:p w:rsidR="00C10B5E" w:rsidRPr="000E3EB8" w:rsidRDefault="00C10B5E" w:rsidP="00C10B5E">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 xml:space="preserve">объем бюджетных ассигнований областного бюджета на реализацию подпрограммы в 2017 – 2025 годах составляет </w:t>
            </w:r>
            <w:r w:rsidR="00C804F7" w:rsidRPr="000E3EB8">
              <w:rPr>
                <w:rFonts w:ascii="Times New Roman" w:hAnsi="Times New Roman" w:cs="Times New Roman"/>
                <w:sz w:val="28"/>
                <w:szCs w:val="28"/>
              </w:rPr>
              <w:t>4232783,215</w:t>
            </w:r>
            <w:r w:rsidRPr="000E3EB8">
              <w:rPr>
                <w:rFonts w:ascii="Times New Roman" w:hAnsi="Times New Roman" w:cs="Times New Roman"/>
                <w:sz w:val="26"/>
                <w:szCs w:val="26"/>
              </w:rPr>
              <w:t xml:space="preserve"> тыс. рублей, в том числе:</w:t>
            </w:r>
          </w:p>
          <w:p w:rsidR="00C10B5E" w:rsidRPr="000E3EB8" w:rsidRDefault="00C10B5E" w:rsidP="00C10B5E">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на 2017 год - 322666,476 тыс. рублей;</w:t>
            </w:r>
          </w:p>
          <w:p w:rsidR="00C10B5E" w:rsidRPr="000E3EB8" w:rsidRDefault="00C10B5E" w:rsidP="00C10B5E">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на 2018 год - 352187,950 тыс. рублей;</w:t>
            </w:r>
          </w:p>
          <w:p w:rsidR="00C10B5E" w:rsidRPr="000E3EB8" w:rsidRDefault="00C10B5E" w:rsidP="00C10B5E">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на 2019 год - 378354,903 тыс. рублей;</w:t>
            </w:r>
          </w:p>
          <w:p w:rsidR="00C10B5E" w:rsidRPr="000E3EB8" w:rsidRDefault="00C10B5E" w:rsidP="00C10B5E">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на 2020 год - 400895,655 тыс. рублей;</w:t>
            </w:r>
          </w:p>
          <w:p w:rsidR="00C10B5E" w:rsidRPr="000E3EB8" w:rsidRDefault="00C10B5E" w:rsidP="00C10B5E">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на 2021 год - 531431,816 тыс. рублей;</w:t>
            </w:r>
          </w:p>
          <w:p w:rsidR="00C10B5E" w:rsidRPr="000E3EB8" w:rsidRDefault="00C10B5E" w:rsidP="00C10B5E">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 xml:space="preserve">на 2022 год - </w:t>
            </w:r>
            <w:r w:rsidR="00C804F7" w:rsidRPr="000E3EB8">
              <w:rPr>
                <w:rFonts w:ascii="Times New Roman" w:hAnsi="Times New Roman" w:cs="Times New Roman"/>
                <w:sz w:val="28"/>
                <w:szCs w:val="28"/>
              </w:rPr>
              <w:t xml:space="preserve">622149,935 </w:t>
            </w:r>
            <w:r w:rsidRPr="000E3EB8">
              <w:rPr>
                <w:rFonts w:ascii="Times New Roman" w:hAnsi="Times New Roman" w:cs="Times New Roman"/>
                <w:sz w:val="26"/>
                <w:szCs w:val="26"/>
              </w:rPr>
              <w:t>тыс. рублей;</w:t>
            </w:r>
          </w:p>
          <w:p w:rsidR="00C10B5E" w:rsidRPr="000E3EB8" w:rsidRDefault="00C10B5E" w:rsidP="00C10B5E">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на 2023 год - 527118,904 тыс. рублей;</w:t>
            </w:r>
          </w:p>
          <w:p w:rsidR="00C10B5E" w:rsidRPr="000E3EB8" w:rsidRDefault="00C10B5E" w:rsidP="00C10B5E">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на 2024 год - 538224,302 тыс. рублей;</w:t>
            </w:r>
          </w:p>
          <w:p w:rsidR="00773058" w:rsidRPr="000E3EB8" w:rsidRDefault="00C10B5E" w:rsidP="00C10B5E">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на 2025 год - 559753,274 тыс. рублей</w:t>
            </w:r>
          </w:p>
        </w:tc>
      </w:tr>
      <w:tr w:rsidR="00FC2730" w:rsidRPr="000E3EB8">
        <w:tc>
          <w:tcPr>
            <w:tcW w:w="3181" w:type="dxa"/>
            <w:tcBorders>
              <w:top w:val="nil"/>
              <w:left w:val="nil"/>
              <w:bottom w:val="nil"/>
              <w:right w:val="nil"/>
            </w:tcBorders>
          </w:tcPr>
          <w:p w:rsidR="00773058" w:rsidRPr="000E3EB8" w:rsidRDefault="00773058">
            <w:pPr>
              <w:pStyle w:val="ConsPlusNormal"/>
              <w:rPr>
                <w:rFonts w:ascii="Times New Roman" w:hAnsi="Times New Roman" w:cs="Times New Roman"/>
                <w:sz w:val="26"/>
                <w:szCs w:val="26"/>
              </w:rPr>
            </w:pPr>
            <w:r w:rsidRPr="000E3EB8">
              <w:rPr>
                <w:rFonts w:ascii="Times New Roman" w:hAnsi="Times New Roman" w:cs="Times New Roman"/>
                <w:sz w:val="26"/>
                <w:szCs w:val="26"/>
              </w:rPr>
              <w:t>Объем налоговых расходов Курской области в рамках реализации подпрограммы (всего)</w:t>
            </w:r>
          </w:p>
        </w:tc>
        <w:tc>
          <w:tcPr>
            <w:tcW w:w="360" w:type="dxa"/>
            <w:tcBorders>
              <w:top w:val="nil"/>
              <w:left w:val="nil"/>
              <w:bottom w:val="nil"/>
              <w:right w:val="nil"/>
            </w:tcBorders>
          </w:tcPr>
          <w:p w:rsidR="00773058" w:rsidRPr="000E3EB8" w:rsidRDefault="00773058">
            <w:pPr>
              <w:pStyle w:val="ConsPlusNormal"/>
              <w:jc w:val="center"/>
              <w:rPr>
                <w:rFonts w:ascii="Times New Roman" w:hAnsi="Times New Roman" w:cs="Times New Roman"/>
                <w:sz w:val="26"/>
                <w:szCs w:val="26"/>
              </w:rPr>
            </w:pPr>
            <w:r w:rsidRPr="000E3EB8">
              <w:rPr>
                <w:rFonts w:ascii="Times New Roman" w:hAnsi="Times New Roman" w:cs="Times New Roman"/>
                <w:sz w:val="26"/>
                <w:szCs w:val="26"/>
              </w:rPr>
              <w:t>-</w:t>
            </w:r>
          </w:p>
        </w:tc>
        <w:tc>
          <w:tcPr>
            <w:tcW w:w="5499" w:type="dxa"/>
            <w:tcBorders>
              <w:top w:val="nil"/>
              <w:left w:val="nil"/>
              <w:bottom w:val="nil"/>
              <w:right w:val="nil"/>
            </w:tcBorders>
          </w:tcPr>
          <w:p w:rsidR="00773058" w:rsidRPr="000E3EB8" w:rsidRDefault="00773058">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 отсутствует</w:t>
            </w:r>
          </w:p>
        </w:tc>
      </w:tr>
      <w:tr w:rsidR="00FC2730" w:rsidRPr="000E3EB8">
        <w:tc>
          <w:tcPr>
            <w:tcW w:w="9040" w:type="dxa"/>
            <w:gridSpan w:val="3"/>
            <w:tcBorders>
              <w:top w:val="nil"/>
              <w:left w:val="nil"/>
              <w:bottom w:val="nil"/>
              <w:right w:val="nil"/>
            </w:tcBorders>
          </w:tcPr>
          <w:p w:rsidR="00773058" w:rsidRPr="000E3EB8" w:rsidRDefault="00773058">
            <w:pPr>
              <w:pStyle w:val="ConsPlusNormal"/>
              <w:jc w:val="both"/>
              <w:rPr>
                <w:rFonts w:ascii="Times New Roman" w:hAnsi="Times New Roman" w:cs="Times New Roman"/>
                <w:sz w:val="26"/>
                <w:szCs w:val="26"/>
              </w:rPr>
            </w:pPr>
          </w:p>
        </w:tc>
      </w:tr>
      <w:tr w:rsidR="007444F0" w:rsidRPr="000E3EB8">
        <w:tc>
          <w:tcPr>
            <w:tcW w:w="3181" w:type="dxa"/>
            <w:tcBorders>
              <w:top w:val="nil"/>
              <w:left w:val="nil"/>
              <w:bottom w:val="nil"/>
              <w:right w:val="nil"/>
            </w:tcBorders>
          </w:tcPr>
          <w:p w:rsidR="00773058" w:rsidRPr="000E3EB8" w:rsidRDefault="00773058">
            <w:pPr>
              <w:pStyle w:val="ConsPlusNormal"/>
              <w:rPr>
                <w:rFonts w:ascii="Times New Roman" w:hAnsi="Times New Roman" w:cs="Times New Roman"/>
                <w:sz w:val="26"/>
                <w:szCs w:val="26"/>
              </w:rPr>
            </w:pPr>
            <w:r w:rsidRPr="000E3EB8">
              <w:rPr>
                <w:rFonts w:ascii="Times New Roman" w:hAnsi="Times New Roman" w:cs="Times New Roman"/>
                <w:sz w:val="26"/>
                <w:szCs w:val="26"/>
              </w:rPr>
              <w:t>Ожидаемые результаты реализации подпрограммы</w:t>
            </w:r>
          </w:p>
        </w:tc>
        <w:tc>
          <w:tcPr>
            <w:tcW w:w="360" w:type="dxa"/>
            <w:tcBorders>
              <w:top w:val="nil"/>
              <w:left w:val="nil"/>
              <w:bottom w:val="nil"/>
              <w:right w:val="nil"/>
            </w:tcBorders>
          </w:tcPr>
          <w:p w:rsidR="00773058" w:rsidRPr="000E3EB8" w:rsidRDefault="00773058">
            <w:pPr>
              <w:pStyle w:val="ConsPlusNormal"/>
              <w:jc w:val="center"/>
              <w:rPr>
                <w:rFonts w:ascii="Times New Roman" w:hAnsi="Times New Roman" w:cs="Times New Roman"/>
                <w:sz w:val="26"/>
                <w:szCs w:val="26"/>
              </w:rPr>
            </w:pPr>
            <w:r w:rsidRPr="000E3EB8">
              <w:rPr>
                <w:rFonts w:ascii="Times New Roman" w:hAnsi="Times New Roman" w:cs="Times New Roman"/>
                <w:sz w:val="26"/>
                <w:szCs w:val="26"/>
              </w:rPr>
              <w:t>-</w:t>
            </w:r>
          </w:p>
        </w:tc>
        <w:tc>
          <w:tcPr>
            <w:tcW w:w="5499" w:type="dxa"/>
            <w:tcBorders>
              <w:top w:val="nil"/>
              <w:left w:val="nil"/>
              <w:bottom w:val="nil"/>
              <w:right w:val="nil"/>
            </w:tcBorders>
          </w:tcPr>
          <w:p w:rsidR="00773058" w:rsidRPr="000E3EB8" w:rsidRDefault="00773058">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повышение эффективности работы по профилактике асоциальных проявлений среди несовершеннолетних;</w:t>
            </w:r>
          </w:p>
          <w:p w:rsidR="00773058" w:rsidRPr="000E3EB8" w:rsidRDefault="00773058">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снижение количества правонарушений среди несовершеннолетних и молодежи;</w:t>
            </w:r>
          </w:p>
          <w:p w:rsidR="00773058" w:rsidRPr="000E3EB8" w:rsidRDefault="00773058">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обеспечение деятельности комиссий по делам несовершеннолетних и защите их прав;</w:t>
            </w:r>
          </w:p>
          <w:p w:rsidR="00773058" w:rsidRPr="000E3EB8" w:rsidRDefault="00773058">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создание условий для занятости и трудоустройства несовершеннолетних;</w:t>
            </w:r>
          </w:p>
          <w:p w:rsidR="00773058" w:rsidRPr="000E3EB8" w:rsidRDefault="00773058">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устранение причин и условий, способствующих вовлечению несовершеннолетних в совершение преступлений и антиобщественных действий</w:t>
            </w:r>
          </w:p>
        </w:tc>
      </w:tr>
    </w:tbl>
    <w:p w:rsidR="00773058" w:rsidRPr="000E3EB8" w:rsidRDefault="00773058">
      <w:pPr>
        <w:pStyle w:val="ConsPlusNormal"/>
        <w:jc w:val="both"/>
        <w:rPr>
          <w:rFonts w:ascii="Times New Roman" w:hAnsi="Times New Roman" w:cs="Times New Roman"/>
          <w:sz w:val="26"/>
          <w:szCs w:val="26"/>
        </w:rPr>
      </w:pPr>
    </w:p>
    <w:p w:rsidR="00C804F7" w:rsidRPr="000E3EB8" w:rsidRDefault="00C804F7">
      <w:pPr>
        <w:pStyle w:val="ConsPlusTitle"/>
        <w:jc w:val="center"/>
        <w:outlineLvl w:val="3"/>
        <w:rPr>
          <w:rFonts w:ascii="Times New Roman" w:hAnsi="Times New Roman" w:cs="Times New Roman"/>
          <w:sz w:val="26"/>
          <w:szCs w:val="26"/>
        </w:rPr>
      </w:pPr>
    </w:p>
    <w:p w:rsidR="00773058" w:rsidRPr="000E3EB8" w:rsidRDefault="00773058">
      <w:pPr>
        <w:pStyle w:val="ConsPlusTitle"/>
        <w:jc w:val="center"/>
        <w:outlineLvl w:val="3"/>
        <w:rPr>
          <w:rFonts w:ascii="Times New Roman" w:hAnsi="Times New Roman" w:cs="Times New Roman"/>
          <w:sz w:val="26"/>
          <w:szCs w:val="26"/>
        </w:rPr>
      </w:pPr>
      <w:r w:rsidRPr="000E3EB8">
        <w:rPr>
          <w:rFonts w:ascii="Times New Roman" w:hAnsi="Times New Roman" w:cs="Times New Roman"/>
          <w:sz w:val="26"/>
          <w:szCs w:val="26"/>
        </w:rPr>
        <w:lastRenderedPageBreak/>
        <w:t>I. Характеристика сферы реализации подпрограммы,</w:t>
      </w:r>
    </w:p>
    <w:p w:rsidR="00773058" w:rsidRPr="000E3EB8" w:rsidRDefault="00773058">
      <w:pPr>
        <w:pStyle w:val="ConsPlusTitle"/>
        <w:jc w:val="center"/>
        <w:rPr>
          <w:rFonts w:ascii="Times New Roman" w:hAnsi="Times New Roman" w:cs="Times New Roman"/>
          <w:sz w:val="26"/>
          <w:szCs w:val="26"/>
        </w:rPr>
      </w:pPr>
      <w:r w:rsidRPr="000E3EB8">
        <w:rPr>
          <w:rFonts w:ascii="Times New Roman" w:hAnsi="Times New Roman" w:cs="Times New Roman"/>
          <w:sz w:val="26"/>
          <w:szCs w:val="26"/>
        </w:rPr>
        <w:t>описание основных проблем в указанной сфере</w:t>
      </w:r>
    </w:p>
    <w:p w:rsidR="00773058" w:rsidRPr="000E3EB8" w:rsidRDefault="00773058">
      <w:pPr>
        <w:pStyle w:val="ConsPlusTitle"/>
        <w:jc w:val="center"/>
        <w:rPr>
          <w:rFonts w:ascii="Times New Roman" w:hAnsi="Times New Roman" w:cs="Times New Roman"/>
          <w:sz w:val="26"/>
          <w:szCs w:val="26"/>
        </w:rPr>
      </w:pPr>
      <w:r w:rsidRPr="000E3EB8">
        <w:rPr>
          <w:rFonts w:ascii="Times New Roman" w:hAnsi="Times New Roman" w:cs="Times New Roman"/>
          <w:sz w:val="26"/>
          <w:szCs w:val="26"/>
        </w:rPr>
        <w:t>и прогноз ее развития</w:t>
      </w:r>
    </w:p>
    <w:p w:rsidR="00773058" w:rsidRPr="000E3EB8" w:rsidRDefault="00773058">
      <w:pPr>
        <w:pStyle w:val="ConsPlusNormal"/>
        <w:jc w:val="both"/>
        <w:rPr>
          <w:rFonts w:ascii="Times New Roman" w:hAnsi="Times New Roman" w:cs="Times New Roman"/>
          <w:sz w:val="26"/>
          <w:szCs w:val="26"/>
        </w:rPr>
      </w:pP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Современное состояние системы профилактики безнадзорности и правонарушений несовершеннолетних обусловливает не только необходимость ее дальнейшего развития, выявления причин и условий, способствующих детскому неблагополучию, в том числе сопряженному с жестоким обращением, насилием и иными противоправными проявлениями, но и создания эффективных механизмов противодействия факторам риска, защиты прав и законных интересов каждого ребенка.</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Новый этап развития системы профилактики, разработки и внедрения современных и оптимальных по своей эффективности мер превентивной работы в отношении семей и детей, находящихся в трудной жизненной ситуации и социально опасном положении, а также реабилитационных мероприятий для детей, пострадавших от насилия и жестокого обращения, может быть обеспечен программно-целевыми методами.</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В Курской области проводится системная работа, направленная на социальную поддержку семей с детьми и предотвращение семейного и детского неблагополучия.</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Ведется учет семей, находящихся в трудной жизненной ситуации и нуждающихся в социальной поддержке. Так, по состоянию на 01.07.2016 в Курской области проживает 2346 семей, находящихся в трудной жизненной ситуации и нуждающихся в дополнительной социальной поддержке, в которых воспитывается 4780 детей.</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В базе данных о детях и семьях, находящихся в социально опасном положении, внесены сведения о 2052 несовершеннолетних и 1402 семьях указанной категории, что указывает на сохраняющиеся негативные тенденции в положении детей в отдельных семьях.</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На областном уровне функционирует Координационный совет по семейной и демографической политике, социальной поддержке и улучшению положения детей в Курской области, в состав которого входят представители 15 отраслевых комитетов </w:t>
      </w:r>
      <w:r w:rsidR="00FC257E" w:rsidRPr="000E3EB8">
        <w:rPr>
          <w:rFonts w:ascii="Times New Roman" w:hAnsi="Times New Roman" w:cs="Times New Roman"/>
          <w:sz w:val="26"/>
          <w:szCs w:val="26"/>
        </w:rPr>
        <w:t>Правительства</w:t>
      </w:r>
      <w:r w:rsidRPr="000E3EB8">
        <w:rPr>
          <w:rFonts w:ascii="Times New Roman" w:hAnsi="Times New Roman" w:cs="Times New Roman"/>
          <w:sz w:val="26"/>
          <w:szCs w:val="26"/>
        </w:rPr>
        <w:t xml:space="preserve"> Курской области, </w:t>
      </w:r>
      <w:r w:rsidR="00FC257E" w:rsidRPr="000E3EB8">
        <w:rPr>
          <w:rFonts w:ascii="Times New Roman" w:hAnsi="Times New Roman" w:cs="Times New Roman"/>
          <w:sz w:val="26"/>
          <w:szCs w:val="26"/>
        </w:rPr>
        <w:t xml:space="preserve">иных исполнительных органов Курской области, </w:t>
      </w:r>
      <w:r w:rsidRPr="000E3EB8">
        <w:rPr>
          <w:rFonts w:ascii="Times New Roman" w:hAnsi="Times New Roman" w:cs="Times New Roman"/>
          <w:sz w:val="26"/>
          <w:szCs w:val="26"/>
        </w:rPr>
        <w:t>Курской областной Думы, общественных организаций.</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В каждом муниципальном районе и городе действует координационный совет по оказанию помощи семьям с детьми, оказавшимся в трудной жизненной ситуации и нуждающимся в социальной поддержке.</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Деятельность координационных советов подкрепляется деятельностью рабочих групп на местах: в селах, микрорайонах городов, при школах. За семьей закрепляются специалисты, представители общественности, которые помогают решить конкретную проблему, имеющуюся в конкретной семье.</w:t>
      </w:r>
    </w:p>
    <w:p w:rsidR="00773058" w:rsidRPr="000E3EB8" w:rsidRDefault="00773058" w:rsidP="00814336">
      <w:pPr>
        <w:pStyle w:val="ConsPlusNormal"/>
        <w:ind w:firstLine="540"/>
        <w:jc w:val="both"/>
        <w:rPr>
          <w:rFonts w:ascii="Times New Roman" w:hAnsi="Times New Roman" w:cs="Times New Roman"/>
          <w:sz w:val="26"/>
          <w:szCs w:val="26"/>
        </w:rPr>
      </w:pPr>
      <w:proofErr w:type="gramStart"/>
      <w:r w:rsidRPr="000E3EB8">
        <w:rPr>
          <w:rFonts w:ascii="Times New Roman" w:hAnsi="Times New Roman" w:cs="Times New Roman"/>
          <w:sz w:val="26"/>
          <w:szCs w:val="26"/>
        </w:rPr>
        <w:t xml:space="preserve">Специалистами координационных советов по оказанию помощи семьям с детьми, находящимся в трудной жизненной ситуации и нуждающимся в социальной поддержке, муниципальных районов и городских округов Курской области ежегодно проводится профилактическая и реабилитационная работа с более 3 тыс. семей, находящихся в трудной жизненной ситуации и социально опасном положении, оказывается содействие в трудоустройстве более 400 гражданам, в лечении от алкогольной зависимости </w:t>
      </w:r>
      <w:r w:rsidR="00FC257E" w:rsidRPr="000E3EB8">
        <w:rPr>
          <w:rFonts w:ascii="Times New Roman" w:hAnsi="Times New Roman" w:cs="Times New Roman"/>
          <w:sz w:val="26"/>
          <w:szCs w:val="26"/>
        </w:rPr>
        <w:t>–</w:t>
      </w:r>
      <w:r w:rsidRPr="000E3EB8">
        <w:rPr>
          <w:rFonts w:ascii="Times New Roman" w:hAnsi="Times New Roman" w:cs="Times New Roman"/>
          <w:sz w:val="26"/>
          <w:szCs w:val="26"/>
        </w:rPr>
        <w:t xml:space="preserve"> более 300</w:t>
      </w:r>
      <w:proofErr w:type="gramEnd"/>
      <w:r w:rsidRPr="000E3EB8">
        <w:rPr>
          <w:rFonts w:ascii="Times New Roman" w:hAnsi="Times New Roman" w:cs="Times New Roman"/>
          <w:sz w:val="26"/>
          <w:szCs w:val="26"/>
        </w:rPr>
        <w:t xml:space="preserve"> гражданам.</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lastRenderedPageBreak/>
        <w:t xml:space="preserve">За 2015 год содействие в избавлении от алкогольной зависимости получили 314 граждан, содействие в трудоустройстве </w:t>
      </w:r>
      <w:r w:rsidR="00FC257E" w:rsidRPr="000E3EB8">
        <w:rPr>
          <w:rFonts w:ascii="Times New Roman" w:hAnsi="Times New Roman" w:cs="Times New Roman"/>
          <w:sz w:val="26"/>
          <w:szCs w:val="26"/>
        </w:rPr>
        <w:t>–</w:t>
      </w:r>
      <w:r w:rsidRPr="000E3EB8">
        <w:rPr>
          <w:rFonts w:ascii="Times New Roman" w:hAnsi="Times New Roman" w:cs="Times New Roman"/>
          <w:sz w:val="26"/>
          <w:szCs w:val="26"/>
        </w:rPr>
        <w:t xml:space="preserve"> 426 граждан.</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В I полугодии 2016 года оказано содействие в лечении от алкогольной зависимости 130 гражданам, содействие в трудоустройстве </w:t>
      </w:r>
      <w:r w:rsidR="00FC257E" w:rsidRPr="000E3EB8">
        <w:rPr>
          <w:rFonts w:ascii="Times New Roman" w:hAnsi="Times New Roman" w:cs="Times New Roman"/>
          <w:sz w:val="26"/>
          <w:szCs w:val="26"/>
        </w:rPr>
        <w:t>–</w:t>
      </w:r>
      <w:r w:rsidRPr="000E3EB8">
        <w:rPr>
          <w:rFonts w:ascii="Times New Roman" w:hAnsi="Times New Roman" w:cs="Times New Roman"/>
          <w:sz w:val="26"/>
          <w:szCs w:val="26"/>
        </w:rPr>
        <w:t xml:space="preserve"> 284 гражданам.</w:t>
      </w:r>
    </w:p>
    <w:p w:rsidR="00773058" w:rsidRPr="000E3EB8" w:rsidRDefault="00773058" w:rsidP="00814336">
      <w:pPr>
        <w:pStyle w:val="ConsPlusNormal"/>
        <w:ind w:firstLine="540"/>
        <w:jc w:val="both"/>
        <w:rPr>
          <w:rFonts w:ascii="Times New Roman" w:hAnsi="Times New Roman" w:cs="Times New Roman"/>
          <w:sz w:val="26"/>
          <w:szCs w:val="26"/>
        </w:rPr>
      </w:pPr>
      <w:proofErr w:type="gramStart"/>
      <w:r w:rsidRPr="000E3EB8">
        <w:rPr>
          <w:rFonts w:ascii="Times New Roman" w:hAnsi="Times New Roman" w:cs="Times New Roman"/>
          <w:sz w:val="26"/>
          <w:szCs w:val="26"/>
        </w:rPr>
        <w:t xml:space="preserve">С 2015 года в Курской области функционирует областное казенное учреждение </w:t>
      </w:r>
      <w:r w:rsidR="00FC257E" w:rsidRPr="000E3EB8">
        <w:rPr>
          <w:rFonts w:ascii="Times New Roman" w:hAnsi="Times New Roman" w:cs="Times New Roman"/>
          <w:sz w:val="26"/>
          <w:szCs w:val="26"/>
        </w:rPr>
        <w:t>«</w:t>
      </w:r>
      <w:r w:rsidRPr="000E3EB8">
        <w:rPr>
          <w:rFonts w:ascii="Times New Roman" w:hAnsi="Times New Roman" w:cs="Times New Roman"/>
          <w:sz w:val="26"/>
          <w:szCs w:val="26"/>
        </w:rPr>
        <w:t>Центр сопровождения замещающих семей и граждан из числа детей-сирот и детей, оставшихся без попечения родителей</w:t>
      </w:r>
      <w:r w:rsidR="00FC257E" w:rsidRPr="000E3EB8">
        <w:rPr>
          <w:rFonts w:ascii="Times New Roman" w:hAnsi="Times New Roman" w:cs="Times New Roman"/>
          <w:sz w:val="26"/>
          <w:szCs w:val="26"/>
        </w:rPr>
        <w:t>»</w:t>
      </w:r>
      <w:r w:rsidRPr="000E3EB8">
        <w:rPr>
          <w:rFonts w:ascii="Times New Roman" w:hAnsi="Times New Roman" w:cs="Times New Roman"/>
          <w:sz w:val="26"/>
          <w:szCs w:val="26"/>
        </w:rPr>
        <w:t xml:space="preserve">, специалисты которого обеспечивают </w:t>
      </w:r>
      <w:proofErr w:type="spellStart"/>
      <w:r w:rsidRPr="000E3EB8">
        <w:rPr>
          <w:rFonts w:ascii="Times New Roman" w:hAnsi="Times New Roman" w:cs="Times New Roman"/>
          <w:sz w:val="26"/>
          <w:szCs w:val="26"/>
        </w:rPr>
        <w:t>постинтернатное</w:t>
      </w:r>
      <w:proofErr w:type="spellEnd"/>
      <w:r w:rsidRPr="000E3EB8">
        <w:rPr>
          <w:rFonts w:ascii="Times New Roman" w:hAnsi="Times New Roman" w:cs="Times New Roman"/>
          <w:sz w:val="26"/>
          <w:szCs w:val="26"/>
        </w:rPr>
        <w:t xml:space="preserve"> сопровождение детей-сирот и детей, оставшихся без попечения родителей, и лиц из числа детей-сирот и детей, оставшихся без попечения родителей, являющихся выпускниками </w:t>
      </w:r>
      <w:proofErr w:type="spellStart"/>
      <w:r w:rsidRPr="000E3EB8">
        <w:rPr>
          <w:rFonts w:ascii="Times New Roman" w:hAnsi="Times New Roman" w:cs="Times New Roman"/>
          <w:sz w:val="26"/>
          <w:szCs w:val="26"/>
        </w:rPr>
        <w:t>интернатных</w:t>
      </w:r>
      <w:proofErr w:type="spellEnd"/>
      <w:r w:rsidRPr="000E3EB8">
        <w:rPr>
          <w:rFonts w:ascii="Times New Roman" w:hAnsi="Times New Roman" w:cs="Times New Roman"/>
          <w:sz w:val="26"/>
          <w:szCs w:val="26"/>
        </w:rPr>
        <w:t xml:space="preserve"> учреждений, учреждений профессионального образования, общеобразовательных школ.</w:t>
      </w:r>
      <w:proofErr w:type="gramEnd"/>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В течение многих лет в Курской области ведется работа по профилактике жестокого обращения с детьми в семье и оказанию им экстренной психологической помощи.</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Эффективной формой оказания экстренной психологической помощи остается детский </w:t>
      </w:r>
      <w:r w:rsidR="00FC257E" w:rsidRPr="000E3EB8">
        <w:rPr>
          <w:rFonts w:ascii="Times New Roman" w:hAnsi="Times New Roman" w:cs="Times New Roman"/>
          <w:sz w:val="26"/>
          <w:szCs w:val="26"/>
        </w:rPr>
        <w:t>«</w:t>
      </w:r>
      <w:r w:rsidRPr="000E3EB8">
        <w:rPr>
          <w:rFonts w:ascii="Times New Roman" w:hAnsi="Times New Roman" w:cs="Times New Roman"/>
          <w:sz w:val="26"/>
          <w:szCs w:val="26"/>
        </w:rPr>
        <w:t>телефон доверия</w:t>
      </w:r>
      <w:r w:rsidR="00FC257E" w:rsidRPr="000E3EB8">
        <w:rPr>
          <w:rFonts w:ascii="Times New Roman" w:hAnsi="Times New Roman" w:cs="Times New Roman"/>
          <w:sz w:val="26"/>
          <w:szCs w:val="26"/>
        </w:rPr>
        <w:t>»</w:t>
      </w:r>
      <w:r w:rsidRPr="000E3EB8">
        <w:rPr>
          <w:rFonts w:ascii="Times New Roman" w:hAnsi="Times New Roman" w:cs="Times New Roman"/>
          <w:sz w:val="26"/>
          <w:szCs w:val="26"/>
        </w:rPr>
        <w:t>.</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В Курской области создана сеть учреждений, оказывающих психологическую, в том числе экстренную, помощь детям, их родителям и педагогам. В соответствии с Соглашением, заключенным с Фондом поддержки детей, находящихся в трудной жизненной ситуации, Курская область с 2010 года </w:t>
      </w:r>
      <w:proofErr w:type="gramStart"/>
      <w:r w:rsidRPr="000E3EB8">
        <w:rPr>
          <w:rFonts w:ascii="Times New Roman" w:hAnsi="Times New Roman" w:cs="Times New Roman"/>
          <w:sz w:val="26"/>
          <w:szCs w:val="26"/>
        </w:rPr>
        <w:t>подключена</w:t>
      </w:r>
      <w:proofErr w:type="gramEnd"/>
      <w:r w:rsidRPr="000E3EB8">
        <w:rPr>
          <w:rFonts w:ascii="Times New Roman" w:hAnsi="Times New Roman" w:cs="Times New Roman"/>
          <w:sz w:val="26"/>
          <w:szCs w:val="26"/>
        </w:rPr>
        <w:t xml:space="preserve"> к единому общероссийскому номеру детского </w:t>
      </w:r>
      <w:r w:rsidR="00FC257E" w:rsidRPr="000E3EB8">
        <w:rPr>
          <w:rFonts w:ascii="Times New Roman" w:hAnsi="Times New Roman" w:cs="Times New Roman"/>
          <w:sz w:val="26"/>
          <w:szCs w:val="26"/>
        </w:rPr>
        <w:t>«</w:t>
      </w:r>
      <w:r w:rsidRPr="000E3EB8">
        <w:rPr>
          <w:rFonts w:ascii="Times New Roman" w:hAnsi="Times New Roman" w:cs="Times New Roman"/>
          <w:sz w:val="26"/>
          <w:szCs w:val="26"/>
        </w:rPr>
        <w:t>телефона доверия</w:t>
      </w:r>
      <w:r w:rsidR="00FC257E" w:rsidRPr="000E3EB8">
        <w:rPr>
          <w:rFonts w:ascii="Times New Roman" w:hAnsi="Times New Roman" w:cs="Times New Roman"/>
          <w:sz w:val="26"/>
          <w:szCs w:val="26"/>
        </w:rPr>
        <w:t>»</w:t>
      </w:r>
      <w:r w:rsidRPr="000E3EB8">
        <w:rPr>
          <w:rFonts w:ascii="Times New Roman" w:hAnsi="Times New Roman" w:cs="Times New Roman"/>
          <w:sz w:val="26"/>
          <w:szCs w:val="26"/>
        </w:rPr>
        <w:t>: 8-800-2000-122.</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В настоящее время консультирование по единому общероссийскому номеру детского </w:t>
      </w:r>
      <w:r w:rsidR="00FC257E" w:rsidRPr="000E3EB8">
        <w:rPr>
          <w:rFonts w:ascii="Times New Roman" w:hAnsi="Times New Roman" w:cs="Times New Roman"/>
          <w:sz w:val="26"/>
          <w:szCs w:val="26"/>
        </w:rPr>
        <w:t>«</w:t>
      </w:r>
      <w:r w:rsidRPr="000E3EB8">
        <w:rPr>
          <w:rFonts w:ascii="Times New Roman" w:hAnsi="Times New Roman" w:cs="Times New Roman"/>
          <w:sz w:val="26"/>
          <w:szCs w:val="26"/>
        </w:rPr>
        <w:t>телефона доверия</w:t>
      </w:r>
      <w:r w:rsidR="00FC257E" w:rsidRPr="000E3EB8">
        <w:rPr>
          <w:rFonts w:ascii="Times New Roman" w:hAnsi="Times New Roman" w:cs="Times New Roman"/>
          <w:sz w:val="26"/>
          <w:szCs w:val="26"/>
        </w:rPr>
        <w:t>»</w:t>
      </w:r>
      <w:r w:rsidRPr="000E3EB8">
        <w:rPr>
          <w:rFonts w:ascii="Times New Roman" w:hAnsi="Times New Roman" w:cs="Times New Roman"/>
          <w:sz w:val="26"/>
          <w:szCs w:val="26"/>
        </w:rPr>
        <w:t xml:space="preserve"> осуществляется квалифицированными специалистами (психологи, педагоги-психологи, имеющие высшее психологическое или педагогическое образование) четырех учреждений социального обслуживания населения системы социального обеспечения.</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Информация о деятельности </w:t>
      </w:r>
      <w:r w:rsidR="00FC257E" w:rsidRPr="000E3EB8">
        <w:rPr>
          <w:rFonts w:ascii="Times New Roman" w:hAnsi="Times New Roman" w:cs="Times New Roman"/>
          <w:sz w:val="26"/>
          <w:szCs w:val="26"/>
        </w:rPr>
        <w:t>«</w:t>
      </w:r>
      <w:r w:rsidRPr="000E3EB8">
        <w:rPr>
          <w:rFonts w:ascii="Times New Roman" w:hAnsi="Times New Roman" w:cs="Times New Roman"/>
          <w:sz w:val="26"/>
          <w:szCs w:val="26"/>
        </w:rPr>
        <w:t>телефона доверия</w:t>
      </w:r>
      <w:r w:rsidR="00FC257E" w:rsidRPr="000E3EB8">
        <w:rPr>
          <w:rFonts w:ascii="Times New Roman" w:hAnsi="Times New Roman" w:cs="Times New Roman"/>
          <w:sz w:val="26"/>
          <w:szCs w:val="26"/>
        </w:rPr>
        <w:t>»</w:t>
      </w:r>
      <w:r w:rsidRPr="000E3EB8">
        <w:rPr>
          <w:rFonts w:ascii="Times New Roman" w:hAnsi="Times New Roman" w:cs="Times New Roman"/>
          <w:sz w:val="26"/>
          <w:szCs w:val="26"/>
        </w:rPr>
        <w:t xml:space="preserve"> распространена во всех учреждениях образования, социальной защиты населения, здравоохранения.</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По итогам работы </w:t>
      </w:r>
      <w:r w:rsidR="00FC257E" w:rsidRPr="000E3EB8">
        <w:rPr>
          <w:rFonts w:ascii="Times New Roman" w:hAnsi="Times New Roman" w:cs="Times New Roman"/>
          <w:sz w:val="26"/>
          <w:szCs w:val="26"/>
        </w:rPr>
        <w:t>«</w:t>
      </w:r>
      <w:r w:rsidRPr="000E3EB8">
        <w:rPr>
          <w:rFonts w:ascii="Times New Roman" w:hAnsi="Times New Roman" w:cs="Times New Roman"/>
          <w:sz w:val="26"/>
          <w:szCs w:val="26"/>
        </w:rPr>
        <w:t>телефона доверия</w:t>
      </w:r>
      <w:r w:rsidR="00FC257E" w:rsidRPr="000E3EB8">
        <w:rPr>
          <w:rFonts w:ascii="Times New Roman" w:hAnsi="Times New Roman" w:cs="Times New Roman"/>
          <w:sz w:val="26"/>
          <w:szCs w:val="26"/>
        </w:rPr>
        <w:t>»</w:t>
      </w:r>
      <w:r w:rsidRPr="000E3EB8">
        <w:rPr>
          <w:rFonts w:ascii="Times New Roman" w:hAnsi="Times New Roman" w:cs="Times New Roman"/>
          <w:sz w:val="26"/>
          <w:szCs w:val="26"/>
        </w:rPr>
        <w:t xml:space="preserve"> в I полугодии 2016 года в Курской области зарегистрировано 7722 обращения, в том числе 4396 обращений, поступивших от детей и подростков.</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Программно-целевой метод в сфере профилактики безнадзорности и правонарушений несовершеннолетних будет способствовать укреплению межведомственного взаимодействия в организации мер превентивной направленности, стабилизации положения детей, оказавшихся в социально опасном положении, сдерживанию негативных тенденций безнадзорности и правонарушений несовершеннолетних.</w:t>
      </w:r>
    </w:p>
    <w:p w:rsidR="00773058" w:rsidRPr="000E3EB8" w:rsidRDefault="00773058" w:rsidP="00814336">
      <w:pPr>
        <w:pStyle w:val="ConsPlusNormal"/>
        <w:ind w:firstLine="540"/>
        <w:jc w:val="both"/>
        <w:rPr>
          <w:rFonts w:ascii="Times New Roman" w:hAnsi="Times New Roman" w:cs="Times New Roman"/>
          <w:sz w:val="26"/>
          <w:szCs w:val="26"/>
        </w:rPr>
      </w:pPr>
      <w:proofErr w:type="gramStart"/>
      <w:r w:rsidRPr="000E3EB8">
        <w:rPr>
          <w:rFonts w:ascii="Times New Roman" w:hAnsi="Times New Roman" w:cs="Times New Roman"/>
          <w:sz w:val="26"/>
          <w:szCs w:val="26"/>
        </w:rPr>
        <w:t xml:space="preserve">Реализация </w:t>
      </w:r>
      <w:hyperlink r:id="rId61">
        <w:r w:rsidRPr="000E3EB8">
          <w:rPr>
            <w:rFonts w:ascii="Times New Roman" w:hAnsi="Times New Roman" w:cs="Times New Roman"/>
            <w:sz w:val="26"/>
            <w:szCs w:val="26"/>
          </w:rPr>
          <w:t>Закона</w:t>
        </w:r>
      </w:hyperlink>
      <w:r w:rsidRPr="000E3EB8">
        <w:rPr>
          <w:rFonts w:ascii="Times New Roman" w:hAnsi="Times New Roman" w:cs="Times New Roman"/>
          <w:sz w:val="26"/>
          <w:szCs w:val="26"/>
        </w:rPr>
        <w:t xml:space="preserve"> Курской области от 31 октября 2007 года </w:t>
      </w:r>
      <w:r w:rsidR="00FC257E" w:rsidRPr="000E3EB8">
        <w:rPr>
          <w:rFonts w:ascii="Times New Roman" w:hAnsi="Times New Roman" w:cs="Times New Roman"/>
          <w:sz w:val="26"/>
          <w:szCs w:val="26"/>
        </w:rPr>
        <w:t>№ </w:t>
      </w:r>
      <w:r w:rsidRPr="000E3EB8">
        <w:rPr>
          <w:rFonts w:ascii="Times New Roman" w:hAnsi="Times New Roman" w:cs="Times New Roman"/>
          <w:sz w:val="26"/>
          <w:szCs w:val="26"/>
        </w:rPr>
        <w:t xml:space="preserve">111-ЗКО </w:t>
      </w:r>
      <w:r w:rsidR="00FC257E" w:rsidRPr="000E3EB8">
        <w:rPr>
          <w:rFonts w:ascii="Times New Roman" w:hAnsi="Times New Roman" w:cs="Times New Roman"/>
          <w:sz w:val="26"/>
          <w:szCs w:val="26"/>
        </w:rPr>
        <w:t>«</w:t>
      </w:r>
      <w:r w:rsidRPr="000E3EB8">
        <w:rPr>
          <w:rFonts w:ascii="Times New Roman" w:hAnsi="Times New Roman" w:cs="Times New Roman"/>
          <w:sz w:val="26"/>
          <w:szCs w:val="26"/>
        </w:rPr>
        <w:t>О квотировании рабочих мест для отдельных категорий молодежи в Курской области</w:t>
      </w:r>
      <w:r w:rsidR="00FC257E" w:rsidRPr="000E3EB8">
        <w:rPr>
          <w:rFonts w:ascii="Times New Roman" w:hAnsi="Times New Roman" w:cs="Times New Roman"/>
          <w:sz w:val="26"/>
          <w:szCs w:val="26"/>
        </w:rPr>
        <w:t>»</w:t>
      </w:r>
      <w:r w:rsidRPr="000E3EB8">
        <w:rPr>
          <w:rFonts w:ascii="Times New Roman" w:hAnsi="Times New Roman" w:cs="Times New Roman"/>
          <w:sz w:val="26"/>
          <w:szCs w:val="26"/>
        </w:rPr>
        <w:t xml:space="preserve"> позволяет обеспечивать дополнительные гарантии занятости молодых граждан, особо нуждающихся в социальной защите и испытывающих трудности в поиске работы, относящихся к категориям, определенным данным </w:t>
      </w:r>
      <w:hyperlink r:id="rId62">
        <w:r w:rsidRPr="000E3EB8">
          <w:rPr>
            <w:rFonts w:ascii="Times New Roman" w:hAnsi="Times New Roman" w:cs="Times New Roman"/>
            <w:sz w:val="26"/>
            <w:szCs w:val="26"/>
          </w:rPr>
          <w:t>Законом</w:t>
        </w:r>
      </w:hyperlink>
      <w:r w:rsidRPr="000E3EB8">
        <w:rPr>
          <w:rFonts w:ascii="Times New Roman" w:hAnsi="Times New Roman" w:cs="Times New Roman"/>
          <w:sz w:val="26"/>
          <w:szCs w:val="26"/>
        </w:rPr>
        <w:t>. Организации независимо от форм собственности и организационно-правовых форм, осуществляющие свою деятельность на территории Курской области</w:t>
      </w:r>
      <w:proofErr w:type="gramEnd"/>
      <w:r w:rsidRPr="000E3EB8">
        <w:rPr>
          <w:rFonts w:ascii="Times New Roman" w:hAnsi="Times New Roman" w:cs="Times New Roman"/>
          <w:sz w:val="26"/>
          <w:szCs w:val="26"/>
        </w:rPr>
        <w:t>, в которых среднесписочная численность работников составляет более 100 человек, выделяют квоты для приема на работу следующих категорий молодежи:</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1) несовершеннолетних граждан в возрасте от 14 до 18 лет:</w:t>
      </w:r>
    </w:p>
    <w:p w:rsidR="00773058" w:rsidRPr="000E3EB8" w:rsidRDefault="00773058" w:rsidP="00814336">
      <w:pPr>
        <w:pStyle w:val="ConsPlusNormal"/>
        <w:ind w:firstLine="540"/>
        <w:jc w:val="both"/>
        <w:rPr>
          <w:rFonts w:ascii="Times New Roman" w:hAnsi="Times New Roman" w:cs="Times New Roman"/>
          <w:sz w:val="26"/>
          <w:szCs w:val="26"/>
        </w:rPr>
      </w:pPr>
      <w:proofErr w:type="gramStart"/>
      <w:r w:rsidRPr="000E3EB8">
        <w:rPr>
          <w:rFonts w:ascii="Times New Roman" w:hAnsi="Times New Roman" w:cs="Times New Roman"/>
          <w:sz w:val="26"/>
          <w:szCs w:val="26"/>
        </w:rPr>
        <w:t xml:space="preserve">освобожденных из учреждений уголовно-исполнительной системы или </w:t>
      </w:r>
      <w:r w:rsidRPr="000E3EB8">
        <w:rPr>
          <w:rFonts w:ascii="Times New Roman" w:hAnsi="Times New Roman" w:cs="Times New Roman"/>
          <w:sz w:val="26"/>
          <w:szCs w:val="26"/>
        </w:rPr>
        <w:lastRenderedPageBreak/>
        <w:t>вернувшихся из специальных учебно-воспитательных учреждений закрытого типа;</w:t>
      </w:r>
      <w:proofErr w:type="gramEnd"/>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детей-сирот и детей, оставшихся без попечения родителей, лиц из числа детей-сирот и детей, оставшихся без попечения родителей;</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состоящих на учете в органах внутренних дел, комиссиях по делам несовершеннолетних и защите их прав;</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детей из семей, в которых оба родителя (или </w:t>
      </w:r>
      <w:proofErr w:type="gramStart"/>
      <w:r w:rsidRPr="000E3EB8">
        <w:rPr>
          <w:rFonts w:ascii="Times New Roman" w:hAnsi="Times New Roman" w:cs="Times New Roman"/>
          <w:sz w:val="26"/>
          <w:szCs w:val="26"/>
        </w:rPr>
        <w:t>единственный</w:t>
      </w:r>
      <w:proofErr w:type="gramEnd"/>
      <w:r w:rsidRPr="000E3EB8">
        <w:rPr>
          <w:rFonts w:ascii="Times New Roman" w:hAnsi="Times New Roman" w:cs="Times New Roman"/>
          <w:sz w:val="26"/>
          <w:szCs w:val="26"/>
        </w:rPr>
        <w:t>) признаны в установленном порядке безработными;</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детей из малоимущих и (или) многодетных семей;</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детей из неполных семей, в том числе детей из семей, потерявших кормильцев;</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детей из семей беженцев и вынужденных переселенцев;</w:t>
      </w:r>
    </w:p>
    <w:p w:rsidR="00773058" w:rsidRPr="000E3EB8" w:rsidRDefault="00773058" w:rsidP="00814336">
      <w:pPr>
        <w:pStyle w:val="ConsPlusNormal"/>
        <w:ind w:firstLine="540"/>
        <w:jc w:val="both"/>
        <w:rPr>
          <w:rFonts w:ascii="Times New Roman" w:hAnsi="Times New Roman" w:cs="Times New Roman"/>
          <w:sz w:val="26"/>
          <w:szCs w:val="26"/>
        </w:rPr>
      </w:pPr>
      <w:proofErr w:type="gramStart"/>
      <w:r w:rsidRPr="000E3EB8">
        <w:rPr>
          <w:rFonts w:ascii="Times New Roman" w:hAnsi="Times New Roman" w:cs="Times New Roman"/>
          <w:sz w:val="26"/>
          <w:szCs w:val="26"/>
        </w:rPr>
        <w:t>прошедших</w:t>
      </w:r>
      <w:proofErr w:type="gramEnd"/>
      <w:r w:rsidRPr="000E3EB8">
        <w:rPr>
          <w:rFonts w:ascii="Times New Roman" w:hAnsi="Times New Roman" w:cs="Times New Roman"/>
          <w:sz w:val="26"/>
          <w:szCs w:val="26"/>
        </w:rPr>
        <w:t xml:space="preserve"> курс лечения и реабилитации от наркомании, алкоголизма;</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иных граждан, относящихся к данной категории;</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2) граждан в возрасте от 18 до 20 лет, имеющих среднее профессиональное образование и ищущих работу впервые.</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Это эффективное средство социальной защиты молодежи в условиях рыночной экономики, которое обеспечивает дополнительные гарантии занятости молодых граждан, особо нуждающихся в социальной защите и испытывающих трудности в поиске работы.</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Очень </w:t>
      </w:r>
      <w:proofErr w:type="gramStart"/>
      <w:r w:rsidRPr="000E3EB8">
        <w:rPr>
          <w:rFonts w:ascii="Times New Roman" w:hAnsi="Times New Roman" w:cs="Times New Roman"/>
          <w:sz w:val="26"/>
          <w:szCs w:val="26"/>
        </w:rPr>
        <w:t>важное значение</w:t>
      </w:r>
      <w:proofErr w:type="gramEnd"/>
      <w:r w:rsidRPr="000E3EB8">
        <w:rPr>
          <w:rFonts w:ascii="Times New Roman" w:hAnsi="Times New Roman" w:cs="Times New Roman"/>
          <w:sz w:val="26"/>
          <w:szCs w:val="26"/>
        </w:rPr>
        <w:t xml:space="preserve"> в системе профилактики правонарушений имеет соответствующая профилактическая работа с несовершеннолетними, которую ведут комиссии по делам несовершеннолетних и защите их прав.</w:t>
      </w:r>
    </w:p>
    <w:p w:rsidR="00773058" w:rsidRPr="000E3EB8" w:rsidRDefault="00773058" w:rsidP="00814336">
      <w:pPr>
        <w:pStyle w:val="ConsPlusNormal"/>
        <w:ind w:firstLine="540"/>
        <w:jc w:val="both"/>
        <w:rPr>
          <w:rFonts w:ascii="Times New Roman" w:hAnsi="Times New Roman" w:cs="Times New Roman"/>
          <w:sz w:val="26"/>
          <w:szCs w:val="26"/>
        </w:rPr>
      </w:pPr>
      <w:proofErr w:type="gramStart"/>
      <w:r w:rsidRPr="000E3EB8">
        <w:rPr>
          <w:rFonts w:ascii="Times New Roman" w:hAnsi="Times New Roman" w:cs="Times New Roman"/>
          <w:sz w:val="26"/>
          <w:szCs w:val="26"/>
        </w:rPr>
        <w:t>В задачи комиссий по делам несовершеннолетних и защите их прав входит координация деятельности органов и учреждений системы профилактики безнадзорности и правонарушений несовершеннолетних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w:t>
      </w:r>
      <w:proofErr w:type="gramEnd"/>
      <w:r w:rsidRPr="000E3EB8">
        <w:rPr>
          <w:rFonts w:ascii="Times New Roman" w:hAnsi="Times New Roman" w:cs="Times New Roman"/>
          <w:sz w:val="26"/>
          <w:szCs w:val="26"/>
        </w:rPr>
        <w:t xml:space="preserve"> в совершение преступлений и антиобщественных действий.</w:t>
      </w:r>
    </w:p>
    <w:p w:rsidR="00773058" w:rsidRPr="000E3EB8" w:rsidRDefault="00773058" w:rsidP="00814336">
      <w:pPr>
        <w:pStyle w:val="ConsPlusNormal"/>
        <w:ind w:firstLine="540"/>
        <w:jc w:val="both"/>
        <w:rPr>
          <w:rFonts w:ascii="Times New Roman" w:hAnsi="Times New Roman" w:cs="Times New Roman"/>
          <w:sz w:val="26"/>
          <w:szCs w:val="26"/>
        </w:rPr>
      </w:pPr>
      <w:proofErr w:type="gramStart"/>
      <w:r w:rsidRPr="000E3EB8">
        <w:rPr>
          <w:rFonts w:ascii="Times New Roman" w:hAnsi="Times New Roman" w:cs="Times New Roman"/>
          <w:sz w:val="26"/>
          <w:szCs w:val="26"/>
        </w:rPr>
        <w:t xml:space="preserve">Анализ состояния подростковой преступности на территории Курской области свидетельствует о том, что по итогам 9 месяцев 2016 года отмечен ее рост на 23,2% (с 250 до 308 преступлений), в том числе на 24,1% (с 62 до 77) </w:t>
      </w:r>
      <w:r w:rsidR="00FC257E" w:rsidRPr="000E3EB8">
        <w:rPr>
          <w:rFonts w:ascii="Times New Roman" w:hAnsi="Times New Roman" w:cs="Times New Roman"/>
          <w:sz w:val="26"/>
          <w:szCs w:val="26"/>
        </w:rPr>
        <w:t>–</w:t>
      </w:r>
      <w:r w:rsidRPr="000E3EB8">
        <w:rPr>
          <w:rFonts w:ascii="Times New Roman" w:hAnsi="Times New Roman" w:cs="Times New Roman"/>
          <w:sz w:val="26"/>
          <w:szCs w:val="26"/>
        </w:rPr>
        <w:t xml:space="preserve"> тяжких и особо тяжких, на 21,5% (с 88 до 107) </w:t>
      </w:r>
      <w:r w:rsidR="00FC257E" w:rsidRPr="000E3EB8">
        <w:rPr>
          <w:rFonts w:ascii="Times New Roman" w:hAnsi="Times New Roman" w:cs="Times New Roman"/>
          <w:sz w:val="26"/>
          <w:szCs w:val="26"/>
        </w:rPr>
        <w:t>–</w:t>
      </w:r>
      <w:r w:rsidRPr="000E3EB8">
        <w:rPr>
          <w:rFonts w:ascii="Times New Roman" w:hAnsi="Times New Roman" w:cs="Times New Roman"/>
          <w:sz w:val="26"/>
          <w:szCs w:val="26"/>
        </w:rPr>
        <w:t xml:space="preserve"> повторных, на 17,9% (с 39 до 46) </w:t>
      </w:r>
      <w:r w:rsidR="00FC257E" w:rsidRPr="000E3EB8">
        <w:rPr>
          <w:rFonts w:ascii="Times New Roman" w:hAnsi="Times New Roman" w:cs="Times New Roman"/>
          <w:sz w:val="26"/>
          <w:szCs w:val="26"/>
        </w:rPr>
        <w:t>–</w:t>
      </w:r>
      <w:r w:rsidRPr="000E3EB8">
        <w:rPr>
          <w:rFonts w:ascii="Times New Roman" w:hAnsi="Times New Roman" w:cs="Times New Roman"/>
          <w:sz w:val="26"/>
          <w:szCs w:val="26"/>
        </w:rPr>
        <w:t xml:space="preserve"> совершенных в состоянии алкогольного опьянения.</w:t>
      </w:r>
      <w:proofErr w:type="gramEnd"/>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В связи с этим, к вопросам, связанным с деятельностью комиссий по делам несовершеннолетних, и обеспечением этой деятельности требуется повышенное внимание.</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Основными причинами совершения подростками преступлений и правонарушений является семейное неблагополучие, незанятость подростков в свободное от учебы время.</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Число общественно опасных деяний, совершенных подростками, не достигшими возраста привлечения к уголовной ответственности, по итогам 9 месяцев текущего года снизилось на 11,4% (со 193 до 171), а их участников - на 15,2% (с 250 до 212 человек).</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В настоящее время усилия всех ведом</w:t>
      </w:r>
      <w:proofErr w:type="gramStart"/>
      <w:r w:rsidRPr="000E3EB8">
        <w:rPr>
          <w:rFonts w:ascii="Times New Roman" w:hAnsi="Times New Roman" w:cs="Times New Roman"/>
          <w:sz w:val="26"/>
          <w:szCs w:val="26"/>
        </w:rPr>
        <w:t>ств в сф</w:t>
      </w:r>
      <w:proofErr w:type="gramEnd"/>
      <w:r w:rsidRPr="000E3EB8">
        <w:rPr>
          <w:rFonts w:ascii="Times New Roman" w:hAnsi="Times New Roman" w:cs="Times New Roman"/>
          <w:sz w:val="26"/>
          <w:szCs w:val="26"/>
        </w:rPr>
        <w:t xml:space="preserve">ере профилактики </w:t>
      </w:r>
      <w:r w:rsidRPr="000E3EB8">
        <w:rPr>
          <w:rFonts w:ascii="Times New Roman" w:hAnsi="Times New Roman" w:cs="Times New Roman"/>
          <w:sz w:val="26"/>
          <w:szCs w:val="26"/>
        </w:rPr>
        <w:lastRenderedPageBreak/>
        <w:t>правонарушений направлены, прежде всего, на оздоровление ситуации в семье, оказание всех видов реабилитационной помощи.</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К числу мероприятий, дающих положительный результат, относятся:</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 ежегодное проведение на территории всех муниципальных образований акций по выявлению детей, нуждающихся в защите государства (апрель, сентябрь), а также межведомственной операции </w:t>
      </w:r>
      <w:r w:rsidR="00FC257E" w:rsidRPr="000E3EB8">
        <w:rPr>
          <w:rFonts w:ascii="Times New Roman" w:hAnsi="Times New Roman" w:cs="Times New Roman"/>
          <w:sz w:val="26"/>
          <w:szCs w:val="26"/>
        </w:rPr>
        <w:t>«</w:t>
      </w:r>
      <w:r w:rsidRPr="000E3EB8">
        <w:rPr>
          <w:rFonts w:ascii="Times New Roman" w:hAnsi="Times New Roman" w:cs="Times New Roman"/>
          <w:sz w:val="26"/>
          <w:szCs w:val="26"/>
        </w:rPr>
        <w:t>Подросток</w:t>
      </w:r>
      <w:r w:rsidR="00FC257E" w:rsidRPr="000E3EB8">
        <w:rPr>
          <w:rFonts w:ascii="Times New Roman" w:hAnsi="Times New Roman" w:cs="Times New Roman"/>
          <w:sz w:val="26"/>
          <w:szCs w:val="26"/>
        </w:rPr>
        <w:t>»</w:t>
      </w:r>
      <w:r w:rsidRPr="000E3EB8">
        <w:rPr>
          <w:rFonts w:ascii="Times New Roman" w:hAnsi="Times New Roman" w:cs="Times New Roman"/>
          <w:sz w:val="26"/>
          <w:szCs w:val="26"/>
        </w:rPr>
        <w:t xml:space="preserve"> (июнь - август);</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создание служб школьной медиации по разрешению конфликтных ситуаций в подростковой среде.</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На сегодняшний день на базе образовательных организаций Курской области создано 50 служб примирения, деятельность которых обеспечивают специалисты, прошедшие специальное обучение.</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Только за прошедший период текущего года медиаторами было проработано более 500 случаев конфликтных ситуаций. С положительным результатом завершены порядка 60% программ медиации; по остальным случаям работа продолжается;</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проведение на постоянной основе межведомственных рейдовых мероприятий, как в семьях, так и в местах возможного пребывания детей и подростков.</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Одна из эффективных форм работы с детьми и подростками - это вовлечение их в организованные формы досуга и занятости, а также приоритетное трудоустройство несовершеннолетних, находящихся в социально опасном положении.</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К формам профилактической работы, дающим положительный результат, относятся: организация семейных клубов и создание групп родительской взаимопомощи на базе учреждений социального обслуживания семьи и детей; развитие добровольческого (волонтерского) молодежного движения; развитие института наставничества над несовершеннолетними и семьями, находящимися в социально опасном положении, и многие другие.</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Основные усилия специалистов районных и городских комиссий по делам несовершеннолетних и защите их прав направлены на выявление и учет подростков и семей </w:t>
      </w:r>
      <w:r w:rsidR="00FC257E" w:rsidRPr="000E3EB8">
        <w:rPr>
          <w:rFonts w:ascii="Times New Roman" w:hAnsi="Times New Roman" w:cs="Times New Roman"/>
          <w:sz w:val="26"/>
          <w:szCs w:val="26"/>
        </w:rPr>
        <w:t>«</w:t>
      </w:r>
      <w:r w:rsidRPr="000E3EB8">
        <w:rPr>
          <w:rFonts w:ascii="Times New Roman" w:hAnsi="Times New Roman" w:cs="Times New Roman"/>
          <w:sz w:val="26"/>
          <w:szCs w:val="26"/>
        </w:rPr>
        <w:t>группы риска</w:t>
      </w:r>
      <w:r w:rsidR="00FC257E" w:rsidRPr="000E3EB8">
        <w:rPr>
          <w:rFonts w:ascii="Times New Roman" w:hAnsi="Times New Roman" w:cs="Times New Roman"/>
          <w:sz w:val="26"/>
          <w:szCs w:val="26"/>
        </w:rPr>
        <w:t>»</w:t>
      </w:r>
      <w:r w:rsidRPr="000E3EB8">
        <w:rPr>
          <w:rFonts w:ascii="Times New Roman" w:hAnsi="Times New Roman" w:cs="Times New Roman"/>
          <w:sz w:val="26"/>
          <w:szCs w:val="26"/>
        </w:rPr>
        <w:t>, координацию проведения с ними индивидуальной профилактической работы.</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Для обеспечения согласованных действий в отношении всех подростков и родителей </w:t>
      </w:r>
      <w:proofErr w:type="gramStart"/>
      <w:r w:rsidRPr="000E3EB8">
        <w:rPr>
          <w:rFonts w:ascii="Times New Roman" w:hAnsi="Times New Roman" w:cs="Times New Roman"/>
          <w:sz w:val="26"/>
          <w:szCs w:val="26"/>
        </w:rPr>
        <w:t>разработаны и реализуются</w:t>
      </w:r>
      <w:proofErr w:type="gramEnd"/>
      <w:r w:rsidRPr="000E3EB8">
        <w:rPr>
          <w:rFonts w:ascii="Times New Roman" w:hAnsi="Times New Roman" w:cs="Times New Roman"/>
          <w:sz w:val="26"/>
          <w:szCs w:val="26"/>
        </w:rPr>
        <w:t xml:space="preserve"> межведомственные программы их реабилитации, включающие мероприятия по линии всех заинтересованных ведомств.</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В настоящее время в работе по профилактике правонарушений среди несовершеннолетних особое внимание требуется уделить профилактике и предупреждению повторных и групповых преступлений.</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Все большую распространенность приобретают совершаемые преступления, сопряженные с оборотом материалов или предметов с порнографическими изображениями несовершеннолетних в </w:t>
      </w:r>
      <w:proofErr w:type="gramStart"/>
      <w:r w:rsidRPr="000E3EB8">
        <w:rPr>
          <w:rFonts w:ascii="Times New Roman" w:hAnsi="Times New Roman" w:cs="Times New Roman"/>
          <w:sz w:val="26"/>
          <w:szCs w:val="26"/>
        </w:rPr>
        <w:t>интернет-пространстве</w:t>
      </w:r>
      <w:proofErr w:type="gramEnd"/>
      <w:r w:rsidRPr="000E3EB8">
        <w:rPr>
          <w:rFonts w:ascii="Times New Roman" w:hAnsi="Times New Roman" w:cs="Times New Roman"/>
          <w:sz w:val="26"/>
          <w:szCs w:val="26"/>
        </w:rPr>
        <w:t>.</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Очень серьезная проблема - преступления, связанные с жестоким обращением родителей с детьми.</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Требуется активизировать работу, направленную на профилактику алкоголизма и наркомании. На сегодняшний день на учете в комиссиях состоит 178 подростков, систематически употребляющих спиртные напитки.</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В рамках данной подпрограммы будут реализованы мероприятия, </w:t>
      </w:r>
      <w:r w:rsidRPr="000E3EB8">
        <w:rPr>
          <w:rFonts w:ascii="Times New Roman" w:hAnsi="Times New Roman" w:cs="Times New Roman"/>
          <w:sz w:val="26"/>
          <w:szCs w:val="26"/>
        </w:rPr>
        <w:lastRenderedPageBreak/>
        <w:t>способствующие стабилизации ситуации с подростковой преступностью и правонарушениями несовершеннолетних, решению имеющихся проблем в данной сфере.</w:t>
      </w:r>
    </w:p>
    <w:p w:rsidR="00773058" w:rsidRPr="000E3EB8" w:rsidRDefault="00773058">
      <w:pPr>
        <w:pStyle w:val="ConsPlusNormal"/>
        <w:jc w:val="center"/>
        <w:rPr>
          <w:rFonts w:ascii="Times New Roman" w:hAnsi="Times New Roman" w:cs="Times New Roman"/>
          <w:sz w:val="26"/>
          <w:szCs w:val="26"/>
        </w:rPr>
      </w:pPr>
    </w:p>
    <w:p w:rsidR="00773058" w:rsidRPr="000E3EB8" w:rsidRDefault="00773058">
      <w:pPr>
        <w:pStyle w:val="ConsPlusTitle"/>
        <w:jc w:val="center"/>
        <w:outlineLvl w:val="3"/>
        <w:rPr>
          <w:rFonts w:ascii="Times New Roman" w:hAnsi="Times New Roman" w:cs="Times New Roman"/>
          <w:sz w:val="26"/>
          <w:szCs w:val="26"/>
        </w:rPr>
      </w:pPr>
      <w:r w:rsidRPr="000E3EB8">
        <w:rPr>
          <w:rFonts w:ascii="Times New Roman" w:hAnsi="Times New Roman" w:cs="Times New Roman"/>
          <w:sz w:val="26"/>
          <w:szCs w:val="26"/>
        </w:rPr>
        <w:t>II. Приоритеты государственной политики в сфере реализации</w:t>
      </w:r>
    </w:p>
    <w:p w:rsidR="00773058" w:rsidRPr="000E3EB8" w:rsidRDefault="00773058">
      <w:pPr>
        <w:pStyle w:val="ConsPlusTitle"/>
        <w:jc w:val="center"/>
        <w:rPr>
          <w:rFonts w:ascii="Times New Roman" w:hAnsi="Times New Roman" w:cs="Times New Roman"/>
          <w:sz w:val="26"/>
          <w:szCs w:val="26"/>
        </w:rPr>
      </w:pPr>
      <w:r w:rsidRPr="000E3EB8">
        <w:rPr>
          <w:rFonts w:ascii="Times New Roman" w:hAnsi="Times New Roman" w:cs="Times New Roman"/>
          <w:sz w:val="26"/>
          <w:szCs w:val="26"/>
        </w:rPr>
        <w:t>подпрограммы, цели, задачи и показатели (индикаторы)</w:t>
      </w:r>
    </w:p>
    <w:p w:rsidR="00773058" w:rsidRPr="000E3EB8" w:rsidRDefault="00773058">
      <w:pPr>
        <w:pStyle w:val="ConsPlusTitle"/>
        <w:jc w:val="center"/>
        <w:rPr>
          <w:rFonts w:ascii="Times New Roman" w:hAnsi="Times New Roman" w:cs="Times New Roman"/>
          <w:sz w:val="26"/>
          <w:szCs w:val="26"/>
        </w:rPr>
      </w:pPr>
      <w:r w:rsidRPr="000E3EB8">
        <w:rPr>
          <w:rFonts w:ascii="Times New Roman" w:hAnsi="Times New Roman" w:cs="Times New Roman"/>
          <w:sz w:val="26"/>
          <w:szCs w:val="26"/>
        </w:rPr>
        <w:t>достижения целей и решения задач, описание основных</w:t>
      </w:r>
    </w:p>
    <w:p w:rsidR="00773058" w:rsidRPr="000E3EB8" w:rsidRDefault="00773058">
      <w:pPr>
        <w:pStyle w:val="ConsPlusTitle"/>
        <w:jc w:val="center"/>
        <w:rPr>
          <w:rFonts w:ascii="Times New Roman" w:hAnsi="Times New Roman" w:cs="Times New Roman"/>
          <w:sz w:val="26"/>
          <w:szCs w:val="26"/>
        </w:rPr>
      </w:pPr>
      <w:r w:rsidRPr="000E3EB8">
        <w:rPr>
          <w:rFonts w:ascii="Times New Roman" w:hAnsi="Times New Roman" w:cs="Times New Roman"/>
          <w:sz w:val="26"/>
          <w:szCs w:val="26"/>
        </w:rPr>
        <w:t>ожидаемых конечных результатов подпрограммы, сроков</w:t>
      </w:r>
    </w:p>
    <w:p w:rsidR="00773058" w:rsidRPr="000E3EB8" w:rsidRDefault="00773058">
      <w:pPr>
        <w:pStyle w:val="ConsPlusTitle"/>
        <w:jc w:val="center"/>
        <w:rPr>
          <w:rFonts w:ascii="Times New Roman" w:hAnsi="Times New Roman" w:cs="Times New Roman"/>
          <w:sz w:val="26"/>
          <w:szCs w:val="26"/>
        </w:rPr>
      </w:pPr>
      <w:r w:rsidRPr="000E3EB8">
        <w:rPr>
          <w:rFonts w:ascii="Times New Roman" w:hAnsi="Times New Roman" w:cs="Times New Roman"/>
          <w:sz w:val="26"/>
          <w:szCs w:val="26"/>
        </w:rPr>
        <w:t>и контрольных этапов реализации подпрограммы</w:t>
      </w:r>
    </w:p>
    <w:p w:rsidR="00773058" w:rsidRPr="000E3EB8" w:rsidRDefault="00773058">
      <w:pPr>
        <w:pStyle w:val="ConsPlusNormal"/>
        <w:jc w:val="both"/>
        <w:rPr>
          <w:rFonts w:ascii="Times New Roman" w:hAnsi="Times New Roman" w:cs="Times New Roman"/>
          <w:sz w:val="26"/>
          <w:szCs w:val="26"/>
        </w:rPr>
      </w:pP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Основные направления и задачи государственной политики в интересах детей в Курской области базируются на Конвенции о правах ребенка, иных международных актах в сфере обеспечения прав детей, </w:t>
      </w:r>
      <w:hyperlink r:id="rId63">
        <w:r w:rsidRPr="000E3EB8">
          <w:rPr>
            <w:rFonts w:ascii="Times New Roman" w:hAnsi="Times New Roman" w:cs="Times New Roman"/>
            <w:sz w:val="26"/>
            <w:szCs w:val="26"/>
          </w:rPr>
          <w:t>Конституции</w:t>
        </w:r>
      </w:hyperlink>
      <w:r w:rsidRPr="000E3EB8">
        <w:rPr>
          <w:rFonts w:ascii="Times New Roman" w:hAnsi="Times New Roman" w:cs="Times New Roman"/>
          <w:sz w:val="26"/>
          <w:szCs w:val="26"/>
        </w:rPr>
        <w:t xml:space="preserve"> Российской Федерации, которая гарантирует государственную поддержку семьи, материнства, отцовства и детства.</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В регионе приняты необходимые нормативные правовые акты, устанавливающие основы правового регулирования отношений, возникающих в связи с деятельностью по профилактике безнадзорности и правонарушений несовершеннолетних, а также основные гарантии прав и законных интересов ребенка, в целях создания правовых, социально-экономических условий для их реализации.</w:t>
      </w:r>
    </w:p>
    <w:p w:rsidR="00773058" w:rsidRPr="000E3EB8" w:rsidRDefault="00773058" w:rsidP="00814336">
      <w:pPr>
        <w:pStyle w:val="ConsPlusNormal"/>
        <w:ind w:firstLine="540"/>
        <w:jc w:val="both"/>
        <w:rPr>
          <w:rFonts w:ascii="Times New Roman" w:hAnsi="Times New Roman" w:cs="Times New Roman"/>
          <w:sz w:val="26"/>
          <w:szCs w:val="26"/>
        </w:rPr>
      </w:pPr>
      <w:proofErr w:type="gramStart"/>
      <w:r w:rsidRPr="000E3EB8">
        <w:rPr>
          <w:rFonts w:ascii="Times New Roman" w:hAnsi="Times New Roman" w:cs="Times New Roman"/>
          <w:sz w:val="26"/>
          <w:szCs w:val="26"/>
        </w:rPr>
        <w:t xml:space="preserve">Решению проблемы безнадзорности и правонарушений с участием несовершеннолетних способствует принятая в Российской Федерации Национальная </w:t>
      </w:r>
      <w:hyperlink r:id="rId64">
        <w:r w:rsidRPr="000E3EB8">
          <w:rPr>
            <w:rFonts w:ascii="Times New Roman" w:hAnsi="Times New Roman" w:cs="Times New Roman"/>
            <w:sz w:val="26"/>
            <w:szCs w:val="26"/>
          </w:rPr>
          <w:t>стратегия</w:t>
        </w:r>
      </w:hyperlink>
      <w:r w:rsidRPr="000E3EB8">
        <w:rPr>
          <w:rFonts w:ascii="Times New Roman" w:hAnsi="Times New Roman" w:cs="Times New Roman"/>
          <w:sz w:val="26"/>
          <w:szCs w:val="26"/>
        </w:rPr>
        <w:t xml:space="preserve"> действий в интересах детей на 2012 </w:t>
      </w:r>
      <w:r w:rsidR="00FC257E" w:rsidRPr="000E3EB8">
        <w:rPr>
          <w:rFonts w:ascii="Times New Roman" w:hAnsi="Times New Roman" w:cs="Times New Roman"/>
          <w:sz w:val="26"/>
          <w:szCs w:val="26"/>
        </w:rPr>
        <w:t>–</w:t>
      </w:r>
      <w:r w:rsidRPr="000E3EB8">
        <w:rPr>
          <w:rFonts w:ascii="Times New Roman" w:hAnsi="Times New Roman" w:cs="Times New Roman"/>
          <w:sz w:val="26"/>
          <w:szCs w:val="26"/>
        </w:rPr>
        <w:t xml:space="preserve"> 2017 годы, утвержденная Указом Президента Российской Федерации от 1 июня 2012 года </w:t>
      </w:r>
      <w:r w:rsidR="00FC257E" w:rsidRPr="000E3EB8">
        <w:rPr>
          <w:rFonts w:ascii="Times New Roman" w:hAnsi="Times New Roman" w:cs="Times New Roman"/>
          <w:sz w:val="26"/>
          <w:szCs w:val="26"/>
        </w:rPr>
        <w:t>№ </w:t>
      </w:r>
      <w:r w:rsidRPr="000E3EB8">
        <w:rPr>
          <w:rFonts w:ascii="Times New Roman" w:hAnsi="Times New Roman" w:cs="Times New Roman"/>
          <w:sz w:val="26"/>
          <w:szCs w:val="26"/>
        </w:rPr>
        <w:t xml:space="preserve"> 761, а также реализация </w:t>
      </w:r>
      <w:hyperlink r:id="rId65">
        <w:r w:rsidRPr="000E3EB8">
          <w:rPr>
            <w:rFonts w:ascii="Times New Roman" w:hAnsi="Times New Roman" w:cs="Times New Roman"/>
            <w:sz w:val="26"/>
            <w:szCs w:val="26"/>
          </w:rPr>
          <w:t>постановления</w:t>
        </w:r>
      </w:hyperlink>
      <w:r w:rsidRPr="000E3EB8">
        <w:rPr>
          <w:rFonts w:ascii="Times New Roman" w:hAnsi="Times New Roman" w:cs="Times New Roman"/>
          <w:sz w:val="26"/>
          <w:szCs w:val="26"/>
        </w:rPr>
        <w:t xml:space="preserve"> Администрации Курской области от 18.09.2012 </w:t>
      </w:r>
      <w:r w:rsidR="00FC257E" w:rsidRPr="000E3EB8">
        <w:rPr>
          <w:rFonts w:ascii="Times New Roman" w:hAnsi="Times New Roman" w:cs="Times New Roman"/>
          <w:sz w:val="26"/>
          <w:szCs w:val="26"/>
        </w:rPr>
        <w:t>№</w:t>
      </w:r>
      <w:r w:rsidRPr="000E3EB8">
        <w:rPr>
          <w:rFonts w:ascii="Times New Roman" w:hAnsi="Times New Roman" w:cs="Times New Roman"/>
          <w:sz w:val="26"/>
          <w:szCs w:val="26"/>
        </w:rPr>
        <w:t xml:space="preserve"> 787-па </w:t>
      </w:r>
      <w:r w:rsidR="00FC257E" w:rsidRPr="000E3EB8">
        <w:rPr>
          <w:rFonts w:ascii="Times New Roman" w:hAnsi="Times New Roman" w:cs="Times New Roman"/>
          <w:sz w:val="26"/>
          <w:szCs w:val="26"/>
        </w:rPr>
        <w:t>«</w:t>
      </w:r>
      <w:r w:rsidRPr="000E3EB8">
        <w:rPr>
          <w:rFonts w:ascii="Times New Roman" w:hAnsi="Times New Roman" w:cs="Times New Roman"/>
          <w:sz w:val="26"/>
          <w:szCs w:val="26"/>
        </w:rPr>
        <w:t xml:space="preserve">Об утверждении Стратегии действий в интересах детей в Курской области на 2012 </w:t>
      </w:r>
      <w:r w:rsidR="00FC257E" w:rsidRPr="000E3EB8">
        <w:rPr>
          <w:rFonts w:ascii="Times New Roman" w:hAnsi="Times New Roman" w:cs="Times New Roman"/>
          <w:sz w:val="26"/>
          <w:szCs w:val="26"/>
        </w:rPr>
        <w:t>–</w:t>
      </w:r>
      <w:r w:rsidRPr="000E3EB8">
        <w:rPr>
          <w:rFonts w:ascii="Times New Roman" w:hAnsi="Times New Roman" w:cs="Times New Roman"/>
          <w:sz w:val="26"/>
          <w:szCs w:val="26"/>
        </w:rPr>
        <w:t xml:space="preserve"> 2017 годы</w:t>
      </w:r>
      <w:r w:rsidR="00FC257E" w:rsidRPr="000E3EB8">
        <w:rPr>
          <w:rFonts w:ascii="Times New Roman" w:hAnsi="Times New Roman" w:cs="Times New Roman"/>
          <w:sz w:val="26"/>
          <w:szCs w:val="26"/>
        </w:rPr>
        <w:t>»</w:t>
      </w:r>
      <w:r w:rsidRPr="000E3EB8">
        <w:rPr>
          <w:rFonts w:ascii="Times New Roman" w:hAnsi="Times New Roman" w:cs="Times New Roman"/>
          <w:sz w:val="26"/>
          <w:szCs w:val="26"/>
        </w:rPr>
        <w:t>.</w:t>
      </w:r>
      <w:proofErr w:type="gramEnd"/>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Приоритетами государственной политики в сфере реализации подпрограммы являются:</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решение социальных проблем семьи и детей;</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реализация комплекса мер по обеспечению соблюдения прав ребенка и восстановлению нарушенных прав;</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совершенствование системы государственного воздействия на причины и условия, способствующие совершению правонарушений и преступлений несовершеннолетними на территории Курской области;</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повышение качества и эффективности работы системы профилактики безнадзорности и правонарушений несовершеннолетних, защите их прав.</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Целью подпрограммы является повышение эффективности профилактики безнадзорности, беспризорности, правонарушений среди несовершеннолетних.</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Для достижения указанной цели необходимо решить следующие задачи:</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профилактика подростковой преступности, повышение эффективности профилактической деятельности по противодействию вовлечения несовершеннолетних и молодежи в совершение правонарушений;</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обеспечение защиты прав и законных интересов несовершеннолетних;</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социально-педагогическая реабилитация несовершеннолетних, находящихся в социально опасном положении;</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выявление и пресечение случаев вовлечения несовершеннолетних в </w:t>
      </w:r>
      <w:r w:rsidRPr="000E3EB8">
        <w:rPr>
          <w:rFonts w:ascii="Times New Roman" w:hAnsi="Times New Roman" w:cs="Times New Roman"/>
          <w:sz w:val="26"/>
          <w:szCs w:val="26"/>
        </w:rPr>
        <w:lastRenderedPageBreak/>
        <w:t>совершение преступлений и антиобщественных действий;</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создание условий, направленных на повышение эффективности деятельности комиссий по делам несовершеннолетних и защите их прав;</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обеспечение дополнительных гарантий занятости молодых граждан, особо нуждающихся в социальной защите и испытывающих трудности в поиске работы, относящихся к категориям, определенным </w:t>
      </w:r>
      <w:hyperlink r:id="rId66">
        <w:r w:rsidRPr="000E3EB8">
          <w:rPr>
            <w:rFonts w:ascii="Times New Roman" w:hAnsi="Times New Roman" w:cs="Times New Roman"/>
            <w:sz w:val="26"/>
            <w:szCs w:val="26"/>
          </w:rPr>
          <w:t>Законом</w:t>
        </w:r>
      </w:hyperlink>
      <w:r w:rsidRPr="000E3EB8">
        <w:rPr>
          <w:rFonts w:ascii="Times New Roman" w:hAnsi="Times New Roman" w:cs="Times New Roman"/>
          <w:sz w:val="26"/>
          <w:szCs w:val="26"/>
        </w:rPr>
        <w:t xml:space="preserve"> Курской области </w:t>
      </w:r>
      <w:r w:rsidR="00FC257E" w:rsidRPr="000E3EB8">
        <w:rPr>
          <w:rFonts w:ascii="Times New Roman" w:hAnsi="Times New Roman" w:cs="Times New Roman"/>
          <w:sz w:val="26"/>
          <w:szCs w:val="26"/>
        </w:rPr>
        <w:t>«</w:t>
      </w:r>
      <w:r w:rsidRPr="000E3EB8">
        <w:rPr>
          <w:rFonts w:ascii="Times New Roman" w:hAnsi="Times New Roman" w:cs="Times New Roman"/>
          <w:sz w:val="26"/>
          <w:szCs w:val="26"/>
        </w:rPr>
        <w:t>О квотировании рабочих мест для отдельных категорий молодежи в Курской области</w:t>
      </w:r>
      <w:r w:rsidR="00FC257E" w:rsidRPr="000E3EB8">
        <w:rPr>
          <w:rFonts w:ascii="Times New Roman" w:hAnsi="Times New Roman" w:cs="Times New Roman"/>
          <w:sz w:val="26"/>
          <w:szCs w:val="26"/>
        </w:rPr>
        <w:t>»</w:t>
      </w:r>
      <w:r w:rsidRPr="000E3EB8">
        <w:rPr>
          <w:rFonts w:ascii="Times New Roman" w:hAnsi="Times New Roman" w:cs="Times New Roman"/>
          <w:sz w:val="26"/>
          <w:szCs w:val="26"/>
        </w:rPr>
        <w:t>.</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Целевыми показателями (индикаторами) подпрограммы являются:</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количество семей, находящихся в трудной жизненной ситуации или социально опасном положении, которые сопровождаются координационными советами муниципальных районов и городских округов;</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доля молодых граждан, относящихся к категориям, указанным в </w:t>
      </w:r>
      <w:hyperlink r:id="rId67">
        <w:r w:rsidRPr="000E3EB8">
          <w:rPr>
            <w:rFonts w:ascii="Times New Roman" w:hAnsi="Times New Roman" w:cs="Times New Roman"/>
            <w:sz w:val="26"/>
            <w:szCs w:val="26"/>
          </w:rPr>
          <w:t>Законе</w:t>
        </w:r>
      </w:hyperlink>
      <w:r w:rsidRPr="000E3EB8">
        <w:rPr>
          <w:rFonts w:ascii="Times New Roman" w:hAnsi="Times New Roman" w:cs="Times New Roman"/>
          <w:sz w:val="26"/>
          <w:szCs w:val="26"/>
        </w:rPr>
        <w:t xml:space="preserve"> Курской области </w:t>
      </w:r>
      <w:r w:rsidR="00FC257E" w:rsidRPr="000E3EB8">
        <w:rPr>
          <w:rFonts w:ascii="Times New Roman" w:hAnsi="Times New Roman" w:cs="Times New Roman"/>
          <w:sz w:val="26"/>
          <w:szCs w:val="26"/>
        </w:rPr>
        <w:t>«</w:t>
      </w:r>
      <w:r w:rsidRPr="000E3EB8">
        <w:rPr>
          <w:rFonts w:ascii="Times New Roman" w:hAnsi="Times New Roman" w:cs="Times New Roman"/>
          <w:sz w:val="26"/>
          <w:szCs w:val="26"/>
        </w:rPr>
        <w:t>О квотировании рабочих мест для отдельных категорий молодежи в Курской области</w:t>
      </w:r>
      <w:r w:rsidR="00FC257E" w:rsidRPr="000E3EB8">
        <w:rPr>
          <w:rFonts w:ascii="Times New Roman" w:hAnsi="Times New Roman" w:cs="Times New Roman"/>
          <w:sz w:val="26"/>
          <w:szCs w:val="26"/>
        </w:rPr>
        <w:t>»</w:t>
      </w:r>
      <w:r w:rsidRPr="000E3EB8">
        <w:rPr>
          <w:rFonts w:ascii="Times New Roman" w:hAnsi="Times New Roman" w:cs="Times New Roman"/>
          <w:sz w:val="26"/>
          <w:szCs w:val="26"/>
        </w:rPr>
        <w:t>, обеспеченных занятостью, в общем числе граждан данной категории, обратившихся в органы службы занятости населения;</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удельный вес безнадзорных и беспризорных несовершеннолетних в общей численности несовершеннолетних в Курской области.</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Показатель </w:t>
      </w:r>
      <w:r w:rsidR="00FC257E" w:rsidRPr="000E3EB8">
        <w:rPr>
          <w:rFonts w:ascii="Times New Roman" w:hAnsi="Times New Roman" w:cs="Times New Roman"/>
          <w:sz w:val="26"/>
          <w:szCs w:val="26"/>
        </w:rPr>
        <w:t>«</w:t>
      </w:r>
      <w:r w:rsidRPr="000E3EB8">
        <w:rPr>
          <w:rFonts w:ascii="Times New Roman" w:hAnsi="Times New Roman" w:cs="Times New Roman"/>
          <w:sz w:val="26"/>
          <w:szCs w:val="26"/>
        </w:rPr>
        <w:t>количество семей, находящихся в трудной жизненной ситуации или социально опасном положении, которые сопровождаются координационными советами муниципальных районов и городских округов</w:t>
      </w:r>
      <w:r w:rsidR="00FC257E" w:rsidRPr="000E3EB8">
        <w:rPr>
          <w:rFonts w:ascii="Times New Roman" w:hAnsi="Times New Roman" w:cs="Times New Roman"/>
          <w:sz w:val="26"/>
          <w:szCs w:val="26"/>
        </w:rPr>
        <w:t>»</w:t>
      </w:r>
      <w:r w:rsidRPr="000E3EB8">
        <w:rPr>
          <w:rFonts w:ascii="Times New Roman" w:hAnsi="Times New Roman" w:cs="Times New Roman"/>
          <w:sz w:val="26"/>
          <w:szCs w:val="26"/>
        </w:rPr>
        <w:t xml:space="preserve"> представляет собой общее число семей, находящихся в трудной жизненной ситуации или социально опасном положении, которые сопровождаются координационными советами муниципальных районов и городских округов Курской области, в текущем году.</w:t>
      </w:r>
    </w:p>
    <w:p w:rsidR="00773058" w:rsidRPr="000E3EB8" w:rsidRDefault="00773058" w:rsidP="00814336">
      <w:pPr>
        <w:pStyle w:val="ConsPlusNormal"/>
        <w:ind w:firstLine="540"/>
        <w:jc w:val="both"/>
        <w:rPr>
          <w:rFonts w:ascii="Times New Roman" w:hAnsi="Times New Roman" w:cs="Times New Roman"/>
          <w:sz w:val="26"/>
          <w:szCs w:val="26"/>
        </w:rPr>
      </w:pPr>
      <w:proofErr w:type="gramStart"/>
      <w:r w:rsidRPr="000E3EB8">
        <w:rPr>
          <w:rFonts w:ascii="Times New Roman" w:hAnsi="Times New Roman" w:cs="Times New Roman"/>
          <w:sz w:val="26"/>
          <w:szCs w:val="26"/>
        </w:rPr>
        <w:t xml:space="preserve">Показатель </w:t>
      </w:r>
      <w:r w:rsidR="00FC257E" w:rsidRPr="000E3EB8">
        <w:rPr>
          <w:rFonts w:ascii="Times New Roman" w:hAnsi="Times New Roman" w:cs="Times New Roman"/>
          <w:sz w:val="26"/>
          <w:szCs w:val="26"/>
        </w:rPr>
        <w:t>«</w:t>
      </w:r>
      <w:r w:rsidRPr="000E3EB8">
        <w:rPr>
          <w:rFonts w:ascii="Times New Roman" w:hAnsi="Times New Roman" w:cs="Times New Roman"/>
          <w:sz w:val="26"/>
          <w:szCs w:val="26"/>
        </w:rPr>
        <w:t xml:space="preserve">доля молодых граждан, относящихся к категориям, указанным в </w:t>
      </w:r>
      <w:hyperlink r:id="rId68">
        <w:r w:rsidRPr="000E3EB8">
          <w:rPr>
            <w:rFonts w:ascii="Times New Roman" w:hAnsi="Times New Roman" w:cs="Times New Roman"/>
            <w:sz w:val="26"/>
            <w:szCs w:val="26"/>
          </w:rPr>
          <w:t>Законе</w:t>
        </w:r>
      </w:hyperlink>
      <w:r w:rsidRPr="000E3EB8">
        <w:rPr>
          <w:rFonts w:ascii="Times New Roman" w:hAnsi="Times New Roman" w:cs="Times New Roman"/>
          <w:sz w:val="26"/>
          <w:szCs w:val="26"/>
        </w:rPr>
        <w:t xml:space="preserve"> Курской области </w:t>
      </w:r>
      <w:r w:rsidR="00FC257E" w:rsidRPr="000E3EB8">
        <w:rPr>
          <w:rFonts w:ascii="Times New Roman" w:hAnsi="Times New Roman" w:cs="Times New Roman"/>
          <w:sz w:val="26"/>
          <w:szCs w:val="26"/>
        </w:rPr>
        <w:t>«</w:t>
      </w:r>
      <w:r w:rsidRPr="000E3EB8">
        <w:rPr>
          <w:rFonts w:ascii="Times New Roman" w:hAnsi="Times New Roman" w:cs="Times New Roman"/>
          <w:sz w:val="26"/>
          <w:szCs w:val="26"/>
        </w:rPr>
        <w:t>О квотировании рабочих мест для отдельных категорий молодежи в Курской области</w:t>
      </w:r>
      <w:r w:rsidR="00FC257E" w:rsidRPr="000E3EB8">
        <w:rPr>
          <w:rFonts w:ascii="Times New Roman" w:hAnsi="Times New Roman" w:cs="Times New Roman"/>
          <w:sz w:val="26"/>
          <w:szCs w:val="26"/>
        </w:rPr>
        <w:t>»</w:t>
      </w:r>
      <w:r w:rsidRPr="000E3EB8">
        <w:rPr>
          <w:rFonts w:ascii="Times New Roman" w:hAnsi="Times New Roman" w:cs="Times New Roman"/>
          <w:sz w:val="26"/>
          <w:szCs w:val="26"/>
        </w:rPr>
        <w:t>, обеспеченных занятостью, в общем числе граждан данной категории, обратившихся в органы службы занятости населения</w:t>
      </w:r>
      <w:r w:rsidR="00FC257E" w:rsidRPr="000E3EB8">
        <w:rPr>
          <w:rFonts w:ascii="Times New Roman" w:hAnsi="Times New Roman" w:cs="Times New Roman"/>
          <w:sz w:val="26"/>
          <w:szCs w:val="26"/>
        </w:rPr>
        <w:t>»</w:t>
      </w:r>
      <w:r w:rsidRPr="000E3EB8">
        <w:rPr>
          <w:rFonts w:ascii="Times New Roman" w:hAnsi="Times New Roman" w:cs="Times New Roman"/>
          <w:sz w:val="26"/>
          <w:szCs w:val="26"/>
        </w:rPr>
        <w:t xml:space="preserve"> рассчитывается путем отношения количества обеспеченных занятостью молодых граждан, относящихся к категориям, указанным в </w:t>
      </w:r>
      <w:hyperlink r:id="rId69">
        <w:r w:rsidRPr="000E3EB8">
          <w:rPr>
            <w:rFonts w:ascii="Times New Roman" w:hAnsi="Times New Roman" w:cs="Times New Roman"/>
            <w:sz w:val="26"/>
            <w:szCs w:val="26"/>
          </w:rPr>
          <w:t>Законе</w:t>
        </w:r>
      </w:hyperlink>
      <w:r w:rsidRPr="000E3EB8">
        <w:rPr>
          <w:rFonts w:ascii="Times New Roman" w:hAnsi="Times New Roman" w:cs="Times New Roman"/>
          <w:sz w:val="26"/>
          <w:szCs w:val="26"/>
        </w:rPr>
        <w:t xml:space="preserve"> Курской области </w:t>
      </w:r>
      <w:r w:rsidR="00FC257E" w:rsidRPr="000E3EB8">
        <w:rPr>
          <w:rFonts w:ascii="Times New Roman" w:hAnsi="Times New Roman" w:cs="Times New Roman"/>
          <w:sz w:val="26"/>
          <w:szCs w:val="26"/>
        </w:rPr>
        <w:t>«</w:t>
      </w:r>
      <w:r w:rsidRPr="000E3EB8">
        <w:rPr>
          <w:rFonts w:ascii="Times New Roman" w:hAnsi="Times New Roman" w:cs="Times New Roman"/>
          <w:sz w:val="26"/>
          <w:szCs w:val="26"/>
        </w:rPr>
        <w:t>О квотировании рабочих мест для отдельных категорий</w:t>
      </w:r>
      <w:proofErr w:type="gramEnd"/>
      <w:r w:rsidRPr="000E3EB8">
        <w:rPr>
          <w:rFonts w:ascii="Times New Roman" w:hAnsi="Times New Roman" w:cs="Times New Roman"/>
          <w:sz w:val="26"/>
          <w:szCs w:val="26"/>
        </w:rPr>
        <w:t xml:space="preserve"> молодежи в Курской области</w:t>
      </w:r>
      <w:r w:rsidR="00FC257E" w:rsidRPr="000E3EB8">
        <w:rPr>
          <w:rFonts w:ascii="Times New Roman" w:hAnsi="Times New Roman" w:cs="Times New Roman"/>
          <w:sz w:val="26"/>
          <w:szCs w:val="26"/>
        </w:rPr>
        <w:t>»</w:t>
      </w:r>
      <w:r w:rsidRPr="000E3EB8">
        <w:rPr>
          <w:rFonts w:ascii="Times New Roman" w:hAnsi="Times New Roman" w:cs="Times New Roman"/>
          <w:sz w:val="26"/>
          <w:szCs w:val="26"/>
        </w:rPr>
        <w:t>, к общему числу обратившихся в органы службы занятости населения граждан данной категории, умноженному на 100%;</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Показатель </w:t>
      </w:r>
      <w:r w:rsidR="00FC257E" w:rsidRPr="000E3EB8">
        <w:rPr>
          <w:rFonts w:ascii="Times New Roman" w:hAnsi="Times New Roman" w:cs="Times New Roman"/>
          <w:sz w:val="26"/>
          <w:szCs w:val="26"/>
        </w:rPr>
        <w:t>«</w:t>
      </w:r>
      <w:r w:rsidRPr="000E3EB8">
        <w:rPr>
          <w:rFonts w:ascii="Times New Roman" w:hAnsi="Times New Roman" w:cs="Times New Roman"/>
          <w:sz w:val="26"/>
          <w:szCs w:val="26"/>
        </w:rPr>
        <w:t>удельный вес безнадзорных и беспризорных несовершеннолетних в общей численности несовершеннолетних в Курской области</w:t>
      </w:r>
      <w:r w:rsidR="00FC257E" w:rsidRPr="000E3EB8">
        <w:rPr>
          <w:rFonts w:ascii="Times New Roman" w:hAnsi="Times New Roman" w:cs="Times New Roman"/>
          <w:sz w:val="26"/>
          <w:szCs w:val="26"/>
        </w:rPr>
        <w:t>»</w:t>
      </w:r>
      <w:r w:rsidRPr="000E3EB8">
        <w:rPr>
          <w:rFonts w:ascii="Times New Roman" w:hAnsi="Times New Roman" w:cs="Times New Roman"/>
          <w:sz w:val="26"/>
          <w:szCs w:val="26"/>
        </w:rPr>
        <w:t xml:space="preserve"> рассчитывается путем отношения количества безнадзорных и беспризорных несовершеннолетних к общей численности несовершеннолетних в Курской области, умноженного на 100%.</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Прогнозируемые значения целевых показателей (индикаторов) подпрограммы содержатся в </w:t>
      </w:r>
      <w:hyperlink w:anchor="P1709">
        <w:r w:rsidRPr="000E3EB8">
          <w:rPr>
            <w:rFonts w:ascii="Times New Roman" w:hAnsi="Times New Roman" w:cs="Times New Roman"/>
            <w:sz w:val="26"/>
            <w:szCs w:val="26"/>
          </w:rPr>
          <w:t xml:space="preserve">приложении </w:t>
        </w:r>
        <w:r w:rsidR="00FC257E" w:rsidRPr="000E3EB8">
          <w:rPr>
            <w:rFonts w:ascii="Times New Roman" w:hAnsi="Times New Roman" w:cs="Times New Roman"/>
            <w:sz w:val="26"/>
            <w:szCs w:val="26"/>
          </w:rPr>
          <w:t>№</w:t>
        </w:r>
        <w:r w:rsidRPr="000E3EB8">
          <w:rPr>
            <w:rFonts w:ascii="Times New Roman" w:hAnsi="Times New Roman" w:cs="Times New Roman"/>
            <w:sz w:val="26"/>
            <w:szCs w:val="26"/>
          </w:rPr>
          <w:t xml:space="preserve"> 1</w:t>
        </w:r>
      </w:hyperlink>
      <w:r w:rsidRPr="000E3EB8">
        <w:rPr>
          <w:rFonts w:ascii="Times New Roman" w:hAnsi="Times New Roman" w:cs="Times New Roman"/>
          <w:sz w:val="26"/>
          <w:szCs w:val="26"/>
        </w:rPr>
        <w:t xml:space="preserve"> к государственной программе.</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Реализация подпрограммы позволит:</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повысить эффективность работы по профилактике асоциальных проявлений среди несовершеннолетних;</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снизить количество правонарушений среди несовершеннолетних и молодежи;</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обеспечить деятельность комиссий по делам несовершеннолетних и защите их прав;</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создать условия для занятости и трудоустройства несовершеннолетних;</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устранить причины и условия, способствующие вовлечению </w:t>
      </w:r>
      <w:r w:rsidRPr="000E3EB8">
        <w:rPr>
          <w:rFonts w:ascii="Times New Roman" w:hAnsi="Times New Roman" w:cs="Times New Roman"/>
          <w:sz w:val="26"/>
          <w:szCs w:val="26"/>
        </w:rPr>
        <w:lastRenderedPageBreak/>
        <w:t>несовершеннолетних в совершение преступлений и антиобщественных действий.</w:t>
      </w:r>
    </w:p>
    <w:p w:rsidR="00773058" w:rsidRPr="000E3EB8" w:rsidRDefault="00C10B5E"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Подпрограмму 3 предполагается реализовать в 2017 – 2025 годах в два этапа: I этап – 2017 – 2020 годы; II этап – 2021 – 2025 годы.</w:t>
      </w:r>
    </w:p>
    <w:p w:rsidR="00773058" w:rsidRPr="000E3EB8" w:rsidRDefault="00152A7C" w:rsidP="00814336">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 xml:space="preserve"> </w:t>
      </w:r>
    </w:p>
    <w:p w:rsidR="00773058" w:rsidRPr="000E3EB8" w:rsidRDefault="00773058">
      <w:pPr>
        <w:pStyle w:val="ConsPlusTitle"/>
        <w:jc w:val="center"/>
        <w:outlineLvl w:val="3"/>
        <w:rPr>
          <w:rFonts w:ascii="Times New Roman" w:hAnsi="Times New Roman" w:cs="Times New Roman"/>
          <w:sz w:val="26"/>
          <w:szCs w:val="26"/>
        </w:rPr>
      </w:pPr>
      <w:r w:rsidRPr="000E3EB8">
        <w:rPr>
          <w:rFonts w:ascii="Times New Roman" w:hAnsi="Times New Roman" w:cs="Times New Roman"/>
          <w:sz w:val="26"/>
          <w:szCs w:val="26"/>
        </w:rPr>
        <w:t>III. Характеристика структурных элементов подпрограммы</w:t>
      </w:r>
    </w:p>
    <w:p w:rsidR="00773058" w:rsidRPr="000E3EB8" w:rsidRDefault="00773058">
      <w:pPr>
        <w:pStyle w:val="ConsPlusNormal"/>
        <w:jc w:val="both"/>
        <w:rPr>
          <w:rFonts w:ascii="Times New Roman" w:hAnsi="Times New Roman" w:cs="Times New Roman"/>
          <w:sz w:val="26"/>
          <w:szCs w:val="26"/>
        </w:rPr>
      </w:pPr>
    </w:p>
    <w:p w:rsidR="00773058" w:rsidRPr="000E3EB8" w:rsidRDefault="00773058" w:rsidP="007816D2">
      <w:pPr>
        <w:pStyle w:val="ConsPlusNormal"/>
        <w:ind w:firstLine="709"/>
        <w:jc w:val="both"/>
        <w:rPr>
          <w:rFonts w:ascii="Times New Roman" w:hAnsi="Times New Roman" w:cs="Times New Roman"/>
          <w:sz w:val="26"/>
          <w:szCs w:val="26"/>
        </w:rPr>
      </w:pPr>
      <w:r w:rsidRPr="000E3EB8">
        <w:rPr>
          <w:rFonts w:ascii="Times New Roman" w:hAnsi="Times New Roman" w:cs="Times New Roman"/>
          <w:sz w:val="26"/>
          <w:szCs w:val="26"/>
        </w:rPr>
        <w:t>В рамках подпрограммы планируется выполнение структурных элементов подпрограммы, которые направлены на достижение целей и задач данной подпрограммы.</w:t>
      </w:r>
    </w:p>
    <w:p w:rsidR="00773058" w:rsidRPr="000E3EB8" w:rsidRDefault="00152A7C" w:rsidP="007816D2">
      <w:pPr>
        <w:pStyle w:val="ConsPlusNormal"/>
        <w:ind w:firstLine="709"/>
        <w:jc w:val="both"/>
        <w:rPr>
          <w:rFonts w:ascii="Times New Roman" w:hAnsi="Times New Roman" w:cs="Times New Roman"/>
          <w:sz w:val="26"/>
          <w:szCs w:val="26"/>
        </w:rPr>
      </w:pPr>
      <w:r w:rsidRPr="000E3EB8">
        <w:rPr>
          <w:rFonts w:ascii="Times New Roman" w:hAnsi="Times New Roman" w:cs="Times New Roman"/>
          <w:sz w:val="26"/>
          <w:szCs w:val="26"/>
        </w:rPr>
        <w:t xml:space="preserve"> </w:t>
      </w:r>
      <w:r w:rsidR="00773058" w:rsidRPr="000E3EB8">
        <w:rPr>
          <w:rFonts w:ascii="Times New Roman" w:hAnsi="Times New Roman" w:cs="Times New Roman"/>
          <w:sz w:val="26"/>
          <w:szCs w:val="26"/>
        </w:rPr>
        <w:t xml:space="preserve">Основное мероприятие 3.1 </w:t>
      </w:r>
      <w:r w:rsidR="00FC257E" w:rsidRPr="000E3EB8">
        <w:rPr>
          <w:rFonts w:ascii="Times New Roman" w:hAnsi="Times New Roman" w:cs="Times New Roman"/>
          <w:sz w:val="26"/>
          <w:szCs w:val="26"/>
        </w:rPr>
        <w:t>«</w:t>
      </w:r>
      <w:r w:rsidR="00773058" w:rsidRPr="000E3EB8">
        <w:rPr>
          <w:rFonts w:ascii="Times New Roman" w:hAnsi="Times New Roman" w:cs="Times New Roman"/>
          <w:sz w:val="26"/>
          <w:szCs w:val="26"/>
        </w:rPr>
        <w:t>Создание и обеспечение деятельности муниципальных комиссий по делам несовершеннолетних и защите их прав</w:t>
      </w:r>
      <w:r w:rsidR="00FC257E" w:rsidRPr="000E3EB8">
        <w:rPr>
          <w:rFonts w:ascii="Times New Roman" w:hAnsi="Times New Roman" w:cs="Times New Roman"/>
          <w:sz w:val="26"/>
          <w:szCs w:val="26"/>
        </w:rPr>
        <w:t>»</w:t>
      </w:r>
      <w:r w:rsidR="00773058" w:rsidRPr="000E3EB8">
        <w:rPr>
          <w:rFonts w:ascii="Times New Roman" w:hAnsi="Times New Roman" w:cs="Times New Roman"/>
          <w:sz w:val="26"/>
          <w:szCs w:val="26"/>
        </w:rPr>
        <w:t>.</w:t>
      </w:r>
    </w:p>
    <w:p w:rsidR="00773058" w:rsidRPr="000E3EB8" w:rsidRDefault="00152A7C" w:rsidP="007816D2">
      <w:pPr>
        <w:pStyle w:val="ConsPlusNormal"/>
        <w:ind w:firstLine="709"/>
        <w:jc w:val="both"/>
        <w:rPr>
          <w:rFonts w:ascii="Times New Roman" w:hAnsi="Times New Roman" w:cs="Times New Roman"/>
          <w:sz w:val="26"/>
          <w:szCs w:val="26"/>
        </w:rPr>
      </w:pPr>
      <w:r w:rsidRPr="000E3EB8">
        <w:rPr>
          <w:rFonts w:ascii="Times New Roman" w:hAnsi="Times New Roman" w:cs="Times New Roman"/>
          <w:sz w:val="26"/>
          <w:szCs w:val="26"/>
        </w:rPr>
        <w:t xml:space="preserve"> </w:t>
      </w:r>
      <w:r w:rsidR="00773058" w:rsidRPr="000E3EB8">
        <w:rPr>
          <w:rFonts w:ascii="Times New Roman" w:hAnsi="Times New Roman" w:cs="Times New Roman"/>
          <w:sz w:val="26"/>
          <w:szCs w:val="26"/>
        </w:rPr>
        <w:t>В рамках основного мероприятия будут выполняться следующие мероприятия:</w:t>
      </w:r>
    </w:p>
    <w:p w:rsidR="00773058" w:rsidRPr="000E3EB8" w:rsidRDefault="00773058" w:rsidP="007816D2">
      <w:pPr>
        <w:pStyle w:val="ConsPlusNormal"/>
        <w:ind w:firstLine="709"/>
        <w:jc w:val="both"/>
        <w:rPr>
          <w:rFonts w:ascii="Times New Roman" w:hAnsi="Times New Roman" w:cs="Times New Roman"/>
          <w:sz w:val="26"/>
          <w:szCs w:val="26"/>
        </w:rPr>
      </w:pPr>
      <w:r w:rsidRPr="000E3EB8">
        <w:rPr>
          <w:rFonts w:ascii="Times New Roman" w:hAnsi="Times New Roman" w:cs="Times New Roman"/>
          <w:sz w:val="26"/>
          <w:szCs w:val="26"/>
        </w:rPr>
        <w:t>предоставление субвенций местным бюджетам на осуществление отдельных государственных полномочий по обеспечению деятельности комиссий по делам несовершеннолетних и защите их прав;</w:t>
      </w:r>
    </w:p>
    <w:p w:rsidR="00773058" w:rsidRPr="000E3EB8" w:rsidRDefault="00773058" w:rsidP="007816D2">
      <w:pPr>
        <w:pStyle w:val="ConsPlusNormal"/>
        <w:ind w:firstLine="709"/>
        <w:jc w:val="both"/>
        <w:rPr>
          <w:rFonts w:ascii="Times New Roman" w:hAnsi="Times New Roman" w:cs="Times New Roman"/>
          <w:sz w:val="26"/>
          <w:szCs w:val="26"/>
        </w:rPr>
      </w:pPr>
      <w:r w:rsidRPr="000E3EB8">
        <w:rPr>
          <w:rFonts w:ascii="Times New Roman" w:hAnsi="Times New Roman" w:cs="Times New Roman"/>
          <w:sz w:val="26"/>
          <w:szCs w:val="26"/>
        </w:rPr>
        <w:t>организация и проведение расширенных заседаний комиссии по делам несовершеннолетних и защите их прав Администрации Курской области по вопросам профилактики безнадзорности правонарушений несовершеннолетних, обучающих семинаров для ответственных секретарей районных, городских, окружных комиссий по делам несовершеннолетних и защите их прав Курской области с привлечением специалистов органов и учреждений системы профилактики;</w:t>
      </w:r>
    </w:p>
    <w:p w:rsidR="00773058" w:rsidRPr="000E3EB8" w:rsidRDefault="00773058" w:rsidP="007816D2">
      <w:pPr>
        <w:pStyle w:val="ConsPlusNormal"/>
        <w:ind w:firstLine="709"/>
        <w:jc w:val="both"/>
        <w:rPr>
          <w:rFonts w:ascii="Times New Roman" w:hAnsi="Times New Roman" w:cs="Times New Roman"/>
          <w:sz w:val="26"/>
          <w:szCs w:val="26"/>
        </w:rPr>
      </w:pPr>
      <w:r w:rsidRPr="000E3EB8">
        <w:rPr>
          <w:rFonts w:ascii="Times New Roman" w:hAnsi="Times New Roman" w:cs="Times New Roman"/>
          <w:sz w:val="26"/>
          <w:szCs w:val="26"/>
        </w:rPr>
        <w:t>разработка информационно-методических материалов по проблемам профилактики безнадзорности и правонарушений несовершеннолетних для муниципальных комиссий по делам несовершеннолетних и защите их прав.</w:t>
      </w:r>
    </w:p>
    <w:p w:rsidR="00C804F7" w:rsidRPr="000E3EB8" w:rsidRDefault="00773058" w:rsidP="007816D2">
      <w:pPr>
        <w:pStyle w:val="ConsPlusNormal"/>
        <w:ind w:firstLine="709"/>
        <w:jc w:val="both"/>
        <w:rPr>
          <w:rFonts w:ascii="Times New Roman" w:hAnsi="Times New Roman" w:cs="Times New Roman"/>
          <w:sz w:val="26"/>
          <w:szCs w:val="26"/>
        </w:rPr>
      </w:pPr>
      <w:r w:rsidRPr="000E3EB8">
        <w:rPr>
          <w:rFonts w:ascii="Times New Roman" w:hAnsi="Times New Roman" w:cs="Times New Roman"/>
          <w:sz w:val="26"/>
          <w:szCs w:val="26"/>
        </w:rPr>
        <w:t xml:space="preserve">Исполнителем данного мероприятия является </w:t>
      </w:r>
      <w:r w:rsidR="00C804F7" w:rsidRPr="000E3EB8">
        <w:rPr>
          <w:rFonts w:ascii="Times New Roman" w:hAnsi="Times New Roman" w:cs="Times New Roman"/>
          <w:sz w:val="28"/>
          <w:szCs w:val="28"/>
        </w:rPr>
        <w:t>Министерство социального обеспечения, материнства и детства Курской области</w:t>
      </w:r>
      <w:r w:rsidR="00C804F7" w:rsidRPr="000E3EB8">
        <w:rPr>
          <w:rFonts w:ascii="Times New Roman" w:hAnsi="Times New Roman" w:cs="Times New Roman"/>
          <w:sz w:val="26"/>
          <w:szCs w:val="26"/>
        </w:rPr>
        <w:t>.</w:t>
      </w:r>
    </w:p>
    <w:p w:rsidR="00773058" w:rsidRPr="000E3EB8" w:rsidRDefault="00C10B5E" w:rsidP="007816D2">
      <w:pPr>
        <w:pStyle w:val="ConsPlusNormal"/>
        <w:ind w:firstLine="709"/>
        <w:jc w:val="both"/>
        <w:rPr>
          <w:rFonts w:ascii="Times New Roman" w:hAnsi="Times New Roman" w:cs="Times New Roman"/>
          <w:sz w:val="26"/>
          <w:szCs w:val="26"/>
        </w:rPr>
      </w:pPr>
      <w:r w:rsidRPr="000E3EB8">
        <w:rPr>
          <w:rFonts w:ascii="Times New Roman" w:hAnsi="Times New Roman" w:cs="Times New Roman"/>
          <w:sz w:val="26"/>
          <w:szCs w:val="26"/>
        </w:rPr>
        <w:t xml:space="preserve">Срок реализации </w:t>
      </w:r>
      <w:r w:rsidR="00FC257E" w:rsidRPr="000E3EB8">
        <w:rPr>
          <w:rFonts w:ascii="Times New Roman" w:hAnsi="Times New Roman" w:cs="Times New Roman"/>
          <w:sz w:val="26"/>
          <w:szCs w:val="26"/>
        </w:rPr>
        <w:t>–</w:t>
      </w:r>
      <w:r w:rsidRPr="000E3EB8">
        <w:rPr>
          <w:rFonts w:ascii="Times New Roman" w:hAnsi="Times New Roman" w:cs="Times New Roman"/>
          <w:sz w:val="26"/>
          <w:szCs w:val="26"/>
        </w:rPr>
        <w:t xml:space="preserve"> 2017 </w:t>
      </w:r>
      <w:r w:rsidR="00FC257E" w:rsidRPr="000E3EB8">
        <w:rPr>
          <w:rFonts w:ascii="Times New Roman" w:hAnsi="Times New Roman" w:cs="Times New Roman"/>
          <w:sz w:val="26"/>
          <w:szCs w:val="26"/>
        </w:rPr>
        <w:t>–</w:t>
      </w:r>
      <w:r w:rsidRPr="000E3EB8">
        <w:rPr>
          <w:rFonts w:ascii="Times New Roman" w:hAnsi="Times New Roman" w:cs="Times New Roman"/>
          <w:sz w:val="26"/>
          <w:szCs w:val="26"/>
        </w:rPr>
        <w:t xml:space="preserve"> 2025</w:t>
      </w:r>
      <w:r w:rsidR="00773058" w:rsidRPr="000E3EB8">
        <w:rPr>
          <w:rFonts w:ascii="Times New Roman" w:hAnsi="Times New Roman" w:cs="Times New Roman"/>
          <w:sz w:val="26"/>
          <w:szCs w:val="26"/>
        </w:rPr>
        <w:t xml:space="preserve"> годы.</w:t>
      </w:r>
    </w:p>
    <w:p w:rsidR="00773058" w:rsidRPr="000E3EB8" w:rsidRDefault="00773058" w:rsidP="007816D2">
      <w:pPr>
        <w:pStyle w:val="ConsPlusNormal"/>
        <w:ind w:firstLine="709"/>
        <w:jc w:val="both"/>
        <w:rPr>
          <w:rFonts w:ascii="Times New Roman" w:hAnsi="Times New Roman" w:cs="Times New Roman"/>
          <w:sz w:val="26"/>
          <w:szCs w:val="26"/>
        </w:rPr>
      </w:pPr>
      <w:r w:rsidRPr="000E3EB8">
        <w:rPr>
          <w:rFonts w:ascii="Times New Roman" w:hAnsi="Times New Roman" w:cs="Times New Roman"/>
          <w:sz w:val="26"/>
          <w:szCs w:val="26"/>
        </w:rPr>
        <w:t>Ожидаемым непосредственным результатом реализации данного мероприятия является обеспечение деятельности комиссий по делам несовершеннолетних и защите их прав.</w:t>
      </w:r>
    </w:p>
    <w:p w:rsidR="00773058" w:rsidRPr="000E3EB8" w:rsidRDefault="00773058" w:rsidP="007816D2">
      <w:pPr>
        <w:pStyle w:val="ConsPlusNormal"/>
        <w:ind w:firstLine="709"/>
        <w:jc w:val="both"/>
        <w:rPr>
          <w:rFonts w:ascii="Times New Roman" w:hAnsi="Times New Roman" w:cs="Times New Roman"/>
          <w:sz w:val="26"/>
          <w:szCs w:val="26"/>
        </w:rPr>
      </w:pPr>
      <w:proofErr w:type="spellStart"/>
      <w:r w:rsidRPr="000E3EB8">
        <w:rPr>
          <w:rFonts w:ascii="Times New Roman" w:hAnsi="Times New Roman" w:cs="Times New Roman"/>
          <w:sz w:val="26"/>
          <w:szCs w:val="26"/>
        </w:rPr>
        <w:t>Нереализация</w:t>
      </w:r>
      <w:proofErr w:type="spellEnd"/>
      <w:r w:rsidRPr="000E3EB8">
        <w:rPr>
          <w:rFonts w:ascii="Times New Roman" w:hAnsi="Times New Roman" w:cs="Times New Roman"/>
          <w:sz w:val="26"/>
          <w:szCs w:val="26"/>
        </w:rPr>
        <w:t xml:space="preserve"> мероприятия повлечет увеличение количества безнадзорных и беспризорных несовершеннолетних детей в общей численности детей в Курской области.</w:t>
      </w:r>
    </w:p>
    <w:p w:rsidR="00773058" w:rsidRPr="000E3EB8" w:rsidRDefault="00773058" w:rsidP="007816D2">
      <w:pPr>
        <w:pStyle w:val="ConsPlusNormal"/>
        <w:ind w:firstLine="709"/>
        <w:jc w:val="both"/>
        <w:rPr>
          <w:rFonts w:ascii="Times New Roman" w:hAnsi="Times New Roman" w:cs="Times New Roman"/>
          <w:sz w:val="26"/>
          <w:szCs w:val="26"/>
        </w:rPr>
      </w:pPr>
      <w:r w:rsidRPr="000E3EB8">
        <w:rPr>
          <w:rFonts w:ascii="Times New Roman" w:hAnsi="Times New Roman" w:cs="Times New Roman"/>
          <w:sz w:val="26"/>
          <w:szCs w:val="26"/>
        </w:rPr>
        <w:t xml:space="preserve">Основное мероприятие 3.2 </w:t>
      </w:r>
      <w:r w:rsidR="00FC257E" w:rsidRPr="000E3EB8">
        <w:rPr>
          <w:rFonts w:ascii="Times New Roman" w:hAnsi="Times New Roman" w:cs="Times New Roman"/>
          <w:sz w:val="26"/>
          <w:szCs w:val="26"/>
        </w:rPr>
        <w:t>«</w:t>
      </w:r>
      <w:r w:rsidRPr="000E3EB8">
        <w:rPr>
          <w:rFonts w:ascii="Times New Roman" w:hAnsi="Times New Roman" w:cs="Times New Roman"/>
          <w:sz w:val="26"/>
          <w:szCs w:val="26"/>
        </w:rPr>
        <w:t>Реализация мероприятий, направленных на оказание помощи семьям с детьми, находящимся в трудной жизненной ситуации и нуждающимся в социальной поддержке</w:t>
      </w:r>
      <w:r w:rsidR="00FC257E" w:rsidRPr="000E3EB8">
        <w:rPr>
          <w:rFonts w:ascii="Times New Roman" w:hAnsi="Times New Roman" w:cs="Times New Roman"/>
          <w:sz w:val="26"/>
          <w:szCs w:val="26"/>
        </w:rPr>
        <w:t>»</w:t>
      </w:r>
      <w:r w:rsidRPr="000E3EB8">
        <w:rPr>
          <w:rFonts w:ascii="Times New Roman" w:hAnsi="Times New Roman" w:cs="Times New Roman"/>
          <w:sz w:val="26"/>
          <w:szCs w:val="26"/>
        </w:rPr>
        <w:t>.</w:t>
      </w:r>
    </w:p>
    <w:p w:rsidR="00773058" w:rsidRPr="000E3EB8" w:rsidRDefault="00773058" w:rsidP="007816D2">
      <w:pPr>
        <w:pStyle w:val="ConsPlusNormal"/>
        <w:ind w:firstLine="709"/>
        <w:jc w:val="both"/>
        <w:rPr>
          <w:rFonts w:ascii="Times New Roman" w:hAnsi="Times New Roman" w:cs="Times New Roman"/>
          <w:sz w:val="26"/>
          <w:szCs w:val="26"/>
        </w:rPr>
      </w:pPr>
      <w:r w:rsidRPr="000E3EB8">
        <w:rPr>
          <w:rFonts w:ascii="Times New Roman" w:hAnsi="Times New Roman" w:cs="Times New Roman"/>
          <w:sz w:val="26"/>
          <w:szCs w:val="26"/>
        </w:rPr>
        <w:t>В рамках основного мероприятия будут выполняться следующие мероприятия:</w:t>
      </w:r>
    </w:p>
    <w:p w:rsidR="00773058" w:rsidRPr="000E3EB8" w:rsidRDefault="00773058" w:rsidP="007816D2">
      <w:pPr>
        <w:pStyle w:val="ConsPlusNormal"/>
        <w:ind w:firstLine="709"/>
        <w:jc w:val="both"/>
        <w:rPr>
          <w:rFonts w:ascii="Times New Roman" w:hAnsi="Times New Roman" w:cs="Times New Roman"/>
          <w:sz w:val="26"/>
          <w:szCs w:val="26"/>
        </w:rPr>
      </w:pPr>
      <w:r w:rsidRPr="000E3EB8">
        <w:rPr>
          <w:rFonts w:ascii="Times New Roman" w:hAnsi="Times New Roman" w:cs="Times New Roman"/>
          <w:sz w:val="26"/>
          <w:szCs w:val="26"/>
        </w:rPr>
        <w:t xml:space="preserve">проведение </w:t>
      </w:r>
      <w:r w:rsidR="00FC257E" w:rsidRPr="000E3EB8">
        <w:rPr>
          <w:rFonts w:ascii="Times New Roman" w:hAnsi="Times New Roman" w:cs="Times New Roman"/>
          <w:sz w:val="26"/>
          <w:szCs w:val="26"/>
        </w:rPr>
        <w:t>«</w:t>
      </w:r>
      <w:r w:rsidRPr="000E3EB8">
        <w:rPr>
          <w:rFonts w:ascii="Times New Roman" w:hAnsi="Times New Roman" w:cs="Times New Roman"/>
          <w:sz w:val="26"/>
          <w:szCs w:val="26"/>
        </w:rPr>
        <w:t>круглых столов</w:t>
      </w:r>
      <w:r w:rsidR="00FC257E" w:rsidRPr="000E3EB8">
        <w:rPr>
          <w:rFonts w:ascii="Times New Roman" w:hAnsi="Times New Roman" w:cs="Times New Roman"/>
          <w:sz w:val="26"/>
          <w:szCs w:val="26"/>
        </w:rPr>
        <w:t>»</w:t>
      </w:r>
      <w:r w:rsidRPr="000E3EB8">
        <w:rPr>
          <w:rFonts w:ascii="Times New Roman" w:hAnsi="Times New Roman" w:cs="Times New Roman"/>
          <w:sz w:val="26"/>
          <w:szCs w:val="26"/>
        </w:rPr>
        <w:t>, пресс-конференций по проблемам детей и подростков, попавших в кризисную ситуацию;</w:t>
      </w:r>
    </w:p>
    <w:p w:rsidR="00773058" w:rsidRPr="000E3EB8" w:rsidRDefault="00773058" w:rsidP="007816D2">
      <w:pPr>
        <w:pStyle w:val="ConsPlusNormal"/>
        <w:ind w:firstLine="709"/>
        <w:jc w:val="both"/>
        <w:rPr>
          <w:rFonts w:ascii="Times New Roman" w:hAnsi="Times New Roman" w:cs="Times New Roman"/>
          <w:sz w:val="26"/>
          <w:szCs w:val="26"/>
        </w:rPr>
      </w:pPr>
      <w:r w:rsidRPr="000E3EB8">
        <w:rPr>
          <w:rFonts w:ascii="Times New Roman" w:hAnsi="Times New Roman" w:cs="Times New Roman"/>
          <w:sz w:val="26"/>
          <w:szCs w:val="26"/>
        </w:rPr>
        <w:t>трансляция рекламных видеороликов для детей и родителей;</w:t>
      </w:r>
    </w:p>
    <w:p w:rsidR="00773058" w:rsidRPr="000E3EB8" w:rsidRDefault="00773058" w:rsidP="007816D2">
      <w:pPr>
        <w:pStyle w:val="ConsPlusNormal"/>
        <w:ind w:firstLine="709"/>
        <w:jc w:val="both"/>
        <w:rPr>
          <w:rFonts w:ascii="Times New Roman" w:hAnsi="Times New Roman" w:cs="Times New Roman"/>
          <w:sz w:val="26"/>
          <w:szCs w:val="26"/>
        </w:rPr>
      </w:pPr>
      <w:r w:rsidRPr="000E3EB8">
        <w:rPr>
          <w:rFonts w:ascii="Times New Roman" w:hAnsi="Times New Roman" w:cs="Times New Roman"/>
          <w:sz w:val="26"/>
          <w:szCs w:val="26"/>
        </w:rPr>
        <w:t>методическая поддержка координационным советам по оказанию помощи семьям с детьми, находящимся в трудной жизненной ситуации и нуждающимся в социальной поддержке, по вопросам профилактики семейного и детского неблагополучия, жестокого обращения с детьми.</w:t>
      </w:r>
    </w:p>
    <w:p w:rsidR="00C804F7" w:rsidRPr="000E3EB8" w:rsidRDefault="00773058" w:rsidP="007816D2">
      <w:pPr>
        <w:pStyle w:val="ConsPlusNormal"/>
        <w:ind w:firstLine="709"/>
        <w:jc w:val="both"/>
        <w:rPr>
          <w:rFonts w:ascii="Times New Roman" w:hAnsi="Times New Roman" w:cs="Times New Roman"/>
          <w:sz w:val="26"/>
          <w:szCs w:val="26"/>
        </w:rPr>
      </w:pPr>
      <w:r w:rsidRPr="000E3EB8">
        <w:rPr>
          <w:rFonts w:ascii="Times New Roman" w:hAnsi="Times New Roman" w:cs="Times New Roman"/>
          <w:sz w:val="26"/>
          <w:szCs w:val="26"/>
        </w:rPr>
        <w:t xml:space="preserve">Исполнителем данного мероприятия является </w:t>
      </w:r>
      <w:r w:rsidR="00C804F7" w:rsidRPr="000E3EB8">
        <w:rPr>
          <w:rFonts w:ascii="Times New Roman" w:hAnsi="Times New Roman" w:cs="Times New Roman"/>
          <w:sz w:val="28"/>
          <w:szCs w:val="28"/>
        </w:rPr>
        <w:t xml:space="preserve">Министерство социального </w:t>
      </w:r>
      <w:r w:rsidR="00C804F7" w:rsidRPr="000E3EB8">
        <w:rPr>
          <w:rFonts w:ascii="Times New Roman" w:hAnsi="Times New Roman" w:cs="Times New Roman"/>
          <w:sz w:val="28"/>
          <w:szCs w:val="28"/>
        </w:rPr>
        <w:lastRenderedPageBreak/>
        <w:t>обеспечения, материнства и детства Курской области</w:t>
      </w:r>
      <w:r w:rsidR="00C804F7" w:rsidRPr="000E3EB8">
        <w:rPr>
          <w:rFonts w:ascii="Times New Roman" w:hAnsi="Times New Roman" w:cs="Times New Roman"/>
          <w:sz w:val="26"/>
          <w:szCs w:val="26"/>
        </w:rPr>
        <w:t>.</w:t>
      </w:r>
    </w:p>
    <w:p w:rsidR="00773058" w:rsidRPr="000E3EB8" w:rsidRDefault="00C10B5E" w:rsidP="007816D2">
      <w:pPr>
        <w:pStyle w:val="ConsPlusNormal"/>
        <w:ind w:firstLine="709"/>
        <w:jc w:val="both"/>
        <w:rPr>
          <w:rFonts w:ascii="Times New Roman" w:hAnsi="Times New Roman" w:cs="Times New Roman"/>
          <w:sz w:val="26"/>
          <w:szCs w:val="26"/>
        </w:rPr>
      </w:pPr>
      <w:r w:rsidRPr="000E3EB8">
        <w:rPr>
          <w:rFonts w:ascii="Times New Roman" w:hAnsi="Times New Roman" w:cs="Times New Roman"/>
          <w:sz w:val="26"/>
          <w:szCs w:val="26"/>
        </w:rPr>
        <w:t xml:space="preserve">Срок реализации </w:t>
      </w:r>
      <w:r w:rsidR="00FC257E" w:rsidRPr="000E3EB8">
        <w:rPr>
          <w:rFonts w:ascii="Times New Roman" w:hAnsi="Times New Roman" w:cs="Times New Roman"/>
          <w:sz w:val="26"/>
          <w:szCs w:val="26"/>
        </w:rPr>
        <w:t>–</w:t>
      </w:r>
      <w:r w:rsidRPr="000E3EB8">
        <w:rPr>
          <w:rFonts w:ascii="Times New Roman" w:hAnsi="Times New Roman" w:cs="Times New Roman"/>
          <w:sz w:val="26"/>
          <w:szCs w:val="26"/>
        </w:rPr>
        <w:t xml:space="preserve"> 2017 </w:t>
      </w:r>
      <w:r w:rsidR="00FC257E" w:rsidRPr="000E3EB8">
        <w:rPr>
          <w:rFonts w:ascii="Times New Roman" w:hAnsi="Times New Roman" w:cs="Times New Roman"/>
          <w:sz w:val="26"/>
          <w:szCs w:val="26"/>
        </w:rPr>
        <w:t>–</w:t>
      </w:r>
      <w:r w:rsidRPr="000E3EB8">
        <w:rPr>
          <w:rFonts w:ascii="Times New Roman" w:hAnsi="Times New Roman" w:cs="Times New Roman"/>
          <w:sz w:val="26"/>
          <w:szCs w:val="26"/>
        </w:rPr>
        <w:t xml:space="preserve"> 2025</w:t>
      </w:r>
      <w:r w:rsidR="00773058" w:rsidRPr="000E3EB8">
        <w:rPr>
          <w:rFonts w:ascii="Times New Roman" w:hAnsi="Times New Roman" w:cs="Times New Roman"/>
          <w:sz w:val="26"/>
          <w:szCs w:val="26"/>
        </w:rPr>
        <w:t xml:space="preserve"> годы.</w:t>
      </w:r>
    </w:p>
    <w:p w:rsidR="00773058" w:rsidRPr="000E3EB8" w:rsidRDefault="00773058" w:rsidP="007816D2">
      <w:pPr>
        <w:pStyle w:val="ConsPlusNormal"/>
        <w:ind w:firstLine="709"/>
        <w:jc w:val="both"/>
        <w:rPr>
          <w:rFonts w:ascii="Times New Roman" w:hAnsi="Times New Roman" w:cs="Times New Roman"/>
          <w:sz w:val="26"/>
          <w:szCs w:val="26"/>
        </w:rPr>
      </w:pPr>
      <w:r w:rsidRPr="000E3EB8">
        <w:rPr>
          <w:rFonts w:ascii="Times New Roman" w:hAnsi="Times New Roman" w:cs="Times New Roman"/>
          <w:sz w:val="26"/>
          <w:szCs w:val="26"/>
        </w:rPr>
        <w:t xml:space="preserve">Ожидаемым непосредственным результатом реализации данного мероприятия является оказание поддержки семьям с детьми, находящимся в трудной жизненной ситуации, проведение профилактической и реабилитационной работы с семьями, совершенствование работы службы детского </w:t>
      </w:r>
      <w:r w:rsidR="00FC257E" w:rsidRPr="000E3EB8">
        <w:rPr>
          <w:rFonts w:ascii="Times New Roman" w:hAnsi="Times New Roman" w:cs="Times New Roman"/>
          <w:sz w:val="26"/>
          <w:szCs w:val="26"/>
        </w:rPr>
        <w:t>«</w:t>
      </w:r>
      <w:r w:rsidRPr="000E3EB8">
        <w:rPr>
          <w:rFonts w:ascii="Times New Roman" w:hAnsi="Times New Roman" w:cs="Times New Roman"/>
          <w:sz w:val="26"/>
          <w:szCs w:val="26"/>
        </w:rPr>
        <w:t>телефона доверия</w:t>
      </w:r>
      <w:r w:rsidR="00FC257E" w:rsidRPr="000E3EB8">
        <w:rPr>
          <w:rFonts w:ascii="Times New Roman" w:hAnsi="Times New Roman" w:cs="Times New Roman"/>
          <w:sz w:val="26"/>
          <w:szCs w:val="26"/>
        </w:rPr>
        <w:t>»</w:t>
      </w:r>
      <w:r w:rsidRPr="000E3EB8">
        <w:rPr>
          <w:rFonts w:ascii="Times New Roman" w:hAnsi="Times New Roman" w:cs="Times New Roman"/>
          <w:sz w:val="26"/>
          <w:szCs w:val="26"/>
        </w:rPr>
        <w:t>.</w:t>
      </w:r>
    </w:p>
    <w:p w:rsidR="00773058" w:rsidRPr="000E3EB8" w:rsidRDefault="00773058" w:rsidP="007816D2">
      <w:pPr>
        <w:pStyle w:val="ConsPlusNormal"/>
        <w:ind w:firstLine="709"/>
        <w:jc w:val="both"/>
        <w:rPr>
          <w:rFonts w:ascii="Times New Roman" w:hAnsi="Times New Roman" w:cs="Times New Roman"/>
          <w:sz w:val="26"/>
          <w:szCs w:val="26"/>
        </w:rPr>
      </w:pPr>
      <w:proofErr w:type="spellStart"/>
      <w:r w:rsidRPr="000E3EB8">
        <w:rPr>
          <w:rFonts w:ascii="Times New Roman" w:hAnsi="Times New Roman" w:cs="Times New Roman"/>
          <w:sz w:val="26"/>
          <w:szCs w:val="26"/>
        </w:rPr>
        <w:t>Нереализация</w:t>
      </w:r>
      <w:proofErr w:type="spellEnd"/>
      <w:r w:rsidRPr="000E3EB8">
        <w:rPr>
          <w:rFonts w:ascii="Times New Roman" w:hAnsi="Times New Roman" w:cs="Times New Roman"/>
          <w:sz w:val="26"/>
          <w:szCs w:val="26"/>
        </w:rPr>
        <w:t xml:space="preserve"> мероприятия повлечет увеличение числа несовершеннолетних, попавших в кризисную ситуацию и не получивших своевременно квалифицированную помощь.</w:t>
      </w:r>
    </w:p>
    <w:p w:rsidR="00773058" w:rsidRPr="000E3EB8" w:rsidRDefault="00773058" w:rsidP="007816D2">
      <w:pPr>
        <w:pStyle w:val="ConsPlusNormal"/>
        <w:ind w:firstLine="709"/>
        <w:jc w:val="both"/>
        <w:rPr>
          <w:rFonts w:ascii="Times New Roman" w:hAnsi="Times New Roman" w:cs="Times New Roman"/>
          <w:sz w:val="26"/>
          <w:szCs w:val="26"/>
        </w:rPr>
      </w:pPr>
      <w:r w:rsidRPr="000E3EB8">
        <w:rPr>
          <w:rFonts w:ascii="Times New Roman" w:hAnsi="Times New Roman" w:cs="Times New Roman"/>
          <w:sz w:val="26"/>
          <w:szCs w:val="26"/>
        </w:rPr>
        <w:t xml:space="preserve">Основное мероприятие 3.3 </w:t>
      </w:r>
      <w:r w:rsidR="00FC257E" w:rsidRPr="000E3EB8">
        <w:rPr>
          <w:rFonts w:ascii="Times New Roman" w:hAnsi="Times New Roman" w:cs="Times New Roman"/>
          <w:sz w:val="26"/>
          <w:szCs w:val="26"/>
        </w:rPr>
        <w:t>«</w:t>
      </w:r>
      <w:r w:rsidRPr="000E3EB8">
        <w:rPr>
          <w:rFonts w:ascii="Times New Roman" w:hAnsi="Times New Roman" w:cs="Times New Roman"/>
          <w:sz w:val="26"/>
          <w:szCs w:val="26"/>
        </w:rPr>
        <w:t>Оказание правовой, социальной, психолого-педагогической, медицинской и иной помощи несовершеннолетним, склонным к бродяжничеству и совершению правонарушений, в том числе осужденным без изоляции от общества подросткам, освободившимся из воспитательных колоний, а также вернувшимся из специальных учебно-воспитательных учреждений закрытого типа</w:t>
      </w:r>
      <w:r w:rsidR="00FC257E" w:rsidRPr="000E3EB8">
        <w:rPr>
          <w:rFonts w:ascii="Times New Roman" w:hAnsi="Times New Roman" w:cs="Times New Roman"/>
          <w:sz w:val="26"/>
          <w:szCs w:val="26"/>
        </w:rPr>
        <w:t>».</w:t>
      </w:r>
    </w:p>
    <w:p w:rsidR="00773058" w:rsidRPr="000E3EB8" w:rsidRDefault="00773058" w:rsidP="007816D2">
      <w:pPr>
        <w:pStyle w:val="ConsPlusNormal"/>
        <w:ind w:firstLine="709"/>
        <w:jc w:val="both"/>
        <w:rPr>
          <w:rFonts w:ascii="Times New Roman" w:hAnsi="Times New Roman" w:cs="Times New Roman"/>
          <w:sz w:val="26"/>
          <w:szCs w:val="26"/>
        </w:rPr>
      </w:pPr>
      <w:r w:rsidRPr="000E3EB8">
        <w:rPr>
          <w:rFonts w:ascii="Times New Roman" w:hAnsi="Times New Roman" w:cs="Times New Roman"/>
          <w:sz w:val="26"/>
          <w:szCs w:val="26"/>
        </w:rPr>
        <w:t>В рамках основного мероприятия будут выполняться следующие мероприятия:</w:t>
      </w:r>
    </w:p>
    <w:p w:rsidR="00773058" w:rsidRPr="000E3EB8" w:rsidRDefault="00773058" w:rsidP="007816D2">
      <w:pPr>
        <w:pStyle w:val="ConsPlusNormal"/>
        <w:ind w:firstLine="709"/>
        <w:jc w:val="both"/>
        <w:rPr>
          <w:rFonts w:ascii="Times New Roman" w:hAnsi="Times New Roman" w:cs="Times New Roman"/>
          <w:sz w:val="26"/>
          <w:szCs w:val="26"/>
        </w:rPr>
      </w:pPr>
      <w:r w:rsidRPr="000E3EB8">
        <w:rPr>
          <w:rFonts w:ascii="Times New Roman" w:hAnsi="Times New Roman" w:cs="Times New Roman"/>
          <w:sz w:val="26"/>
          <w:szCs w:val="26"/>
        </w:rPr>
        <w:t>организация целенаправленной разъяснительной работы в образовательных организациях Курской области об уголовной, административной ответственности несовершеннолетних, информирование обучающихся о действующих службах психологической помощи;</w:t>
      </w:r>
    </w:p>
    <w:p w:rsidR="00773058" w:rsidRPr="000E3EB8" w:rsidRDefault="00773058" w:rsidP="007816D2">
      <w:pPr>
        <w:pStyle w:val="ConsPlusNormal"/>
        <w:ind w:firstLine="709"/>
        <w:jc w:val="both"/>
        <w:rPr>
          <w:rFonts w:ascii="Times New Roman" w:hAnsi="Times New Roman" w:cs="Times New Roman"/>
          <w:sz w:val="26"/>
          <w:szCs w:val="26"/>
        </w:rPr>
      </w:pPr>
      <w:r w:rsidRPr="000E3EB8">
        <w:rPr>
          <w:rFonts w:ascii="Times New Roman" w:hAnsi="Times New Roman" w:cs="Times New Roman"/>
          <w:sz w:val="26"/>
          <w:szCs w:val="26"/>
        </w:rPr>
        <w:t>проведение мониторинга жизнеустройства и занятости несовершеннолетних, освобожденных из учреждений уголовно-исполнительной системы, вернувшихся из специальных учебно-воспитательных учреждений закрытого типа, осужденных без изоляции от общества;</w:t>
      </w:r>
    </w:p>
    <w:p w:rsidR="00773058" w:rsidRPr="000E3EB8" w:rsidRDefault="00773058" w:rsidP="007816D2">
      <w:pPr>
        <w:pStyle w:val="ConsPlusNormal"/>
        <w:ind w:firstLine="709"/>
        <w:jc w:val="both"/>
        <w:rPr>
          <w:rFonts w:ascii="Times New Roman" w:hAnsi="Times New Roman" w:cs="Times New Roman"/>
          <w:sz w:val="26"/>
          <w:szCs w:val="26"/>
        </w:rPr>
      </w:pPr>
      <w:r w:rsidRPr="000E3EB8">
        <w:rPr>
          <w:rFonts w:ascii="Times New Roman" w:hAnsi="Times New Roman" w:cs="Times New Roman"/>
          <w:sz w:val="26"/>
          <w:szCs w:val="26"/>
        </w:rPr>
        <w:t>реализация мероприятий индивидуальных межведомственных программ реабилитации несовершеннолетних, находящихся в социально опасном положении, в том числе освободившихся из воспитательных колоний, вернувшихся из специальных учебно-воспитательных учреждений закрытого типа, а также осужденных без изоляции от общества подростков;</w:t>
      </w:r>
    </w:p>
    <w:p w:rsidR="00773058" w:rsidRPr="000E3EB8" w:rsidRDefault="00773058" w:rsidP="007816D2">
      <w:pPr>
        <w:pStyle w:val="ConsPlusNormal"/>
        <w:ind w:firstLine="709"/>
        <w:jc w:val="both"/>
        <w:rPr>
          <w:rFonts w:ascii="Times New Roman" w:hAnsi="Times New Roman" w:cs="Times New Roman"/>
          <w:sz w:val="26"/>
          <w:szCs w:val="26"/>
        </w:rPr>
      </w:pPr>
      <w:r w:rsidRPr="000E3EB8">
        <w:rPr>
          <w:rFonts w:ascii="Times New Roman" w:hAnsi="Times New Roman" w:cs="Times New Roman"/>
          <w:sz w:val="26"/>
          <w:szCs w:val="26"/>
        </w:rPr>
        <w:t>развитие и совершенствование сети школьных служб медиации на базе образовательных организаций Курской области;</w:t>
      </w:r>
    </w:p>
    <w:p w:rsidR="00773058" w:rsidRPr="000E3EB8" w:rsidRDefault="00773058" w:rsidP="007816D2">
      <w:pPr>
        <w:pStyle w:val="ConsPlusNormal"/>
        <w:ind w:firstLine="709"/>
        <w:jc w:val="both"/>
        <w:rPr>
          <w:rFonts w:ascii="Times New Roman" w:hAnsi="Times New Roman" w:cs="Times New Roman"/>
          <w:sz w:val="26"/>
          <w:szCs w:val="26"/>
        </w:rPr>
      </w:pPr>
      <w:r w:rsidRPr="000E3EB8">
        <w:rPr>
          <w:rFonts w:ascii="Times New Roman" w:hAnsi="Times New Roman" w:cs="Times New Roman"/>
          <w:sz w:val="26"/>
          <w:szCs w:val="26"/>
        </w:rPr>
        <w:t>организация и проведение областных акций по выявлению детей, нуждающихся в защите государства;</w:t>
      </w:r>
    </w:p>
    <w:p w:rsidR="00773058" w:rsidRPr="000E3EB8" w:rsidRDefault="00773058" w:rsidP="007816D2">
      <w:pPr>
        <w:pStyle w:val="ConsPlusNormal"/>
        <w:ind w:firstLine="709"/>
        <w:jc w:val="both"/>
        <w:rPr>
          <w:rFonts w:ascii="Times New Roman" w:hAnsi="Times New Roman" w:cs="Times New Roman"/>
          <w:sz w:val="26"/>
          <w:szCs w:val="26"/>
        </w:rPr>
      </w:pPr>
      <w:r w:rsidRPr="000E3EB8">
        <w:rPr>
          <w:rFonts w:ascii="Times New Roman" w:hAnsi="Times New Roman" w:cs="Times New Roman"/>
          <w:sz w:val="26"/>
          <w:szCs w:val="26"/>
        </w:rPr>
        <w:t>организация и проведение межведомственных профилактических рейдовых мероприятий, направленных на выявление детей и семей, находящихся в социально опасном положении;</w:t>
      </w:r>
    </w:p>
    <w:p w:rsidR="00773058" w:rsidRPr="000E3EB8" w:rsidRDefault="00773058" w:rsidP="007816D2">
      <w:pPr>
        <w:pStyle w:val="ConsPlusNormal"/>
        <w:ind w:firstLine="709"/>
        <w:jc w:val="both"/>
        <w:rPr>
          <w:rFonts w:ascii="Times New Roman" w:hAnsi="Times New Roman" w:cs="Times New Roman"/>
          <w:sz w:val="26"/>
          <w:szCs w:val="26"/>
        </w:rPr>
      </w:pPr>
      <w:r w:rsidRPr="000E3EB8">
        <w:rPr>
          <w:rFonts w:ascii="Times New Roman" w:hAnsi="Times New Roman" w:cs="Times New Roman"/>
          <w:sz w:val="26"/>
          <w:szCs w:val="26"/>
        </w:rPr>
        <w:t>осуществление постоянного контроля и учета несовершеннолетних, не посещающих образовательные организации, систематически пропускающих занятия по неуважительным причинам.</w:t>
      </w:r>
    </w:p>
    <w:p w:rsidR="00C804F7" w:rsidRPr="000E3EB8" w:rsidRDefault="00C804F7" w:rsidP="007816D2">
      <w:pPr>
        <w:pStyle w:val="ConsPlusNormal"/>
        <w:ind w:firstLine="709"/>
        <w:jc w:val="both"/>
        <w:rPr>
          <w:rFonts w:ascii="Times New Roman" w:hAnsi="Times New Roman" w:cs="Times New Roman"/>
          <w:sz w:val="28"/>
          <w:szCs w:val="28"/>
        </w:rPr>
      </w:pPr>
      <w:r w:rsidRPr="000E3EB8">
        <w:rPr>
          <w:rFonts w:ascii="Times New Roman" w:hAnsi="Times New Roman" w:cs="Times New Roman"/>
          <w:sz w:val="28"/>
          <w:szCs w:val="28"/>
        </w:rPr>
        <w:t>Исполнителями данного мероприятия являются комиссия по делам несовершеннолетних и защите их прав Правительства Курской области, Министерство образования и науки Курской области, Министерство социального обеспечения, материнства и детства Курской области.</w:t>
      </w:r>
    </w:p>
    <w:p w:rsidR="00773058" w:rsidRPr="000E3EB8" w:rsidRDefault="00773058" w:rsidP="007816D2">
      <w:pPr>
        <w:pStyle w:val="ConsPlusNormal"/>
        <w:ind w:firstLine="709"/>
        <w:jc w:val="both"/>
        <w:rPr>
          <w:rFonts w:ascii="Times New Roman" w:hAnsi="Times New Roman" w:cs="Times New Roman"/>
          <w:sz w:val="26"/>
          <w:szCs w:val="26"/>
        </w:rPr>
      </w:pPr>
      <w:r w:rsidRPr="000E3EB8">
        <w:rPr>
          <w:rFonts w:ascii="Times New Roman" w:hAnsi="Times New Roman" w:cs="Times New Roman"/>
          <w:sz w:val="26"/>
          <w:szCs w:val="26"/>
        </w:rPr>
        <w:t>Срок реал</w:t>
      </w:r>
      <w:r w:rsidR="00C10B5E" w:rsidRPr="000E3EB8">
        <w:rPr>
          <w:rFonts w:ascii="Times New Roman" w:hAnsi="Times New Roman" w:cs="Times New Roman"/>
          <w:sz w:val="26"/>
          <w:szCs w:val="26"/>
        </w:rPr>
        <w:t xml:space="preserve">изации </w:t>
      </w:r>
      <w:r w:rsidR="00FC257E" w:rsidRPr="000E3EB8">
        <w:rPr>
          <w:rFonts w:ascii="Times New Roman" w:hAnsi="Times New Roman" w:cs="Times New Roman"/>
          <w:sz w:val="26"/>
          <w:szCs w:val="26"/>
        </w:rPr>
        <w:t>–</w:t>
      </w:r>
      <w:r w:rsidR="00C10B5E" w:rsidRPr="000E3EB8">
        <w:rPr>
          <w:rFonts w:ascii="Times New Roman" w:hAnsi="Times New Roman" w:cs="Times New Roman"/>
          <w:sz w:val="26"/>
          <w:szCs w:val="26"/>
        </w:rPr>
        <w:t xml:space="preserve"> 01.07.2018 </w:t>
      </w:r>
      <w:r w:rsidR="00FC257E" w:rsidRPr="000E3EB8">
        <w:rPr>
          <w:rFonts w:ascii="Times New Roman" w:hAnsi="Times New Roman" w:cs="Times New Roman"/>
          <w:sz w:val="26"/>
          <w:szCs w:val="26"/>
        </w:rPr>
        <w:t>–</w:t>
      </w:r>
      <w:r w:rsidR="00C10B5E" w:rsidRPr="000E3EB8">
        <w:rPr>
          <w:rFonts w:ascii="Times New Roman" w:hAnsi="Times New Roman" w:cs="Times New Roman"/>
          <w:sz w:val="26"/>
          <w:szCs w:val="26"/>
        </w:rPr>
        <w:t xml:space="preserve"> 31.12.2025</w:t>
      </w:r>
      <w:r w:rsidRPr="000E3EB8">
        <w:rPr>
          <w:rFonts w:ascii="Times New Roman" w:hAnsi="Times New Roman" w:cs="Times New Roman"/>
          <w:sz w:val="26"/>
          <w:szCs w:val="26"/>
        </w:rPr>
        <w:t>.</w:t>
      </w:r>
    </w:p>
    <w:p w:rsidR="00773058" w:rsidRPr="000E3EB8" w:rsidRDefault="00773058" w:rsidP="007816D2">
      <w:pPr>
        <w:pStyle w:val="ConsPlusNormal"/>
        <w:ind w:firstLine="709"/>
        <w:jc w:val="both"/>
        <w:rPr>
          <w:rFonts w:ascii="Times New Roman" w:hAnsi="Times New Roman" w:cs="Times New Roman"/>
          <w:sz w:val="26"/>
          <w:szCs w:val="26"/>
        </w:rPr>
      </w:pPr>
      <w:r w:rsidRPr="000E3EB8">
        <w:rPr>
          <w:rFonts w:ascii="Times New Roman" w:hAnsi="Times New Roman" w:cs="Times New Roman"/>
          <w:sz w:val="26"/>
          <w:szCs w:val="26"/>
        </w:rPr>
        <w:t xml:space="preserve">Ожидаемыми непосредственными результатами реализации данного </w:t>
      </w:r>
      <w:r w:rsidRPr="000E3EB8">
        <w:rPr>
          <w:rFonts w:ascii="Times New Roman" w:hAnsi="Times New Roman" w:cs="Times New Roman"/>
          <w:sz w:val="26"/>
          <w:szCs w:val="26"/>
        </w:rPr>
        <w:lastRenderedPageBreak/>
        <w:t>мероприятия являются профилактика подростковой преступности и правонарушений; предотвращение повторной преступности лиц из числа несовершеннолетних, осужденных без изоляции от общества, освободившихся из воспитательных колоний, а также вернувшихся из специальных учебно-воспитательных учреждений закрытого типа.</w:t>
      </w:r>
    </w:p>
    <w:p w:rsidR="00773058" w:rsidRPr="000E3EB8" w:rsidRDefault="00773058" w:rsidP="007816D2">
      <w:pPr>
        <w:pStyle w:val="ConsPlusNormal"/>
        <w:ind w:firstLine="709"/>
        <w:jc w:val="both"/>
        <w:rPr>
          <w:rFonts w:ascii="Times New Roman" w:hAnsi="Times New Roman" w:cs="Times New Roman"/>
          <w:sz w:val="26"/>
          <w:szCs w:val="26"/>
        </w:rPr>
      </w:pPr>
      <w:proofErr w:type="spellStart"/>
      <w:r w:rsidRPr="000E3EB8">
        <w:rPr>
          <w:rFonts w:ascii="Times New Roman" w:hAnsi="Times New Roman" w:cs="Times New Roman"/>
          <w:sz w:val="26"/>
          <w:szCs w:val="26"/>
        </w:rPr>
        <w:t>Нереализация</w:t>
      </w:r>
      <w:proofErr w:type="spellEnd"/>
      <w:r w:rsidRPr="000E3EB8">
        <w:rPr>
          <w:rFonts w:ascii="Times New Roman" w:hAnsi="Times New Roman" w:cs="Times New Roman"/>
          <w:sz w:val="26"/>
          <w:szCs w:val="26"/>
        </w:rPr>
        <w:t xml:space="preserve"> мероприятия повлечет увеличение числа несовершеннолетних, попавших в кризисную ситуацию.</w:t>
      </w:r>
    </w:p>
    <w:p w:rsidR="00773058" w:rsidRPr="000E3EB8" w:rsidRDefault="00773058" w:rsidP="007816D2">
      <w:pPr>
        <w:pStyle w:val="ConsPlusNormal"/>
        <w:ind w:firstLine="709"/>
        <w:jc w:val="both"/>
        <w:rPr>
          <w:rFonts w:ascii="Times New Roman" w:hAnsi="Times New Roman" w:cs="Times New Roman"/>
          <w:sz w:val="26"/>
          <w:szCs w:val="26"/>
        </w:rPr>
      </w:pPr>
      <w:r w:rsidRPr="000E3EB8">
        <w:rPr>
          <w:rFonts w:ascii="Times New Roman" w:hAnsi="Times New Roman" w:cs="Times New Roman"/>
          <w:sz w:val="26"/>
          <w:szCs w:val="26"/>
        </w:rPr>
        <w:t xml:space="preserve">Основное мероприятие 3.4 </w:t>
      </w:r>
      <w:r w:rsidR="00FC257E" w:rsidRPr="000E3EB8">
        <w:rPr>
          <w:rFonts w:ascii="Times New Roman" w:hAnsi="Times New Roman" w:cs="Times New Roman"/>
          <w:sz w:val="26"/>
          <w:szCs w:val="26"/>
        </w:rPr>
        <w:t>«</w:t>
      </w:r>
      <w:r w:rsidRPr="000E3EB8">
        <w:rPr>
          <w:rFonts w:ascii="Times New Roman" w:hAnsi="Times New Roman" w:cs="Times New Roman"/>
          <w:sz w:val="26"/>
          <w:szCs w:val="26"/>
        </w:rPr>
        <w:t>Реализация дополнительных гарантий занятости молодых граждан в Курской области</w:t>
      </w:r>
      <w:r w:rsidR="00FC257E" w:rsidRPr="000E3EB8">
        <w:rPr>
          <w:rFonts w:ascii="Times New Roman" w:hAnsi="Times New Roman" w:cs="Times New Roman"/>
          <w:sz w:val="26"/>
          <w:szCs w:val="26"/>
        </w:rPr>
        <w:t>»</w:t>
      </w:r>
      <w:r w:rsidRPr="000E3EB8">
        <w:rPr>
          <w:rFonts w:ascii="Times New Roman" w:hAnsi="Times New Roman" w:cs="Times New Roman"/>
          <w:sz w:val="26"/>
          <w:szCs w:val="26"/>
        </w:rPr>
        <w:t>.</w:t>
      </w:r>
    </w:p>
    <w:p w:rsidR="00152A7C" w:rsidRPr="000E3EB8" w:rsidRDefault="00152A7C" w:rsidP="007816D2">
      <w:pPr>
        <w:pStyle w:val="ConsPlusNormal"/>
        <w:ind w:firstLine="709"/>
        <w:jc w:val="both"/>
        <w:rPr>
          <w:rFonts w:ascii="Times New Roman" w:hAnsi="Times New Roman" w:cs="Times New Roman"/>
          <w:sz w:val="26"/>
          <w:szCs w:val="26"/>
        </w:rPr>
      </w:pPr>
      <w:r w:rsidRPr="000E3EB8">
        <w:rPr>
          <w:rFonts w:ascii="Times New Roman" w:hAnsi="Times New Roman" w:cs="Times New Roman"/>
          <w:sz w:val="26"/>
          <w:szCs w:val="26"/>
        </w:rPr>
        <w:t>В рамках основного мероприятия запланировано проведение мероприятий по квотированию рабочих мест для трудоустройства отдельных категорий молодежи.</w:t>
      </w:r>
    </w:p>
    <w:p w:rsidR="00773058" w:rsidRPr="000E3EB8" w:rsidRDefault="00773058" w:rsidP="007816D2">
      <w:pPr>
        <w:pStyle w:val="ConsPlusNormal"/>
        <w:ind w:firstLine="709"/>
        <w:jc w:val="both"/>
        <w:rPr>
          <w:rFonts w:ascii="Times New Roman" w:hAnsi="Times New Roman" w:cs="Times New Roman"/>
          <w:sz w:val="26"/>
          <w:szCs w:val="26"/>
        </w:rPr>
      </w:pPr>
      <w:r w:rsidRPr="000E3EB8">
        <w:rPr>
          <w:rFonts w:ascii="Times New Roman" w:hAnsi="Times New Roman" w:cs="Times New Roman"/>
          <w:sz w:val="26"/>
          <w:szCs w:val="26"/>
        </w:rPr>
        <w:t>Исполнителем данного основного мероприятия является комитет по труду и занятости населения Курской области.</w:t>
      </w:r>
    </w:p>
    <w:p w:rsidR="00773058" w:rsidRPr="000E3EB8" w:rsidRDefault="00773058" w:rsidP="007816D2">
      <w:pPr>
        <w:pStyle w:val="ConsPlusNormal"/>
        <w:ind w:firstLine="709"/>
        <w:jc w:val="both"/>
        <w:rPr>
          <w:rFonts w:ascii="Times New Roman" w:hAnsi="Times New Roman" w:cs="Times New Roman"/>
          <w:sz w:val="26"/>
          <w:szCs w:val="26"/>
        </w:rPr>
      </w:pPr>
      <w:r w:rsidRPr="000E3EB8">
        <w:rPr>
          <w:rFonts w:ascii="Times New Roman" w:hAnsi="Times New Roman" w:cs="Times New Roman"/>
          <w:sz w:val="26"/>
          <w:szCs w:val="26"/>
        </w:rPr>
        <w:t xml:space="preserve">Срок реализации </w:t>
      </w:r>
      <w:r w:rsidR="00FC257E" w:rsidRPr="000E3EB8">
        <w:rPr>
          <w:rFonts w:ascii="Times New Roman" w:hAnsi="Times New Roman" w:cs="Times New Roman"/>
          <w:sz w:val="26"/>
          <w:szCs w:val="26"/>
        </w:rPr>
        <w:t>–</w:t>
      </w:r>
      <w:r w:rsidRPr="000E3EB8">
        <w:rPr>
          <w:rFonts w:ascii="Times New Roman" w:hAnsi="Times New Roman" w:cs="Times New Roman"/>
          <w:sz w:val="26"/>
          <w:szCs w:val="26"/>
        </w:rPr>
        <w:t xml:space="preserve"> 2017 </w:t>
      </w:r>
      <w:r w:rsidR="00FC257E" w:rsidRPr="000E3EB8">
        <w:rPr>
          <w:rFonts w:ascii="Times New Roman" w:hAnsi="Times New Roman" w:cs="Times New Roman"/>
          <w:sz w:val="26"/>
          <w:szCs w:val="26"/>
        </w:rPr>
        <w:t>–</w:t>
      </w:r>
      <w:r w:rsidRPr="000E3EB8">
        <w:rPr>
          <w:rFonts w:ascii="Times New Roman" w:hAnsi="Times New Roman" w:cs="Times New Roman"/>
          <w:sz w:val="26"/>
          <w:szCs w:val="26"/>
        </w:rPr>
        <w:t xml:space="preserve"> 202</w:t>
      </w:r>
      <w:r w:rsidR="00C10B5E" w:rsidRPr="000E3EB8">
        <w:rPr>
          <w:rFonts w:ascii="Times New Roman" w:hAnsi="Times New Roman" w:cs="Times New Roman"/>
          <w:sz w:val="26"/>
          <w:szCs w:val="26"/>
        </w:rPr>
        <w:t>5</w:t>
      </w:r>
      <w:r w:rsidRPr="000E3EB8">
        <w:rPr>
          <w:rFonts w:ascii="Times New Roman" w:hAnsi="Times New Roman" w:cs="Times New Roman"/>
          <w:sz w:val="26"/>
          <w:szCs w:val="26"/>
        </w:rPr>
        <w:t xml:space="preserve"> годы.</w:t>
      </w:r>
    </w:p>
    <w:p w:rsidR="00773058" w:rsidRPr="000E3EB8" w:rsidRDefault="00773058" w:rsidP="007816D2">
      <w:pPr>
        <w:pStyle w:val="ConsPlusNormal"/>
        <w:ind w:firstLine="709"/>
        <w:jc w:val="both"/>
        <w:rPr>
          <w:rFonts w:ascii="Times New Roman" w:hAnsi="Times New Roman" w:cs="Times New Roman"/>
          <w:sz w:val="26"/>
          <w:szCs w:val="26"/>
        </w:rPr>
      </w:pPr>
      <w:r w:rsidRPr="000E3EB8">
        <w:rPr>
          <w:rFonts w:ascii="Times New Roman" w:hAnsi="Times New Roman" w:cs="Times New Roman"/>
          <w:sz w:val="26"/>
          <w:szCs w:val="26"/>
        </w:rPr>
        <w:t>Ожидаемым непосредственным результатом реализации данного основного мероприятия является выделение (резервирование) и создание новых рабочих мест для отдельных категорий молодежи.</w:t>
      </w:r>
    </w:p>
    <w:p w:rsidR="00773058" w:rsidRPr="000E3EB8" w:rsidRDefault="00773058" w:rsidP="007816D2">
      <w:pPr>
        <w:pStyle w:val="ConsPlusNormal"/>
        <w:ind w:firstLine="709"/>
        <w:jc w:val="both"/>
        <w:rPr>
          <w:rFonts w:ascii="Times New Roman" w:hAnsi="Times New Roman" w:cs="Times New Roman"/>
          <w:sz w:val="26"/>
          <w:szCs w:val="26"/>
        </w:rPr>
      </w:pPr>
      <w:proofErr w:type="spellStart"/>
      <w:r w:rsidRPr="000E3EB8">
        <w:rPr>
          <w:rFonts w:ascii="Times New Roman" w:hAnsi="Times New Roman" w:cs="Times New Roman"/>
          <w:sz w:val="26"/>
          <w:szCs w:val="26"/>
        </w:rPr>
        <w:t>Нереализация</w:t>
      </w:r>
      <w:proofErr w:type="spellEnd"/>
      <w:r w:rsidRPr="000E3EB8">
        <w:rPr>
          <w:rFonts w:ascii="Times New Roman" w:hAnsi="Times New Roman" w:cs="Times New Roman"/>
          <w:sz w:val="26"/>
          <w:szCs w:val="26"/>
        </w:rPr>
        <w:t xml:space="preserve"> основного мероприятия повлечет вовлечение незанятых категорий молодежи в противоправную деятельность.</w:t>
      </w:r>
    </w:p>
    <w:p w:rsidR="00773058" w:rsidRPr="000E3EB8" w:rsidRDefault="00773058" w:rsidP="007816D2">
      <w:pPr>
        <w:pStyle w:val="ConsPlusNormal"/>
        <w:ind w:firstLine="709"/>
        <w:jc w:val="both"/>
        <w:rPr>
          <w:rFonts w:ascii="Times New Roman" w:hAnsi="Times New Roman" w:cs="Times New Roman"/>
          <w:sz w:val="26"/>
          <w:szCs w:val="26"/>
        </w:rPr>
      </w:pPr>
      <w:r w:rsidRPr="000E3EB8">
        <w:rPr>
          <w:rFonts w:ascii="Times New Roman" w:hAnsi="Times New Roman" w:cs="Times New Roman"/>
          <w:sz w:val="26"/>
          <w:szCs w:val="26"/>
        </w:rPr>
        <w:t xml:space="preserve">Основное мероприятие 3.5 </w:t>
      </w:r>
      <w:r w:rsidR="00FC257E" w:rsidRPr="000E3EB8">
        <w:rPr>
          <w:rFonts w:ascii="Times New Roman" w:hAnsi="Times New Roman" w:cs="Times New Roman"/>
          <w:sz w:val="26"/>
          <w:szCs w:val="26"/>
        </w:rPr>
        <w:t>«</w:t>
      </w:r>
      <w:r w:rsidRPr="000E3EB8">
        <w:rPr>
          <w:rFonts w:ascii="Times New Roman" w:hAnsi="Times New Roman" w:cs="Times New Roman"/>
          <w:sz w:val="26"/>
          <w:szCs w:val="26"/>
        </w:rPr>
        <w:t>Обеспечение перевозки несовершеннолетних, самовольно ушедших из семей, детских домов, школ-интернатов, специальных учебно-воспитательных и иных учреждений</w:t>
      </w:r>
      <w:r w:rsidR="00FC257E" w:rsidRPr="000E3EB8">
        <w:rPr>
          <w:rFonts w:ascii="Times New Roman" w:hAnsi="Times New Roman" w:cs="Times New Roman"/>
          <w:sz w:val="26"/>
          <w:szCs w:val="26"/>
        </w:rPr>
        <w:t>»</w:t>
      </w:r>
      <w:r w:rsidRPr="000E3EB8">
        <w:rPr>
          <w:rFonts w:ascii="Times New Roman" w:hAnsi="Times New Roman" w:cs="Times New Roman"/>
          <w:sz w:val="26"/>
          <w:szCs w:val="26"/>
        </w:rPr>
        <w:t>.</w:t>
      </w:r>
    </w:p>
    <w:p w:rsidR="00773058" w:rsidRPr="000E3EB8" w:rsidRDefault="00773058" w:rsidP="007816D2">
      <w:pPr>
        <w:pStyle w:val="ConsPlusNormal"/>
        <w:ind w:firstLine="709"/>
        <w:jc w:val="both"/>
        <w:rPr>
          <w:rFonts w:ascii="Times New Roman" w:hAnsi="Times New Roman" w:cs="Times New Roman"/>
          <w:sz w:val="26"/>
          <w:szCs w:val="26"/>
        </w:rPr>
      </w:pPr>
      <w:r w:rsidRPr="000E3EB8">
        <w:rPr>
          <w:rFonts w:ascii="Times New Roman" w:hAnsi="Times New Roman" w:cs="Times New Roman"/>
          <w:sz w:val="26"/>
          <w:szCs w:val="26"/>
        </w:rPr>
        <w:t xml:space="preserve">Исполнителем данного основного мероприятия является </w:t>
      </w:r>
      <w:r w:rsidR="000E3EB8" w:rsidRPr="000E3EB8">
        <w:rPr>
          <w:rFonts w:ascii="Times New Roman" w:hAnsi="Times New Roman" w:cs="Times New Roman"/>
          <w:sz w:val="28"/>
          <w:szCs w:val="28"/>
        </w:rPr>
        <w:t>Министерство социального обеспечения, материнства и детства Курской области</w:t>
      </w:r>
      <w:r w:rsidRPr="000E3EB8">
        <w:rPr>
          <w:rFonts w:ascii="Times New Roman" w:hAnsi="Times New Roman" w:cs="Times New Roman"/>
          <w:sz w:val="26"/>
          <w:szCs w:val="26"/>
        </w:rPr>
        <w:t>.</w:t>
      </w:r>
    </w:p>
    <w:p w:rsidR="00773058" w:rsidRPr="000E3EB8" w:rsidRDefault="00C10B5E" w:rsidP="007816D2">
      <w:pPr>
        <w:pStyle w:val="ConsPlusNormal"/>
        <w:ind w:firstLine="709"/>
        <w:jc w:val="both"/>
        <w:rPr>
          <w:rFonts w:ascii="Times New Roman" w:hAnsi="Times New Roman" w:cs="Times New Roman"/>
          <w:sz w:val="26"/>
          <w:szCs w:val="26"/>
        </w:rPr>
      </w:pPr>
      <w:r w:rsidRPr="000E3EB8">
        <w:rPr>
          <w:rFonts w:ascii="Times New Roman" w:hAnsi="Times New Roman" w:cs="Times New Roman"/>
          <w:sz w:val="26"/>
          <w:szCs w:val="26"/>
        </w:rPr>
        <w:t xml:space="preserve">Срок реализации </w:t>
      </w:r>
      <w:r w:rsidR="00FC257E" w:rsidRPr="000E3EB8">
        <w:rPr>
          <w:rFonts w:ascii="Times New Roman" w:hAnsi="Times New Roman" w:cs="Times New Roman"/>
          <w:sz w:val="26"/>
          <w:szCs w:val="26"/>
        </w:rPr>
        <w:t>–</w:t>
      </w:r>
      <w:r w:rsidRPr="000E3EB8">
        <w:rPr>
          <w:rFonts w:ascii="Times New Roman" w:hAnsi="Times New Roman" w:cs="Times New Roman"/>
          <w:sz w:val="26"/>
          <w:szCs w:val="26"/>
        </w:rPr>
        <w:t xml:space="preserve"> 2017 </w:t>
      </w:r>
      <w:r w:rsidR="00FC257E" w:rsidRPr="000E3EB8">
        <w:rPr>
          <w:rFonts w:ascii="Times New Roman" w:hAnsi="Times New Roman" w:cs="Times New Roman"/>
          <w:sz w:val="26"/>
          <w:szCs w:val="26"/>
        </w:rPr>
        <w:t>–</w:t>
      </w:r>
      <w:r w:rsidRPr="000E3EB8">
        <w:rPr>
          <w:rFonts w:ascii="Times New Roman" w:hAnsi="Times New Roman" w:cs="Times New Roman"/>
          <w:sz w:val="26"/>
          <w:szCs w:val="26"/>
        </w:rPr>
        <w:t xml:space="preserve"> 2025</w:t>
      </w:r>
      <w:r w:rsidR="00773058" w:rsidRPr="000E3EB8">
        <w:rPr>
          <w:rFonts w:ascii="Times New Roman" w:hAnsi="Times New Roman" w:cs="Times New Roman"/>
          <w:sz w:val="26"/>
          <w:szCs w:val="26"/>
        </w:rPr>
        <w:t xml:space="preserve"> годы.</w:t>
      </w:r>
    </w:p>
    <w:p w:rsidR="00773058" w:rsidRPr="000E3EB8" w:rsidRDefault="00773058" w:rsidP="007816D2">
      <w:pPr>
        <w:pStyle w:val="ConsPlusNormal"/>
        <w:ind w:firstLine="709"/>
        <w:jc w:val="both"/>
        <w:rPr>
          <w:rFonts w:ascii="Times New Roman" w:hAnsi="Times New Roman" w:cs="Times New Roman"/>
          <w:sz w:val="26"/>
          <w:szCs w:val="26"/>
        </w:rPr>
      </w:pPr>
      <w:r w:rsidRPr="000E3EB8">
        <w:rPr>
          <w:rFonts w:ascii="Times New Roman" w:hAnsi="Times New Roman" w:cs="Times New Roman"/>
          <w:sz w:val="26"/>
          <w:szCs w:val="26"/>
        </w:rPr>
        <w:t>Ожидаемым непосредственным результатом реализации данного основного мероприятия является повышение качества предоставляемых услуг семьям и детям, наличие достоверной информации о безнадзорных и беспризорных несовершеннолетних, своевременное принятие управленческих решений.</w:t>
      </w:r>
    </w:p>
    <w:p w:rsidR="00773058" w:rsidRPr="000E3EB8" w:rsidRDefault="00773058" w:rsidP="007816D2">
      <w:pPr>
        <w:pStyle w:val="ConsPlusNormal"/>
        <w:ind w:firstLine="709"/>
        <w:jc w:val="both"/>
        <w:rPr>
          <w:rFonts w:ascii="Times New Roman" w:hAnsi="Times New Roman" w:cs="Times New Roman"/>
          <w:sz w:val="26"/>
          <w:szCs w:val="26"/>
        </w:rPr>
      </w:pPr>
      <w:proofErr w:type="spellStart"/>
      <w:r w:rsidRPr="000E3EB8">
        <w:rPr>
          <w:rFonts w:ascii="Times New Roman" w:hAnsi="Times New Roman" w:cs="Times New Roman"/>
          <w:sz w:val="26"/>
          <w:szCs w:val="26"/>
        </w:rPr>
        <w:t>Нереализация</w:t>
      </w:r>
      <w:proofErr w:type="spellEnd"/>
      <w:r w:rsidRPr="000E3EB8">
        <w:rPr>
          <w:rFonts w:ascii="Times New Roman" w:hAnsi="Times New Roman" w:cs="Times New Roman"/>
          <w:sz w:val="26"/>
          <w:szCs w:val="26"/>
        </w:rPr>
        <w:t xml:space="preserve"> основного мероприятия повлечет недостаточную эффективность реабилитационной работы с несовершеннолетними.</w:t>
      </w:r>
    </w:p>
    <w:p w:rsidR="00773058" w:rsidRPr="000E3EB8" w:rsidRDefault="00773058" w:rsidP="007816D2">
      <w:pPr>
        <w:pStyle w:val="ConsPlusNormal"/>
        <w:ind w:firstLine="709"/>
        <w:jc w:val="both"/>
        <w:rPr>
          <w:rFonts w:ascii="Times New Roman" w:hAnsi="Times New Roman" w:cs="Times New Roman"/>
          <w:sz w:val="26"/>
          <w:szCs w:val="26"/>
        </w:rPr>
      </w:pPr>
      <w:r w:rsidRPr="000E3EB8">
        <w:rPr>
          <w:rFonts w:ascii="Times New Roman" w:hAnsi="Times New Roman" w:cs="Times New Roman"/>
          <w:sz w:val="26"/>
          <w:szCs w:val="26"/>
        </w:rPr>
        <w:t xml:space="preserve">Основное мероприятие 3.6 </w:t>
      </w:r>
      <w:r w:rsidR="00FC257E" w:rsidRPr="000E3EB8">
        <w:rPr>
          <w:rFonts w:ascii="Times New Roman" w:hAnsi="Times New Roman" w:cs="Times New Roman"/>
          <w:sz w:val="26"/>
          <w:szCs w:val="26"/>
        </w:rPr>
        <w:t>«</w:t>
      </w:r>
      <w:r w:rsidRPr="000E3EB8">
        <w:rPr>
          <w:rFonts w:ascii="Times New Roman" w:hAnsi="Times New Roman" w:cs="Times New Roman"/>
          <w:sz w:val="26"/>
          <w:szCs w:val="26"/>
        </w:rPr>
        <w:t>Обеспечение деятельности областных государственных специализированных учреждений для несовершеннолетних, нуждающихся в социальной реабилитации, и государственных учреждений социальной помощи семье и детям</w:t>
      </w:r>
      <w:r w:rsidR="00FC257E" w:rsidRPr="000E3EB8">
        <w:rPr>
          <w:rFonts w:ascii="Times New Roman" w:hAnsi="Times New Roman" w:cs="Times New Roman"/>
          <w:sz w:val="26"/>
          <w:szCs w:val="26"/>
        </w:rPr>
        <w:t>»</w:t>
      </w:r>
      <w:r w:rsidRPr="000E3EB8">
        <w:rPr>
          <w:rFonts w:ascii="Times New Roman" w:hAnsi="Times New Roman" w:cs="Times New Roman"/>
          <w:sz w:val="26"/>
          <w:szCs w:val="26"/>
        </w:rPr>
        <w:t>.</w:t>
      </w:r>
    </w:p>
    <w:p w:rsidR="00773058" w:rsidRPr="000E3EB8" w:rsidRDefault="00773058" w:rsidP="007816D2">
      <w:pPr>
        <w:pStyle w:val="ConsPlusNormal"/>
        <w:ind w:firstLine="709"/>
        <w:jc w:val="both"/>
        <w:rPr>
          <w:rFonts w:ascii="Times New Roman" w:hAnsi="Times New Roman" w:cs="Times New Roman"/>
          <w:sz w:val="26"/>
          <w:szCs w:val="26"/>
        </w:rPr>
      </w:pPr>
      <w:r w:rsidRPr="000E3EB8">
        <w:rPr>
          <w:rFonts w:ascii="Times New Roman" w:hAnsi="Times New Roman" w:cs="Times New Roman"/>
          <w:sz w:val="26"/>
          <w:szCs w:val="26"/>
        </w:rPr>
        <w:t xml:space="preserve">Исполнителем данного основного мероприятия является </w:t>
      </w:r>
      <w:r w:rsidR="000E3EB8" w:rsidRPr="000E3EB8">
        <w:rPr>
          <w:rFonts w:ascii="Times New Roman" w:hAnsi="Times New Roman" w:cs="Times New Roman"/>
          <w:sz w:val="28"/>
          <w:szCs w:val="28"/>
        </w:rPr>
        <w:t>Министерство социального обеспечения, материнства и детства Курской области</w:t>
      </w:r>
      <w:r w:rsidRPr="000E3EB8">
        <w:rPr>
          <w:rFonts w:ascii="Times New Roman" w:hAnsi="Times New Roman" w:cs="Times New Roman"/>
          <w:sz w:val="26"/>
          <w:szCs w:val="26"/>
        </w:rPr>
        <w:t>.</w:t>
      </w:r>
    </w:p>
    <w:p w:rsidR="00773058" w:rsidRPr="000E3EB8" w:rsidRDefault="00C10B5E" w:rsidP="007816D2">
      <w:pPr>
        <w:pStyle w:val="ConsPlusNormal"/>
        <w:ind w:firstLine="709"/>
        <w:jc w:val="both"/>
        <w:rPr>
          <w:rFonts w:ascii="Times New Roman" w:hAnsi="Times New Roman" w:cs="Times New Roman"/>
          <w:sz w:val="26"/>
          <w:szCs w:val="26"/>
        </w:rPr>
      </w:pPr>
      <w:r w:rsidRPr="000E3EB8">
        <w:rPr>
          <w:rFonts w:ascii="Times New Roman" w:hAnsi="Times New Roman" w:cs="Times New Roman"/>
          <w:sz w:val="26"/>
          <w:szCs w:val="26"/>
        </w:rPr>
        <w:t xml:space="preserve">Срок реализации </w:t>
      </w:r>
      <w:r w:rsidR="00FC257E" w:rsidRPr="000E3EB8">
        <w:rPr>
          <w:rFonts w:ascii="Times New Roman" w:hAnsi="Times New Roman" w:cs="Times New Roman"/>
          <w:sz w:val="26"/>
          <w:szCs w:val="26"/>
        </w:rPr>
        <w:t>–</w:t>
      </w:r>
      <w:r w:rsidRPr="000E3EB8">
        <w:rPr>
          <w:rFonts w:ascii="Times New Roman" w:hAnsi="Times New Roman" w:cs="Times New Roman"/>
          <w:sz w:val="26"/>
          <w:szCs w:val="26"/>
        </w:rPr>
        <w:t xml:space="preserve"> 2017 </w:t>
      </w:r>
      <w:r w:rsidR="00FC257E" w:rsidRPr="000E3EB8">
        <w:rPr>
          <w:rFonts w:ascii="Times New Roman" w:hAnsi="Times New Roman" w:cs="Times New Roman"/>
          <w:sz w:val="26"/>
          <w:szCs w:val="26"/>
        </w:rPr>
        <w:t>–</w:t>
      </w:r>
      <w:r w:rsidRPr="000E3EB8">
        <w:rPr>
          <w:rFonts w:ascii="Times New Roman" w:hAnsi="Times New Roman" w:cs="Times New Roman"/>
          <w:sz w:val="26"/>
          <w:szCs w:val="26"/>
        </w:rPr>
        <w:t xml:space="preserve"> 2025</w:t>
      </w:r>
      <w:r w:rsidR="00773058" w:rsidRPr="000E3EB8">
        <w:rPr>
          <w:rFonts w:ascii="Times New Roman" w:hAnsi="Times New Roman" w:cs="Times New Roman"/>
          <w:sz w:val="26"/>
          <w:szCs w:val="26"/>
        </w:rPr>
        <w:t xml:space="preserve"> годы.</w:t>
      </w:r>
    </w:p>
    <w:p w:rsidR="00773058" w:rsidRPr="000E3EB8" w:rsidRDefault="00773058" w:rsidP="007816D2">
      <w:pPr>
        <w:pStyle w:val="ConsPlusNormal"/>
        <w:ind w:firstLine="709"/>
        <w:jc w:val="both"/>
        <w:rPr>
          <w:rFonts w:ascii="Times New Roman" w:hAnsi="Times New Roman" w:cs="Times New Roman"/>
          <w:sz w:val="26"/>
          <w:szCs w:val="26"/>
        </w:rPr>
      </w:pPr>
      <w:r w:rsidRPr="000E3EB8">
        <w:rPr>
          <w:rFonts w:ascii="Times New Roman" w:hAnsi="Times New Roman" w:cs="Times New Roman"/>
          <w:sz w:val="26"/>
          <w:szCs w:val="26"/>
        </w:rPr>
        <w:t>Ожидаемым непосредственным результатом реализации данного основного мероприятия является обеспечение деятельности учреждений для несовершеннолетних, нуждающихся в социальной помощи и реабилитации, предоставление социальных услуг несовершеннолетним и семьям с детьми.</w:t>
      </w:r>
    </w:p>
    <w:p w:rsidR="00773058" w:rsidRPr="000E3EB8" w:rsidRDefault="00773058" w:rsidP="007816D2">
      <w:pPr>
        <w:pStyle w:val="ConsPlusNormal"/>
        <w:ind w:firstLine="709"/>
        <w:jc w:val="both"/>
        <w:rPr>
          <w:rFonts w:ascii="Times New Roman" w:hAnsi="Times New Roman" w:cs="Times New Roman"/>
          <w:sz w:val="26"/>
          <w:szCs w:val="26"/>
        </w:rPr>
      </w:pPr>
      <w:proofErr w:type="spellStart"/>
      <w:r w:rsidRPr="000E3EB8">
        <w:rPr>
          <w:rFonts w:ascii="Times New Roman" w:hAnsi="Times New Roman" w:cs="Times New Roman"/>
          <w:sz w:val="26"/>
          <w:szCs w:val="26"/>
        </w:rPr>
        <w:t>Нереализация</w:t>
      </w:r>
      <w:proofErr w:type="spellEnd"/>
      <w:r w:rsidRPr="000E3EB8">
        <w:rPr>
          <w:rFonts w:ascii="Times New Roman" w:hAnsi="Times New Roman" w:cs="Times New Roman"/>
          <w:sz w:val="26"/>
          <w:szCs w:val="26"/>
        </w:rPr>
        <w:t xml:space="preserve"> основного мероприятия повлечет снижение уровня социальной защищенности несовершеннолетних и семей с детьми, увеличение количества семей, находящихся в трудной жизненной ситуации, социально опасном положении.</w:t>
      </w:r>
    </w:p>
    <w:p w:rsidR="00773058" w:rsidRPr="000E3EB8" w:rsidRDefault="000058D9" w:rsidP="007816D2">
      <w:pPr>
        <w:pStyle w:val="ConsPlusNormal"/>
        <w:ind w:firstLine="709"/>
        <w:jc w:val="both"/>
        <w:rPr>
          <w:rFonts w:ascii="Times New Roman" w:hAnsi="Times New Roman" w:cs="Times New Roman"/>
          <w:sz w:val="26"/>
          <w:szCs w:val="26"/>
        </w:rPr>
      </w:pPr>
      <w:hyperlink w:anchor="P1970">
        <w:r w:rsidR="00773058" w:rsidRPr="000E3EB8">
          <w:rPr>
            <w:rFonts w:ascii="Times New Roman" w:hAnsi="Times New Roman" w:cs="Times New Roman"/>
            <w:sz w:val="26"/>
            <w:szCs w:val="26"/>
          </w:rPr>
          <w:t>Перечень</w:t>
        </w:r>
      </w:hyperlink>
      <w:r w:rsidR="00773058" w:rsidRPr="000E3EB8">
        <w:rPr>
          <w:rFonts w:ascii="Times New Roman" w:hAnsi="Times New Roman" w:cs="Times New Roman"/>
          <w:sz w:val="26"/>
          <w:szCs w:val="26"/>
        </w:rPr>
        <w:t xml:space="preserve"> структурных элементов подпрограммы приведен в приложении </w:t>
      </w:r>
      <w:r w:rsidR="00FC257E" w:rsidRPr="000E3EB8">
        <w:rPr>
          <w:rFonts w:ascii="Times New Roman" w:hAnsi="Times New Roman" w:cs="Times New Roman"/>
          <w:sz w:val="26"/>
          <w:szCs w:val="26"/>
        </w:rPr>
        <w:t>№</w:t>
      </w:r>
      <w:r w:rsidR="00773058" w:rsidRPr="000E3EB8">
        <w:rPr>
          <w:rFonts w:ascii="Times New Roman" w:hAnsi="Times New Roman" w:cs="Times New Roman"/>
          <w:sz w:val="26"/>
          <w:szCs w:val="26"/>
        </w:rPr>
        <w:t xml:space="preserve"> </w:t>
      </w:r>
      <w:r w:rsidR="00773058" w:rsidRPr="000E3EB8">
        <w:rPr>
          <w:rFonts w:ascii="Times New Roman" w:hAnsi="Times New Roman" w:cs="Times New Roman"/>
          <w:sz w:val="26"/>
          <w:szCs w:val="26"/>
        </w:rPr>
        <w:lastRenderedPageBreak/>
        <w:t>2 к государственной программе.</w:t>
      </w:r>
    </w:p>
    <w:p w:rsidR="00773058" w:rsidRPr="000E3EB8" w:rsidRDefault="00773058" w:rsidP="007816D2">
      <w:pPr>
        <w:pStyle w:val="ConsPlusNormal"/>
        <w:ind w:firstLine="709"/>
        <w:jc w:val="both"/>
        <w:rPr>
          <w:rFonts w:ascii="Times New Roman" w:hAnsi="Times New Roman" w:cs="Times New Roman"/>
          <w:sz w:val="26"/>
          <w:szCs w:val="26"/>
        </w:rPr>
      </w:pPr>
    </w:p>
    <w:p w:rsidR="00773058" w:rsidRPr="000E3EB8" w:rsidRDefault="00773058">
      <w:pPr>
        <w:pStyle w:val="ConsPlusTitle"/>
        <w:jc w:val="center"/>
        <w:outlineLvl w:val="3"/>
        <w:rPr>
          <w:rFonts w:ascii="Times New Roman" w:hAnsi="Times New Roman" w:cs="Times New Roman"/>
          <w:sz w:val="26"/>
          <w:szCs w:val="26"/>
        </w:rPr>
      </w:pPr>
      <w:r w:rsidRPr="000E3EB8">
        <w:rPr>
          <w:rFonts w:ascii="Times New Roman" w:hAnsi="Times New Roman" w:cs="Times New Roman"/>
          <w:sz w:val="26"/>
          <w:szCs w:val="26"/>
        </w:rPr>
        <w:t>IV. Информация об инвестиционных проектах, исполнение</w:t>
      </w:r>
    </w:p>
    <w:p w:rsidR="00773058" w:rsidRPr="000E3EB8" w:rsidRDefault="00773058">
      <w:pPr>
        <w:pStyle w:val="ConsPlusTitle"/>
        <w:jc w:val="center"/>
        <w:rPr>
          <w:rFonts w:ascii="Times New Roman" w:hAnsi="Times New Roman" w:cs="Times New Roman"/>
          <w:sz w:val="26"/>
          <w:szCs w:val="26"/>
        </w:rPr>
      </w:pPr>
      <w:proofErr w:type="gramStart"/>
      <w:r w:rsidRPr="000E3EB8">
        <w:rPr>
          <w:rFonts w:ascii="Times New Roman" w:hAnsi="Times New Roman" w:cs="Times New Roman"/>
          <w:sz w:val="26"/>
          <w:szCs w:val="26"/>
        </w:rPr>
        <w:t>которых</w:t>
      </w:r>
      <w:proofErr w:type="gramEnd"/>
      <w:r w:rsidRPr="000E3EB8">
        <w:rPr>
          <w:rFonts w:ascii="Times New Roman" w:hAnsi="Times New Roman" w:cs="Times New Roman"/>
          <w:sz w:val="26"/>
          <w:szCs w:val="26"/>
        </w:rPr>
        <w:t xml:space="preserve"> полностью или частично осуществляется за счет</w:t>
      </w:r>
    </w:p>
    <w:p w:rsidR="00773058" w:rsidRPr="000E3EB8" w:rsidRDefault="00773058">
      <w:pPr>
        <w:pStyle w:val="ConsPlusTitle"/>
        <w:jc w:val="center"/>
        <w:rPr>
          <w:rFonts w:ascii="Times New Roman" w:hAnsi="Times New Roman" w:cs="Times New Roman"/>
          <w:sz w:val="26"/>
          <w:szCs w:val="26"/>
        </w:rPr>
      </w:pPr>
      <w:r w:rsidRPr="000E3EB8">
        <w:rPr>
          <w:rFonts w:ascii="Times New Roman" w:hAnsi="Times New Roman" w:cs="Times New Roman"/>
          <w:sz w:val="26"/>
          <w:szCs w:val="26"/>
        </w:rPr>
        <w:t>средств областного бюджета</w:t>
      </w:r>
    </w:p>
    <w:p w:rsidR="00773058" w:rsidRPr="000E3EB8" w:rsidRDefault="00773058">
      <w:pPr>
        <w:pStyle w:val="ConsPlusNormal"/>
        <w:ind w:firstLine="540"/>
        <w:jc w:val="both"/>
        <w:rPr>
          <w:rFonts w:ascii="Times New Roman" w:hAnsi="Times New Roman" w:cs="Times New Roman"/>
          <w:sz w:val="26"/>
          <w:szCs w:val="26"/>
        </w:rPr>
      </w:pPr>
    </w:p>
    <w:p w:rsidR="00773058" w:rsidRPr="000E3EB8" w:rsidRDefault="0077305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В рамках подпрограммы реализация инвестиционных проектов, исполнение которых полностью или частично осуществляется за счет средств областного бюджета, не предусмотрена.</w:t>
      </w:r>
    </w:p>
    <w:p w:rsidR="00773058" w:rsidRPr="000E3EB8" w:rsidRDefault="00773058">
      <w:pPr>
        <w:pStyle w:val="ConsPlusNormal"/>
        <w:jc w:val="both"/>
        <w:rPr>
          <w:rFonts w:ascii="Times New Roman" w:hAnsi="Times New Roman" w:cs="Times New Roman"/>
          <w:sz w:val="26"/>
          <w:szCs w:val="26"/>
        </w:rPr>
      </w:pPr>
    </w:p>
    <w:p w:rsidR="00773058" w:rsidRPr="000E3EB8" w:rsidRDefault="00773058">
      <w:pPr>
        <w:pStyle w:val="ConsPlusTitle"/>
        <w:jc w:val="center"/>
        <w:outlineLvl w:val="3"/>
        <w:rPr>
          <w:rFonts w:ascii="Times New Roman" w:hAnsi="Times New Roman" w:cs="Times New Roman"/>
          <w:sz w:val="26"/>
          <w:szCs w:val="26"/>
        </w:rPr>
      </w:pPr>
      <w:r w:rsidRPr="000E3EB8">
        <w:rPr>
          <w:rFonts w:ascii="Times New Roman" w:hAnsi="Times New Roman" w:cs="Times New Roman"/>
          <w:sz w:val="26"/>
          <w:szCs w:val="26"/>
        </w:rPr>
        <w:t>V. Характеристика мер государственного регулирования</w:t>
      </w:r>
    </w:p>
    <w:p w:rsidR="00773058" w:rsidRPr="000E3EB8" w:rsidRDefault="00773058">
      <w:pPr>
        <w:pStyle w:val="ConsPlusNormal"/>
        <w:jc w:val="both"/>
        <w:rPr>
          <w:rFonts w:ascii="Times New Roman" w:hAnsi="Times New Roman" w:cs="Times New Roman"/>
          <w:sz w:val="26"/>
          <w:szCs w:val="26"/>
        </w:rPr>
      </w:pPr>
    </w:p>
    <w:p w:rsidR="00773058" w:rsidRPr="000E3EB8" w:rsidRDefault="00773058" w:rsidP="007816D2">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Меры налогового, тарифного, кредитного государственного регулирования в рамках реализации подпрограммы не предусмотрены.</w:t>
      </w:r>
    </w:p>
    <w:p w:rsidR="00773058" w:rsidRPr="000E3EB8" w:rsidRDefault="00773058" w:rsidP="007816D2">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Реализация подпрограммы предполагает разработку и утверждение комплекса мер правового регулирования в сфере реализации подпрограммы.</w:t>
      </w:r>
    </w:p>
    <w:p w:rsidR="00773058" w:rsidRPr="000E3EB8" w:rsidRDefault="000058D9" w:rsidP="007816D2">
      <w:pPr>
        <w:pStyle w:val="ConsPlusNormal"/>
        <w:ind w:firstLine="540"/>
        <w:jc w:val="both"/>
        <w:rPr>
          <w:rFonts w:ascii="Times New Roman" w:hAnsi="Times New Roman" w:cs="Times New Roman"/>
          <w:sz w:val="26"/>
          <w:szCs w:val="26"/>
        </w:rPr>
      </w:pPr>
      <w:hyperlink w:anchor="P2218">
        <w:r w:rsidR="00773058" w:rsidRPr="000E3EB8">
          <w:rPr>
            <w:rFonts w:ascii="Times New Roman" w:hAnsi="Times New Roman" w:cs="Times New Roman"/>
            <w:sz w:val="26"/>
            <w:szCs w:val="26"/>
          </w:rPr>
          <w:t>Сведения</w:t>
        </w:r>
      </w:hyperlink>
      <w:r w:rsidR="00773058" w:rsidRPr="000E3EB8">
        <w:rPr>
          <w:rFonts w:ascii="Times New Roman" w:hAnsi="Times New Roman" w:cs="Times New Roman"/>
          <w:sz w:val="26"/>
          <w:szCs w:val="26"/>
        </w:rPr>
        <w:t xml:space="preserve"> об основных мерах правового регулирования в сфере реализации подпрограммы представлены в приложении </w:t>
      </w:r>
      <w:r w:rsidR="00FC257E" w:rsidRPr="000E3EB8">
        <w:rPr>
          <w:rFonts w:ascii="Times New Roman" w:hAnsi="Times New Roman" w:cs="Times New Roman"/>
          <w:sz w:val="26"/>
          <w:szCs w:val="26"/>
        </w:rPr>
        <w:t>№</w:t>
      </w:r>
      <w:r w:rsidR="00773058" w:rsidRPr="000E3EB8">
        <w:rPr>
          <w:rFonts w:ascii="Times New Roman" w:hAnsi="Times New Roman" w:cs="Times New Roman"/>
          <w:sz w:val="26"/>
          <w:szCs w:val="26"/>
        </w:rPr>
        <w:t xml:space="preserve"> 3 к государственной программе.</w:t>
      </w:r>
    </w:p>
    <w:p w:rsidR="00773058" w:rsidRPr="000E3EB8" w:rsidRDefault="00773058">
      <w:pPr>
        <w:pStyle w:val="ConsPlusNormal"/>
        <w:jc w:val="both"/>
        <w:rPr>
          <w:rFonts w:ascii="Times New Roman" w:hAnsi="Times New Roman" w:cs="Times New Roman"/>
          <w:sz w:val="26"/>
          <w:szCs w:val="26"/>
        </w:rPr>
      </w:pPr>
    </w:p>
    <w:p w:rsidR="00773058" w:rsidRPr="000E3EB8" w:rsidRDefault="00773058">
      <w:pPr>
        <w:pStyle w:val="ConsPlusTitle"/>
        <w:jc w:val="center"/>
        <w:outlineLvl w:val="3"/>
        <w:rPr>
          <w:rFonts w:ascii="Times New Roman" w:hAnsi="Times New Roman" w:cs="Times New Roman"/>
          <w:sz w:val="26"/>
          <w:szCs w:val="26"/>
        </w:rPr>
      </w:pPr>
      <w:r w:rsidRPr="000E3EB8">
        <w:rPr>
          <w:rFonts w:ascii="Times New Roman" w:hAnsi="Times New Roman" w:cs="Times New Roman"/>
          <w:sz w:val="26"/>
          <w:szCs w:val="26"/>
        </w:rPr>
        <w:t>VI. Прогноз сводных показателей государственных заданий</w:t>
      </w:r>
    </w:p>
    <w:p w:rsidR="00773058" w:rsidRPr="000E3EB8" w:rsidRDefault="00773058">
      <w:pPr>
        <w:pStyle w:val="ConsPlusTitle"/>
        <w:jc w:val="center"/>
        <w:rPr>
          <w:rFonts w:ascii="Times New Roman" w:hAnsi="Times New Roman" w:cs="Times New Roman"/>
          <w:sz w:val="26"/>
          <w:szCs w:val="26"/>
        </w:rPr>
      </w:pPr>
      <w:r w:rsidRPr="000E3EB8">
        <w:rPr>
          <w:rFonts w:ascii="Times New Roman" w:hAnsi="Times New Roman" w:cs="Times New Roman"/>
          <w:sz w:val="26"/>
          <w:szCs w:val="26"/>
        </w:rPr>
        <w:t>по этапам реализации подпрограммы</w:t>
      </w:r>
    </w:p>
    <w:p w:rsidR="00773058" w:rsidRPr="000E3EB8" w:rsidRDefault="00773058">
      <w:pPr>
        <w:pStyle w:val="ConsPlusNormal"/>
        <w:jc w:val="both"/>
        <w:rPr>
          <w:rFonts w:ascii="Times New Roman" w:hAnsi="Times New Roman" w:cs="Times New Roman"/>
          <w:sz w:val="26"/>
          <w:szCs w:val="26"/>
        </w:rPr>
      </w:pPr>
    </w:p>
    <w:p w:rsidR="00773058" w:rsidRPr="000E3EB8" w:rsidRDefault="0077305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В рамках реализации подпрограммы областными государственными учреждениями государственные услуги (работы) не оказываются.</w:t>
      </w:r>
    </w:p>
    <w:p w:rsidR="00773058" w:rsidRPr="000E3EB8" w:rsidRDefault="00773058">
      <w:pPr>
        <w:pStyle w:val="ConsPlusNormal"/>
        <w:jc w:val="both"/>
        <w:rPr>
          <w:rFonts w:ascii="Times New Roman" w:hAnsi="Times New Roman" w:cs="Times New Roman"/>
          <w:sz w:val="26"/>
          <w:szCs w:val="26"/>
        </w:rPr>
      </w:pPr>
    </w:p>
    <w:p w:rsidR="00773058" w:rsidRPr="000E3EB8" w:rsidRDefault="00773058">
      <w:pPr>
        <w:pStyle w:val="ConsPlusTitle"/>
        <w:jc w:val="center"/>
        <w:outlineLvl w:val="3"/>
        <w:rPr>
          <w:rFonts w:ascii="Times New Roman" w:hAnsi="Times New Roman" w:cs="Times New Roman"/>
          <w:sz w:val="26"/>
          <w:szCs w:val="26"/>
        </w:rPr>
      </w:pPr>
      <w:r w:rsidRPr="000E3EB8">
        <w:rPr>
          <w:rFonts w:ascii="Times New Roman" w:hAnsi="Times New Roman" w:cs="Times New Roman"/>
          <w:sz w:val="26"/>
          <w:szCs w:val="26"/>
        </w:rPr>
        <w:t>VII. Обобщенная характеристика структурных элементов</w:t>
      </w:r>
    </w:p>
    <w:p w:rsidR="00773058" w:rsidRPr="000E3EB8" w:rsidRDefault="00773058">
      <w:pPr>
        <w:pStyle w:val="ConsPlusTitle"/>
        <w:jc w:val="center"/>
        <w:rPr>
          <w:rFonts w:ascii="Times New Roman" w:hAnsi="Times New Roman" w:cs="Times New Roman"/>
          <w:sz w:val="26"/>
          <w:szCs w:val="26"/>
        </w:rPr>
      </w:pPr>
      <w:r w:rsidRPr="000E3EB8">
        <w:rPr>
          <w:rFonts w:ascii="Times New Roman" w:hAnsi="Times New Roman" w:cs="Times New Roman"/>
          <w:sz w:val="26"/>
          <w:szCs w:val="26"/>
        </w:rPr>
        <w:t>подпрограммы,</w:t>
      </w:r>
    </w:p>
    <w:p w:rsidR="00773058" w:rsidRPr="000E3EB8" w:rsidRDefault="00773058">
      <w:pPr>
        <w:pStyle w:val="ConsPlusTitle"/>
        <w:jc w:val="center"/>
        <w:rPr>
          <w:rFonts w:ascii="Times New Roman" w:hAnsi="Times New Roman" w:cs="Times New Roman"/>
          <w:sz w:val="26"/>
          <w:szCs w:val="26"/>
        </w:rPr>
      </w:pPr>
      <w:proofErr w:type="gramStart"/>
      <w:r w:rsidRPr="000E3EB8">
        <w:rPr>
          <w:rFonts w:ascii="Times New Roman" w:hAnsi="Times New Roman" w:cs="Times New Roman"/>
          <w:sz w:val="26"/>
          <w:szCs w:val="26"/>
        </w:rPr>
        <w:t>реализуемых</w:t>
      </w:r>
      <w:proofErr w:type="gramEnd"/>
      <w:r w:rsidRPr="000E3EB8">
        <w:rPr>
          <w:rFonts w:ascii="Times New Roman" w:hAnsi="Times New Roman" w:cs="Times New Roman"/>
          <w:sz w:val="26"/>
          <w:szCs w:val="26"/>
        </w:rPr>
        <w:t xml:space="preserve"> муниципальными образованиями Курской области</w:t>
      </w:r>
    </w:p>
    <w:p w:rsidR="00773058" w:rsidRPr="000E3EB8" w:rsidRDefault="00773058">
      <w:pPr>
        <w:pStyle w:val="ConsPlusTitle"/>
        <w:jc w:val="center"/>
        <w:rPr>
          <w:rFonts w:ascii="Times New Roman" w:hAnsi="Times New Roman" w:cs="Times New Roman"/>
          <w:sz w:val="26"/>
          <w:szCs w:val="26"/>
        </w:rPr>
      </w:pPr>
      <w:r w:rsidRPr="000E3EB8">
        <w:rPr>
          <w:rFonts w:ascii="Times New Roman" w:hAnsi="Times New Roman" w:cs="Times New Roman"/>
          <w:sz w:val="26"/>
          <w:szCs w:val="26"/>
        </w:rPr>
        <w:t>в случае их участия в разработке и реализации подпрограммы</w:t>
      </w:r>
    </w:p>
    <w:p w:rsidR="00773058" w:rsidRPr="000E3EB8" w:rsidRDefault="00152A7C">
      <w:pPr>
        <w:pStyle w:val="ConsPlusNormal"/>
        <w:jc w:val="center"/>
        <w:rPr>
          <w:rFonts w:ascii="Times New Roman" w:hAnsi="Times New Roman" w:cs="Times New Roman"/>
          <w:sz w:val="26"/>
          <w:szCs w:val="26"/>
        </w:rPr>
      </w:pPr>
      <w:r w:rsidRPr="000E3EB8">
        <w:rPr>
          <w:rFonts w:ascii="Times New Roman" w:hAnsi="Times New Roman" w:cs="Times New Roman"/>
          <w:sz w:val="26"/>
          <w:szCs w:val="26"/>
        </w:rPr>
        <w:t xml:space="preserve"> </w:t>
      </w:r>
    </w:p>
    <w:p w:rsidR="00773058" w:rsidRPr="000E3EB8" w:rsidRDefault="00773058">
      <w:pPr>
        <w:pStyle w:val="ConsPlusNormal"/>
        <w:jc w:val="both"/>
        <w:rPr>
          <w:rFonts w:ascii="Times New Roman" w:hAnsi="Times New Roman" w:cs="Times New Roman"/>
          <w:sz w:val="26"/>
          <w:szCs w:val="26"/>
        </w:rPr>
      </w:pPr>
    </w:p>
    <w:p w:rsidR="00FC257E" w:rsidRPr="000E3EB8" w:rsidRDefault="00773058" w:rsidP="00FC257E">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Участие муниципальных образований в разработке и реализации мероприятий подпрограммы не </w:t>
      </w:r>
      <w:proofErr w:type="gramStart"/>
      <w:r w:rsidRPr="000E3EB8">
        <w:rPr>
          <w:rFonts w:ascii="Times New Roman" w:hAnsi="Times New Roman" w:cs="Times New Roman"/>
          <w:sz w:val="26"/>
          <w:szCs w:val="26"/>
        </w:rPr>
        <w:t>планируется и может</w:t>
      </w:r>
      <w:proofErr w:type="gramEnd"/>
      <w:r w:rsidRPr="000E3EB8">
        <w:rPr>
          <w:rFonts w:ascii="Times New Roman" w:hAnsi="Times New Roman" w:cs="Times New Roman"/>
          <w:sz w:val="26"/>
          <w:szCs w:val="26"/>
        </w:rPr>
        <w:t xml:space="preserve"> быть предусмотрено по мере совершенствования механизмов ее реализации.</w:t>
      </w:r>
    </w:p>
    <w:p w:rsidR="00773058" w:rsidRPr="000E3EB8" w:rsidRDefault="00773058" w:rsidP="00FC257E">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Однако для реализации подпрограммы из областного бюджета предоставляются субвенции местным бюджетам на выполнение отдельных государственных полномочий по обеспечению деятельности комиссий по делам несовершеннолетних и защите их прав.</w:t>
      </w:r>
    </w:p>
    <w:p w:rsidR="00773058" w:rsidRPr="000E3EB8" w:rsidRDefault="00773058">
      <w:pPr>
        <w:pStyle w:val="ConsPlusNormal"/>
        <w:jc w:val="both"/>
        <w:rPr>
          <w:rFonts w:ascii="Times New Roman" w:hAnsi="Times New Roman" w:cs="Times New Roman"/>
          <w:sz w:val="26"/>
          <w:szCs w:val="26"/>
        </w:rPr>
      </w:pPr>
    </w:p>
    <w:p w:rsidR="00773058" w:rsidRPr="000E3EB8" w:rsidRDefault="00773058">
      <w:pPr>
        <w:pStyle w:val="ConsPlusTitle"/>
        <w:jc w:val="center"/>
        <w:outlineLvl w:val="3"/>
        <w:rPr>
          <w:rFonts w:ascii="Times New Roman" w:hAnsi="Times New Roman" w:cs="Times New Roman"/>
          <w:sz w:val="26"/>
          <w:szCs w:val="26"/>
        </w:rPr>
      </w:pPr>
      <w:r w:rsidRPr="000E3EB8">
        <w:rPr>
          <w:rFonts w:ascii="Times New Roman" w:hAnsi="Times New Roman" w:cs="Times New Roman"/>
          <w:sz w:val="26"/>
          <w:szCs w:val="26"/>
        </w:rPr>
        <w:t>VIII. Информация об участии предприятий и организаций</w:t>
      </w:r>
    </w:p>
    <w:p w:rsidR="00773058" w:rsidRPr="000E3EB8" w:rsidRDefault="00773058">
      <w:pPr>
        <w:pStyle w:val="ConsPlusTitle"/>
        <w:jc w:val="center"/>
        <w:rPr>
          <w:rFonts w:ascii="Times New Roman" w:hAnsi="Times New Roman" w:cs="Times New Roman"/>
          <w:sz w:val="26"/>
          <w:szCs w:val="26"/>
        </w:rPr>
      </w:pPr>
      <w:r w:rsidRPr="000E3EB8">
        <w:rPr>
          <w:rFonts w:ascii="Times New Roman" w:hAnsi="Times New Roman" w:cs="Times New Roman"/>
          <w:sz w:val="26"/>
          <w:szCs w:val="26"/>
        </w:rPr>
        <w:t>независимо от их организационно-правовых форм и форм</w:t>
      </w:r>
    </w:p>
    <w:p w:rsidR="00773058" w:rsidRPr="000E3EB8" w:rsidRDefault="00773058">
      <w:pPr>
        <w:pStyle w:val="ConsPlusTitle"/>
        <w:jc w:val="center"/>
        <w:rPr>
          <w:rFonts w:ascii="Times New Roman" w:hAnsi="Times New Roman" w:cs="Times New Roman"/>
          <w:sz w:val="26"/>
          <w:szCs w:val="26"/>
        </w:rPr>
      </w:pPr>
      <w:r w:rsidRPr="000E3EB8">
        <w:rPr>
          <w:rFonts w:ascii="Times New Roman" w:hAnsi="Times New Roman" w:cs="Times New Roman"/>
          <w:sz w:val="26"/>
          <w:szCs w:val="26"/>
        </w:rPr>
        <w:t>собственности, а также государственных внебюджетных фондов</w:t>
      </w:r>
    </w:p>
    <w:p w:rsidR="00773058" w:rsidRPr="000E3EB8" w:rsidRDefault="00773058">
      <w:pPr>
        <w:pStyle w:val="ConsPlusTitle"/>
        <w:jc w:val="center"/>
        <w:rPr>
          <w:rFonts w:ascii="Times New Roman" w:hAnsi="Times New Roman" w:cs="Times New Roman"/>
          <w:sz w:val="26"/>
          <w:szCs w:val="26"/>
        </w:rPr>
      </w:pPr>
      <w:r w:rsidRPr="000E3EB8">
        <w:rPr>
          <w:rFonts w:ascii="Times New Roman" w:hAnsi="Times New Roman" w:cs="Times New Roman"/>
          <w:sz w:val="26"/>
          <w:szCs w:val="26"/>
        </w:rPr>
        <w:t>в реализации подпрограммы</w:t>
      </w:r>
    </w:p>
    <w:p w:rsidR="00773058" w:rsidRPr="000E3EB8" w:rsidRDefault="00773058">
      <w:pPr>
        <w:pStyle w:val="ConsPlusNormal"/>
        <w:jc w:val="both"/>
        <w:rPr>
          <w:rFonts w:ascii="Times New Roman" w:hAnsi="Times New Roman" w:cs="Times New Roman"/>
          <w:sz w:val="26"/>
          <w:szCs w:val="26"/>
        </w:rPr>
      </w:pPr>
    </w:p>
    <w:p w:rsidR="00773058" w:rsidRPr="000E3EB8" w:rsidRDefault="0077305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Участие предприятий и организаций независимо от их функционально-правовой формы и формы собственности, а также государственных внебюджетных фондов в реализации подпрограммы не предусмотрено.</w:t>
      </w:r>
    </w:p>
    <w:p w:rsidR="00773058" w:rsidRPr="000E3EB8" w:rsidRDefault="00773058">
      <w:pPr>
        <w:pStyle w:val="ConsPlusNormal"/>
        <w:jc w:val="both"/>
        <w:rPr>
          <w:rFonts w:ascii="Times New Roman" w:hAnsi="Times New Roman" w:cs="Times New Roman"/>
          <w:sz w:val="26"/>
          <w:szCs w:val="26"/>
        </w:rPr>
      </w:pPr>
    </w:p>
    <w:p w:rsidR="00773058" w:rsidRPr="000E3EB8" w:rsidRDefault="00773058">
      <w:pPr>
        <w:pStyle w:val="ConsPlusTitle"/>
        <w:jc w:val="center"/>
        <w:outlineLvl w:val="3"/>
        <w:rPr>
          <w:rFonts w:ascii="Times New Roman" w:hAnsi="Times New Roman" w:cs="Times New Roman"/>
          <w:sz w:val="26"/>
          <w:szCs w:val="26"/>
        </w:rPr>
      </w:pPr>
      <w:r w:rsidRPr="000E3EB8">
        <w:rPr>
          <w:rFonts w:ascii="Times New Roman" w:hAnsi="Times New Roman" w:cs="Times New Roman"/>
          <w:sz w:val="26"/>
          <w:szCs w:val="26"/>
        </w:rPr>
        <w:lastRenderedPageBreak/>
        <w:t>IX. Обоснование объема финансовых ресурсов,</w:t>
      </w:r>
    </w:p>
    <w:p w:rsidR="00773058" w:rsidRPr="000E3EB8" w:rsidRDefault="00773058">
      <w:pPr>
        <w:pStyle w:val="ConsPlusTitle"/>
        <w:jc w:val="center"/>
        <w:rPr>
          <w:rFonts w:ascii="Times New Roman" w:hAnsi="Times New Roman" w:cs="Times New Roman"/>
          <w:sz w:val="26"/>
          <w:szCs w:val="26"/>
        </w:rPr>
      </w:pPr>
      <w:proofErr w:type="gramStart"/>
      <w:r w:rsidRPr="000E3EB8">
        <w:rPr>
          <w:rFonts w:ascii="Times New Roman" w:hAnsi="Times New Roman" w:cs="Times New Roman"/>
          <w:sz w:val="26"/>
          <w:szCs w:val="26"/>
        </w:rPr>
        <w:t>необходимых</w:t>
      </w:r>
      <w:proofErr w:type="gramEnd"/>
      <w:r w:rsidRPr="000E3EB8">
        <w:rPr>
          <w:rFonts w:ascii="Times New Roman" w:hAnsi="Times New Roman" w:cs="Times New Roman"/>
          <w:sz w:val="26"/>
          <w:szCs w:val="26"/>
        </w:rPr>
        <w:t xml:space="preserve"> для реализации подпрограммы</w:t>
      </w:r>
    </w:p>
    <w:p w:rsidR="00773058" w:rsidRPr="000E3EB8" w:rsidRDefault="00152A7C">
      <w:pPr>
        <w:pStyle w:val="ConsPlusNormal"/>
        <w:jc w:val="center"/>
        <w:rPr>
          <w:rFonts w:ascii="Times New Roman" w:hAnsi="Times New Roman" w:cs="Times New Roman"/>
          <w:sz w:val="26"/>
          <w:szCs w:val="26"/>
        </w:rPr>
      </w:pPr>
      <w:r w:rsidRPr="000E3EB8">
        <w:rPr>
          <w:rFonts w:ascii="Times New Roman" w:hAnsi="Times New Roman" w:cs="Times New Roman"/>
          <w:sz w:val="26"/>
          <w:szCs w:val="26"/>
        </w:rPr>
        <w:t xml:space="preserve"> </w:t>
      </w:r>
    </w:p>
    <w:p w:rsidR="000E3EB8" w:rsidRPr="000E3EB8" w:rsidRDefault="000E3EB8" w:rsidP="00814336">
      <w:pPr>
        <w:pStyle w:val="ConsPlusNormal"/>
        <w:ind w:firstLine="709"/>
        <w:jc w:val="both"/>
        <w:rPr>
          <w:rFonts w:ascii="Times New Roman" w:hAnsi="Times New Roman" w:cs="Times New Roman"/>
          <w:sz w:val="28"/>
          <w:szCs w:val="28"/>
        </w:rPr>
      </w:pPr>
      <w:proofErr w:type="gramStart"/>
      <w:r w:rsidRPr="000E3EB8">
        <w:rPr>
          <w:rFonts w:ascii="Times New Roman" w:hAnsi="Times New Roman" w:cs="Times New Roman"/>
          <w:sz w:val="28"/>
          <w:szCs w:val="28"/>
        </w:rPr>
        <w:t xml:space="preserve">Общий объем бюджетных ассигнований областного бюджета на реализацию </w:t>
      </w:r>
      <w:hyperlink r:id="rId70" w:history="1">
        <w:r w:rsidRPr="000E3EB8">
          <w:rPr>
            <w:rFonts w:ascii="Times New Roman" w:hAnsi="Times New Roman" w:cs="Times New Roman"/>
            <w:sz w:val="28"/>
            <w:szCs w:val="28"/>
          </w:rPr>
          <w:t>подпрограммы 3</w:t>
        </w:r>
      </w:hyperlink>
      <w:r w:rsidRPr="000E3EB8">
        <w:rPr>
          <w:rFonts w:ascii="Times New Roman" w:hAnsi="Times New Roman" w:cs="Times New Roman"/>
          <w:sz w:val="28"/>
          <w:szCs w:val="28"/>
        </w:rPr>
        <w:t xml:space="preserve"> «Предупреждение безнадзорности, беспризорности, правонарушений и антиобщественных действий несовершеннолетних» –  4232783,215 тыс. рублей, в том числе: на 2017 год – 322666,476 тыс. рублей; на 2018 год – 352187,950 тыс. рублей; на 2019 год – 378354,903 тыс. рублей; на 2020 год – 400895,655 тыс. рублей, на 2021 год – 531431,816 тыс. рублей;</w:t>
      </w:r>
      <w:proofErr w:type="gramEnd"/>
      <w:r w:rsidRPr="000E3EB8">
        <w:rPr>
          <w:rFonts w:ascii="Times New Roman" w:hAnsi="Times New Roman" w:cs="Times New Roman"/>
          <w:sz w:val="28"/>
          <w:szCs w:val="28"/>
        </w:rPr>
        <w:t xml:space="preserve"> </w:t>
      </w:r>
      <w:proofErr w:type="gramStart"/>
      <w:r w:rsidRPr="000E3EB8">
        <w:rPr>
          <w:rFonts w:ascii="Times New Roman" w:hAnsi="Times New Roman" w:cs="Times New Roman"/>
          <w:sz w:val="28"/>
          <w:szCs w:val="28"/>
        </w:rPr>
        <w:t>на 2022 год – 622149,935 тыс. рублей; на 2023 год – 527118,904 тыс. рублей; на 2024 год – 538224,302 тыс. рублей; на 2025 год – 559753,274 тыс. рублей.</w:t>
      </w:r>
      <w:proofErr w:type="gramEnd"/>
    </w:p>
    <w:p w:rsidR="00773058" w:rsidRPr="000E3EB8" w:rsidRDefault="00773058" w:rsidP="00814336">
      <w:pPr>
        <w:pStyle w:val="ConsPlusNormal"/>
        <w:ind w:firstLine="709"/>
        <w:jc w:val="both"/>
        <w:rPr>
          <w:rFonts w:ascii="Times New Roman" w:hAnsi="Times New Roman" w:cs="Times New Roman"/>
          <w:sz w:val="26"/>
          <w:szCs w:val="26"/>
        </w:rPr>
      </w:pPr>
      <w:r w:rsidRPr="000E3EB8">
        <w:rPr>
          <w:rFonts w:ascii="Times New Roman" w:hAnsi="Times New Roman" w:cs="Times New Roman"/>
          <w:sz w:val="26"/>
          <w:szCs w:val="26"/>
        </w:rPr>
        <w:t xml:space="preserve">Ресурсное </w:t>
      </w:r>
      <w:hyperlink w:anchor="P2275">
        <w:r w:rsidRPr="000E3EB8">
          <w:rPr>
            <w:rFonts w:ascii="Times New Roman" w:hAnsi="Times New Roman" w:cs="Times New Roman"/>
            <w:sz w:val="26"/>
            <w:szCs w:val="26"/>
          </w:rPr>
          <w:t>обеспечение</w:t>
        </w:r>
      </w:hyperlink>
      <w:r w:rsidRPr="000E3EB8">
        <w:rPr>
          <w:rFonts w:ascii="Times New Roman" w:hAnsi="Times New Roman" w:cs="Times New Roman"/>
          <w:sz w:val="26"/>
          <w:szCs w:val="26"/>
        </w:rPr>
        <w:t xml:space="preserve"> реализации подпрограммы за счет средств областного бюджета с расшифровкой по структурным элементам подпрограммы, а также по годам реализации подпрограммы приведено в приложении </w:t>
      </w:r>
      <w:r w:rsidR="00FC257E" w:rsidRPr="000E3EB8">
        <w:rPr>
          <w:rFonts w:ascii="Times New Roman" w:hAnsi="Times New Roman" w:cs="Times New Roman"/>
          <w:sz w:val="26"/>
          <w:szCs w:val="26"/>
        </w:rPr>
        <w:t>№ </w:t>
      </w:r>
      <w:r w:rsidRPr="000E3EB8">
        <w:rPr>
          <w:rFonts w:ascii="Times New Roman" w:hAnsi="Times New Roman" w:cs="Times New Roman"/>
          <w:sz w:val="26"/>
          <w:szCs w:val="26"/>
        </w:rPr>
        <w:t>4 к государственной программе.</w:t>
      </w:r>
    </w:p>
    <w:p w:rsidR="00773058" w:rsidRPr="000E3EB8" w:rsidRDefault="00152A7C" w:rsidP="00814336">
      <w:pPr>
        <w:pStyle w:val="ConsPlusNormal"/>
        <w:ind w:firstLine="709"/>
        <w:jc w:val="both"/>
        <w:rPr>
          <w:rFonts w:ascii="Times New Roman" w:hAnsi="Times New Roman" w:cs="Times New Roman"/>
          <w:sz w:val="26"/>
          <w:szCs w:val="26"/>
        </w:rPr>
      </w:pPr>
      <w:r w:rsidRPr="000E3EB8">
        <w:rPr>
          <w:rFonts w:ascii="Times New Roman" w:hAnsi="Times New Roman" w:cs="Times New Roman"/>
          <w:sz w:val="26"/>
          <w:szCs w:val="26"/>
        </w:rPr>
        <w:t xml:space="preserve"> </w:t>
      </w:r>
      <w:r w:rsidR="00773058" w:rsidRPr="000E3EB8">
        <w:rPr>
          <w:rFonts w:ascii="Times New Roman" w:hAnsi="Times New Roman" w:cs="Times New Roman"/>
          <w:sz w:val="26"/>
          <w:szCs w:val="26"/>
        </w:rPr>
        <w:t xml:space="preserve">Ресурсное </w:t>
      </w:r>
      <w:hyperlink w:anchor="P4245">
        <w:r w:rsidR="00773058" w:rsidRPr="000E3EB8">
          <w:rPr>
            <w:rFonts w:ascii="Times New Roman" w:hAnsi="Times New Roman" w:cs="Times New Roman"/>
            <w:sz w:val="26"/>
            <w:szCs w:val="26"/>
          </w:rPr>
          <w:t>обеспечение</w:t>
        </w:r>
      </w:hyperlink>
      <w:r w:rsidR="00773058" w:rsidRPr="000E3EB8">
        <w:rPr>
          <w:rFonts w:ascii="Times New Roman" w:hAnsi="Times New Roman" w:cs="Times New Roman"/>
          <w:sz w:val="26"/>
          <w:szCs w:val="26"/>
        </w:rPr>
        <w:t xml:space="preserve"> и прогнозная (справочная) оценка расходов федерального бюджета, областного бюджета, бюджетов государственных внебюджетных фондов, местных бюджетов и внебюджетных источников на реализацию целей программы по структурным элементам подпрограммы представлены в приложении </w:t>
      </w:r>
      <w:r w:rsidR="00FC257E" w:rsidRPr="000E3EB8">
        <w:rPr>
          <w:rFonts w:ascii="Times New Roman" w:hAnsi="Times New Roman" w:cs="Times New Roman"/>
          <w:sz w:val="26"/>
          <w:szCs w:val="26"/>
        </w:rPr>
        <w:t>№</w:t>
      </w:r>
      <w:r w:rsidR="00773058" w:rsidRPr="000E3EB8">
        <w:rPr>
          <w:rFonts w:ascii="Times New Roman" w:hAnsi="Times New Roman" w:cs="Times New Roman"/>
          <w:sz w:val="26"/>
          <w:szCs w:val="26"/>
        </w:rPr>
        <w:t xml:space="preserve"> 5 к государственной программе.</w:t>
      </w:r>
    </w:p>
    <w:p w:rsidR="00773058" w:rsidRPr="000E3EB8" w:rsidRDefault="00152A7C">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 xml:space="preserve"> </w:t>
      </w:r>
    </w:p>
    <w:p w:rsidR="00773058" w:rsidRPr="000E3EB8" w:rsidRDefault="00773058">
      <w:pPr>
        <w:pStyle w:val="ConsPlusTitle"/>
        <w:jc w:val="center"/>
        <w:outlineLvl w:val="3"/>
        <w:rPr>
          <w:rFonts w:ascii="Times New Roman" w:hAnsi="Times New Roman" w:cs="Times New Roman"/>
          <w:sz w:val="26"/>
          <w:szCs w:val="26"/>
        </w:rPr>
      </w:pPr>
      <w:r w:rsidRPr="000E3EB8">
        <w:rPr>
          <w:rFonts w:ascii="Times New Roman" w:hAnsi="Times New Roman" w:cs="Times New Roman"/>
          <w:sz w:val="26"/>
          <w:szCs w:val="26"/>
        </w:rPr>
        <w:t>X. Анализ рисков реализации подпрограммы и описание мер</w:t>
      </w:r>
    </w:p>
    <w:p w:rsidR="00773058" w:rsidRPr="000E3EB8" w:rsidRDefault="00773058">
      <w:pPr>
        <w:pStyle w:val="ConsPlusTitle"/>
        <w:jc w:val="center"/>
        <w:rPr>
          <w:rFonts w:ascii="Times New Roman" w:hAnsi="Times New Roman" w:cs="Times New Roman"/>
          <w:sz w:val="26"/>
          <w:szCs w:val="26"/>
        </w:rPr>
      </w:pPr>
      <w:r w:rsidRPr="000E3EB8">
        <w:rPr>
          <w:rFonts w:ascii="Times New Roman" w:hAnsi="Times New Roman" w:cs="Times New Roman"/>
          <w:sz w:val="26"/>
          <w:szCs w:val="26"/>
        </w:rPr>
        <w:t>управления рисками реализации подпрограммы</w:t>
      </w:r>
    </w:p>
    <w:p w:rsidR="00773058" w:rsidRPr="000E3EB8" w:rsidRDefault="00773058">
      <w:pPr>
        <w:pStyle w:val="ConsPlusNormal"/>
        <w:jc w:val="both"/>
        <w:rPr>
          <w:rFonts w:ascii="Times New Roman" w:hAnsi="Times New Roman" w:cs="Times New Roman"/>
          <w:sz w:val="26"/>
          <w:szCs w:val="26"/>
        </w:rPr>
      </w:pP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В ходе реализации подпрограммы осуществляются меры, направленные на снижение последствий рисков и повышение уровня управления этими рисками. Невыполнение или неэффективное выполнение подпрограммы возможно в случае реализации внутренних либо внешних рисков.</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Внутренние риски реализации подпрограммы следующие: неэффективное расходование денежных средств, неполное финансирование подпрограммы, не позволяющее в полной мере реализовать запланированные мероприятия.</w:t>
      </w:r>
    </w:p>
    <w:p w:rsidR="00773058" w:rsidRPr="000E3EB8" w:rsidRDefault="00773058" w:rsidP="00814336">
      <w:pPr>
        <w:pStyle w:val="ConsPlusNormal"/>
        <w:ind w:firstLine="540"/>
        <w:jc w:val="both"/>
        <w:rPr>
          <w:rFonts w:ascii="Times New Roman" w:hAnsi="Times New Roman" w:cs="Times New Roman"/>
          <w:sz w:val="26"/>
          <w:szCs w:val="26"/>
        </w:rPr>
      </w:pPr>
      <w:proofErr w:type="gramStart"/>
      <w:r w:rsidRPr="000E3EB8">
        <w:rPr>
          <w:rFonts w:ascii="Times New Roman" w:hAnsi="Times New Roman" w:cs="Times New Roman"/>
          <w:sz w:val="26"/>
          <w:szCs w:val="26"/>
        </w:rPr>
        <w:t>Основными внешними рисками являются: нормативно-правовые (изменение нормативно-правовой базы в сфере реализации подпрограммы), социально-экономические (осложнение социально-экономической обстановки, сопровождающееся значительным ростом социальной напряженности среди населения, в том числе несовершеннолетних граждан, усиление инфляции, возможные изменения порядка и объемов бюджетного финансирования мероприятий подпрограммы при ухудшении экономической ситуации).</w:t>
      </w:r>
      <w:proofErr w:type="gramEnd"/>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Мерами управления рисками реализации подпрограммы являются: эффективное расходование бюджетных средств, осуществление рационального управления реализацией подпрограммы, своевременное внесение изменений в подпрограмму, взвешенный подход при принятии решений о корректировке нормативных правовых актов, действующих в сфере реализации подпрограммы.</w:t>
      </w:r>
    </w:p>
    <w:p w:rsidR="00773058" w:rsidRPr="000E3EB8" w:rsidRDefault="00773058" w:rsidP="00814336">
      <w:pPr>
        <w:pStyle w:val="ConsPlusNormal"/>
        <w:jc w:val="both"/>
        <w:rPr>
          <w:rFonts w:ascii="Times New Roman" w:hAnsi="Times New Roman" w:cs="Times New Roman"/>
          <w:sz w:val="26"/>
          <w:szCs w:val="26"/>
        </w:rPr>
      </w:pPr>
    </w:p>
    <w:p w:rsidR="00773058" w:rsidRPr="000E3EB8" w:rsidRDefault="00773058">
      <w:pPr>
        <w:pStyle w:val="ConsPlusNormal"/>
        <w:jc w:val="both"/>
        <w:rPr>
          <w:rFonts w:ascii="Times New Roman" w:hAnsi="Times New Roman" w:cs="Times New Roman"/>
          <w:sz w:val="26"/>
          <w:szCs w:val="26"/>
        </w:rPr>
      </w:pPr>
    </w:p>
    <w:p w:rsidR="000E3EB8" w:rsidRPr="000E3EB8" w:rsidRDefault="000E3EB8">
      <w:pPr>
        <w:pStyle w:val="ConsPlusTitle"/>
        <w:jc w:val="center"/>
        <w:outlineLvl w:val="2"/>
        <w:rPr>
          <w:rFonts w:ascii="Times New Roman" w:hAnsi="Times New Roman" w:cs="Times New Roman"/>
          <w:sz w:val="26"/>
          <w:szCs w:val="26"/>
        </w:rPr>
      </w:pPr>
      <w:bookmarkStart w:id="6" w:name="P1461"/>
      <w:bookmarkEnd w:id="6"/>
    </w:p>
    <w:p w:rsidR="00773058" w:rsidRPr="000E3EB8" w:rsidRDefault="00773058">
      <w:pPr>
        <w:pStyle w:val="ConsPlusTitle"/>
        <w:jc w:val="center"/>
        <w:outlineLvl w:val="2"/>
        <w:rPr>
          <w:rFonts w:ascii="Times New Roman" w:hAnsi="Times New Roman" w:cs="Times New Roman"/>
          <w:sz w:val="26"/>
          <w:szCs w:val="26"/>
        </w:rPr>
      </w:pPr>
      <w:r w:rsidRPr="000E3EB8">
        <w:rPr>
          <w:rFonts w:ascii="Times New Roman" w:hAnsi="Times New Roman" w:cs="Times New Roman"/>
          <w:sz w:val="26"/>
          <w:szCs w:val="26"/>
        </w:rPr>
        <w:lastRenderedPageBreak/>
        <w:t>ПОДПРОГРАММА 4</w:t>
      </w:r>
    </w:p>
    <w:p w:rsidR="00773058" w:rsidRPr="000E3EB8" w:rsidRDefault="00FC257E">
      <w:pPr>
        <w:pStyle w:val="ConsPlusTitle"/>
        <w:jc w:val="center"/>
        <w:rPr>
          <w:rFonts w:ascii="Times New Roman" w:hAnsi="Times New Roman" w:cs="Times New Roman"/>
          <w:sz w:val="26"/>
          <w:szCs w:val="26"/>
        </w:rPr>
      </w:pPr>
      <w:r w:rsidRPr="000E3EB8">
        <w:rPr>
          <w:rFonts w:ascii="Times New Roman" w:hAnsi="Times New Roman" w:cs="Times New Roman"/>
          <w:sz w:val="26"/>
          <w:szCs w:val="26"/>
        </w:rPr>
        <w:t>«</w:t>
      </w:r>
      <w:r w:rsidR="00773058" w:rsidRPr="000E3EB8">
        <w:rPr>
          <w:rFonts w:ascii="Times New Roman" w:hAnsi="Times New Roman" w:cs="Times New Roman"/>
          <w:sz w:val="26"/>
          <w:szCs w:val="26"/>
        </w:rPr>
        <w:t>ПРОТИВОДЕЙСТВИЕ ТЕРРОРИЗМУ И ЭКСТРЕМИЗМУ</w:t>
      </w:r>
      <w:r w:rsidRPr="000E3EB8">
        <w:rPr>
          <w:rFonts w:ascii="Times New Roman" w:hAnsi="Times New Roman" w:cs="Times New Roman"/>
          <w:sz w:val="26"/>
          <w:szCs w:val="26"/>
        </w:rPr>
        <w:t>»</w:t>
      </w:r>
    </w:p>
    <w:p w:rsidR="00773058" w:rsidRPr="000E3EB8" w:rsidRDefault="00773058">
      <w:pPr>
        <w:pStyle w:val="ConsPlusNormal"/>
        <w:spacing w:after="1"/>
        <w:rPr>
          <w:rFonts w:ascii="Times New Roman" w:hAnsi="Times New Roman" w:cs="Times New Roman"/>
          <w:sz w:val="26"/>
          <w:szCs w:val="26"/>
        </w:rPr>
      </w:pPr>
    </w:p>
    <w:p w:rsidR="00773058" w:rsidRPr="000E3EB8" w:rsidRDefault="00773058">
      <w:pPr>
        <w:pStyle w:val="ConsPlusNormal"/>
        <w:jc w:val="both"/>
        <w:rPr>
          <w:rFonts w:ascii="Times New Roman" w:hAnsi="Times New Roman" w:cs="Times New Roman"/>
          <w:sz w:val="26"/>
          <w:szCs w:val="26"/>
        </w:rPr>
      </w:pPr>
    </w:p>
    <w:p w:rsidR="00773058" w:rsidRPr="000E3EB8" w:rsidRDefault="00773058">
      <w:pPr>
        <w:pStyle w:val="ConsPlusTitle"/>
        <w:jc w:val="center"/>
        <w:outlineLvl w:val="3"/>
        <w:rPr>
          <w:rFonts w:ascii="Times New Roman" w:hAnsi="Times New Roman" w:cs="Times New Roman"/>
          <w:sz w:val="26"/>
          <w:szCs w:val="26"/>
        </w:rPr>
      </w:pPr>
      <w:r w:rsidRPr="000E3EB8">
        <w:rPr>
          <w:rFonts w:ascii="Times New Roman" w:hAnsi="Times New Roman" w:cs="Times New Roman"/>
          <w:sz w:val="26"/>
          <w:szCs w:val="26"/>
        </w:rPr>
        <w:t>ПАСПОРТ</w:t>
      </w:r>
    </w:p>
    <w:p w:rsidR="00773058" w:rsidRPr="000E3EB8" w:rsidRDefault="00773058">
      <w:pPr>
        <w:pStyle w:val="ConsPlusTitle"/>
        <w:jc w:val="center"/>
        <w:rPr>
          <w:rFonts w:ascii="Times New Roman" w:hAnsi="Times New Roman" w:cs="Times New Roman"/>
          <w:sz w:val="26"/>
          <w:szCs w:val="26"/>
        </w:rPr>
      </w:pPr>
      <w:r w:rsidRPr="000E3EB8">
        <w:rPr>
          <w:rFonts w:ascii="Times New Roman" w:hAnsi="Times New Roman" w:cs="Times New Roman"/>
          <w:sz w:val="26"/>
          <w:szCs w:val="26"/>
        </w:rPr>
        <w:t xml:space="preserve">подпрограммы 4 </w:t>
      </w:r>
      <w:r w:rsidR="00FC257E" w:rsidRPr="000E3EB8">
        <w:rPr>
          <w:rFonts w:ascii="Times New Roman" w:hAnsi="Times New Roman" w:cs="Times New Roman"/>
          <w:sz w:val="26"/>
          <w:szCs w:val="26"/>
        </w:rPr>
        <w:t>«</w:t>
      </w:r>
      <w:r w:rsidRPr="000E3EB8">
        <w:rPr>
          <w:rFonts w:ascii="Times New Roman" w:hAnsi="Times New Roman" w:cs="Times New Roman"/>
          <w:sz w:val="26"/>
          <w:szCs w:val="26"/>
        </w:rPr>
        <w:t>Противодействие терроризму и экстремизму</w:t>
      </w:r>
      <w:r w:rsidR="00FC257E" w:rsidRPr="000E3EB8">
        <w:rPr>
          <w:rFonts w:ascii="Times New Roman" w:hAnsi="Times New Roman" w:cs="Times New Roman"/>
          <w:sz w:val="26"/>
          <w:szCs w:val="26"/>
        </w:rPr>
        <w:t>»</w:t>
      </w:r>
    </w:p>
    <w:p w:rsidR="00773058" w:rsidRPr="000E3EB8" w:rsidRDefault="00773058">
      <w:pPr>
        <w:pStyle w:val="ConsPlusNormal"/>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81"/>
        <w:gridCol w:w="360"/>
        <w:gridCol w:w="5499"/>
      </w:tblGrid>
      <w:tr w:rsidR="00FC2730" w:rsidRPr="000E3EB8">
        <w:tc>
          <w:tcPr>
            <w:tcW w:w="3181" w:type="dxa"/>
            <w:tcBorders>
              <w:top w:val="nil"/>
              <w:left w:val="nil"/>
              <w:bottom w:val="nil"/>
              <w:right w:val="nil"/>
            </w:tcBorders>
          </w:tcPr>
          <w:p w:rsidR="00773058" w:rsidRPr="000E3EB8" w:rsidRDefault="00773058">
            <w:pPr>
              <w:pStyle w:val="ConsPlusNormal"/>
              <w:rPr>
                <w:rFonts w:ascii="Times New Roman" w:hAnsi="Times New Roman" w:cs="Times New Roman"/>
                <w:sz w:val="26"/>
                <w:szCs w:val="26"/>
              </w:rPr>
            </w:pPr>
            <w:r w:rsidRPr="000E3EB8">
              <w:rPr>
                <w:rFonts w:ascii="Times New Roman" w:hAnsi="Times New Roman" w:cs="Times New Roman"/>
                <w:sz w:val="26"/>
                <w:szCs w:val="26"/>
              </w:rPr>
              <w:t>Ответственный исполнитель подпрограммы (соисполнитель программы)</w:t>
            </w:r>
          </w:p>
        </w:tc>
        <w:tc>
          <w:tcPr>
            <w:tcW w:w="360" w:type="dxa"/>
            <w:tcBorders>
              <w:top w:val="nil"/>
              <w:left w:val="nil"/>
              <w:bottom w:val="nil"/>
              <w:right w:val="nil"/>
            </w:tcBorders>
          </w:tcPr>
          <w:p w:rsidR="00773058" w:rsidRPr="000E3EB8" w:rsidRDefault="00773058">
            <w:pPr>
              <w:pStyle w:val="ConsPlusNormal"/>
              <w:jc w:val="center"/>
              <w:rPr>
                <w:rFonts w:ascii="Times New Roman" w:hAnsi="Times New Roman" w:cs="Times New Roman"/>
                <w:sz w:val="26"/>
                <w:szCs w:val="26"/>
              </w:rPr>
            </w:pPr>
            <w:r w:rsidRPr="000E3EB8">
              <w:rPr>
                <w:rFonts w:ascii="Times New Roman" w:hAnsi="Times New Roman" w:cs="Times New Roman"/>
                <w:sz w:val="26"/>
                <w:szCs w:val="26"/>
              </w:rPr>
              <w:t>-</w:t>
            </w:r>
          </w:p>
        </w:tc>
        <w:tc>
          <w:tcPr>
            <w:tcW w:w="5499" w:type="dxa"/>
            <w:tcBorders>
              <w:top w:val="nil"/>
              <w:left w:val="nil"/>
              <w:bottom w:val="nil"/>
              <w:right w:val="nil"/>
            </w:tcBorders>
          </w:tcPr>
          <w:p w:rsidR="00773058" w:rsidRPr="000E3EB8" w:rsidRDefault="00773058">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комитет региональной безопасности Курской области</w:t>
            </w:r>
          </w:p>
        </w:tc>
      </w:tr>
      <w:tr w:rsidR="00FC2730" w:rsidRPr="000E3EB8">
        <w:tc>
          <w:tcPr>
            <w:tcW w:w="9040" w:type="dxa"/>
            <w:gridSpan w:val="3"/>
            <w:tcBorders>
              <w:top w:val="nil"/>
              <w:left w:val="nil"/>
              <w:bottom w:val="nil"/>
              <w:right w:val="nil"/>
            </w:tcBorders>
          </w:tcPr>
          <w:p w:rsidR="00773058" w:rsidRPr="000E3EB8" w:rsidRDefault="00152A7C">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 xml:space="preserve"> </w:t>
            </w:r>
          </w:p>
        </w:tc>
      </w:tr>
      <w:tr w:rsidR="00FC2730" w:rsidRPr="000E3EB8">
        <w:tc>
          <w:tcPr>
            <w:tcW w:w="3181" w:type="dxa"/>
            <w:tcBorders>
              <w:top w:val="nil"/>
              <w:left w:val="nil"/>
              <w:bottom w:val="nil"/>
              <w:right w:val="nil"/>
            </w:tcBorders>
          </w:tcPr>
          <w:p w:rsidR="00773058" w:rsidRPr="000E3EB8" w:rsidRDefault="00773058">
            <w:pPr>
              <w:pStyle w:val="ConsPlusNormal"/>
              <w:rPr>
                <w:rFonts w:ascii="Times New Roman" w:hAnsi="Times New Roman" w:cs="Times New Roman"/>
                <w:sz w:val="26"/>
                <w:szCs w:val="26"/>
              </w:rPr>
            </w:pPr>
            <w:r w:rsidRPr="000E3EB8">
              <w:rPr>
                <w:rFonts w:ascii="Times New Roman" w:hAnsi="Times New Roman" w:cs="Times New Roman"/>
                <w:sz w:val="26"/>
                <w:szCs w:val="26"/>
              </w:rPr>
              <w:t>Участники подпрограммы</w:t>
            </w:r>
          </w:p>
        </w:tc>
        <w:tc>
          <w:tcPr>
            <w:tcW w:w="360" w:type="dxa"/>
            <w:tcBorders>
              <w:top w:val="nil"/>
              <w:left w:val="nil"/>
              <w:bottom w:val="nil"/>
              <w:right w:val="nil"/>
            </w:tcBorders>
          </w:tcPr>
          <w:p w:rsidR="00773058" w:rsidRPr="000E3EB8" w:rsidRDefault="00773058">
            <w:pPr>
              <w:pStyle w:val="ConsPlusNormal"/>
              <w:jc w:val="center"/>
              <w:rPr>
                <w:rFonts w:ascii="Times New Roman" w:hAnsi="Times New Roman" w:cs="Times New Roman"/>
                <w:sz w:val="26"/>
                <w:szCs w:val="26"/>
              </w:rPr>
            </w:pPr>
            <w:r w:rsidRPr="000E3EB8">
              <w:rPr>
                <w:rFonts w:ascii="Times New Roman" w:hAnsi="Times New Roman" w:cs="Times New Roman"/>
                <w:sz w:val="26"/>
                <w:szCs w:val="26"/>
              </w:rPr>
              <w:t>-</w:t>
            </w:r>
          </w:p>
        </w:tc>
        <w:tc>
          <w:tcPr>
            <w:tcW w:w="5499" w:type="dxa"/>
            <w:tcBorders>
              <w:top w:val="nil"/>
              <w:left w:val="nil"/>
              <w:bottom w:val="nil"/>
              <w:right w:val="nil"/>
            </w:tcBorders>
          </w:tcPr>
          <w:p w:rsidR="000E3EB8" w:rsidRPr="000E3EB8" w:rsidRDefault="000E3EB8" w:rsidP="000E3EB8">
            <w:pPr>
              <w:autoSpaceDE w:val="0"/>
              <w:autoSpaceDN w:val="0"/>
              <w:adjustRightInd w:val="0"/>
              <w:spacing w:after="0" w:line="240" w:lineRule="auto"/>
              <w:jc w:val="both"/>
              <w:rPr>
                <w:rFonts w:ascii="Times New Roman" w:hAnsi="Times New Roman" w:cs="Times New Roman"/>
                <w:sz w:val="28"/>
                <w:szCs w:val="28"/>
              </w:rPr>
            </w:pPr>
            <w:r w:rsidRPr="000E3EB8">
              <w:rPr>
                <w:rFonts w:ascii="Times New Roman" w:hAnsi="Times New Roman" w:cs="Times New Roman"/>
                <w:sz w:val="28"/>
                <w:szCs w:val="28"/>
              </w:rPr>
              <w:t>Министерство образования и науки Курской области;</w:t>
            </w:r>
          </w:p>
          <w:p w:rsidR="000E3EB8" w:rsidRPr="000E3EB8" w:rsidRDefault="000E3EB8" w:rsidP="000E3EB8">
            <w:pPr>
              <w:autoSpaceDE w:val="0"/>
              <w:autoSpaceDN w:val="0"/>
              <w:adjustRightInd w:val="0"/>
              <w:spacing w:after="0" w:line="240" w:lineRule="auto"/>
              <w:jc w:val="both"/>
              <w:rPr>
                <w:rFonts w:ascii="Times New Roman" w:hAnsi="Times New Roman" w:cs="Times New Roman"/>
                <w:sz w:val="28"/>
                <w:szCs w:val="28"/>
              </w:rPr>
            </w:pPr>
            <w:r w:rsidRPr="000E3EB8">
              <w:rPr>
                <w:rFonts w:ascii="Times New Roman" w:hAnsi="Times New Roman" w:cs="Times New Roman"/>
                <w:sz w:val="28"/>
                <w:szCs w:val="28"/>
              </w:rPr>
              <w:t>комитет по культуре Курской области;</w:t>
            </w:r>
          </w:p>
          <w:p w:rsidR="000E3EB8" w:rsidRPr="000E3EB8" w:rsidRDefault="000E3EB8" w:rsidP="000E3EB8">
            <w:pPr>
              <w:autoSpaceDE w:val="0"/>
              <w:autoSpaceDN w:val="0"/>
              <w:adjustRightInd w:val="0"/>
              <w:spacing w:after="0" w:line="240" w:lineRule="auto"/>
              <w:jc w:val="both"/>
              <w:rPr>
                <w:rFonts w:ascii="Times New Roman" w:hAnsi="Times New Roman" w:cs="Times New Roman"/>
                <w:sz w:val="28"/>
                <w:szCs w:val="28"/>
              </w:rPr>
            </w:pPr>
            <w:r w:rsidRPr="000E3EB8">
              <w:rPr>
                <w:rFonts w:ascii="Times New Roman" w:hAnsi="Times New Roman" w:cs="Times New Roman"/>
                <w:sz w:val="28"/>
                <w:szCs w:val="28"/>
              </w:rPr>
              <w:t>Министерство внутренней и молодежной политики Курской области;</w:t>
            </w:r>
          </w:p>
          <w:p w:rsidR="000E3EB8" w:rsidRPr="000E3EB8" w:rsidRDefault="000E3EB8" w:rsidP="000E3EB8">
            <w:pPr>
              <w:autoSpaceDE w:val="0"/>
              <w:autoSpaceDN w:val="0"/>
              <w:adjustRightInd w:val="0"/>
              <w:spacing w:after="0" w:line="240" w:lineRule="auto"/>
              <w:jc w:val="both"/>
              <w:rPr>
                <w:rFonts w:ascii="Times New Roman" w:hAnsi="Times New Roman" w:cs="Times New Roman"/>
                <w:sz w:val="28"/>
                <w:szCs w:val="28"/>
              </w:rPr>
            </w:pPr>
            <w:r w:rsidRPr="000E3EB8">
              <w:rPr>
                <w:rFonts w:ascii="Times New Roman" w:hAnsi="Times New Roman" w:cs="Times New Roman"/>
                <w:sz w:val="28"/>
                <w:szCs w:val="28"/>
              </w:rPr>
              <w:t>комитет информации и печати Курской области;</w:t>
            </w:r>
          </w:p>
          <w:p w:rsidR="00773058" w:rsidRPr="000E3EB8" w:rsidRDefault="000E3EB8" w:rsidP="000E3EB8">
            <w:pPr>
              <w:pStyle w:val="ConsPlusNormal"/>
              <w:jc w:val="both"/>
              <w:rPr>
                <w:rFonts w:ascii="Times New Roman" w:hAnsi="Times New Roman" w:cs="Times New Roman"/>
                <w:sz w:val="26"/>
                <w:szCs w:val="26"/>
              </w:rPr>
            </w:pPr>
            <w:r w:rsidRPr="000E3EB8">
              <w:rPr>
                <w:rFonts w:ascii="Times New Roman" w:hAnsi="Times New Roman" w:cs="Times New Roman"/>
                <w:sz w:val="28"/>
                <w:szCs w:val="28"/>
              </w:rPr>
              <w:t>комитет по физической культуре и спорту Курской области</w:t>
            </w:r>
          </w:p>
        </w:tc>
      </w:tr>
      <w:tr w:rsidR="00FC2730" w:rsidRPr="000E3EB8">
        <w:tc>
          <w:tcPr>
            <w:tcW w:w="3181" w:type="dxa"/>
            <w:tcBorders>
              <w:top w:val="nil"/>
              <w:left w:val="nil"/>
              <w:bottom w:val="nil"/>
              <w:right w:val="nil"/>
            </w:tcBorders>
          </w:tcPr>
          <w:p w:rsidR="00773058" w:rsidRPr="000E3EB8" w:rsidRDefault="00773058">
            <w:pPr>
              <w:pStyle w:val="ConsPlusNormal"/>
              <w:rPr>
                <w:rFonts w:ascii="Times New Roman" w:hAnsi="Times New Roman" w:cs="Times New Roman"/>
                <w:sz w:val="26"/>
                <w:szCs w:val="26"/>
              </w:rPr>
            </w:pPr>
            <w:r w:rsidRPr="000E3EB8">
              <w:rPr>
                <w:rFonts w:ascii="Times New Roman" w:hAnsi="Times New Roman" w:cs="Times New Roman"/>
                <w:sz w:val="26"/>
                <w:szCs w:val="26"/>
              </w:rPr>
              <w:t>Программно-целевые инструменты подпрограммы</w:t>
            </w:r>
          </w:p>
        </w:tc>
        <w:tc>
          <w:tcPr>
            <w:tcW w:w="360" w:type="dxa"/>
            <w:tcBorders>
              <w:top w:val="nil"/>
              <w:left w:val="nil"/>
              <w:bottom w:val="nil"/>
              <w:right w:val="nil"/>
            </w:tcBorders>
          </w:tcPr>
          <w:p w:rsidR="00773058" w:rsidRPr="000E3EB8" w:rsidRDefault="00773058">
            <w:pPr>
              <w:pStyle w:val="ConsPlusNormal"/>
              <w:jc w:val="center"/>
              <w:rPr>
                <w:rFonts w:ascii="Times New Roman" w:hAnsi="Times New Roman" w:cs="Times New Roman"/>
                <w:sz w:val="26"/>
                <w:szCs w:val="26"/>
              </w:rPr>
            </w:pPr>
            <w:r w:rsidRPr="000E3EB8">
              <w:rPr>
                <w:rFonts w:ascii="Times New Roman" w:hAnsi="Times New Roman" w:cs="Times New Roman"/>
                <w:sz w:val="26"/>
                <w:szCs w:val="26"/>
              </w:rPr>
              <w:t>-</w:t>
            </w:r>
          </w:p>
        </w:tc>
        <w:tc>
          <w:tcPr>
            <w:tcW w:w="5499" w:type="dxa"/>
            <w:tcBorders>
              <w:top w:val="nil"/>
              <w:left w:val="nil"/>
              <w:bottom w:val="nil"/>
              <w:right w:val="nil"/>
            </w:tcBorders>
          </w:tcPr>
          <w:p w:rsidR="00773058" w:rsidRPr="000E3EB8" w:rsidRDefault="00773058">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отсутствуют</w:t>
            </w:r>
          </w:p>
        </w:tc>
      </w:tr>
      <w:tr w:rsidR="00FC2730" w:rsidRPr="000E3EB8">
        <w:tc>
          <w:tcPr>
            <w:tcW w:w="3181" w:type="dxa"/>
            <w:tcBorders>
              <w:top w:val="nil"/>
              <w:left w:val="nil"/>
              <w:bottom w:val="nil"/>
              <w:right w:val="nil"/>
            </w:tcBorders>
          </w:tcPr>
          <w:p w:rsidR="00773058" w:rsidRPr="000E3EB8" w:rsidRDefault="00773058">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Региональные проекты подпрограммы</w:t>
            </w:r>
          </w:p>
        </w:tc>
        <w:tc>
          <w:tcPr>
            <w:tcW w:w="360" w:type="dxa"/>
            <w:tcBorders>
              <w:top w:val="nil"/>
              <w:left w:val="nil"/>
              <w:bottom w:val="nil"/>
              <w:right w:val="nil"/>
            </w:tcBorders>
          </w:tcPr>
          <w:p w:rsidR="00773058" w:rsidRPr="000E3EB8" w:rsidRDefault="00773058">
            <w:pPr>
              <w:pStyle w:val="ConsPlusNormal"/>
              <w:jc w:val="center"/>
              <w:rPr>
                <w:rFonts w:ascii="Times New Roman" w:hAnsi="Times New Roman" w:cs="Times New Roman"/>
                <w:sz w:val="26"/>
                <w:szCs w:val="26"/>
              </w:rPr>
            </w:pPr>
            <w:r w:rsidRPr="000E3EB8">
              <w:rPr>
                <w:rFonts w:ascii="Times New Roman" w:hAnsi="Times New Roman" w:cs="Times New Roman"/>
                <w:sz w:val="26"/>
                <w:szCs w:val="26"/>
              </w:rPr>
              <w:t>-</w:t>
            </w:r>
          </w:p>
        </w:tc>
        <w:tc>
          <w:tcPr>
            <w:tcW w:w="5499" w:type="dxa"/>
            <w:tcBorders>
              <w:top w:val="nil"/>
              <w:left w:val="nil"/>
              <w:bottom w:val="nil"/>
              <w:right w:val="nil"/>
            </w:tcBorders>
          </w:tcPr>
          <w:p w:rsidR="00773058" w:rsidRPr="000E3EB8" w:rsidRDefault="00773058">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отсутствуют</w:t>
            </w:r>
          </w:p>
        </w:tc>
      </w:tr>
      <w:tr w:rsidR="00FC2730" w:rsidRPr="000E3EB8">
        <w:tc>
          <w:tcPr>
            <w:tcW w:w="3181" w:type="dxa"/>
            <w:tcBorders>
              <w:top w:val="nil"/>
              <w:left w:val="nil"/>
              <w:bottom w:val="nil"/>
              <w:right w:val="nil"/>
            </w:tcBorders>
          </w:tcPr>
          <w:p w:rsidR="00773058" w:rsidRPr="000E3EB8" w:rsidRDefault="00773058">
            <w:pPr>
              <w:pStyle w:val="ConsPlusNormal"/>
              <w:rPr>
                <w:rFonts w:ascii="Times New Roman" w:hAnsi="Times New Roman" w:cs="Times New Roman"/>
                <w:sz w:val="26"/>
                <w:szCs w:val="26"/>
              </w:rPr>
            </w:pPr>
            <w:r w:rsidRPr="000E3EB8">
              <w:rPr>
                <w:rFonts w:ascii="Times New Roman" w:hAnsi="Times New Roman" w:cs="Times New Roman"/>
                <w:sz w:val="26"/>
                <w:szCs w:val="26"/>
              </w:rPr>
              <w:t>Цели подпрограммы</w:t>
            </w:r>
          </w:p>
        </w:tc>
        <w:tc>
          <w:tcPr>
            <w:tcW w:w="360" w:type="dxa"/>
            <w:tcBorders>
              <w:top w:val="nil"/>
              <w:left w:val="nil"/>
              <w:bottom w:val="nil"/>
              <w:right w:val="nil"/>
            </w:tcBorders>
          </w:tcPr>
          <w:p w:rsidR="00773058" w:rsidRPr="000E3EB8" w:rsidRDefault="00773058">
            <w:pPr>
              <w:pStyle w:val="ConsPlusNormal"/>
              <w:jc w:val="center"/>
              <w:rPr>
                <w:rFonts w:ascii="Times New Roman" w:hAnsi="Times New Roman" w:cs="Times New Roman"/>
                <w:sz w:val="26"/>
                <w:szCs w:val="26"/>
              </w:rPr>
            </w:pPr>
            <w:r w:rsidRPr="000E3EB8">
              <w:rPr>
                <w:rFonts w:ascii="Times New Roman" w:hAnsi="Times New Roman" w:cs="Times New Roman"/>
                <w:sz w:val="26"/>
                <w:szCs w:val="26"/>
              </w:rPr>
              <w:t>-</w:t>
            </w:r>
          </w:p>
        </w:tc>
        <w:tc>
          <w:tcPr>
            <w:tcW w:w="5499" w:type="dxa"/>
            <w:tcBorders>
              <w:top w:val="nil"/>
              <w:left w:val="nil"/>
              <w:bottom w:val="nil"/>
              <w:right w:val="nil"/>
            </w:tcBorders>
          </w:tcPr>
          <w:p w:rsidR="00773058" w:rsidRPr="000E3EB8" w:rsidRDefault="00773058">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реализация мер по противодействию терроризму и экстремизму на территории Курской области</w:t>
            </w:r>
          </w:p>
        </w:tc>
      </w:tr>
      <w:tr w:rsidR="00FC2730" w:rsidRPr="000E3EB8">
        <w:tc>
          <w:tcPr>
            <w:tcW w:w="3181" w:type="dxa"/>
            <w:tcBorders>
              <w:top w:val="nil"/>
              <w:left w:val="nil"/>
              <w:bottom w:val="nil"/>
              <w:right w:val="nil"/>
            </w:tcBorders>
          </w:tcPr>
          <w:p w:rsidR="00773058" w:rsidRPr="000E3EB8" w:rsidRDefault="00773058">
            <w:pPr>
              <w:pStyle w:val="ConsPlusNormal"/>
              <w:rPr>
                <w:rFonts w:ascii="Times New Roman" w:hAnsi="Times New Roman" w:cs="Times New Roman"/>
                <w:sz w:val="26"/>
                <w:szCs w:val="26"/>
              </w:rPr>
            </w:pPr>
            <w:r w:rsidRPr="000E3EB8">
              <w:rPr>
                <w:rFonts w:ascii="Times New Roman" w:hAnsi="Times New Roman" w:cs="Times New Roman"/>
                <w:sz w:val="26"/>
                <w:szCs w:val="26"/>
              </w:rPr>
              <w:t>Задачи подпрограммы</w:t>
            </w:r>
          </w:p>
        </w:tc>
        <w:tc>
          <w:tcPr>
            <w:tcW w:w="360" w:type="dxa"/>
            <w:tcBorders>
              <w:top w:val="nil"/>
              <w:left w:val="nil"/>
              <w:bottom w:val="nil"/>
              <w:right w:val="nil"/>
            </w:tcBorders>
          </w:tcPr>
          <w:p w:rsidR="00773058" w:rsidRPr="000E3EB8" w:rsidRDefault="00773058">
            <w:pPr>
              <w:pStyle w:val="ConsPlusNormal"/>
              <w:jc w:val="center"/>
              <w:rPr>
                <w:rFonts w:ascii="Times New Roman" w:hAnsi="Times New Roman" w:cs="Times New Roman"/>
                <w:sz w:val="26"/>
                <w:szCs w:val="26"/>
              </w:rPr>
            </w:pPr>
            <w:r w:rsidRPr="000E3EB8">
              <w:rPr>
                <w:rFonts w:ascii="Times New Roman" w:hAnsi="Times New Roman" w:cs="Times New Roman"/>
                <w:sz w:val="26"/>
                <w:szCs w:val="26"/>
              </w:rPr>
              <w:t>-</w:t>
            </w:r>
          </w:p>
        </w:tc>
        <w:tc>
          <w:tcPr>
            <w:tcW w:w="5499" w:type="dxa"/>
            <w:tcBorders>
              <w:top w:val="nil"/>
              <w:left w:val="nil"/>
              <w:bottom w:val="nil"/>
              <w:right w:val="nil"/>
            </w:tcBorders>
          </w:tcPr>
          <w:p w:rsidR="00773058" w:rsidRPr="000E3EB8" w:rsidRDefault="00773058">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совершенствование системы профилактических мер антитеррористической направленности;</w:t>
            </w:r>
          </w:p>
          <w:p w:rsidR="00773058" w:rsidRPr="000E3EB8" w:rsidRDefault="00773058">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 xml:space="preserve">ведение профилактической работы по формированию у населения, в том числе в молодежной среде, толерантного сознания и поведения, </w:t>
            </w:r>
            <w:proofErr w:type="gramStart"/>
            <w:r w:rsidRPr="000E3EB8">
              <w:rPr>
                <w:rFonts w:ascii="Times New Roman" w:hAnsi="Times New Roman" w:cs="Times New Roman"/>
                <w:sz w:val="26"/>
                <w:szCs w:val="26"/>
              </w:rPr>
              <w:t>обеспечивающих</w:t>
            </w:r>
            <w:proofErr w:type="gramEnd"/>
            <w:r w:rsidRPr="000E3EB8">
              <w:rPr>
                <w:rFonts w:ascii="Times New Roman" w:hAnsi="Times New Roman" w:cs="Times New Roman"/>
                <w:sz w:val="26"/>
                <w:szCs w:val="26"/>
              </w:rPr>
              <w:t xml:space="preserve"> противодействие пропаганде экстремизма</w:t>
            </w:r>
          </w:p>
        </w:tc>
      </w:tr>
      <w:tr w:rsidR="00FC2730" w:rsidRPr="000E3EB8">
        <w:tc>
          <w:tcPr>
            <w:tcW w:w="3181" w:type="dxa"/>
            <w:tcBorders>
              <w:top w:val="nil"/>
              <w:left w:val="nil"/>
              <w:bottom w:val="nil"/>
              <w:right w:val="nil"/>
            </w:tcBorders>
          </w:tcPr>
          <w:p w:rsidR="00773058" w:rsidRPr="000E3EB8" w:rsidRDefault="00773058">
            <w:pPr>
              <w:pStyle w:val="ConsPlusNormal"/>
              <w:rPr>
                <w:rFonts w:ascii="Times New Roman" w:hAnsi="Times New Roman" w:cs="Times New Roman"/>
                <w:sz w:val="26"/>
                <w:szCs w:val="26"/>
              </w:rPr>
            </w:pPr>
            <w:r w:rsidRPr="000E3EB8">
              <w:rPr>
                <w:rFonts w:ascii="Times New Roman" w:hAnsi="Times New Roman" w:cs="Times New Roman"/>
                <w:sz w:val="26"/>
                <w:szCs w:val="26"/>
              </w:rPr>
              <w:t>Целевые индикаторы и показатели подпрограммы</w:t>
            </w:r>
          </w:p>
        </w:tc>
        <w:tc>
          <w:tcPr>
            <w:tcW w:w="360" w:type="dxa"/>
            <w:tcBorders>
              <w:top w:val="nil"/>
              <w:left w:val="nil"/>
              <w:bottom w:val="nil"/>
              <w:right w:val="nil"/>
            </w:tcBorders>
          </w:tcPr>
          <w:p w:rsidR="00773058" w:rsidRPr="000E3EB8" w:rsidRDefault="00773058">
            <w:pPr>
              <w:pStyle w:val="ConsPlusNormal"/>
              <w:jc w:val="center"/>
              <w:rPr>
                <w:rFonts w:ascii="Times New Roman" w:hAnsi="Times New Roman" w:cs="Times New Roman"/>
                <w:sz w:val="26"/>
                <w:szCs w:val="26"/>
              </w:rPr>
            </w:pPr>
            <w:r w:rsidRPr="000E3EB8">
              <w:rPr>
                <w:rFonts w:ascii="Times New Roman" w:hAnsi="Times New Roman" w:cs="Times New Roman"/>
                <w:sz w:val="26"/>
                <w:szCs w:val="26"/>
              </w:rPr>
              <w:t>-</w:t>
            </w:r>
          </w:p>
        </w:tc>
        <w:tc>
          <w:tcPr>
            <w:tcW w:w="5499" w:type="dxa"/>
            <w:tcBorders>
              <w:top w:val="nil"/>
              <w:left w:val="nil"/>
              <w:bottom w:val="nil"/>
              <w:right w:val="nil"/>
            </w:tcBorders>
          </w:tcPr>
          <w:p w:rsidR="00773058" w:rsidRPr="000E3EB8" w:rsidRDefault="00773058">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 xml:space="preserve">доля обучающихся в образовательных организациях Курской области, вовлеченных в профилактическую работу по недопущению проявления идей терроризма и экстремизма, в общем числе обучающихся в образовательных </w:t>
            </w:r>
            <w:r w:rsidRPr="000E3EB8">
              <w:rPr>
                <w:rFonts w:ascii="Times New Roman" w:hAnsi="Times New Roman" w:cs="Times New Roman"/>
                <w:sz w:val="26"/>
                <w:szCs w:val="26"/>
              </w:rPr>
              <w:lastRenderedPageBreak/>
              <w:t>организациях;</w:t>
            </w:r>
          </w:p>
          <w:p w:rsidR="00773058" w:rsidRPr="000E3EB8" w:rsidRDefault="00773058">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количество подготовленных (переподготовленных) специалистов в сфере образования, принимающих участие в работе по профилактике терроризма и экстремизма;</w:t>
            </w:r>
          </w:p>
          <w:p w:rsidR="00773058" w:rsidRPr="000E3EB8" w:rsidRDefault="00773058" w:rsidP="00FC257E">
            <w:pPr>
              <w:pStyle w:val="ConsPlusNormal"/>
              <w:jc w:val="both"/>
              <w:rPr>
                <w:rFonts w:ascii="Times New Roman" w:hAnsi="Times New Roman" w:cs="Times New Roman"/>
                <w:sz w:val="26"/>
                <w:szCs w:val="26"/>
              </w:rPr>
            </w:pPr>
            <w:proofErr w:type="gramStart"/>
            <w:r w:rsidRPr="000E3EB8">
              <w:rPr>
                <w:rFonts w:ascii="Times New Roman" w:hAnsi="Times New Roman" w:cs="Times New Roman"/>
                <w:sz w:val="26"/>
                <w:szCs w:val="26"/>
              </w:rPr>
              <w:t xml:space="preserve">количество привлеченных волонтеров для выявления в информационно-телекоммуникационных сетях, включая </w:t>
            </w:r>
            <w:r w:rsidR="00FC257E" w:rsidRPr="000E3EB8">
              <w:rPr>
                <w:rFonts w:ascii="Times New Roman" w:hAnsi="Times New Roman" w:cs="Times New Roman"/>
                <w:sz w:val="26"/>
                <w:szCs w:val="26"/>
              </w:rPr>
              <w:t>«</w:t>
            </w:r>
            <w:r w:rsidRPr="000E3EB8">
              <w:rPr>
                <w:rFonts w:ascii="Times New Roman" w:hAnsi="Times New Roman" w:cs="Times New Roman"/>
                <w:sz w:val="26"/>
                <w:szCs w:val="26"/>
              </w:rPr>
              <w:t>Интернет</w:t>
            </w:r>
            <w:r w:rsidR="00FC257E" w:rsidRPr="000E3EB8">
              <w:rPr>
                <w:rFonts w:ascii="Times New Roman" w:hAnsi="Times New Roman" w:cs="Times New Roman"/>
                <w:sz w:val="26"/>
                <w:szCs w:val="26"/>
              </w:rPr>
              <w:t>»</w:t>
            </w:r>
            <w:r w:rsidRPr="000E3EB8">
              <w:rPr>
                <w:rFonts w:ascii="Times New Roman" w:hAnsi="Times New Roman" w:cs="Times New Roman"/>
                <w:sz w:val="26"/>
                <w:szCs w:val="26"/>
              </w:rPr>
              <w:t xml:space="preserve">, ссылок на незаконный контент, содержащих экстремистские материалы, и переданных в Центр по борьбе с экстремизмом УМВД России по Курской области для последующей блокировки в рамках реализации проекта </w:t>
            </w:r>
            <w:r w:rsidR="00FC257E" w:rsidRPr="000E3EB8">
              <w:rPr>
                <w:rFonts w:ascii="Times New Roman" w:hAnsi="Times New Roman" w:cs="Times New Roman"/>
                <w:sz w:val="26"/>
                <w:szCs w:val="26"/>
              </w:rPr>
              <w:t>«</w:t>
            </w:r>
            <w:proofErr w:type="spellStart"/>
            <w:r w:rsidRPr="000E3EB8">
              <w:rPr>
                <w:rFonts w:ascii="Times New Roman" w:hAnsi="Times New Roman" w:cs="Times New Roman"/>
                <w:sz w:val="26"/>
                <w:szCs w:val="26"/>
              </w:rPr>
              <w:t>Киберпатруль</w:t>
            </w:r>
            <w:proofErr w:type="spellEnd"/>
            <w:r w:rsidR="00FC257E" w:rsidRPr="000E3EB8">
              <w:rPr>
                <w:rFonts w:ascii="Times New Roman" w:hAnsi="Times New Roman" w:cs="Times New Roman"/>
                <w:sz w:val="26"/>
                <w:szCs w:val="26"/>
              </w:rPr>
              <w:t>»</w:t>
            </w:r>
            <w:proofErr w:type="gramEnd"/>
          </w:p>
        </w:tc>
      </w:tr>
      <w:tr w:rsidR="00FC2730" w:rsidRPr="000E3EB8">
        <w:tc>
          <w:tcPr>
            <w:tcW w:w="3181" w:type="dxa"/>
            <w:tcBorders>
              <w:top w:val="nil"/>
              <w:left w:val="nil"/>
              <w:bottom w:val="nil"/>
              <w:right w:val="nil"/>
            </w:tcBorders>
          </w:tcPr>
          <w:p w:rsidR="00773058" w:rsidRPr="000E3EB8" w:rsidRDefault="00773058">
            <w:pPr>
              <w:pStyle w:val="ConsPlusNormal"/>
              <w:rPr>
                <w:rFonts w:ascii="Times New Roman" w:hAnsi="Times New Roman" w:cs="Times New Roman"/>
                <w:sz w:val="26"/>
                <w:szCs w:val="26"/>
              </w:rPr>
            </w:pPr>
            <w:r w:rsidRPr="000E3EB8">
              <w:rPr>
                <w:rFonts w:ascii="Times New Roman" w:hAnsi="Times New Roman" w:cs="Times New Roman"/>
                <w:sz w:val="26"/>
                <w:szCs w:val="26"/>
              </w:rPr>
              <w:lastRenderedPageBreak/>
              <w:t>Этапы и сроки реализации подпрограммы</w:t>
            </w:r>
          </w:p>
        </w:tc>
        <w:tc>
          <w:tcPr>
            <w:tcW w:w="360" w:type="dxa"/>
            <w:tcBorders>
              <w:top w:val="nil"/>
              <w:left w:val="nil"/>
              <w:bottom w:val="nil"/>
              <w:right w:val="nil"/>
            </w:tcBorders>
          </w:tcPr>
          <w:p w:rsidR="00773058" w:rsidRPr="000E3EB8" w:rsidRDefault="00773058">
            <w:pPr>
              <w:pStyle w:val="ConsPlusNormal"/>
              <w:jc w:val="center"/>
              <w:rPr>
                <w:rFonts w:ascii="Times New Roman" w:hAnsi="Times New Roman" w:cs="Times New Roman"/>
                <w:sz w:val="26"/>
                <w:szCs w:val="26"/>
              </w:rPr>
            </w:pPr>
            <w:r w:rsidRPr="000E3EB8">
              <w:rPr>
                <w:rFonts w:ascii="Times New Roman" w:hAnsi="Times New Roman" w:cs="Times New Roman"/>
                <w:sz w:val="26"/>
                <w:szCs w:val="26"/>
              </w:rPr>
              <w:t>-</w:t>
            </w:r>
          </w:p>
        </w:tc>
        <w:tc>
          <w:tcPr>
            <w:tcW w:w="5499" w:type="dxa"/>
            <w:tcBorders>
              <w:top w:val="nil"/>
              <w:left w:val="nil"/>
              <w:bottom w:val="nil"/>
              <w:right w:val="nil"/>
            </w:tcBorders>
          </w:tcPr>
          <w:p w:rsidR="00C10B5E" w:rsidRPr="000E3EB8" w:rsidRDefault="00C10B5E" w:rsidP="00C10B5E">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2018 – 2025 годы, в том числе:</w:t>
            </w:r>
          </w:p>
          <w:p w:rsidR="00C10B5E" w:rsidRPr="000E3EB8" w:rsidRDefault="00C10B5E" w:rsidP="00C10B5E">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I этап – 2018 – 2020 годы;</w:t>
            </w:r>
          </w:p>
          <w:p w:rsidR="00773058" w:rsidRPr="000E3EB8" w:rsidRDefault="00C10B5E" w:rsidP="00C10B5E">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II этап – 2021 – 2025 годы</w:t>
            </w:r>
          </w:p>
        </w:tc>
      </w:tr>
      <w:tr w:rsidR="00FC2730" w:rsidRPr="000E3EB8">
        <w:tc>
          <w:tcPr>
            <w:tcW w:w="3181" w:type="dxa"/>
            <w:tcBorders>
              <w:top w:val="nil"/>
              <w:left w:val="nil"/>
              <w:bottom w:val="nil"/>
              <w:right w:val="nil"/>
            </w:tcBorders>
          </w:tcPr>
          <w:p w:rsidR="00773058" w:rsidRPr="000E3EB8" w:rsidRDefault="00773058">
            <w:pPr>
              <w:pStyle w:val="ConsPlusNormal"/>
              <w:rPr>
                <w:rFonts w:ascii="Times New Roman" w:hAnsi="Times New Roman" w:cs="Times New Roman"/>
                <w:sz w:val="26"/>
                <w:szCs w:val="26"/>
              </w:rPr>
            </w:pPr>
            <w:r w:rsidRPr="000E3EB8">
              <w:rPr>
                <w:rFonts w:ascii="Times New Roman" w:hAnsi="Times New Roman" w:cs="Times New Roman"/>
                <w:sz w:val="26"/>
                <w:szCs w:val="26"/>
              </w:rPr>
              <w:t>Объемы бюджетных ассигнований подпрограммы</w:t>
            </w:r>
          </w:p>
        </w:tc>
        <w:tc>
          <w:tcPr>
            <w:tcW w:w="360" w:type="dxa"/>
            <w:tcBorders>
              <w:top w:val="nil"/>
              <w:left w:val="nil"/>
              <w:bottom w:val="nil"/>
              <w:right w:val="nil"/>
            </w:tcBorders>
          </w:tcPr>
          <w:p w:rsidR="00773058" w:rsidRPr="000E3EB8" w:rsidRDefault="00773058">
            <w:pPr>
              <w:pStyle w:val="ConsPlusNormal"/>
              <w:jc w:val="center"/>
              <w:rPr>
                <w:rFonts w:ascii="Times New Roman" w:hAnsi="Times New Roman" w:cs="Times New Roman"/>
                <w:sz w:val="26"/>
                <w:szCs w:val="26"/>
              </w:rPr>
            </w:pPr>
            <w:r w:rsidRPr="000E3EB8">
              <w:rPr>
                <w:rFonts w:ascii="Times New Roman" w:hAnsi="Times New Roman" w:cs="Times New Roman"/>
                <w:sz w:val="26"/>
                <w:szCs w:val="26"/>
              </w:rPr>
              <w:t>-</w:t>
            </w:r>
          </w:p>
        </w:tc>
        <w:tc>
          <w:tcPr>
            <w:tcW w:w="5499" w:type="dxa"/>
            <w:tcBorders>
              <w:top w:val="nil"/>
              <w:left w:val="nil"/>
              <w:bottom w:val="nil"/>
              <w:right w:val="nil"/>
            </w:tcBorders>
          </w:tcPr>
          <w:p w:rsidR="00C10B5E" w:rsidRPr="000E3EB8" w:rsidRDefault="00C10B5E" w:rsidP="00C10B5E">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объем бюджетных ассигнований областного бюджета на реализацию подпрограммы в 2018 – 2025 годах составляет 2169,000 тыс. рублей, в том числе:</w:t>
            </w:r>
          </w:p>
          <w:p w:rsidR="00C10B5E" w:rsidRPr="000E3EB8" w:rsidRDefault="00C10B5E" w:rsidP="00C10B5E">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на 2018 год - 370,000 тыс. рублей;</w:t>
            </w:r>
          </w:p>
          <w:p w:rsidR="00C10B5E" w:rsidRPr="000E3EB8" w:rsidRDefault="00C10B5E" w:rsidP="00C10B5E">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на 2019 год - 510,000 тыс. рублей;</w:t>
            </w:r>
          </w:p>
          <w:p w:rsidR="00C10B5E" w:rsidRPr="000E3EB8" w:rsidRDefault="00C10B5E" w:rsidP="00C10B5E">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на 2020 год - 510,000 тыс. рублей;</w:t>
            </w:r>
          </w:p>
          <w:p w:rsidR="00C10B5E" w:rsidRPr="000E3EB8" w:rsidRDefault="00C10B5E" w:rsidP="00C10B5E">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на 2021 год - 215,000 тыс. рублей;</w:t>
            </w:r>
          </w:p>
          <w:p w:rsidR="00C10B5E" w:rsidRPr="000E3EB8" w:rsidRDefault="00C10B5E" w:rsidP="00C10B5E">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на 2022 год - 260,000 тыс. рублей;</w:t>
            </w:r>
          </w:p>
          <w:p w:rsidR="00C10B5E" w:rsidRPr="000E3EB8" w:rsidRDefault="00C10B5E" w:rsidP="00C10B5E">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на 2023 год - 100,000 тыс. рублей;</w:t>
            </w:r>
          </w:p>
          <w:p w:rsidR="00C10B5E" w:rsidRPr="000E3EB8" w:rsidRDefault="00C10B5E" w:rsidP="00C10B5E">
            <w:pPr>
              <w:widowControl w:val="0"/>
              <w:spacing w:after="0" w:line="240" w:lineRule="auto"/>
              <w:ind w:right="57"/>
              <w:jc w:val="both"/>
              <w:rPr>
                <w:rFonts w:ascii="Times New Roman" w:hAnsi="Times New Roman" w:cs="Times New Roman"/>
                <w:sz w:val="26"/>
                <w:szCs w:val="26"/>
              </w:rPr>
            </w:pPr>
            <w:r w:rsidRPr="000E3EB8">
              <w:rPr>
                <w:rFonts w:ascii="Times New Roman" w:hAnsi="Times New Roman" w:cs="Times New Roman"/>
                <w:sz w:val="26"/>
                <w:szCs w:val="26"/>
              </w:rPr>
              <w:t>на 2024 год - 100,000 тыс. рублей;</w:t>
            </w:r>
          </w:p>
          <w:p w:rsidR="00773058" w:rsidRPr="000E3EB8" w:rsidRDefault="00C10B5E" w:rsidP="00C10B5E">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на 2025 год - 104,000 тыс. рублей</w:t>
            </w:r>
          </w:p>
        </w:tc>
      </w:tr>
      <w:tr w:rsidR="00FC2730" w:rsidRPr="000E3EB8">
        <w:tc>
          <w:tcPr>
            <w:tcW w:w="3181" w:type="dxa"/>
            <w:tcBorders>
              <w:top w:val="nil"/>
              <w:left w:val="nil"/>
              <w:bottom w:val="nil"/>
              <w:right w:val="nil"/>
            </w:tcBorders>
          </w:tcPr>
          <w:p w:rsidR="00773058" w:rsidRPr="000E3EB8" w:rsidRDefault="00773058">
            <w:pPr>
              <w:pStyle w:val="ConsPlusNormal"/>
              <w:rPr>
                <w:rFonts w:ascii="Times New Roman" w:hAnsi="Times New Roman" w:cs="Times New Roman"/>
                <w:sz w:val="26"/>
                <w:szCs w:val="26"/>
              </w:rPr>
            </w:pPr>
            <w:r w:rsidRPr="000E3EB8">
              <w:rPr>
                <w:rFonts w:ascii="Times New Roman" w:hAnsi="Times New Roman" w:cs="Times New Roman"/>
                <w:sz w:val="26"/>
                <w:szCs w:val="26"/>
              </w:rPr>
              <w:t>Объем налоговых расходов Курской области в рамках реализации подпрограммы (всего)</w:t>
            </w:r>
          </w:p>
        </w:tc>
        <w:tc>
          <w:tcPr>
            <w:tcW w:w="360" w:type="dxa"/>
            <w:tcBorders>
              <w:top w:val="nil"/>
              <w:left w:val="nil"/>
              <w:bottom w:val="nil"/>
              <w:right w:val="nil"/>
            </w:tcBorders>
          </w:tcPr>
          <w:p w:rsidR="00773058" w:rsidRPr="000E3EB8" w:rsidRDefault="00773058">
            <w:pPr>
              <w:pStyle w:val="ConsPlusNormal"/>
              <w:jc w:val="center"/>
              <w:rPr>
                <w:rFonts w:ascii="Times New Roman" w:hAnsi="Times New Roman" w:cs="Times New Roman"/>
                <w:sz w:val="26"/>
                <w:szCs w:val="26"/>
              </w:rPr>
            </w:pPr>
            <w:r w:rsidRPr="000E3EB8">
              <w:rPr>
                <w:rFonts w:ascii="Times New Roman" w:hAnsi="Times New Roman" w:cs="Times New Roman"/>
                <w:sz w:val="26"/>
                <w:szCs w:val="26"/>
              </w:rPr>
              <w:t>-</w:t>
            </w:r>
          </w:p>
        </w:tc>
        <w:tc>
          <w:tcPr>
            <w:tcW w:w="5499" w:type="dxa"/>
            <w:tcBorders>
              <w:top w:val="nil"/>
              <w:left w:val="nil"/>
              <w:bottom w:val="nil"/>
              <w:right w:val="nil"/>
            </w:tcBorders>
          </w:tcPr>
          <w:p w:rsidR="00773058" w:rsidRPr="000E3EB8" w:rsidRDefault="00773058">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 отсутствует</w:t>
            </w:r>
          </w:p>
        </w:tc>
      </w:tr>
      <w:tr w:rsidR="007444F0" w:rsidRPr="000E3EB8">
        <w:tc>
          <w:tcPr>
            <w:tcW w:w="3181" w:type="dxa"/>
            <w:tcBorders>
              <w:top w:val="nil"/>
              <w:left w:val="nil"/>
              <w:bottom w:val="nil"/>
              <w:right w:val="nil"/>
            </w:tcBorders>
          </w:tcPr>
          <w:p w:rsidR="00773058" w:rsidRPr="000E3EB8" w:rsidRDefault="00773058">
            <w:pPr>
              <w:pStyle w:val="ConsPlusNormal"/>
              <w:rPr>
                <w:rFonts w:ascii="Times New Roman" w:hAnsi="Times New Roman" w:cs="Times New Roman"/>
                <w:sz w:val="26"/>
                <w:szCs w:val="26"/>
              </w:rPr>
            </w:pPr>
            <w:r w:rsidRPr="000E3EB8">
              <w:rPr>
                <w:rFonts w:ascii="Times New Roman" w:hAnsi="Times New Roman" w:cs="Times New Roman"/>
                <w:sz w:val="26"/>
                <w:szCs w:val="26"/>
              </w:rPr>
              <w:t>Ожидаемые результаты реализации подпрограммы</w:t>
            </w:r>
          </w:p>
        </w:tc>
        <w:tc>
          <w:tcPr>
            <w:tcW w:w="360" w:type="dxa"/>
            <w:tcBorders>
              <w:top w:val="nil"/>
              <w:left w:val="nil"/>
              <w:bottom w:val="nil"/>
              <w:right w:val="nil"/>
            </w:tcBorders>
          </w:tcPr>
          <w:p w:rsidR="00773058" w:rsidRPr="000E3EB8" w:rsidRDefault="00773058">
            <w:pPr>
              <w:pStyle w:val="ConsPlusNormal"/>
              <w:jc w:val="center"/>
              <w:rPr>
                <w:rFonts w:ascii="Times New Roman" w:hAnsi="Times New Roman" w:cs="Times New Roman"/>
                <w:sz w:val="26"/>
                <w:szCs w:val="26"/>
              </w:rPr>
            </w:pPr>
            <w:r w:rsidRPr="000E3EB8">
              <w:rPr>
                <w:rFonts w:ascii="Times New Roman" w:hAnsi="Times New Roman" w:cs="Times New Roman"/>
                <w:sz w:val="26"/>
                <w:szCs w:val="26"/>
              </w:rPr>
              <w:t>-</w:t>
            </w:r>
          </w:p>
        </w:tc>
        <w:tc>
          <w:tcPr>
            <w:tcW w:w="5499" w:type="dxa"/>
            <w:tcBorders>
              <w:top w:val="nil"/>
              <w:left w:val="nil"/>
              <w:bottom w:val="nil"/>
              <w:right w:val="nil"/>
            </w:tcBorders>
          </w:tcPr>
          <w:p w:rsidR="00773058" w:rsidRPr="000E3EB8" w:rsidRDefault="00773058">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повышение защищенности населения Курской области от террористических актов и экстремистских проявлений;</w:t>
            </w:r>
          </w:p>
          <w:p w:rsidR="00773058" w:rsidRPr="000E3EB8" w:rsidRDefault="00773058">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повышение организованности и бдительности населения в области противодействия террористической угрозе;</w:t>
            </w:r>
          </w:p>
          <w:p w:rsidR="00773058" w:rsidRPr="000E3EB8" w:rsidRDefault="00773058">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сокращение количества экстремистских угроз в Курской области;</w:t>
            </w:r>
          </w:p>
          <w:p w:rsidR="00773058" w:rsidRPr="000E3EB8" w:rsidRDefault="00773058">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активное участие институтов гражданского общества в профилактике и предупреждении экстремистских проявлений;</w:t>
            </w:r>
          </w:p>
          <w:p w:rsidR="00773058" w:rsidRPr="000E3EB8" w:rsidRDefault="00773058">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lastRenderedPageBreak/>
              <w:t>формирование в обществе, особенно среди молодежи, атмосферы нетерпимости к экстремистской деятельности, неприятия экстремистской идеологии;</w:t>
            </w:r>
          </w:p>
          <w:p w:rsidR="00773058" w:rsidRPr="000E3EB8" w:rsidRDefault="00773058">
            <w:pPr>
              <w:pStyle w:val="ConsPlusNormal"/>
              <w:jc w:val="both"/>
              <w:rPr>
                <w:rFonts w:ascii="Times New Roman" w:hAnsi="Times New Roman" w:cs="Times New Roman"/>
                <w:sz w:val="26"/>
                <w:szCs w:val="26"/>
              </w:rPr>
            </w:pPr>
            <w:r w:rsidRPr="000E3EB8">
              <w:rPr>
                <w:rFonts w:ascii="Times New Roman" w:hAnsi="Times New Roman" w:cs="Times New Roman"/>
                <w:sz w:val="26"/>
                <w:szCs w:val="26"/>
              </w:rPr>
              <w:t>недопущение распространения экстремистских материалов в средствах массовой информации</w:t>
            </w:r>
          </w:p>
        </w:tc>
      </w:tr>
    </w:tbl>
    <w:p w:rsidR="00773058" w:rsidRPr="000E3EB8" w:rsidRDefault="00773058">
      <w:pPr>
        <w:pStyle w:val="ConsPlusNormal"/>
        <w:jc w:val="center"/>
        <w:rPr>
          <w:rFonts w:ascii="Times New Roman" w:hAnsi="Times New Roman" w:cs="Times New Roman"/>
          <w:sz w:val="26"/>
          <w:szCs w:val="26"/>
        </w:rPr>
      </w:pPr>
    </w:p>
    <w:p w:rsidR="00773058" w:rsidRPr="000E3EB8" w:rsidRDefault="00773058">
      <w:pPr>
        <w:pStyle w:val="ConsPlusTitle"/>
        <w:jc w:val="center"/>
        <w:outlineLvl w:val="3"/>
        <w:rPr>
          <w:rFonts w:ascii="Times New Roman" w:hAnsi="Times New Roman" w:cs="Times New Roman"/>
          <w:sz w:val="26"/>
          <w:szCs w:val="26"/>
        </w:rPr>
      </w:pPr>
      <w:r w:rsidRPr="000E3EB8">
        <w:rPr>
          <w:rFonts w:ascii="Times New Roman" w:hAnsi="Times New Roman" w:cs="Times New Roman"/>
          <w:sz w:val="26"/>
          <w:szCs w:val="26"/>
        </w:rPr>
        <w:t>I. Характеристика сферы реализации подпрограммы,</w:t>
      </w:r>
    </w:p>
    <w:p w:rsidR="00773058" w:rsidRPr="000E3EB8" w:rsidRDefault="00773058">
      <w:pPr>
        <w:pStyle w:val="ConsPlusTitle"/>
        <w:jc w:val="center"/>
        <w:rPr>
          <w:rFonts w:ascii="Times New Roman" w:hAnsi="Times New Roman" w:cs="Times New Roman"/>
          <w:sz w:val="26"/>
          <w:szCs w:val="26"/>
        </w:rPr>
      </w:pPr>
      <w:r w:rsidRPr="000E3EB8">
        <w:rPr>
          <w:rFonts w:ascii="Times New Roman" w:hAnsi="Times New Roman" w:cs="Times New Roman"/>
          <w:sz w:val="26"/>
          <w:szCs w:val="26"/>
        </w:rPr>
        <w:t>описание основных проблем в указанной сфере</w:t>
      </w:r>
    </w:p>
    <w:p w:rsidR="00773058" w:rsidRPr="000E3EB8" w:rsidRDefault="00773058">
      <w:pPr>
        <w:pStyle w:val="ConsPlusTitle"/>
        <w:jc w:val="center"/>
        <w:rPr>
          <w:rFonts w:ascii="Times New Roman" w:hAnsi="Times New Roman" w:cs="Times New Roman"/>
          <w:sz w:val="26"/>
          <w:szCs w:val="26"/>
        </w:rPr>
      </w:pPr>
      <w:r w:rsidRPr="000E3EB8">
        <w:rPr>
          <w:rFonts w:ascii="Times New Roman" w:hAnsi="Times New Roman" w:cs="Times New Roman"/>
          <w:sz w:val="26"/>
          <w:szCs w:val="26"/>
        </w:rPr>
        <w:t>и прогноз ее развития</w:t>
      </w:r>
    </w:p>
    <w:p w:rsidR="00773058" w:rsidRPr="000E3EB8" w:rsidRDefault="00773058">
      <w:pPr>
        <w:pStyle w:val="ConsPlusNormal"/>
        <w:jc w:val="both"/>
        <w:rPr>
          <w:rFonts w:ascii="Times New Roman" w:hAnsi="Times New Roman" w:cs="Times New Roman"/>
          <w:sz w:val="26"/>
          <w:szCs w:val="26"/>
        </w:rPr>
      </w:pP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Разработка подпрограммы вызвана необходимостью выработки системного, комплексного подхода к решению проблемы профилактики терроризма и экстремизма. </w:t>
      </w:r>
      <w:proofErr w:type="gramStart"/>
      <w:r w:rsidRPr="000E3EB8">
        <w:rPr>
          <w:rFonts w:ascii="Times New Roman" w:hAnsi="Times New Roman" w:cs="Times New Roman"/>
          <w:sz w:val="26"/>
          <w:szCs w:val="26"/>
        </w:rPr>
        <w:t xml:space="preserve">Подпрограмма призвана стать составной частью антитеррористической политики в соответствии с Федеральными законами от 25 июля 2002 года </w:t>
      </w:r>
      <w:hyperlink r:id="rId71">
        <w:r w:rsidR="00FC257E" w:rsidRPr="000E3EB8">
          <w:rPr>
            <w:rFonts w:ascii="Times New Roman" w:hAnsi="Times New Roman" w:cs="Times New Roman"/>
            <w:sz w:val="26"/>
            <w:szCs w:val="26"/>
          </w:rPr>
          <w:t>№</w:t>
        </w:r>
        <w:r w:rsidRPr="000E3EB8">
          <w:rPr>
            <w:rFonts w:ascii="Times New Roman" w:hAnsi="Times New Roman" w:cs="Times New Roman"/>
            <w:sz w:val="26"/>
            <w:szCs w:val="26"/>
          </w:rPr>
          <w:t xml:space="preserve"> 114-ФЗ</w:t>
        </w:r>
      </w:hyperlink>
      <w:r w:rsidRPr="000E3EB8">
        <w:rPr>
          <w:rFonts w:ascii="Times New Roman" w:hAnsi="Times New Roman" w:cs="Times New Roman"/>
          <w:sz w:val="26"/>
          <w:szCs w:val="26"/>
        </w:rPr>
        <w:t xml:space="preserve"> </w:t>
      </w:r>
      <w:r w:rsidR="00FC257E" w:rsidRPr="000E3EB8">
        <w:rPr>
          <w:rFonts w:ascii="Times New Roman" w:hAnsi="Times New Roman" w:cs="Times New Roman"/>
          <w:sz w:val="26"/>
          <w:szCs w:val="26"/>
        </w:rPr>
        <w:t>«</w:t>
      </w:r>
      <w:r w:rsidRPr="000E3EB8">
        <w:rPr>
          <w:rFonts w:ascii="Times New Roman" w:hAnsi="Times New Roman" w:cs="Times New Roman"/>
          <w:sz w:val="26"/>
          <w:szCs w:val="26"/>
        </w:rPr>
        <w:t>О противодействии экстремистской деятельности</w:t>
      </w:r>
      <w:r w:rsidR="00FC257E" w:rsidRPr="000E3EB8">
        <w:rPr>
          <w:rFonts w:ascii="Times New Roman" w:hAnsi="Times New Roman" w:cs="Times New Roman"/>
          <w:sz w:val="26"/>
          <w:szCs w:val="26"/>
        </w:rPr>
        <w:t>»</w:t>
      </w:r>
      <w:r w:rsidRPr="000E3EB8">
        <w:rPr>
          <w:rFonts w:ascii="Times New Roman" w:hAnsi="Times New Roman" w:cs="Times New Roman"/>
          <w:sz w:val="26"/>
          <w:szCs w:val="26"/>
        </w:rPr>
        <w:t xml:space="preserve">, от 6 марта 2006 года </w:t>
      </w:r>
      <w:hyperlink r:id="rId72">
        <w:r w:rsidR="00FC257E" w:rsidRPr="000E3EB8">
          <w:rPr>
            <w:rFonts w:ascii="Times New Roman" w:hAnsi="Times New Roman" w:cs="Times New Roman"/>
            <w:sz w:val="26"/>
            <w:szCs w:val="26"/>
          </w:rPr>
          <w:t>№</w:t>
        </w:r>
        <w:r w:rsidRPr="000E3EB8">
          <w:rPr>
            <w:rFonts w:ascii="Times New Roman" w:hAnsi="Times New Roman" w:cs="Times New Roman"/>
            <w:sz w:val="26"/>
            <w:szCs w:val="26"/>
          </w:rPr>
          <w:t xml:space="preserve"> 35-ФЗ</w:t>
        </w:r>
      </w:hyperlink>
      <w:r w:rsidRPr="000E3EB8">
        <w:rPr>
          <w:rFonts w:ascii="Times New Roman" w:hAnsi="Times New Roman" w:cs="Times New Roman"/>
          <w:sz w:val="26"/>
          <w:szCs w:val="26"/>
        </w:rPr>
        <w:t xml:space="preserve"> </w:t>
      </w:r>
      <w:r w:rsidR="00FC257E" w:rsidRPr="000E3EB8">
        <w:rPr>
          <w:rFonts w:ascii="Times New Roman" w:hAnsi="Times New Roman" w:cs="Times New Roman"/>
          <w:sz w:val="26"/>
          <w:szCs w:val="26"/>
        </w:rPr>
        <w:t>«</w:t>
      </w:r>
      <w:r w:rsidRPr="000E3EB8">
        <w:rPr>
          <w:rFonts w:ascii="Times New Roman" w:hAnsi="Times New Roman" w:cs="Times New Roman"/>
          <w:sz w:val="26"/>
          <w:szCs w:val="26"/>
        </w:rPr>
        <w:t>О противодействии терроризму</w:t>
      </w:r>
      <w:r w:rsidR="00FC257E" w:rsidRPr="000E3EB8">
        <w:rPr>
          <w:rFonts w:ascii="Times New Roman" w:hAnsi="Times New Roman" w:cs="Times New Roman"/>
          <w:sz w:val="26"/>
          <w:szCs w:val="26"/>
        </w:rPr>
        <w:t>»</w:t>
      </w:r>
      <w:r w:rsidRPr="000E3EB8">
        <w:rPr>
          <w:rFonts w:ascii="Times New Roman" w:hAnsi="Times New Roman" w:cs="Times New Roman"/>
          <w:sz w:val="26"/>
          <w:szCs w:val="26"/>
        </w:rPr>
        <w:t xml:space="preserve">, от 23 июня 2016 года </w:t>
      </w:r>
      <w:hyperlink r:id="rId73">
        <w:r w:rsidR="00FC257E" w:rsidRPr="000E3EB8">
          <w:rPr>
            <w:rFonts w:ascii="Times New Roman" w:hAnsi="Times New Roman" w:cs="Times New Roman"/>
            <w:sz w:val="26"/>
            <w:szCs w:val="26"/>
          </w:rPr>
          <w:t>№</w:t>
        </w:r>
        <w:r w:rsidRPr="000E3EB8">
          <w:rPr>
            <w:rFonts w:ascii="Times New Roman" w:hAnsi="Times New Roman" w:cs="Times New Roman"/>
            <w:sz w:val="26"/>
            <w:szCs w:val="26"/>
          </w:rPr>
          <w:t xml:space="preserve"> 182-ФЗ</w:t>
        </w:r>
      </w:hyperlink>
      <w:r w:rsidRPr="000E3EB8">
        <w:rPr>
          <w:rFonts w:ascii="Times New Roman" w:hAnsi="Times New Roman" w:cs="Times New Roman"/>
          <w:sz w:val="26"/>
          <w:szCs w:val="26"/>
        </w:rPr>
        <w:t xml:space="preserve"> </w:t>
      </w:r>
      <w:r w:rsidR="00FC257E" w:rsidRPr="000E3EB8">
        <w:rPr>
          <w:rFonts w:ascii="Times New Roman" w:hAnsi="Times New Roman" w:cs="Times New Roman"/>
          <w:sz w:val="26"/>
          <w:szCs w:val="26"/>
        </w:rPr>
        <w:t>«</w:t>
      </w:r>
      <w:r w:rsidRPr="000E3EB8">
        <w:rPr>
          <w:rFonts w:ascii="Times New Roman" w:hAnsi="Times New Roman" w:cs="Times New Roman"/>
          <w:sz w:val="26"/>
          <w:szCs w:val="26"/>
        </w:rPr>
        <w:t>Об основах системы профилактики правонарушений в Российской Федерации</w:t>
      </w:r>
      <w:r w:rsidR="00FC257E" w:rsidRPr="000E3EB8">
        <w:rPr>
          <w:rFonts w:ascii="Times New Roman" w:hAnsi="Times New Roman" w:cs="Times New Roman"/>
          <w:sz w:val="26"/>
          <w:szCs w:val="26"/>
        </w:rPr>
        <w:t>»</w:t>
      </w:r>
      <w:r w:rsidRPr="000E3EB8">
        <w:rPr>
          <w:rFonts w:ascii="Times New Roman" w:hAnsi="Times New Roman" w:cs="Times New Roman"/>
          <w:sz w:val="26"/>
          <w:szCs w:val="26"/>
        </w:rPr>
        <w:t xml:space="preserve">, </w:t>
      </w:r>
      <w:hyperlink r:id="rId74">
        <w:r w:rsidRPr="000E3EB8">
          <w:rPr>
            <w:rFonts w:ascii="Times New Roman" w:hAnsi="Times New Roman" w:cs="Times New Roman"/>
            <w:sz w:val="26"/>
            <w:szCs w:val="26"/>
          </w:rPr>
          <w:t>Концепцией</w:t>
        </w:r>
      </w:hyperlink>
      <w:r w:rsidRPr="000E3EB8">
        <w:rPr>
          <w:rFonts w:ascii="Times New Roman" w:hAnsi="Times New Roman" w:cs="Times New Roman"/>
          <w:sz w:val="26"/>
          <w:szCs w:val="26"/>
        </w:rPr>
        <w:t xml:space="preserve"> противодействия терроризму в Российской Федерации, утвержденной Президентом Российской Федерации 5 октября 2009 года, </w:t>
      </w:r>
      <w:hyperlink r:id="rId75">
        <w:r w:rsidRPr="000E3EB8">
          <w:rPr>
            <w:rFonts w:ascii="Times New Roman" w:hAnsi="Times New Roman" w:cs="Times New Roman"/>
            <w:sz w:val="26"/>
            <w:szCs w:val="26"/>
          </w:rPr>
          <w:t>Стратегией</w:t>
        </w:r>
        <w:proofErr w:type="gramEnd"/>
      </w:hyperlink>
      <w:r w:rsidRPr="000E3EB8">
        <w:rPr>
          <w:rFonts w:ascii="Times New Roman" w:hAnsi="Times New Roman" w:cs="Times New Roman"/>
          <w:sz w:val="26"/>
          <w:szCs w:val="26"/>
        </w:rPr>
        <w:t xml:space="preserve"> противодействия экстремизму в Российской Федерации до 2025 года, утвержденной Указом Президента Российской Федерации от 29 мая 2020 года </w:t>
      </w:r>
      <w:r w:rsidR="00FC257E" w:rsidRPr="000E3EB8">
        <w:rPr>
          <w:rFonts w:ascii="Times New Roman" w:hAnsi="Times New Roman" w:cs="Times New Roman"/>
          <w:sz w:val="26"/>
          <w:szCs w:val="26"/>
        </w:rPr>
        <w:t>№ </w:t>
      </w:r>
      <w:r w:rsidRPr="000E3EB8">
        <w:rPr>
          <w:rFonts w:ascii="Times New Roman" w:hAnsi="Times New Roman" w:cs="Times New Roman"/>
          <w:sz w:val="26"/>
          <w:szCs w:val="26"/>
        </w:rPr>
        <w:t>344, иными нормативными правовыми актами Российской Федерации и Курской области.</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Современная ситуация в сфере борьбы с терроризмом и экстремизмом в Российской Федерации остается напряженной. Анализ оперативной обстановки показывает, что деятельность террористов в последнее время организуется по принципу нанесения точечных ударов по жизненно важным и иным потенциальным объектам на территории Российской Федерации.</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Терроризм и экстремизм </w:t>
      </w:r>
      <w:proofErr w:type="gramStart"/>
      <w:r w:rsidRPr="000E3EB8">
        <w:rPr>
          <w:rFonts w:ascii="Times New Roman" w:hAnsi="Times New Roman" w:cs="Times New Roman"/>
          <w:sz w:val="26"/>
          <w:szCs w:val="26"/>
        </w:rPr>
        <w:t>представляют реальную угрозу общественной безопасности и оказывают</w:t>
      </w:r>
      <w:proofErr w:type="gramEnd"/>
      <w:r w:rsidRPr="000E3EB8">
        <w:rPr>
          <w:rFonts w:ascii="Times New Roman" w:hAnsi="Times New Roman" w:cs="Times New Roman"/>
          <w:sz w:val="26"/>
          <w:szCs w:val="26"/>
        </w:rPr>
        <w:t xml:space="preserve"> негативное влияние на все сферы общественной жизни. Их проявления вызывают социальную и политическую напряженность в обществе.</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Терроризм создает прецеденты активного неповиновения и силового противостояния власти, ударяет по экономике, снижает инвестиционную привлекательность страны, ухудшает ее имидж, снижает поток международных туристов и т.д. Подталкивает страну к </w:t>
      </w:r>
      <w:proofErr w:type="spellStart"/>
      <w:r w:rsidRPr="000E3EB8">
        <w:rPr>
          <w:rFonts w:ascii="Times New Roman" w:hAnsi="Times New Roman" w:cs="Times New Roman"/>
          <w:sz w:val="26"/>
          <w:szCs w:val="26"/>
        </w:rPr>
        <w:t>радикализации</w:t>
      </w:r>
      <w:proofErr w:type="spellEnd"/>
      <w:r w:rsidRPr="000E3EB8">
        <w:rPr>
          <w:rFonts w:ascii="Times New Roman" w:hAnsi="Times New Roman" w:cs="Times New Roman"/>
          <w:sz w:val="26"/>
          <w:szCs w:val="26"/>
        </w:rPr>
        <w:t xml:space="preserve"> политического курса и авторитарным формам правления.</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Криминальная ситуация на территории Курской области остается стабильной. За последние пять лет не допущено террористических проявлений. В первом полугодии 2017 года зарегистрировано 11 преступлений экстремистской направленности (АППГ </w:t>
      </w:r>
      <w:r w:rsidR="00FC257E" w:rsidRPr="000E3EB8">
        <w:rPr>
          <w:rFonts w:ascii="Times New Roman" w:hAnsi="Times New Roman" w:cs="Times New Roman"/>
          <w:sz w:val="26"/>
          <w:szCs w:val="26"/>
        </w:rPr>
        <w:t>–</w:t>
      </w:r>
      <w:r w:rsidRPr="000E3EB8">
        <w:rPr>
          <w:rFonts w:ascii="Times New Roman" w:hAnsi="Times New Roman" w:cs="Times New Roman"/>
          <w:sz w:val="26"/>
          <w:szCs w:val="26"/>
        </w:rPr>
        <w:t xml:space="preserve"> 16).</w:t>
      </w:r>
    </w:p>
    <w:p w:rsidR="00773058" w:rsidRPr="000E3EB8" w:rsidRDefault="00773058" w:rsidP="00814336">
      <w:pPr>
        <w:pStyle w:val="ConsPlusNormal"/>
        <w:ind w:firstLine="540"/>
        <w:jc w:val="both"/>
        <w:rPr>
          <w:rFonts w:ascii="Times New Roman" w:hAnsi="Times New Roman" w:cs="Times New Roman"/>
          <w:sz w:val="26"/>
          <w:szCs w:val="26"/>
        </w:rPr>
      </w:pPr>
      <w:proofErr w:type="spellStart"/>
      <w:r w:rsidRPr="000E3EB8">
        <w:rPr>
          <w:rFonts w:ascii="Times New Roman" w:hAnsi="Times New Roman" w:cs="Times New Roman"/>
          <w:sz w:val="26"/>
          <w:szCs w:val="26"/>
        </w:rPr>
        <w:t>Угрозообразующим</w:t>
      </w:r>
      <w:proofErr w:type="spellEnd"/>
      <w:r w:rsidRPr="000E3EB8">
        <w:rPr>
          <w:rFonts w:ascii="Times New Roman" w:hAnsi="Times New Roman" w:cs="Times New Roman"/>
          <w:sz w:val="26"/>
          <w:szCs w:val="26"/>
        </w:rPr>
        <w:t xml:space="preserve"> фактором в области противодействия терроризму является наличие в регионе значительного числа объектов особой важности, повышенной опасности, жизнеобеспечения и мест с массовым пребыванием граждан.</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Также наличие значительного количества иностранных студентов из стран, на территории которых действуют международные террористические и </w:t>
      </w:r>
      <w:r w:rsidRPr="000E3EB8">
        <w:rPr>
          <w:rFonts w:ascii="Times New Roman" w:hAnsi="Times New Roman" w:cs="Times New Roman"/>
          <w:sz w:val="26"/>
          <w:szCs w:val="26"/>
        </w:rPr>
        <w:lastRenderedPageBreak/>
        <w:t>экстремистские организации, создает предпосылки к распространению идеологии указанных структур в регионе.</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Относительно благоприятная социально-экономическая ситуация в Курской области способствует оседанию в регионе прибывающих для осуществления трудовой деятельности выходцев из Центрально-Азиатского региона, которые являются ресурсной базой для вербовки новых членов международных террористических организаций.</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В этих условиях задача предотвращения террористических проявлений в ближайшей перспективе рассматривается в качестве приоритетной.</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Не менее актуальной в регионе остается проблема противодействия экстремистским проявлениям.</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Несмотря на то, что обстановка по линии противодействия терроризму и экстремизму на территории Курской области на протяжении нескольких лет остается относительно спокойной и контролируемой, фиксируются факты размещения в сети </w:t>
      </w:r>
      <w:r w:rsidR="00FC257E" w:rsidRPr="000E3EB8">
        <w:rPr>
          <w:rFonts w:ascii="Times New Roman" w:hAnsi="Times New Roman" w:cs="Times New Roman"/>
          <w:sz w:val="26"/>
          <w:szCs w:val="26"/>
        </w:rPr>
        <w:t>«</w:t>
      </w:r>
      <w:r w:rsidRPr="000E3EB8">
        <w:rPr>
          <w:rFonts w:ascii="Times New Roman" w:hAnsi="Times New Roman" w:cs="Times New Roman"/>
          <w:sz w:val="26"/>
          <w:szCs w:val="26"/>
        </w:rPr>
        <w:t>Интернет</w:t>
      </w:r>
      <w:r w:rsidR="00FC257E" w:rsidRPr="000E3EB8">
        <w:rPr>
          <w:rFonts w:ascii="Times New Roman" w:hAnsi="Times New Roman" w:cs="Times New Roman"/>
          <w:sz w:val="26"/>
          <w:szCs w:val="26"/>
        </w:rPr>
        <w:t>»</w:t>
      </w:r>
      <w:r w:rsidRPr="000E3EB8">
        <w:rPr>
          <w:rFonts w:ascii="Times New Roman" w:hAnsi="Times New Roman" w:cs="Times New Roman"/>
          <w:sz w:val="26"/>
          <w:szCs w:val="26"/>
        </w:rPr>
        <w:t xml:space="preserve"> экстремистских материалов.</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В целях предотвращения угрозы распространения радикальных идей среди молодежи Курской области в образовательных организациях проводятся культурно-просветительские и воспитательные мероприятия по привитию молодежи идей межнациональной и межрелигиозной толерантности с участием представителей общественных и религиозных организаций Курской Митрополии Русской Православной церкви.</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Предусмотрены меры по усилению работы среди молодежи, направленной на предупреждение экстремистской деятельности, в том числе путем проведения лекций и бесед с </w:t>
      </w:r>
      <w:proofErr w:type="gramStart"/>
      <w:r w:rsidRPr="000E3EB8">
        <w:rPr>
          <w:rFonts w:ascii="Times New Roman" w:hAnsi="Times New Roman" w:cs="Times New Roman"/>
          <w:sz w:val="26"/>
          <w:szCs w:val="26"/>
        </w:rPr>
        <w:t>обучающимися</w:t>
      </w:r>
      <w:proofErr w:type="gramEnd"/>
      <w:r w:rsidRPr="000E3EB8">
        <w:rPr>
          <w:rFonts w:ascii="Times New Roman" w:hAnsi="Times New Roman" w:cs="Times New Roman"/>
          <w:sz w:val="26"/>
          <w:szCs w:val="26"/>
        </w:rPr>
        <w:t xml:space="preserve"> о профилактике проявлений экстремизма, по противодействию фальсификации истории и возрождению идей нацизма и фашизма с привлечением сотрудников правоохранительных органов.</w:t>
      </w:r>
    </w:p>
    <w:p w:rsidR="00773058" w:rsidRPr="000E3EB8" w:rsidRDefault="00773058" w:rsidP="00814336">
      <w:pPr>
        <w:pStyle w:val="ConsPlusNormal"/>
        <w:ind w:firstLine="540"/>
        <w:jc w:val="both"/>
        <w:rPr>
          <w:rFonts w:ascii="Times New Roman" w:hAnsi="Times New Roman" w:cs="Times New Roman"/>
          <w:sz w:val="26"/>
          <w:szCs w:val="26"/>
        </w:rPr>
      </w:pPr>
      <w:proofErr w:type="gramStart"/>
      <w:r w:rsidRPr="000E3EB8">
        <w:rPr>
          <w:rFonts w:ascii="Times New Roman" w:hAnsi="Times New Roman" w:cs="Times New Roman"/>
          <w:sz w:val="26"/>
          <w:szCs w:val="26"/>
        </w:rPr>
        <w:t>В образовательные организации высшего образования переданы брошюры, поступившие из аппарата Национального антитеррористического комитета, содержащие идеологические установки, направленные на противодействие идеологии терроризма и экстремизма, для использования при проведении профилактической работы, в том числе с лицами, подверженными или уже попавшими под воздействие идеологии терроризма.</w:t>
      </w:r>
      <w:proofErr w:type="gramEnd"/>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Во всех общеобразовательных организациях осуществляется преподавание курсов по основам православной культуры.</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В высших и средних специальных учебных заведениях проводятся беседы со студентами, в том числе иностранными гражданами, с участием представителей УМВД России по Курской области, ГУ МЧС России по Курской области, УФСБ России по Курской области на предмет недопустимости преступлений, правонарушений и фактов экстремизма.</w:t>
      </w:r>
    </w:p>
    <w:p w:rsidR="00773058" w:rsidRPr="000E3EB8" w:rsidRDefault="00FC257E"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Правительством </w:t>
      </w:r>
      <w:r w:rsidR="00773058" w:rsidRPr="000E3EB8">
        <w:rPr>
          <w:rFonts w:ascii="Times New Roman" w:hAnsi="Times New Roman" w:cs="Times New Roman"/>
          <w:sz w:val="26"/>
          <w:szCs w:val="26"/>
        </w:rPr>
        <w:t>Курской области на постоянной основе проводятся информационное противодействие антироссийским экстремистским акциям, информационная работа в сфере реализации государственной национальной политики, направленная на укрепление межэтнических отношений и толерантности.</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С этой целью в информационном бюллетене </w:t>
      </w:r>
      <w:r w:rsidR="00DC747B" w:rsidRPr="000E3EB8">
        <w:rPr>
          <w:rFonts w:ascii="Times New Roman" w:hAnsi="Times New Roman" w:cs="Times New Roman"/>
          <w:sz w:val="26"/>
          <w:szCs w:val="26"/>
        </w:rPr>
        <w:t xml:space="preserve">Правительства </w:t>
      </w:r>
      <w:r w:rsidRPr="000E3EB8">
        <w:rPr>
          <w:rFonts w:ascii="Times New Roman" w:hAnsi="Times New Roman" w:cs="Times New Roman"/>
          <w:sz w:val="26"/>
          <w:szCs w:val="26"/>
        </w:rPr>
        <w:t xml:space="preserve"> Курской области регулярно размещаются информации о мероприятиях, проводимых </w:t>
      </w:r>
      <w:r w:rsidR="00DC747B" w:rsidRPr="000E3EB8">
        <w:rPr>
          <w:rFonts w:ascii="Times New Roman" w:hAnsi="Times New Roman" w:cs="Times New Roman"/>
          <w:sz w:val="26"/>
          <w:szCs w:val="26"/>
        </w:rPr>
        <w:t xml:space="preserve">исполнительными </w:t>
      </w:r>
      <w:r w:rsidRPr="000E3EB8">
        <w:rPr>
          <w:rFonts w:ascii="Times New Roman" w:hAnsi="Times New Roman" w:cs="Times New Roman"/>
          <w:sz w:val="26"/>
          <w:szCs w:val="26"/>
        </w:rPr>
        <w:t xml:space="preserve">органами </w:t>
      </w:r>
      <w:r w:rsidR="00DC747B" w:rsidRPr="000E3EB8">
        <w:rPr>
          <w:rFonts w:ascii="Times New Roman" w:hAnsi="Times New Roman" w:cs="Times New Roman"/>
          <w:sz w:val="26"/>
          <w:szCs w:val="26"/>
        </w:rPr>
        <w:t xml:space="preserve">Курской </w:t>
      </w:r>
      <w:r w:rsidRPr="000E3EB8">
        <w:rPr>
          <w:rFonts w:ascii="Times New Roman" w:hAnsi="Times New Roman" w:cs="Times New Roman"/>
          <w:sz w:val="26"/>
          <w:szCs w:val="26"/>
        </w:rPr>
        <w:t xml:space="preserve">области в сфере реализации государственной национальной политики, а также национальными общинами и конфессиональными </w:t>
      </w:r>
      <w:r w:rsidRPr="000E3EB8">
        <w:rPr>
          <w:rFonts w:ascii="Times New Roman" w:hAnsi="Times New Roman" w:cs="Times New Roman"/>
          <w:sz w:val="26"/>
          <w:szCs w:val="26"/>
        </w:rPr>
        <w:lastRenderedPageBreak/>
        <w:t>сообществами Курской области, которые широко используют как государственные, так и негосударственные средства массовой информации.</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Комитет информации и печати Курской области организует регулярную подготовку и размещение в СМИ материалов по вопросам предупреждения экстремистской деятельности, осуществляет регулярное освещение заседаний областной антитеррористической комиссии.</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В условиях развития современного общества особого внимания требует профилактика экстремизма и терроризма в молодежной среде.</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В целом развитие обозначенных проблемных ситуаций без использования программно-целевого метода будет характеризоваться регрессивными процессами.</w:t>
      </w:r>
    </w:p>
    <w:p w:rsidR="00773058" w:rsidRPr="000E3EB8" w:rsidRDefault="00773058" w:rsidP="00814336">
      <w:pPr>
        <w:pStyle w:val="ConsPlusNormal"/>
        <w:jc w:val="both"/>
        <w:rPr>
          <w:rFonts w:ascii="Times New Roman" w:hAnsi="Times New Roman" w:cs="Times New Roman"/>
          <w:sz w:val="26"/>
          <w:szCs w:val="26"/>
        </w:rPr>
      </w:pPr>
    </w:p>
    <w:p w:rsidR="00773058" w:rsidRPr="000E3EB8" w:rsidRDefault="00773058">
      <w:pPr>
        <w:pStyle w:val="ConsPlusTitle"/>
        <w:jc w:val="center"/>
        <w:outlineLvl w:val="3"/>
        <w:rPr>
          <w:rFonts w:ascii="Times New Roman" w:hAnsi="Times New Roman" w:cs="Times New Roman"/>
          <w:sz w:val="26"/>
          <w:szCs w:val="26"/>
        </w:rPr>
      </w:pPr>
      <w:r w:rsidRPr="000E3EB8">
        <w:rPr>
          <w:rFonts w:ascii="Times New Roman" w:hAnsi="Times New Roman" w:cs="Times New Roman"/>
          <w:sz w:val="26"/>
          <w:szCs w:val="26"/>
        </w:rPr>
        <w:t>II. Приоритеты государственной политики в сфере реализации</w:t>
      </w:r>
    </w:p>
    <w:p w:rsidR="00773058" w:rsidRPr="000E3EB8" w:rsidRDefault="00773058">
      <w:pPr>
        <w:pStyle w:val="ConsPlusTitle"/>
        <w:jc w:val="center"/>
        <w:rPr>
          <w:rFonts w:ascii="Times New Roman" w:hAnsi="Times New Roman" w:cs="Times New Roman"/>
          <w:sz w:val="26"/>
          <w:szCs w:val="26"/>
        </w:rPr>
      </w:pPr>
      <w:r w:rsidRPr="000E3EB8">
        <w:rPr>
          <w:rFonts w:ascii="Times New Roman" w:hAnsi="Times New Roman" w:cs="Times New Roman"/>
          <w:sz w:val="26"/>
          <w:szCs w:val="26"/>
        </w:rPr>
        <w:t>подпрограммы, цели, задачи и показатели (индикаторы)</w:t>
      </w:r>
    </w:p>
    <w:p w:rsidR="00773058" w:rsidRPr="000E3EB8" w:rsidRDefault="00773058">
      <w:pPr>
        <w:pStyle w:val="ConsPlusTitle"/>
        <w:jc w:val="center"/>
        <w:rPr>
          <w:rFonts w:ascii="Times New Roman" w:hAnsi="Times New Roman" w:cs="Times New Roman"/>
          <w:sz w:val="26"/>
          <w:szCs w:val="26"/>
        </w:rPr>
      </w:pPr>
      <w:r w:rsidRPr="000E3EB8">
        <w:rPr>
          <w:rFonts w:ascii="Times New Roman" w:hAnsi="Times New Roman" w:cs="Times New Roman"/>
          <w:sz w:val="26"/>
          <w:szCs w:val="26"/>
        </w:rPr>
        <w:t>достижения целей и решения задач, описание основных</w:t>
      </w:r>
    </w:p>
    <w:p w:rsidR="00773058" w:rsidRPr="000E3EB8" w:rsidRDefault="00773058">
      <w:pPr>
        <w:pStyle w:val="ConsPlusTitle"/>
        <w:jc w:val="center"/>
        <w:rPr>
          <w:rFonts w:ascii="Times New Roman" w:hAnsi="Times New Roman" w:cs="Times New Roman"/>
          <w:sz w:val="26"/>
          <w:szCs w:val="26"/>
        </w:rPr>
      </w:pPr>
      <w:r w:rsidRPr="000E3EB8">
        <w:rPr>
          <w:rFonts w:ascii="Times New Roman" w:hAnsi="Times New Roman" w:cs="Times New Roman"/>
          <w:sz w:val="26"/>
          <w:szCs w:val="26"/>
        </w:rPr>
        <w:t>ожидаемых конечных результатов подпрограммы, сроков</w:t>
      </w:r>
    </w:p>
    <w:p w:rsidR="00773058" w:rsidRPr="000E3EB8" w:rsidRDefault="00773058">
      <w:pPr>
        <w:pStyle w:val="ConsPlusTitle"/>
        <w:jc w:val="center"/>
        <w:rPr>
          <w:rFonts w:ascii="Times New Roman" w:hAnsi="Times New Roman" w:cs="Times New Roman"/>
          <w:sz w:val="26"/>
          <w:szCs w:val="26"/>
        </w:rPr>
      </w:pPr>
      <w:r w:rsidRPr="000E3EB8">
        <w:rPr>
          <w:rFonts w:ascii="Times New Roman" w:hAnsi="Times New Roman" w:cs="Times New Roman"/>
          <w:sz w:val="26"/>
          <w:szCs w:val="26"/>
        </w:rPr>
        <w:t>и контрольных этапов реализации подпрограммы</w:t>
      </w:r>
    </w:p>
    <w:p w:rsidR="00773058" w:rsidRPr="000E3EB8" w:rsidRDefault="00773058">
      <w:pPr>
        <w:pStyle w:val="ConsPlusNormal"/>
        <w:jc w:val="both"/>
        <w:rPr>
          <w:rFonts w:ascii="Times New Roman" w:hAnsi="Times New Roman" w:cs="Times New Roman"/>
          <w:sz w:val="26"/>
          <w:szCs w:val="26"/>
        </w:rPr>
      </w:pP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Подпрограмма разработана для обеспечения безопасности проживания и жизнедеятельности населения области. Ее успешная реализация по локализации террористических и экстремистских угроз будет способствовать достижению перспективных целей, сформулированных в </w:t>
      </w:r>
      <w:hyperlink r:id="rId76">
        <w:r w:rsidRPr="000E3EB8">
          <w:rPr>
            <w:rFonts w:ascii="Times New Roman" w:hAnsi="Times New Roman" w:cs="Times New Roman"/>
            <w:sz w:val="26"/>
            <w:szCs w:val="26"/>
          </w:rPr>
          <w:t>Стратегии</w:t>
        </w:r>
      </w:hyperlink>
      <w:r w:rsidRPr="000E3EB8">
        <w:rPr>
          <w:rFonts w:ascii="Times New Roman" w:hAnsi="Times New Roman" w:cs="Times New Roman"/>
          <w:sz w:val="26"/>
          <w:szCs w:val="26"/>
        </w:rPr>
        <w:t xml:space="preserve"> социально-экономического развития Курской области до 2020 года, утвержденной постановлением Курской областной Думы от 24 мая 2007 года </w:t>
      </w:r>
      <w:r w:rsidR="00FC257E" w:rsidRPr="000E3EB8">
        <w:rPr>
          <w:rFonts w:ascii="Times New Roman" w:hAnsi="Times New Roman" w:cs="Times New Roman"/>
          <w:sz w:val="26"/>
          <w:szCs w:val="26"/>
        </w:rPr>
        <w:t>№</w:t>
      </w:r>
      <w:r w:rsidRPr="000E3EB8">
        <w:rPr>
          <w:rFonts w:ascii="Times New Roman" w:hAnsi="Times New Roman" w:cs="Times New Roman"/>
          <w:sz w:val="26"/>
          <w:szCs w:val="26"/>
        </w:rPr>
        <w:t xml:space="preserve"> 381-IV ОД (далее - Стратегия). Стратегия не может быть реализована в случае дестабилизации обстановки в регионе, обусловленной проявлениями терроризма и экстремизма.</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Механизм координации деятельности органов власти различного уровня, учреждений и организаций, общественных объединений области по выполнению задач противодействия терроризму и экстремизму требует совершенствования.</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Терроризм и экстремизм как социальные явления в современных условиях постоянно меняются. При этом серьезно возрастают масштабы людских потерь, существенно поднимается уровень материального и морального ущерба для граждан, всего общества, расширяется спектр этого ущерба.</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Прямые или косвенные деструктивные последствия террористической и экстремистской деятельности затрагивают все основные сферы общественной жизни: политическую, экономическую, социальную, духовную. Все это выдвигает целый ряд новых требований к организации и содержанию противодействия терроризму и экстремизму на всех уровнях и во всех аспектах этой работы, в том числе в сфере их профилактики, борьбы с носителями потенциальных угроз, а также в области минимизации последствий их деятельности.</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Приоритетами государственной политики в сфере противодействия терроризму и экстремизму являются:</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разработка системы принятия превентивных мер по снижению риска возникновения террористических актов;</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выработка мер по предупреждению терроризма и экстремизма.</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Целью подпрограммы является реализация мер по противодействию терроризму и экстремизму на территории Курской области.</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Для достижения указанной цели необходимо решить следующие задачи:</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совершенствование системы профилактических мер антитеррористической </w:t>
      </w:r>
      <w:r w:rsidRPr="000E3EB8">
        <w:rPr>
          <w:rFonts w:ascii="Times New Roman" w:hAnsi="Times New Roman" w:cs="Times New Roman"/>
          <w:sz w:val="26"/>
          <w:szCs w:val="26"/>
        </w:rPr>
        <w:lastRenderedPageBreak/>
        <w:t>направленности;</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ведение профилактической работы по формированию у населения, в том числе в молодежной среде, толерантного сознания и поведения, </w:t>
      </w:r>
      <w:proofErr w:type="gramStart"/>
      <w:r w:rsidRPr="000E3EB8">
        <w:rPr>
          <w:rFonts w:ascii="Times New Roman" w:hAnsi="Times New Roman" w:cs="Times New Roman"/>
          <w:sz w:val="26"/>
          <w:szCs w:val="26"/>
        </w:rPr>
        <w:t>обеспечивающих</w:t>
      </w:r>
      <w:proofErr w:type="gramEnd"/>
      <w:r w:rsidRPr="000E3EB8">
        <w:rPr>
          <w:rFonts w:ascii="Times New Roman" w:hAnsi="Times New Roman" w:cs="Times New Roman"/>
          <w:sz w:val="26"/>
          <w:szCs w:val="26"/>
        </w:rPr>
        <w:t xml:space="preserve"> противодействие пропаганде экстремизма.</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Целевыми показателями (индикаторами) подпрограммы являются:</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доля обучающихся в образовательных организациях Курской области, вовлеченных в профилактическую работу по недопущению проявления идей терроризма и экстремизма, в общем числе обучающихся в образовательных организациях;</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количество подготовленных (переподготовленных) специалистов в сфере образования, принимающих участие в работе по профилактике терроризма и экстремизма;</w:t>
      </w:r>
    </w:p>
    <w:p w:rsidR="00773058" w:rsidRPr="000E3EB8" w:rsidRDefault="00773058" w:rsidP="00814336">
      <w:pPr>
        <w:pStyle w:val="ConsPlusNormal"/>
        <w:ind w:firstLine="540"/>
        <w:jc w:val="both"/>
        <w:rPr>
          <w:rFonts w:ascii="Times New Roman" w:hAnsi="Times New Roman" w:cs="Times New Roman"/>
          <w:sz w:val="26"/>
          <w:szCs w:val="26"/>
        </w:rPr>
      </w:pPr>
      <w:proofErr w:type="gramStart"/>
      <w:r w:rsidRPr="000E3EB8">
        <w:rPr>
          <w:rFonts w:ascii="Times New Roman" w:hAnsi="Times New Roman" w:cs="Times New Roman"/>
          <w:sz w:val="26"/>
          <w:szCs w:val="26"/>
        </w:rPr>
        <w:t xml:space="preserve">количество привлеченных волонтеров для выявления в информационно-телекоммуникационных сетях, включая </w:t>
      </w:r>
      <w:r w:rsidR="00FC257E" w:rsidRPr="000E3EB8">
        <w:rPr>
          <w:rFonts w:ascii="Times New Roman" w:hAnsi="Times New Roman" w:cs="Times New Roman"/>
          <w:sz w:val="26"/>
          <w:szCs w:val="26"/>
        </w:rPr>
        <w:t>«</w:t>
      </w:r>
      <w:r w:rsidRPr="000E3EB8">
        <w:rPr>
          <w:rFonts w:ascii="Times New Roman" w:hAnsi="Times New Roman" w:cs="Times New Roman"/>
          <w:sz w:val="26"/>
          <w:szCs w:val="26"/>
        </w:rPr>
        <w:t>Интернет</w:t>
      </w:r>
      <w:r w:rsidR="00DC747B" w:rsidRPr="000E3EB8">
        <w:rPr>
          <w:rFonts w:ascii="Times New Roman" w:hAnsi="Times New Roman" w:cs="Times New Roman"/>
          <w:sz w:val="26"/>
          <w:szCs w:val="26"/>
        </w:rPr>
        <w:t>»</w:t>
      </w:r>
      <w:r w:rsidRPr="000E3EB8">
        <w:rPr>
          <w:rFonts w:ascii="Times New Roman" w:hAnsi="Times New Roman" w:cs="Times New Roman"/>
          <w:sz w:val="26"/>
          <w:szCs w:val="26"/>
        </w:rPr>
        <w:t xml:space="preserve">, ссылок на незаконный контент, содержащих экстремистские материалы, и переданных в Центр по борьбе с экстремизмом УМВД России по Курской области для последующей блокировки в рамках реализации проекта </w:t>
      </w:r>
      <w:r w:rsidR="00DC747B" w:rsidRPr="000E3EB8">
        <w:rPr>
          <w:rFonts w:ascii="Times New Roman" w:hAnsi="Times New Roman" w:cs="Times New Roman"/>
          <w:sz w:val="26"/>
          <w:szCs w:val="26"/>
        </w:rPr>
        <w:t>«</w:t>
      </w:r>
      <w:proofErr w:type="spellStart"/>
      <w:r w:rsidRPr="000E3EB8">
        <w:rPr>
          <w:rFonts w:ascii="Times New Roman" w:hAnsi="Times New Roman" w:cs="Times New Roman"/>
          <w:sz w:val="26"/>
          <w:szCs w:val="26"/>
        </w:rPr>
        <w:t>Киберпатруль</w:t>
      </w:r>
      <w:proofErr w:type="spellEnd"/>
      <w:r w:rsidR="00DC747B" w:rsidRPr="000E3EB8">
        <w:rPr>
          <w:rFonts w:ascii="Times New Roman" w:hAnsi="Times New Roman" w:cs="Times New Roman"/>
          <w:sz w:val="26"/>
          <w:szCs w:val="26"/>
        </w:rPr>
        <w:t>»</w:t>
      </w:r>
      <w:r w:rsidRPr="000E3EB8">
        <w:rPr>
          <w:rFonts w:ascii="Times New Roman" w:hAnsi="Times New Roman" w:cs="Times New Roman"/>
          <w:sz w:val="26"/>
          <w:szCs w:val="26"/>
        </w:rPr>
        <w:t>.</w:t>
      </w:r>
      <w:proofErr w:type="gramEnd"/>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Показатели подпрограммы рассчитываются по следующей методике:</w:t>
      </w:r>
    </w:p>
    <w:p w:rsidR="00773058" w:rsidRPr="000E3EB8" w:rsidRDefault="00DC747B" w:rsidP="00814336">
      <w:pPr>
        <w:pStyle w:val="ConsPlusNormal"/>
        <w:ind w:firstLine="540"/>
        <w:jc w:val="both"/>
        <w:rPr>
          <w:rFonts w:ascii="Times New Roman" w:hAnsi="Times New Roman" w:cs="Times New Roman"/>
          <w:sz w:val="26"/>
          <w:szCs w:val="26"/>
        </w:rPr>
      </w:pPr>
      <w:proofErr w:type="gramStart"/>
      <w:r w:rsidRPr="000E3EB8">
        <w:rPr>
          <w:rFonts w:ascii="Times New Roman" w:hAnsi="Times New Roman" w:cs="Times New Roman"/>
          <w:sz w:val="26"/>
          <w:szCs w:val="26"/>
        </w:rPr>
        <w:t>«</w:t>
      </w:r>
      <w:r w:rsidR="00773058" w:rsidRPr="000E3EB8">
        <w:rPr>
          <w:rFonts w:ascii="Times New Roman" w:hAnsi="Times New Roman" w:cs="Times New Roman"/>
          <w:sz w:val="26"/>
          <w:szCs w:val="26"/>
        </w:rPr>
        <w:t>доля обучающихся в образовательных организациях Курской области, вовлеченных в профилактическую работу по недопущению проявления идей терроризма и экстремизма, в общем числе обучающихся в образовательных организациях</w:t>
      </w:r>
      <w:r w:rsidRPr="000E3EB8">
        <w:rPr>
          <w:rFonts w:ascii="Times New Roman" w:hAnsi="Times New Roman" w:cs="Times New Roman"/>
          <w:sz w:val="26"/>
          <w:szCs w:val="26"/>
        </w:rPr>
        <w:t>»</w:t>
      </w:r>
      <w:r w:rsidR="00773058" w:rsidRPr="000E3EB8">
        <w:rPr>
          <w:rFonts w:ascii="Times New Roman" w:hAnsi="Times New Roman" w:cs="Times New Roman"/>
          <w:sz w:val="26"/>
          <w:szCs w:val="26"/>
        </w:rPr>
        <w:t xml:space="preserve"> рассчитывается путем отношения количества обучающихся в образовательных организациях Курской области, вовлеченных в профилактическую работу по недопущению проявления идей терроризма и экстремизма, к общему числу обучающихся в образовательных организациях, умноженного на 100%;</w:t>
      </w:r>
      <w:proofErr w:type="gramEnd"/>
    </w:p>
    <w:p w:rsidR="00773058" w:rsidRPr="000E3EB8" w:rsidRDefault="00DC747B"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w:t>
      </w:r>
      <w:r w:rsidR="00773058" w:rsidRPr="000E3EB8">
        <w:rPr>
          <w:rFonts w:ascii="Times New Roman" w:hAnsi="Times New Roman" w:cs="Times New Roman"/>
          <w:sz w:val="26"/>
          <w:szCs w:val="26"/>
        </w:rPr>
        <w:t>количество подготовленных (переподготовленных) специалистов в сфере образования, принимающих участие в работе по профилактике терроризма и экстремизма</w:t>
      </w:r>
      <w:r w:rsidRPr="000E3EB8">
        <w:rPr>
          <w:rFonts w:ascii="Times New Roman" w:hAnsi="Times New Roman" w:cs="Times New Roman"/>
          <w:sz w:val="26"/>
          <w:szCs w:val="26"/>
        </w:rPr>
        <w:t>»</w:t>
      </w:r>
      <w:r w:rsidR="00773058" w:rsidRPr="000E3EB8">
        <w:rPr>
          <w:rFonts w:ascii="Times New Roman" w:hAnsi="Times New Roman" w:cs="Times New Roman"/>
          <w:sz w:val="26"/>
          <w:szCs w:val="26"/>
        </w:rPr>
        <w:t xml:space="preserve"> представляет собой общее число подготовленных (переподготовленных) специалистов в сфере образования, принимающих участие в работе по профилактике терроризма и экстремизма.</w:t>
      </w:r>
    </w:p>
    <w:p w:rsidR="00773058" w:rsidRPr="000E3EB8" w:rsidRDefault="00773058" w:rsidP="00814336">
      <w:pPr>
        <w:pStyle w:val="ConsPlusNormal"/>
        <w:ind w:firstLine="540"/>
        <w:jc w:val="both"/>
        <w:rPr>
          <w:rFonts w:ascii="Times New Roman" w:hAnsi="Times New Roman" w:cs="Times New Roman"/>
          <w:sz w:val="26"/>
          <w:szCs w:val="26"/>
        </w:rPr>
      </w:pPr>
      <w:proofErr w:type="gramStart"/>
      <w:r w:rsidRPr="000E3EB8">
        <w:rPr>
          <w:rFonts w:ascii="Times New Roman" w:hAnsi="Times New Roman" w:cs="Times New Roman"/>
          <w:sz w:val="26"/>
          <w:szCs w:val="26"/>
        </w:rPr>
        <w:t xml:space="preserve">количество привлеченных волонтеров для выявления в информационно-телекоммуникационных сетях, включая </w:t>
      </w:r>
      <w:r w:rsidR="00DC747B" w:rsidRPr="000E3EB8">
        <w:rPr>
          <w:rFonts w:ascii="Times New Roman" w:hAnsi="Times New Roman" w:cs="Times New Roman"/>
          <w:sz w:val="26"/>
          <w:szCs w:val="26"/>
        </w:rPr>
        <w:t>«</w:t>
      </w:r>
      <w:r w:rsidRPr="000E3EB8">
        <w:rPr>
          <w:rFonts w:ascii="Times New Roman" w:hAnsi="Times New Roman" w:cs="Times New Roman"/>
          <w:sz w:val="26"/>
          <w:szCs w:val="26"/>
        </w:rPr>
        <w:t>Интернет</w:t>
      </w:r>
      <w:r w:rsidR="00DC747B" w:rsidRPr="000E3EB8">
        <w:rPr>
          <w:rFonts w:ascii="Times New Roman" w:hAnsi="Times New Roman" w:cs="Times New Roman"/>
          <w:sz w:val="26"/>
          <w:szCs w:val="26"/>
        </w:rPr>
        <w:t>»</w:t>
      </w:r>
      <w:r w:rsidRPr="000E3EB8">
        <w:rPr>
          <w:rFonts w:ascii="Times New Roman" w:hAnsi="Times New Roman" w:cs="Times New Roman"/>
          <w:sz w:val="26"/>
          <w:szCs w:val="26"/>
        </w:rPr>
        <w:t xml:space="preserve">, ссылок на незаконный контент, содержащих экстремистские материалы, и переданных в Центр по борьбе с экстремизмом УМВД России по Курской области для последующей блокировки в рамках реализации проекта </w:t>
      </w:r>
      <w:r w:rsidR="00DC747B" w:rsidRPr="000E3EB8">
        <w:rPr>
          <w:rFonts w:ascii="Times New Roman" w:hAnsi="Times New Roman" w:cs="Times New Roman"/>
          <w:sz w:val="26"/>
          <w:szCs w:val="26"/>
        </w:rPr>
        <w:t>«</w:t>
      </w:r>
      <w:proofErr w:type="spellStart"/>
      <w:r w:rsidRPr="000E3EB8">
        <w:rPr>
          <w:rFonts w:ascii="Times New Roman" w:hAnsi="Times New Roman" w:cs="Times New Roman"/>
          <w:sz w:val="26"/>
          <w:szCs w:val="26"/>
        </w:rPr>
        <w:t>Киберпатруль</w:t>
      </w:r>
      <w:proofErr w:type="spellEnd"/>
      <w:r w:rsidR="00DC747B" w:rsidRPr="000E3EB8">
        <w:rPr>
          <w:rFonts w:ascii="Times New Roman" w:hAnsi="Times New Roman" w:cs="Times New Roman"/>
          <w:sz w:val="26"/>
          <w:szCs w:val="26"/>
        </w:rPr>
        <w:t>»</w:t>
      </w:r>
      <w:r w:rsidRPr="000E3EB8">
        <w:rPr>
          <w:rFonts w:ascii="Times New Roman" w:hAnsi="Times New Roman" w:cs="Times New Roman"/>
          <w:sz w:val="26"/>
          <w:szCs w:val="26"/>
        </w:rPr>
        <w:t xml:space="preserve"> представляет собой общее число привлеченных волонтеров для выявления в информационно-телекоммуникационных сетях, включая </w:t>
      </w:r>
      <w:r w:rsidR="00DC747B" w:rsidRPr="000E3EB8">
        <w:rPr>
          <w:rFonts w:ascii="Times New Roman" w:hAnsi="Times New Roman" w:cs="Times New Roman"/>
          <w:sz w:val="26"/>
          <w:szCs w:val="26"/>
        </w:rPr>
        <w:t>«</w:t>
      </w:r>
      <w:r w:rsidRPr="000E3EB8">
        <w:rPr>
          <w:rFonts w:ascii="Times New Roman" w:hAnsi="Times New Roman" w:cs="Times New Roman"/>
          <w:sz w:val="26"/>
          <w:szCs w:val="26"/>
        </w:rPr>
        <w:t>Интернет</w:t>
      </w:r>
      <w:r w:rsidR="00DC747B" w:rsidRPr="000E3EB8">
        <w:rPr>
          <w:rFonts w:ascii="Times New Roman" w:hAnsi="Times New Roman" w:cs="Times New Roman"/>
          <w:sz w:val="26"/>
          <w:szCs w:val="26"/>
        </w:rPr>
        <w:t>»</w:t>
      </w:r>
      <w:r w:rsidRPr="000E3EB8">
        <w:rPr>
          <w:rFonts w:ascii="Times New Roman" w:hAnsi="Times New Roman" w:cs="Times New Roman"/>
          <w:sz w:val="26"/>
          <w:szCs w:val="26"/>
        </w:rPr>
        <w:t>, ссылок на незаконный контент, содержащих экстремистские материалы, и переданных</w:t>
      </w:r>
      <w:proofErr w:type="gramEnd"/>
      <w:r w:rsidRPr="000E3EB8">
        <w:rPr>
          <w:rFonts w:ascii="Times New Roman" w:hAnsi="Times New Roman" w:cs="Times New Roman"/>
          <w:sz w:val="26"/>
          <w:szCs w:val="26"/>
        </w:rPr>
        <w:t xml:space="preserve"> в Центр по борьбе с экстремизмом УМВД России по Курской области для последующей блокировки в рамках реализации проекта </w:t>
      </w:r>
      <w:r w:rsidR="00DC747B" w:rsidRPr="000E3EB8">
        <w:rPr>
          <w:rFonts w:ascii="Times New Roman" w:hAnsi="Times New Roman" w:cs="Times New Roman"/>
          <w:sz w:val="26"/>
          <w:szCs w:val="26"/>
        </w:rPr>
        <w:t>«</w:t>
      </w:r>
      <w:proofErr w:type="spellStart"/>
      <w:r w:rsidRPr="000E3EB8">
        <w:rPr>
          <w:rFonts w:ascii="Times New Roman" w:hAnsi="Times New Roman" w:cs="Times New Roman"/>
          <w:sz w:val="26"/>
          <w:szCs w:val="26"/>
        </w:rPr>
        <w:t>Киберпатруль</w:t>
      </w:r>
      <w:proofErr w:type="spellEnd"/>
      <w:r w:rsidR="00DC747B" w:rsidRPr="000E3EB8">
        <w:rPr>
          <w:rFonts w:ascii="Times New Roman" w:hAnsi="Times New Roman" w:cs="Times New Roman"/>
          <w:sz w:val="26"/>
          <w:szCs w:val="26"/>
        </w:rPr>
        <w:t>»</w:t>
      </w:r>
      <w:r w:rsidRPr="000E3EB8">
        <w:rPr>
          <w:rFonts w:ascii="Times New Roman" w:hAnsi="Times New Roman" w:cs="Times New Roman"/>
          <w:sz w:val="26"/>
          <w:szCs w:val="26"/>
        </w:rPr>
        <w:t>.</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Прогнозируемые значения целевых показателей (индикаторов) подпрограммы содержатся в </w:t>
      </w:r>
      <w:hyperlink w:anchor="P1709">
        <w:r w:rsidRPr="000E3EB8">
          <w:rPr>
            <w:rFonts w:ascii="Times New Roman" w:hAnsi="Times New Roman" w:cs="Times New Roman"/>
            <w:sz w:val="26"/>
            <w:szCs w:val="26"/>
          </w:rPr>
          <w:t xml:space="preserve">приложении </w:t>
        </w:r>
        <w:r w:rsidR="00DC747B" w:rsidRPr="000E3EB8">
          <w:rPr>
            <w:rFonts w:ascii="Times New Roman" w:hAnsi="Times New Roman" w:cs="Times New Roman"/>
            <w:sz w:val="26"/>
            <w:szCs w:val="26"/>
          </w:rPr>
          <w:t>№</w:t>
        </w:r>
        <w:r w:rsidRPr="000E3EB8">
          <w:rPr>
            <w:rFonts w:ascii="Times New Roman" w:hAnsi="Times New Roman" w:cs="Times New Roman"/>
            <w:sz w:val="26"/>
            <w:szCs w:val="26"/>
          </w:rPr>
          <w:t xml:space="preserve"> 1</w:t>
        </w:r>
      </w:hyperlink>
      <w:r w:rsidRPr="000E3EB8">
        <w:rPr>
          <w:rFonts w:ascii="Times New Roman" w:hAnsi="Times New Roman" w:cs="Times New Roman"/>
          <w:sz w:val="26"/>
          <w:szCs w:val="26"/>
        </w:rPr>
        <w:t xml:space="preserve"> к государственной программе.</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Реализация подпрограммы будет способствовать:</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повышению защищенности населения Курской области от террористических актов и экстремистских проявлений;</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сокращению количества экстремистских угроз в Курской области;</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повышению активности участия институтов гражданского общества в </w:t>
      </w:r>
      <w:r w:rsidRPr="000E3EB8">
        <w:rPr>
          <w:rFonts w:ascii="Times New Roman" w:hAnsi="Times New Roman" w:cs="Times New Roman"/>
          <w:sz w:val="26"/>
          <w:szCs w:val="26"/>
        </w:rPr>
        <w:lastRenderedPageBreak/>
        <w:t>профилактике и предупреждении экстремистских проявлений;</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формированию в обществе, особенно среди молодежи, атмосферы нетерпимости к экстремистской деятельности, неприятия экстремистской идеологии;</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недопущению распространения экстремистских материалов в средствах массовой информации.</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повышению организованности и бдительности населения в области противодействия террористической угрозе.</w:t>
      </w:r>
    </w:p>
    <w:p w:rsidR="00773058" w:rsidRPr="000E3EB8" w:rsidRDefault="00C10B5E"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Подпрограмму 4 предполагается реализовать в 2018 – 2025 годах в два этапа: I этап – 2018 – 2020 годы; II этап – 2021 – 2025 годы.</w:t>
      </w:r>
    </w:p>
    <w:p w:rsidR="00152A7C" w:rsidRPr="000E3EB8" w:rsidRDefault="00152A7C" w:rsidP="00814336">
      <w:pPr>
        <w:pStyle w:val="ConsPlusTitle"/>
        <w:jc w:val="center"/>
        <w:outlineLvl w:val="3"/>
        <w:rPr>
          <w:rFonts w:ascii="Times New Roman" w:hAnsi="Times New Roman" w:cs="Times New Roman"/>
          <w:sz w:val="26"/>
          <w:szCs w:val="26"/>
        </w:rPr>
      </w:pPr>
    </w:p>
    <w:p w:rsidR="00773058" w:rsidRPr="000E3EB8" w:rsidRDefault="00773058">
      <w:pPr>
        <w:pStyle w:val="ConsPlusTitle"/>
        <w:jc w:val="center"/>
        <w:outlineLvl w:val="3"/>
        <w:rPr>
          <w:rFonts w:ascii="Times New Roman" w:hAnsi="Times New Roman" w:cs="Times New Roman"/>
          <w:sz w:val="26"/>
          <w:szCs w:val="26"/>
        </w:rPr>
      </w:pPr>
      <w:r w:rsidRPr="000E3EB8">
        <w:rPr>
          <w:rFonts w:ascii="Times New Roman" w:hAnsi="Times New Roman" w:cs="Times New Roman"/>
          <w:sz w:val="26"/>
          <w:szCs w:val="26"/>
        </w:rPr>
        <w:t>III. Характеристика структурных элементов подпрограммы</w:t>
      </w:r>
    </w:p>
    <w:p w:rsidR="00773058" w:rsidRPr="000E3EB8" w:rsidRDefault="00773058">
      <w:pPr>
        <w:pStyle w:val="ConsPlusNormal"/>
        <w:jc w:val="both"/>
        <w:rPr>
          <w:rFonts w:ascii="Times New Roman" w:hAnsi="Times New Roman" w:cs="Times New Roman"/>
          <w:sz w:val="26"/>
          <w:szCs w:val="26"/>
        </w:rPr>
      </w:pP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В рамках подпрограммы планируется выполнение структурных элементов подпрограммы, которые направлены на достижение целей и задач подпрограммы государственной программы.</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Основное мероприятие 4.1 </w:t>
      </w:r>
      <w:r w:rsidR="00DC747B" w:rsidRPr="000E3EB8">
        <w:rPr>
          <w:rFonts w:ascii="Times New Roman" w:hAnsi="Times New Roman" w:cs="Times New Roman"/>
          <w:sz w:val="26"/>
          <w:szCs w:val="26"/>
        </w:rPr>
        <w:t>«</w:t>
      </w:r>
      <w:r w:rsidRPr="000E3EB8">
        <w:rPr>
          <w:rFonts w:ascii="Times New Roman" w:hAnsi="Times New Roman" w:cs="Times New Roman"/>
          <w:sz w:val="26"/>
          <w:szCs w:val="26"/>
        </w:rPr>
        <w:t>Проведение профилактической и информационно-пропагандистской работы</w:t>
      </w:r>
      <w:r w:rsidR="00DC747B" w:rsidRPr="000E3EB8">
        <w:rPr>
          <w:rFonts w:ascii="Times New Roman" w:hAnsi="Times New Roman" w:cs="Times New Roman"/>
          <w:sz w:val="26"/>
          <w:szCs w:val="26"/>
        </w:rPr>
        <w:t>»</w:t>
      </w:r>
      <w:r w:rsidRPr="000E3EB8">
        <w:rPr>
          <w:rFonts w:ascii="Times New Roman" w:hAnsi="Times New Roman" w:cs="Times New Roman"/>
          <w:sz w:val="26"/>
          <w:szCs w:val="26"/>
        </w:rPr>
        <w:t>.</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В рамках основного мероприятия будут выполняться следующие мероприятия:</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проведение культурно-просветительских и воспитательных мероприятий в образовательных организациях по привитию молодежи идей межнационального и межрелигиозного уважения;</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проведение заседаний Совета по межнациональным и межконфессиональным отношениям при Губернаторе Курской области, </w:t>
      </w:r>
      <w:r w:rsidR="00DC747B" w:rsidRPr="000E3EB8">
        <w:rPr>
          <w:rFonts w:ascii="Times New Roman" w:hAnsi="Times New Roman" w:cs="Times New Roman"/>
          <w:sz w:val="26"/>
          <w:szCs w:val="26"/>
        </w:rPr>
        <w:t>«</w:t>
      </w:r>
      <w:r w:rsidRPr="000E3EB8">
        <w:rPr>
          <w:rFonts w:ascii="Times New Roman" w:hAnsi="Times New Roman" w:cs="Times New Roman"/>
          <w:sz w:val="26"/>
          <w:szCs w:val="26"/>
        </w:rPr>
        <w:t>круглых столов</w:t>
      </w:r>
      <w:r w:rsidR="00DC747B" w:rsidRPr="000E3EB8">
        <w:rPr>
          <w:rFonts w:ascii="Times New Roman" w:hAnsi="Times New Roman" w:cs="Times New Roman"/>
          <w:sz w:val="26"/>
          <w:szCs w:val="26"/>
        </w:rPr>
        <w:t>»</w:t>
      </w:r>
      <w:r w:rsidRPr="000E3EB8">
        <w:rPr>
          <w:rFonts w:ascii="Times New Roman" w:hAnsi="Times New Roman" w:cs="Times New Roman"/>
          <w:sz w:val="26"/>
          <w:szCs w:val="26"/>
        </w:rPr>
        <w:t xml:space="preserve">, мероприятий и акций с участием представителей национальных общин, религиозных и общественных организаций, СМИ по вопросам профилактики </w:t>
      </w:r>
      <w:proofErr w:type="spellStart"/>
      <w:r w:rsidRPr="000E3EB8">
        <w:rPr>
          <w:rFonts w:ascii="Times New Roman" w:hAnsi="Times New Roman" w:cs="Times New Roman"/>
          <w:sz w:val="26"/>
          <w:szCs w:val="26"/>
        </w:rPr>
        <w:t>этноконфессионального</w:t>
      </w:r>
      <w:proofErr w:type="spellEnd"/>
      <w:r w:rsidRPr="000E3EB8">
        <w:rPr>
          <w:rFonts w:ascii="Times New Roman" w:hAnsi="Times New Roman" w:cs="Times New Roman"/>
          <w:sz w:val="26"/>
          <w:szCs w:val="26"/>
        </w:rPr>
        <w:t xml:space="preserve"> экстремизма, противодействия распространению идеологии терроризма и укрепления принципов толерантности в обществе;</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организация работы информационно-пропагандистских групп при антитеррористических комиссиях Курской области, городских округов и муниципальных районов;</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приобретение тематической литературы антитеррористической направленности в фонд ОБУК </w:t>
      </w:r>
      <w:r w:rsidR="008354F0">
        <w:rPr>
          <w:rFonts w:ascii="Times New Roman" w:hAnsi="Times New Roman" w:cs="Times New Roman"/>
          <w:sz w:val="26"/>
          <w:szCs w:val="26"/>
        </w:rPr>
        <w:t>«</w:t>
      </w:r>
      <w:r w:rsidRPr="000E3EB8">
        <w:rPr>
          <w:rFonts w:ascii="Times New Roman" w:hAnsi="Times New Roman" w:cs="Times New Roman"/>
          <w:sz w:val="26"/>
          <w:szCs w:val="26"/>
        </w:rPr>
        <w:t>Областная библиотека имени Н.Н. Асеева</w:t>
      </w:r>
      <w:r w:rsidR="008354F0">
        <w:rPr>
          <w:rFonts w:ascii="Times New Roman" w:hAnsi="Times New Roman" w:cs="Times New Roman"/>
          <w:sz w:val="26"/>
          <w:szCs w:val="26"/>
        </w:rPr>
        <w:t>»</w:t>
      </w:r>
      <w:r w:rsidRPr="000E3EB8">
        <w:rPr>
          <w:rFonts w:ascii="Times New Roman" w:hAnsi="Times New Roman" w:cs="Times New Roman"/>
          <w:sz w:val="26"/>
          <w:szCs w:val="26"/>
        </w:rPr>
        <w:t>;</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проведение концертной программы на Театральной площади города Курска, направленной на предупреждение распространения террористических и экстремистских идей среди населения;</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организация повышения квалификации для лиц, принимающих участие в работе по профилактике терроризма и экстремизма;</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размещение в периодических изданиях материалов по противодействию экстремизму и терроризму;</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организация и проведение проекта </w:t>
      </w:r>
      <w:r w:rsidR="00DC747B" w:rsidRPr="000E3EB8">
        <w:rPr>
          <w:rFonts w:ascii="Times New Roman" w:hAnsi="Times New Roman" w:cs="Times New Roman"/>
          <w:sz w:val="26"/>
          <w:szCs w:val="26"/>
        </w:rPr>
        <w:t>«</w:t>
      </w:r>
      <w:proofErr w:type="spellStart"/>
      <w:r w:rsidRPr="000E3EB8">
        <w:rPr>
          <w:rFonts w:ascii="Times New Roman" w:hAnsi="Times New Roman" w:cs="Times New Roman"/>
          <w:sz w:val="26"/>
          <w:szCs w:val="26"/>
        </w:rPr>
        <w:t>Киберпатруль</w:t>
      </w:r>
      <w:proofErr w:type="spellEnd"/>
      <w:r w:rsidR="00DC747B" w:rsidRPr="000E3EB8">
        <w:rPr>
          <w:rFonts w:ascii="Times New Roman" w:hAnsi="Times New Roman" w:cs="Times New Roman"/>
          <w:sz w:val="26"/>
          <w:szCs w:val="26"/>
        </w:rPr>
        <w:t>»</w:t>
      </w:r>
      <w:r w:rsidRPr="000E3EB8">
        <w:rPr>
          <w:rFonts w:ascii="Times New Roman" w:hAnsi="Times New Roman" w:cs="Times New Roman"/>
          <w:sz w:val="26"/>
          <w:szCs w:val="26"/>
        </w:rPr>
        <w:t>;</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осуществление мониторинга и направление рекомендаций в адрес глав муниципальных районов и городских округов Курской области (собственникам) по вопросу обеспечения антитеррористической защищенности объектов недвижимого имущества и комплексов недвижимого имущества, специально предназначенного для проведения физкультурных мероприятий и (или) спортивных мероприятий;</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организация и проведение комплексной профилактической акции </w:t>
      </w:r>
      <w:r w:rsidR="000E3EB8" w:rsidRPr="000E3EB8">
        <w:rPr>
          <w:rFonts w:ascii="Times New Roman" w:hAnsi="Times New Roman" w:cs="Times New Roman"/>
          <w:sz w:val="26"/>
          <w:szCs w:val="26"/>
        </w:rPr>
        <w:t>«</w:t>
      </w:r>
      <w:r w:rsidRPr="000E3EB8">
        <w:rPr>
          <w:rFonts w:ascii="Times New Roman" w:hAnsi="Times New Roman" w:cs="Times New Roman"/>
          <w:sz w:val="26"/>
          <w:szCs w:val="26"/>
        </w:rPr>
        <w:t xml:space="preserve">Чистый </w:t>
      </w:r>
      <w:r w:rsidRPr="000E3EB8">
        <w:rPr>
          <w:rFonts w:ascii="Times New Roman" w:hAnsi="Times New Roman" w:cs="Times New Roman"/>
          <w:sz w:val="26"/>
          <w:szCs w:val="26"/>
        </w:rPr>
        <w:lastRenderedPageBreak/>
        <w:t>город</w:t>
      </w:r>
      <w:r w:rsidR="000E3EB8" w:rsidRPr="000E3EB8">
        <w:rPr>
          <w:rFonts w:ascii="Times New Roman" w:hAnsi="Times New Roman" w:cs="Times New Roman"/>
          <w:sz w:val="26"/>
          <w:szCs w:val="26"/>
        </w:rPr>
        <w:t>»</w:t>
      </w:r>
      <w:r w:rsidRPr="000E3EB8">
        <w:rPr>
          <w:rFonts w:ascii="Times New Roman" w:hAnsi="Times New Roman" w:cs="Times New Roman"/>
          <w:sz w:val="26"/>
          <w:szCs w:val="26"/>
        </w:rPr>
        <w:t>.</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Срок реализации осн</w:t>
      </w:r>
      <w:r w:rsidR="00B503B4" w:rsidRPr="000E3EB8">
        <w:rPr>
          <w:rFonts w:ascii="Times New Roman" w:hAnsi="Times New Roman" w:cs="Times New Roman"/>
          <w:sz w:val="26"/>
          <w:szCs w:val="26"/>
        </w:rPr>
        <w:t xml:space="preserve">овного мероприятия </w:t>
      </w:r>
      <w:r w:rsidR="00DC747B" w:rsidRPr="000E3EB8">
        <w:rPr>
          <w:rFonts w:ascii="Times New Roman" w:hAnsi="Times New Roman" w:cs="Times New Roman"/>
          <w:sz w:val="26"/>
          <w:szCs w:val="26"/>
        </w:rPr>
        <w:t>–</w:t>
      </w:r>
      <w:r w:rsidR="00B503B4" w:rsidRPr="000E3EB8">
        <w:rPr>
          <w:rFonts w:ascii="Times New Roman" w:hAnsi="Times New Roman" w:cs="Times New Roman"/>
          <w:sz w:val="26"/>
          <w:szCs w:val="26"/>
        </w:rPr>
        <w:t xml:space="preserve"> 2018 </w:t>
      </w:r>
      <w:r w:rsidR="00DC747B" w:rsidRPr="000E3EB8">
        <w:rPr>
          <w:rFonts w:ascii="Times New Roman" w:hAnsi="Times New Roman" w:cs="Times New Roman"/>
          <w:sz w:val="26"/>
          <w:szCs w:val="26"/>
        </w:rPr>
        <w:t>–</w:t>
      </w:r>
      <w:r w:rsidR="00B503B4" w:rsidRPr="000E3EB8">
        <w:rPr>
          <w:rFonts w:ascii="Times New Roman" w:hAnsi="Times New Roman" w:cs="Times New Roman"/>
          <w:sz w:val="26"/>
          <w:szCs w:val="26"/>
        </w:rPr>
        <w:t xml:space="preserve"> 2025</w:t>
      </w:r>
      <w:r w:rsidRPr="000E3EB8">
        <w:rPr>
          <w:rFonts w:ascii="Times New Roman" w:hAnsi="Times New Roman" w:cs="Times New Roman"/>
          <w:sz w:val="26"/>
          <w:szCs w:val="26"/>
        </w:rPr>
        <w:t xml:space="preserve"> годы.</w:t>
      </w:r>
    </w:p>
    <w:p w:rsidR="000E3EB8" w:rsidRPr="000E3EB8" w:rsidRDefault="000E3EB8" w:rsidP="00814336">
      <w:pPr>
        <w:pStyle w:val="ConsPlusNormal"/>
        <w:ind w:firstLine="540"/>
        <w:jc w:val="both"/>
        <w:rPr>
          <w:rFonts w:ascii="Times New Roman" w:hAnsi="Times New Roman" w:cs="Times New Roman"/>
          <w:sz w:val="28"/>
          <w:szCs w:val="28"/>
        </w:rPr>
      </w:pPr>
      <w:r w:rsidRPr="000E3EB8">
        <w:rPr>
          <w:rFonts w:ascii="Times New Roman" w:hAnsi="Times New Roman" w:cs="Times New Roman"/>
          <w:sz w:val="28"/>
          <w:szCs w:val="28"/>
        </w:rPr>
        <w:t>Исполнителями основного мероприятия являются комитет региональной безопасности Курской области, Министерство образования и науки Курской области, комитет информации и печати Курской области, Министерство внутренней и молодежной политики Курской области, комитет по культуре Курской области, комитет по физической культуре и спорту Курской области.</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Ожидаемым непосредственным результатом его реализации являются профилактика проявлений терроризма и экстремизма, изготовление информационных материалов по профилактике терроризма, проведение категорирования объектов спорта, расположенных на территории Курской области.</w:t>
      </w:r>
    </w:p>
    <w:p w:rsidR="00773058" w:rsidRPr="000E3EB8" w:rsidRDefault="00773058" w:rsidP="00814336">
      <w:pPr>
        <w:pStyle w:val="ConsPlusNormal"/>
        <w:ind w:firstLine="540"/>
        <w:jc w:val="both"/>
        <w:rPr>
          <w:rFonts w:ascii="Times New Roman" w:hAnsi="Times New Roman" w:cs="Times New Roman"/>
          <w:sz w:val="26"/>
          <w:szCs w:val="26"/>
        </w:rPr>
      </w:pPr>
      <w:proofErr w:type="spellStart"/>
      <w:r w:rsidRPr="000E3EB8">
        <w:rPr>
          <w:rFonts w:ascii="Times New Roman" w:hAnsi="Times New Roman" w:cs="Times New Roman"/>
          <w:sz w:val="26"/>
          <w:szCs w:val="26"/>
        </w:rPr>
        <w:t>Нереализация</w:t>
      </w:r>
      <w:proofErr w:type="spellEnd"/>
      <w:r w:rsidRPr="000E3EB8">
        <w:rPr>
          <w:rFonts w:ascii="Times New Roman" w:hAnsi="Times New Roman" w:cs="Times New Roman"/>
          <w:sz w:val="26"/>
          <w:szCs w:val="26"/>
        </w:rPr>
        <w:t xml:space="preserve"> основного мероприятия может привести к снижению организованности и бдительности населения в области противодействия террористической угрозе.</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Основное мероприятие 4.2 </w:t>
      </w:r>
      <w:r w:rsidR="00DC747B" w:rsidRPr="000E3EB8">
        <w:rPr>
          <w:rFonts w:ascii="Times New Roman" w:hAnsi="Times New Roman" w:cs="Times New Roman"/>
          <w:sz w:val="26"/>
          <w:szCs w:val="26"/>
        </w:rPr>
        <w:t>«</w:t>
      </w:r>
      <w:r w:rsidRPr="000E3EB8">
        <w:rPr>
          <w:rFonts w:ascii="Times New Roman" w:hAnsi="Times New Roman" w:cs="Times New Roman"/>
          <w:sz w:val="26"/>
          <w:szCs w:val="26"/>
        </w:rPr>
        <w:t>Проведение мониторинга политических, социально-экономических и иных процессов, оказывающих влияние на ситуацию в области противодействия терроризму</w:t>
      </w:r>
      <w:r w:rsidR="00DC747B" w:rsidRPr="000E3EB8">
        <w:rPr>
          <w:rFonts w:ascii="Times New Roman" w:hAnsi="Times New Roman" w:cs="Times New Roman"/>
          <w:sz w:val="26"/>
          <w:szCs w:val="26"/>
        </w:rPr>
        <w:t>»</w:t>
      </w:r>
      <w:r w:rsidRPr="000E3EB8">
        <w:rPr>
          <w:rFonts w:ascii="Times New Roman" w:hAnsi="Times New Roman" w:cs="Times New Roman"/>
          <w:sz w:val="26"/>
          <w:szCs w:val="26"/>
        </w:rPr>
        <w:t>.</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В рамках основного мероприятия будут выполняться следующие мероприятия:</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анализ ситуации в сфере противодействия терроризму на территории Курской области;</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выработка дополнительных мер, направленных на профилактику терроризма в Курской области.</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Срок реализации осн</w:t>
      </w:r>
      <w:r w:rsidR="00B503B4" w:rsidRPr="000E3EB8">
        <w:rPr>
          <w:rFonts w:ascii="Times New Roman" w:hAnsi="Times New Roman" w:cs="Times New Roman"/>
          <w:sz w:val="26"/>
          <w:szCs w:val="26"/>
        </w:rPr>
        <w:t>овного мероприятия - 2018 - 2025</w:t>
      </w:r>
      <w:r w:rsidRPr="000E3EB8">
        <w:rPr>
          <w:rFonts w:ascii="Times New Roman" w:hAnsi="Times New Roman" w:cs="Times New Roman"/>
          <w:sz w:val="26"/>
          <w:szCs w:val="26"/>
        </w:rPr>
        <w:t xml:space="preserve"> годы.</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Исполнителем основного мероприятия является комитет региональной безопасности Курской области.</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Ожидаемыми непосредственными результатами его реализации является своевременное выявление причин и условий, способствующих проявлениям терроризма на территории Курской области.</w:t>
      </w:r>
    </w:p>
    <w:p w:rsidR="00773058" w:rsidRPr="000E3EB8" w:rsidRDefault="00773058" w:rsidP="00814336">
      <w:pPr>
        <w:pStyle w:val="ConsPlusNormal"/>
        <w:ind w:firstLine="540"/>
        <w:jc w:val="both"/>
        <w:rPr>
          <w:rFonts w:ascii="Times New Roman" w:hAnsi="Times New Roman" w:cs="Times New Roman"/>
          <w:sz w:val="26"/>
          <w:szCs w:val="26"/>
        </w:rPr>
      </w:pPr>
      <w:proofErr w:type="spellStart"/>
      <w:r w:rsidRPr="000E3EB8">
        <w:rPr>
          <w:rFonts w:ascii="Times New Roman" w:hAnsi="Times New Roman" w:cs="Times New Roman"/>
          <w:sz w:val="26"/>
          <w:szCs w:val="26"/>
        </w:rPr>
        <w:t>Нереализация</w:t>
      </w:r>
      <w:proofErr w:type="spellEnd"/>
      <w:r w:rsidRPr="000E3EB8">
        <w:rPr>
          <w:rFonts w:ascii="Times New Roman" w:hAnsi="Times New Roman" w:cs="Times New Roman"/>
          <w:sz w:val="26"/>
          <w:szCs w:val="26"/>
        </w:rPr>
        <w:t xml:space="preserve"> основного мероприятия ведет к отсутствию выработки прогнозов и рекомендаций по планированию и реализации неотложных и долгосрочных мер по устранению причин и условий, способствующих проявлениям терроризма.</w:t>
      </w:r>
    </w:p>
    <w:p w:rsidR="00773058" w:rsidRPr="000E3EB8" w:rsidRDefault="000058D9" w:rsidP="00814336">
      <w:pPr>
        <w:pStyle w:val="ConsPlusNormal"/>
        <w:ind w:firstLine="540"/>
        <w:jc w:val="both"/>
        <w:rPr>
          <w:rFonts w:ascii="Times New Roman" w:hAnsi="Times New Roman" w:cs="Times New Roman"/>
          <w:sz w:val="26"/>
          <w:szCs w:val="26"/>
        </w:rPr>
      </w:pPr>
      <w:hyperlink w:anchor="P1970">
        <w:r w:rsidR="00773058" w:rsidRPr="000E3EB8">
          <w:rPr>
            <w:rFonts w:ascii="Times New Roman" w:hAnsi="Times New Roman" w:cs="Times New Roman"/>
            <w:sz w:val="26"/>
            <w:szCs w:val="26"/>
          </w:rPr>
          <w:t>Перечень</w:t>
        </w:r>
      </w:hyperlink>
      <w:r w:rsidR="00773058" w:rsidRPr="000E3EB8">
        <w:rPr>
          <w:rFonts w:ascii="Times New Roman" w:hAnsi="Times New Roman" w:cs="Times New Roman"/>
          <w:sz w:val="26"/>
          <w:szCs w:val="26"/>
        </w:rPr>
        <w:t xml:space="preserve"> структурных элементов подпрограммы приведен в приложении </w:t>
      </w:r>
      <w:r w:rsidR="00DC747B" w:rsidRPr="000E3EB8">
        <w:rPr>
          <w:rFonts w:ascii="Times New Roman" w:hAnsi="Times New Roman" w:cs="Times New Roman"/>
          <w:sz w:val="26"/>
          <w:szCs w:val="26"/>
        </w:rPr>
        <w:t>№</w:t>
      </w:r>
      <w:r w:rsidR="00773058" w:rsidRPr="000E3EB8">
        <w:rPr>
          <w:rFonts w:ascii="Times New Roman" w:hAnsi="Times New Roman" w:cs="Times New Roman"/>
          <w:sz w:val="26"/>
          <w:szCs w:val="26"/>
        </w:rPr>
        <w:t xml:space="preserve"> 2 к государственной программе.</w:t>
      </w:r>
    </w:p>
    <w:p w:rsidR="00773058" w:rsidRPr="000E3EB8" w:rsidRDefault="00773058">
      <w:pPr>
        <w:pStyle w:val="ConsPlusNormal"/>
        <w:jc w:val="both"/>
        <w:rPr>
          <w:rFonts w:ascii="Times New Roman" w:hAnsi="Times New Roman" w:cs="Times New Roman"/>
          <w:sz w:val="26"/>
          <w:szCs w:val="26"/>
        </w:rPr>
      </w:pPr>
    </w:p>
    <w:p w:rsidR="00773058" w:rsidRPr="000E3EB8" w:rsidRDefault="00773058">
      <w:pPr>
        <w:pStyle w:val="ConsPlusTitle"/>
        <w:jc w:val="center"/>
        <w:outlineLvl w:val="3"/>
        <w:rPr>
          <w:rFonts w:ascii="Times New Roman" w:hAnsi="Times New Roman" w:cs="Times New Roman"/>
          <w:sz w:val="26"/>
          <w:szCs w:val="26"/>
        </w:rPr>
      </w:pPr>
      <w:r w:rsidRPr="000E3EB8">
        <w:rPr>
          <w:rFonts w:ascii="Times New Roman" w:hAnsi="Times New Roman" w:cs="Times New Roman"/>
          <w:sz w:val="26"/>
          <w:szCs w:val="26"/>
        </w:rPr>
        <w:t>IV. Информация об инвестиционных проектах, исполнение</w:t>
      </w:r>
    </w:p>
    <w:p w:rsidR="00773058" w:rsidRPr="000E3EB8" w:rsidRDefault="00773058">
      <w:pPr>
        <w:pStyle w:val="ConsPlusTitle"/>
        <w:jc w:val="center"/>
        <w:rPr>
          <w:rFonts w:ascii="Times New Roman" w:hAnsi="Times New Roman" w:cs="Times New Roman"/>
          <w:sz w:val="26"/>
          <w:szCs w:val="26"/>
        </w:rPr>
      </w:pPr>
      <w:proofErr w:type="gramStart"/>
      <w:r w:rsidRPr="000E3EB8">
        <w:rPr>
          <w:rFonts w:ascii="Times New Roman" w:hAnsi="Times New Roman" w:cs="Times New Roman"/>
          <w:sz w:val="26"/>
          <w:szCs w:val="26"/>
        </w:rPr>
        <w:t>которых</w:t>
      </w:r>
      <w:proofErr w:type="gramEnd"/>
      <w:r w:rsidRPr="000E3EB8">
        <w:rPr>
          <w:rFonts w:ascii="Times New Roman" w:hAnsi="Times New Roman" w:cs="Times New Roman"/>
          <w:sz w:val="26"/>
          <w:szCs w:val="26"/>
        </w:rPr>
        <w:t xml:space="preserve"> полностью или частично осуществляется за счет</w:t>
      </w:r>
    </w:p>
    <w:p w:rsidR="00773058" w:rsidRPr="000E3EB8" w:rsidRDefault="00773058">
      <w:pPr>
        <w:pStyle w:val="ConsPlusTitle"/>
        <w:jc w:val="center"/>
        <w:rPr>
          <w:rFonts w:ascii="Times New Roman" w:hAnsi="Times New Roman" w:cs="Times New Roman"/>
          <w:sz w:val="26"/>
          <w:szCs w:val="26"/>
        </w:rPr>
      </w:pPr>
      <w:r w:rsidRPr="000E3EB8">
        <w:rPr>
          <w:rFonts w:ascii="Times New Roman" w:hAnsi="Times New Roman" w:cs="Times New Roman"/>
          <w:sz w:val="26"/>
          <w:szCs w:val="26"/>
        </w:rPr>
        <w:t>средств областного бюджета</w:t>
      </w:r>
    </w:p>
    <w:p w:rsidR="00773058" w:rsidRPr="000E3EB8" w:rsidRDefault="00773058">
      <w:pPr>
        <w:pStyle w:val="ConsPlusNormal"/>
        <w:ind w:firstLine="540"/>
        <w:jc w:val="both"/>
        <w:rPr>
          <w:rFonts w:ascii="Times New Roman" w:hAnsi="Times New Roman" w:cs="Times New Roman"/>
          <w:sz w:val="26"/>
          <w:szCs w:val="26"/>
        </w:rPr>
      </w:pPr>
    </w:p>
    <w:p w:rsidR="00773058" w:rsidRPr="000E3EB8" w:rsidRDefault="0077305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В рамках подпрограммы реализация инвестиционных проектов, исполнение которых полностью или частично осуществляется за счет средств областного бюджета, не предусмотрена.</w:t>
      </w:r>
    </w:p>
    <w:p w:rsidR="00773058" w:rsidRPr="000E3EB8" w:rsidRDefault="00773058">
      <w:pPr>
        <w:pStyle w:val="ConsPlusNormal"/>
        <w:jc w:val="both"/>
        <w:rPr>
          <w:rFonts w:ascii="Times New Roman" w:hAnsi="Times New Roman" w:cs="Times New Roman"/>
          <w:sz w:val="26"/>
          <w:szCs w:val="26"/>
        </w:rPr>
      </w:pPr>
    </w:p>
    <w:p w:rsidR="00773058" w:rsidRPr="000E3EB8" w:rsidRDefault="00773058">
      <w:pPr>
        <w:pStyle w:val="ConsPlusTitle"/>
        <w:jc w:val="center"/>
        <w:outlineLvl w:val="3"/>
        <w:rPr>
          <w:rFonts w:ascii="Times New Roman" w:hAnsi="Times New Roman" w:cs="Times New Roman"/>
          <w:sz w:val="26"/>
          <w:szCs w:val="26"/>
        </w:rPr>
      </w:pPr>
      <w:r w:rsidRPr="000E3EB8">
        <w:rPr>
          <w:rFonts w:ascii="Times New Roman" w:hAnsi="Times New Roman" w:cs="Times New Roman"/>
          <w:sz w:val="26"/>
          <w:szCs w:val="26"/>
        </w:rPr>
        <w:t>V. Характеристика мер государственного регулирования</w:t>
      </w:r>
    </w:p>
    <w:p w:rsidR="00773058" w:rsidRPr="000E3EB8" w:rsidRDefault="00773058">
      <w:pPr>
        <w:pStyle w:val="ConsPlusNormal"/>
        <w:jc w:val="both"/>
        <w:rPr>
          <w:rFonts w:ascii="Times New Roman" w:hAnsi="Times New Roman" w:cs="Times New Roman"/>
          <w:sz w:val="26"/>
          <w:szCs w:val="26"/>
        </w:rPr>
      </w:pPr>
    </w:p>
    <w:p w:rsidR="00773058" w:rsidRPr="000E3EB8" w:rsidRDefault="0077305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lastRenderedPageBreak/>
        <w:t>Меры налогового, тарифного, кредитного, правового регулирования в рамках реализации подпрограммы не предусмотрены.</w:t>
      </w:r>
    </w:p>
    <w:p w:rsidR="00773058" w:rsidRPr="000E3EB8" w:rsidRDefault="00773058">
      <w:pPr>
        <w:pStyle w:val="ConsPlusNormal"/>
        <w:jc w:val="both"/>
        <w:rPr>
          <w:rFonts w:ascii="Times New Roman" w:hAnsi="Times New Roman" w:cs="Times New Roman"/>
          <w:sz w:val="26"/>
          <w:szCs w:val="26"/>
        </w:rPr>
      </w:pPr>
    </w:p>
    <w:p w:rsidR="00773058" w:rsidRPr="000E3EB8" w:rsidRDefault="00773058">
      <w:pPr>
        <w:pStyle w:val="ConsPlusTitle"/>
        <w:jc w:val="center"/>
        <w:outlineLvl w:val="3"/>
        <w:rPr>
          <w:rFonts w:ascii="Times New Roman" w:hAnsi="Times New Roman" w:cs="Times New Roman"/>
          <w:sz w:val="26"/>
          <w:szCs w:val="26"/>
        </w:rPr>
      </w:pPr>
      <w:r w:rsidRPr="000E3EB8">
        <w:rPr>
          <w:rFonts w:ascii="Times New Roman" w:hAnsi="Times New Roman" w:cs="Times New Roman"/>
          <w:sz w:val="26"/>
          <w:szCs w:val="26"/>
        </w:rPr>
        <w:t>VI. Прогноз сводных показателей государственных заданий</w:t>
      </w:r>
    </w:p>
    <w:p w:rsidR="00773058" w:rsidRPr="000E3EB8" w:rsidRDefault="00773058">
      <w:pPr>
        <w:pStyle w:val="ConsPlusTitle"/>
        <w:jc w:val="center"/>
        <w:rPr>
          <w:rFonts w:ascii="Times New Roman" w:hAnsi="Times New Roman" w:cs="Times New Roman"/>
          <w:sz w:val="26"/>
          <w:szCs w:val="26"/>
        </w:rPr>
      </w:pPr>
      <w:r w:rsidRPr="000E3EB8">
        <w:rPr>
          <w:rFonts w:ascii="Times New Roman" w:hAnsi="Times New Roman" w:cs="Times New Roman"/>
          <w:sz w:val="26"/>
          <w:szCs w:val="26"/>
        </w:rPr>
        <w:t>по этапам реализации подпрограммы</w:t>
      </w:r>
    </w:p>
    <w:p w:rsidR="00773058" w:rsidRPr="000E3EB8" w:rsidRDefault="00773058">
      <w:pPr>
        <w:pStyle w:val="ConsPlusNormal"/>
        <w:jc w:val="both"/>
        <w:rPr>
          <w:rFonts w:ascii="Times New Roman" w:hAnsi="Times New Roman" w:cs="Times New Roman"/>
          <w:sz w:val="26"/>
          <w:szCs w:val="26"/>
        </w:rPr>
      </w:pPr>
    </w:p>
    <w:p w:rsidR="00773058" w:rsidRPr="000E3EB8" w:rsidRDefault="0077305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В рамках реализации подпрограммы областными государственными учреждениями государственные услуги (работы) не оказываются.</w:t>
      </w:r>
    </w:p>
    <w:p w:rsidR="00773058" w:rsidRPr="000E3EB8" w:rsidRDefault="00773058">
      <w:pPr>
        <w:pStyle w:val="ConsPlusNormal"/>
        <w:jc w:val="both"/>
        <w:rPr>
          <w:rFonts w:ascii="Times New Roman" w:hAnsi="Times New Roman" w:cs="Times New Roman"/>
          <w:sz w:val="26"/>
          <w:szCs w:val="26"/>
        </w:rPr>
      </w:pPr>
    </w:p>
    <w:p w:rsidR="00773058" w:rsidRPr="000E3EB8" w:rsidRDefault="00773058">
      <w:pPr>
        <w:pStyle w:val="ConsPlusTitle"/>
        <w:jc w:val="center"/>
        <w:outlineLvl w:val="3"/>
        <w:rPr>
          <w:rFonts w:ascii="Times New Roman" w:hAnsi="Times New Roman" w:cs="Times New Roman"/>
          <w:sz w:val="26"/>
          <w:szCs w:val="26"/>
        </w:rPr>
      </w:pPr>
      <w:r w:rsidRPr="000E3EB8">
        <w:rPr>
          <w:rFonts w:ascii="Times New Roman" w:hAnsi="Times New Roman" w:cs="Times New Roman"/>
          <w:sz w:val="26"/>
          <w:szCs w:val="26"/>
        </w:rPr>
        <w:t>VII. Обобщенная характеристика структурных элементов</w:t>
      </w:r>
    </w:p>
    <w:p w:rsidR="00773058" w:rsidRPr="000E3EB8" w:rsidRDefault="00773058">
      <w:pPr>
        <w:pStyle w:val="ConsPlusTitle"/>
        <w:jc w:val="center"/>
        <w:rPr>
          <w:rFonts w:ascii="Times New Roman" w:hAnsi="Times New Roman" w:cs="Times New Roman"/>
          <w:sz w:val="26"/>
          <w:szCs w:val="26"/>
        </w:rPr>
      </w:pPr>
      <w:r w:rsidRPr="000E3EB8">
        <w:rPr>
          <w:rFonts w:ascii="Times New Roman" w:hAnsi="Times New Roman" w:cs="Times New Roman"/>
          <w:sz w:val="26"/>
          <w:szCs w:val="26"/>
        </w:rPr>
        <w:t>подпрограммы,</w:t>
      </w:r>
      <w:r w:rsidR="00814336" w:rsidRPr="000E3EB8">
        <w:rPr>
          <w:rFonts w:ascii="Times New Roman" w:hAnsi="Times New Roman" w:cs="Times New Roman"/>
          <w:sz w:val="26"/>
          <w:szCs w:val="26"/>
        </w:rPr>
        <w:t xml:space="preserve"> </w:t>
      </w:r>
      <w:r w:rsidRPr="000E3EB8">
        <w:rPr>
          <w:rFonts w:ascii="Times New Roman" w:hAnsi="Times New Roman" w:cs="Times New Roman"/>
          <w:sz w:val="26"/>
          <w:szCs w:val="26"/>
        </w:rPr>
        <w:t>реализуемых муниципальными образованиями Курской области</w:t>
      </w:r>
      <w:r w:rsidR="00814336" w:rsidRPr="000E3EB8">
        <w:rPr>
          <w:rFonts w:ascii="Times New Roman" w:hAnsi="Times New Roman" w:cs="Times New Roman"/>
          <w:sz w:val="26"/>
          <w:szCs w:val="26"/>
        </w:rPr>
        <w:t xml:space="preserve"> в</w:t>
      </w:r>
      <w:r w:rsidRPr="000E3EB8">
        <w:rPr>
          <w:rFonts w:ascii="Times New Roman" w:hAnsi="Times New Roman" w:cs="Times New Roman"/>
          <w:sz w:val="26"/>
          <w:szCs w:val="26"/>
        </w:rPr>
        <w:t xml:space="preserve"> случае их участия в разработке и реализации подпрограммы</w:t>
      </w:r>
    </w:p>
    <w:p w:rsidR="00152A7C" w:rsidRPr="000E3EB8" w:rsidRDefault="00152A7C">
      <w:pPr>
        <w:pStyle w:val="ConsPlusNormal"/>
        <w:ind w:firstLine="540"/>
        <w:jc w:val="both"/>
        <w:rPr>
          <w:rFonts w:ascii="Times New Roman" w:hAnsi="Times New Roman" w:cs="Times New Roman"/>
          <w:sz w:val="26"/>
          <w:szCs w:val="26"/>
        </w:rPr>
      </w:pPr>
    </w:p>
    <w:p w:rsidR="00773058" w:rsidRPr="000E3EB8" w:rsidRDefault="0077305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Участие муниципальных образований в разработке и реализации мероприятий подпрограммы не планируется.</w:t>
      </w:r>
    </w:p>
    <w:p w:rsidR="00773058" w:rsidRPr="000E3EB8" w:rsidRDefault="00773058">
      <w:pPr>
        <w:pStyle w:val="ConsPlusNormal"/>
        <w:jc w:val="both"/>
        <w:rPr>
          <w:rFonts w:ascii="Times New Roman" w:hAnsi="Times New Roman" w:cs="Times New Roman"/>
          <w:sz w:val="26"/>
          <w:szCs w:val="26"/>
        </w:rPr>
      </w:pPr>
    </w:p>
    <w:p w:rsidR="00773058" w:rsidRPr="000E3EB8" w:rsidRDefault="00773058">
      <w:pPr>
        <w:pStyle w:val="ConsPlusTitle"/>
        <w:jc w:val="center"/>
        <w:outlineLvl w:val="3"/>
        <w:rPr>
          <w:rFonts w:ascii="Times New Roman" w:hAnsi="Times New Roman" w:cs="Times New Roman"/>
          <w:sz w:val="26"/>
          <w:szCs w:val="26"/>
        </w:rPr>
      </w:pPr>
      <w:r w:rsidRPr="000E3EB8">
        <w:rPr>
          <w:rFonts w:ascii="Times New Roman" w:hAnsi="Times New Roman" w:cs="Times New Roman"/>
          <w:sz w:val="26"/>
          <w:szCs w:val="26"/>
        </w:rPr>
        <w:t>VIII. Информация об участии предприятий и организаций</w:t>
      </w:r>
    </w:p>
    <w:p w:rsidR="00773058" w:rsidRPr="000E3EB8" w:rsidRDefault="00773058">
      <w:pPr>
        <w:pStyle w:val="ConsPlusTitle"/>
        <w:jc w:val="center"/>
        <w:rPr>
          <w:rFonts w:ascii="Times New Roman" w:hAnsi="Times New Roman" w:cs="Times New Roman"/>
          <w:sz w:val="26"/>
          <w:szCs w:val="26"/>
        </w:rPr>
      </w:pPr>
      <w:r w:rsidRPr="000E3EB8">
        <w:rPr>
          <w:rFonts w:ascii="Times New Roman" w:hAnsi="Times New Roman" w:cs="Times New Roman"/>
          <w:sz w:val="26"/>
          <w:szCs w:val="26"/>
        </w:rPr>
        <w:t>независимо от их организационно-правовых форм и форм</w:t>
      </w:r>
    </w:p>
    <w:p w:rsidR="00773058" w:rsidRPr="000E3EB8" w:rsidRDefault="00773058">
      <w:pPr>
        <w:pStyle w:val="ConsPlusTitle"/>
        <w:jc w:val="center"/>
        <w:rPr>
          <w:rFonts w:ascii="Times New Roman" w:hAnsi="Times New Roman" w:cs="Times New Roman"/>
          <w:sz w:val="26"/>
          <w:szCs w:val="26"/>
        </w:rPr>
      </w:pPr>
      <w:r w:rsidRPr="000E3EB8">
        <w:rPr>
          <w:rFonts w:ascii="Times New Roman" w:hAnsi="Times New Roman" w:cs="Times New Roman"/>
          <w:sz w:val="26"/>
          <w:szCs w:val="26"/>
        </w:rPr>
        <w:t xml:space="preserve">собственности, а также </w:t>
      </w:r>
      <w:proofErr w:type="gramStart"/>
      <w:r w:rsidRPr="000E3EB8">
        <w:rPr>
          <w:rFonts w:ascii="Times New Roman" w:hAnsi="Times New Roman" w:cs="Times New Roman"/>
          <w:sz w:val="26"/>
          <w:szCs w:val="26"/>
        </w:rPr>
        <w:t>государственных</w:t>
      </w:r>
      <w:proofErr w:type="gramEnd"/>
      <w:r w:rsidRPr="000E3EB8">
        <w:rPr>
          <w:rFonts w:ascii="Times New Roman" w:hAnsi="Times New Roman" w:cs="Times New Roman"/>
          <w:sz w:val="26"/>
          <w:szCs w:val="26"/>
        </w:rPr>
        <w:t xml:space="preserve"> внебюджетных</w:t>
      </w:r>
    </w:p>
    <w:p w:rsidR="00773058" w:rsidRPr="000E3EB8" w:rsidRDefault="00773058">
      <w:pPr>
        <w:pStyle w:val="ConsPlusTitle"/>
        <w:jc w:val="center"/>
        <w:rPr>
          <w:rFonts w:ascii="Times New Roman" w:hAnsi="Times New Roman" w:cs="Times New Roman"/>
          <w:sz w:val="26"/>
          <w:szCs w:val="26"/>
        </w:rPr>
      </w:pPr>
      <w:r w:rsidRPr="000E3EB8">
        <w:rPr>
          <w:rFonts w:ascii="Times New Roman" w:hAnsi="Times New Roman" w:cs="Times New Roman"/>
          <w:sz w:val="26"/>
          <w:szCs w:val="26"/>
        </w:rPr>
        <w:t>фондов в реализации подпрограммы</w:t>
      </w:r>
    </w:p>
    <w:p w:rsidR="00773058" w:rsidRPr="000E3EB8" w:rsidRDefault="00773058">
      <w:pPr>
        <w:pStyle w:val="ConsPlusNormal"/>
        <w:ind w:firstLine="540"/>
        <w:jc w:val="both"/>
        <w:rPr>
          <w:rFonts w:ascii="Times New Roman" w:hAnsi="Times New Roman" w:cs="Times New Roman"/>
          <w:sz w:val="26"/>
          <w:szCs w:val="26"/>
        </w:rPr>
      </w:pPr>
    </w:p>
    <w:p w:rsidR="00773058" w:rsidRPr="000E3EB8" w:rsidRDefault="00773058">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Участие предприятий и организаций независимо от их организационно-правовых форм и формы собственности, а также государственных внебюджетных фондов в реализации подпрограммы не предусмотрено.</w:t>
      </w:r>
    </w:p>
    <w:p w:rsidR="00773058" w:rsidRPr="000E3EB8" w:rsidRDefault="00773058">
      <w:pPr>
        <w:pStyle w:val="ConsPlusNormal"/>
        <w:jc w:val="both"/>
        <w:rPr>
          <w:rFonts w:ascii="Times New Roman" w:hAnsi="Times New Roman" w:cs="Times New Roman"/>
          <w:sz w:val="26"/>
          <w:szCs w:val="26"/>
        </w:rPr>
      </w:pPr>
    </w:p>
    <w:p w:rsidR="00773058" w:rsidRPr="000E3EB8" w:rsidRDefault="00773058">
      <w:pPr>
        <w:pStyle w:val="ConsPlusTitle"/>
        <w:jc w:val="center"/>
        <w:outlineLvl w:val="3"/>
        <w:rPr>
          <w:rFonts w:ascii="Times New Roman" w:hAnsi="Times New Roman" w:cs="Times New Roman"/>
          <w:sz w:val="26"/>
          <w:szCs w:val="26"/>
        </w:rPr>
      </w:pPr>
      <w:r w:rsidRPr="000E3EB8">
        <w:rPr>
          <w:rFonts w:ascii="Times New Roman" w:hAnsi="Times New Roman" w:cs="Times New Roman"/>
          <w:sz w:val="26"/>
          <w:szCs w:val="26"/>
        </w:rPr>
        <w:t>IX. Обоснование объема финансовых ресурсов, необходимых</w:t>
      </w:r>
    </w:p>
    <w:p w:rsidR="00773058" w:rsidRPr="000E3EB8" w:rsidRDefault="00773058">
      <w:pPr>
        <w:pStyle w:val="ConsPlusTitle"/>
        <w:jc w:val="center"/>
        <w:rPr>
          <w:rFonts w:ascii="Times New Roman" w:hAnsi="Times New Roman" w:cs="Times New Roman"/>
          <w:sz w:val="26"/>
          <w:szCs w:val="26"/>
        </w:rPr>
      </w:pPr>
      <w:r w:rsidRPr="000E3EB8">
        <w:rPr>
          <w:rFonts w:ascii="Times New Roman" w:hAnsi="Times New Roman" w:cs="Times New Roman"/>
          <w:sz w:val="26"/>
          <w:szCs w:val="26"/>
        </w:rPr>
        <w:t>для реализации подпрограммы</w:t>
      </w:r>
    </w:p>
    <w:p w:rsidR="00773058" w:rsidRPr="000E3EB8" w:rsidRDefault="00773058">
      <w:pPr>
        <w:pStyle w:val="ConsPlusNormal"/>
        <w:rPr>
          <w:rFonts w:ascii="Times New Roman" w:hAnsi="Times New Roman" w:cs="Times New Roman"/>
          <w:sz w:val="26"/>
          <w:szCs w:val="26"/>
        </w:rPr>
      </w:pPr>
    </w:p>
    <w:p w:rsidR="00DC747B" w:rsidRPr="000E3EB8" w:rsidRDefault="00860760" w:rsidP="00DC747B">
      <w:pPr>
        <w:pStyle w:val="ConsPlusNormal"/>
        <w:ind w:firstLine="540"/>
        <w:jc w:val="both"/>
        <w:rPr>
          <w:rFonts w:ascii="Times New Roman" w:hAnsi="Times New Roman" w:cs="Times New Roman"/>
          <w:sz w:val="26"/>
          <w:szCs w:val="26"/>
        </w:rPr>
      </w:pPr>
      <w:proofErr w:type="gramStart"/>
      <w:r w:rsidRPr="000E3EB8">
        <w:rPr>
          <w:rFonts w:ascii="Times New Roman" w:hAnsi="Times New Roman" w:cs="Times New Roman"/>
          <w:sz w:val="26"/>
          <w:szCs w:val="26"/>
        </w:rPr>
        <w:t>Общий объем бюджетных ассигнований областного бюджета на реализацию подпрограммы 4 «Противодействие терроризму и экстремизму» – 2169,000 тыс. рублей, в том числе: на 2018 год – 370,000 тыс. рублей; на 2019 год – 510,000 тыс. рублей; на 2020 год – 510,000 тыс. рублей; на 2021 год – 215,000 тыс. рублей; на 2022 год – 260,000 тыс. рублей;</w:t>
      </w:r>
      <w:proofErr w:type="gramEnd"/>
      <w:r w:rsidRPr="000E3EB8">
        <w:rPr>
          <w:rFonts w:ascii="Times New Roman" w:hAnsi="Times New Roman" w:cs="Times New Roman"/>
          <w:sz w:val="26"/>
          <w:szCs w:val="26"/>
        </w:rPr>
        <w:t xml:space="preserve"> </w:t>
      </w:r>
      <w:proofErr w:type="gramStart"/>
      <w:r w:rsidRPr="000E3EB8">
        <w:rPr>
          <w:rFonts w:ascii="Times New Roman" w:hAnsi="Times New Roman" w:cs="Times New Roman"/>
          <w:sz w:val="26"/>
          <w:szCs w:val="26"/>
        </w:rPr>
        <w:t>на 2023 год – 100,000 тыс. рублей; на 2024 год – 100,000 тыс. рублей; на 2025 год – 104,000 тыс. рублей.</w:t>
      </w:r>
      <w:proofErr w:type="gramEnd"/>
    </w:p>
    <w:p w:rsidR="00DC747B" w:rsidRPr="000E3EB8" w:rsidRDefault="00773058" w:rsidP="00DC747B">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Ресурсное </w:t>
      </w:r>
      <w:hyperlink w:anchor="P2275">
        <w:r w:rsidRPr="000E3EB8">
          <w:rPr>
            <w:rFonts w:ascii="Times New Roman" w:hAnsi="Times New Roman" w:cs="Times New Roman"/>
            <w:sz w:val="26"/>
            <w:szCs w:val="26"/>
          </w:rPr>
          <w:t>обеспечение</w:t>
        </w:r>
      </w:hyperlink>
      <w:r w:rsidRPr="000E3EB8">
        <w:rPr>
          <w:rFonts w:ascii="Times New Roman" w:hAnsi="Times New Roman" w:cs="Times New Roman"/>
          <w:sz w:val="26"/>
          <w:szCs w:val="26"/>
        </w:rPr>
        <w:t xml:space="preserve"> реализации подпрограммы за счет средств областного бюджета с расшифровкой по структурным элементам подпрограммы, а также по годам реализации подпрограммы приведено в приложении </w:t>
      </w:r>
      <w:r w:rsidR="00DC747B" w:rsidRPr="000E3EB8">
        <w:rPr>
          <w:rFonts w:ascii="Times New Roman" w:hAnsi="Times New Roman" w:cs="Times New Roman"/>
          <w:sz w:val="26"/>
          <w:szCs w:val="26"/>
        </w:rPr>
        <w:t>№</w:t>
      </w:r>
      <w:r w:rsidRPr="000E3EB8">
        <w:rPr>
          <w:rFonts w:ascii="Times New Roman" w:hAnsi="Times New Roman" w:cs="Times New Roman"/>
          <w:sz w:val="26"/>
          <w:szCs w:val="26"/>
        </w:rPr>
        <w:t xml:space="preserve"> 4 к государственной программе.</w:t>
      </w:r>
    </w:p>
    <w:p w:rsidR="00773058" w:rsidRPr="000E3EB8" w:rsidRDefault="00773058" w:rsidP="00DC747B">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Ресурсное </w:t>
      </w:r>
      <w:hyperlink w:anchor="P4245">
        <w:r w:rsidRPr="000E3EB8">
          <w:rPr>
            <w:rFonts w:ascii="Times New Roman" w:hAnsi="Times New Roman" w:cs="Times New Roman"/>
            <w:sz w:val="26"/>
            <w:szCs w:val="26"/>
          </w:rPr>
          <w:t>обеспечение</w:t>
        </w:r>
      </w:hyperlink>
      <w:r w:rsidRPr="000E3EB8">
        <w:rPr>
          <w:rFonts w:ascii="Times New Roman" w:hAnsi="Times New Roman" w:cs="Times New Roman"/>
          <w:sz w:val="26"/>
          <w:szCs w:val="26"/>
        </w:rPr>
        <w:t xml:space="preserve"> и прогнозная (справочная) оценка расходов федерального бюджета, областного бюджета, бюджетов государственных внебюджетных фондов, местных бюджетов и внебюджетных источников на реализацию целей программы по структурным элементам подпрограммы представлены в приложении </w:t>
      </w:r>
      <w:r w:rsidR="00DC747B" w:rsidRPr="000E3EB8">
        <w:rPr>
          <w:rFonts w:ascii="Times New Roman" w:hAnsi="Times New Roman" w:cs="Times New Roman"/>
          <w:sz w:val="26"/>
          <w:szCs w:val="26"/>
        </w:rPr>
        <w:t>№</w:t>
      </w:r>
      <w:r w:rsidRPr="000E3EB8">
        <w:rPr>
          <w:rFonts w:ascii="Times New Roman" w:hAnsi="Times New Roman" w:cs="Times New Roman"/>
          <w:sz w:val="26"/>
          <w:szCs w:val="26"/>
        </w:rPr>
        <w:t xml:space="preserve"> 5 к государственной программе.</w:t>
      </w:r>
    </w:p>
    <w:p w:rsidR="00152A7C" w:rsidRPr="000E3EB8" w:rsidRDefault="00152A7C">
      <w:pPr>
        <w:pStyle w:val="ConsPlusTitle"/>
        <w:jc w:val="center"/>
        <w:outlineLvl w:val="3"/>
        <w:rPr>
          <w:rFonts w:ascii="Times New Roman" w:hAnsi="Times New Roman" w:cs="Times New Roman"/>
          <w:sz w:val="26"/>
          <w:szCs w:val="26"/>
        </w:rPr>
      </w:pPr>
    </w:p>
    <w:p w:rsidR="00773058" w:rsidRPr="000E3EB8" w:rsidRDefault="00773058">
      <w:pPr>
        <w:pStyle w:val="ConsPlusTitle"/>
        <w:jc w:val="center"/>
        <w:outlineLvl w:val="3"/>
        <w:rPr>
          <w:rFonts w:ascii="Times New Roman" w:hAnsi="Times New Roman" w:cs="Times New Roman"/>
          <w:sz w:val="26"/>
          <w:szCs w:val="26"/>
        </w:rPr>
      </w:pPr>
      <w:r w:rsidRPr="000E3EB8">
        <w:rPr>
          <w:rFonts w:ascii="Times New Roman" w:hAnsi="Times New Roman" w:cs="Times New Roman"/>
          <w:sz w:val="26"/>
          <w:szCs w:val="26"/>
        </w:rPr>
        <w:t>X. Анализ рисков реализации подпрограммы и описание мер</w:t>
      </w:r>
    </w:p>
    <w:p w:rsidR="00773058" w:rsidRPr="000E3EB8" w:rsidRDefault="00773058">
      <w:pPr>
        <w:pStyle w:val="ConsPlusTitle"/>
        <w:jc w:val="center"/>
        <w:rPr>
          <w:rFonts w:ascii="Times New Roman" w:hAnsi="Times New Roman" w:cs="Times New Roman"/>
          <w:sz w:val="26"/>
          <w:szCs w:val="26"/>
        </w:rPr>
      </w:pPr>
      <w:r w:rsidRPr="000E3EB8">
        <w:rPr>
          <w:rFonts w:ascii="Times New Roman" w:hAnsi="Times New Roman" w:cs="Times New Roman"/>
          <w:sz w:val="26"/>
          <w:szCs w:val="26"/>
        </w:rPr>
        <w:t>управления рисками реализации подпрограммы</w:t>
      </w:r>
    </w:p>
    <w:p w:rsidR="00773058" w:rsidRPr="000E3EB8" w:rsidRDefault="00773058">
      <w:pPr>
        <w:pStyle w:val="ConsPlusNormal"/>
        <w:ind w:firstLine="540"/>
        <w:jc w:val="both"/>
        <w:rPr>
          <w:rFonts w:ascii="Times New Roman" w:hAnsi="Times New Roman" w:cs="Times New Roman"/>
          <w:sz w:val="26"/>
          <w:szCs w:val="26"/>
        </w:rPr>
      </w:pP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 xml:space="preserve">В ходе реализации подпрограммы осуществляются меры, направленные на </w:t>
      </w:r>
      <w:r w:rsidRPr="000E3EB8">
        <w:rPr>
          <w:rFonts w:ascii="Times New Roman" w:hAnsi="Times New Roman" w:cs="Times New Roman"/>
          <w:sz w:val="26"/>
          <w:szCs w:val="26"/>
        </w:rPr>
        <w:lastRenderedPageBreak/>
        <w:t>снижение последствий рисков и повышение уровня управления этими рисками. Невыполнение или неэффективное выполнение подпрограммы возможно в случае реализации внутренних либо внешних рисков.</w:t>
      </w:r>
    </w:p>
    <w:p w:rsidR="00773058" w:rsidRPr="000E3EB8" w:rsidRDefault="00773058" w:rsidP="00814336">
      <w:pPr>
        <w:pStyle w:val="ConsPlusNormal"/>
        <w:ind w:firstLine="540"/>
        <w:jc w:val="both"/>
        <w:rPr>
          <w:rFonts w:ascii="Times New Roman" w:hAnsi="Times New Roman" w:cs="Times New Roman"/>
          <w:sz w:val="26"/>
          <w:szCs w:val="26"/>
        </w:rPr>
      </w:pPr>
      <w:r w:rsidRPr="000E3EB8">
        <w:rPr>
          <w:rFonts w:ascii="Times New Roman" w:hAnsi="Times New Roman" w:cs="Times New Roman"/>
          <w:sz w:val="26"/>
          <w:szCs w:val="26"/>
        </w:rPr>
        <w:t>Внутренние риски реализации подпрограммы: неэффективное расходование денежных средств, неполное финансирование подпрограммы, не позволяющее при отсутствии финансирования реализовать, а при неполном финансировании - эффективно и в полной мере реализовать запланированные мероприятия.</w:t>
      </w:r>
    </w:p>
    <w:p w:rsidR="00773058" w:rsidRPr="000E3EB8" w:rsidRDefault="00773058" w:rsidP="00814336">
      <w:pPr>
        <w:pStyle w:val="ConsPlusNormal"/>
        <w:ind w:firstLine="540"/>
        <w:jc w:val="both"/>
        <w:rPr>
          <w:rFonts w:ascii="Times New Roman" w:hAnsi="Times New Roman" w:cs="Times New Roman"/>
          <w:sz w:val="26"/>
          <w:szCs w:val="26"/>
        </w:rPr>
      </w:pPr>
      <w:proofErr w:type="gramStart"/>
      <w:r w:rsidRPr="000E3EB8">
        <w:rPr>
          <w:rFonts w:ascii="Times New Roman" w:hAnsi="Times New Roman" w:cs="Times New Roman"/>
          <w:sz w:val="26"/>
          <w:szCs w:val="26"/>
        </w:rPr>
        <w:t>Основные внешние риски реализации программы: нормативно-правовые (изменение нормативно-правовой базы в сфере реализации подпрограммы), социально-экономические (осложнение социально-экономической обстановки, сопровождающееся значительным ростом социальной напряженности среди населения, усиление инфляции, возможные изменения порядка и объемов бюджетного финансирования мероприятий подпрограммы при ухудшении экономической ситуации).</w:t>
      </w:r>
      <w:proofErr w:type="gramEnd"/>
    </w:p>
    <w:p w:rsidR="00814336" w:rsidRPr="000E3EB8" w:rsidRDefault="00773058" w:rsidP="00814336">
      <w:pPr>
        <w:pStyle w:val="ConsPlusNormal"/>
        <w:ind w:firstLine="540"/>
        <w:jc w:val="both"/>
        <w:rPr>
          <w:rFonts w:ascii="Times New Roman" w:hAnsi="Times New Roman" w:cs="Times New Roman"/>
          <w:szCs w:val="20"/>
        </w:rPr>
      </w:pPr>
      <w:r w:rsidRPr="000E3EB8">
        <w:rPr>
          <w:rFonts w:ascii="Times New Roman" w:hAnsi="Times New Roman" w:cs="Times New Roman"/>
          <w:sz w:val="26"/>
          <w:szCs w:val="26"/>
        </w:rPr>
        <w:t>Мерами управления рисками реализации подпрограммы являются: эффективное расходование бюджетных средств, осуществление рационального управления реализацией подпрограммы, своевременное внесение изменений в подпрограмму, взвешенный подход при принятии решений о корректировке нормативных правовых актов, действующих в сфере реализации подпрограммы.</w:t>
      </w:r>
    </w:p>
    <w:p w:rsidR="00814336" w:rsidRPr="000E3EB8" w:rsidRDefault="00814336">
      <w:pPr>
        <w:pStyle w:val="ConsPlusNormal"/>
        <w:jc w:val="right"/>
        <w:outlineLvl w:val="1"/>
        <w:rPr>
          <w:rFonts w:ascii="Times New Roman" w:hAnsi="Times New Roman" w:cs="Times New Roman"/>
          <w:szCs w:val="20"/>
        </w:rPr>
      </w:pPr>
    </w:p>
    <w:p w:rsidR="00814336" w:rsidRPr="000E3EB8" w:rsidRDefault="00814336">
      <w:pPr>
        <w:pStyle w:val="ConsPlusNormal"/>
        <w:jc w:val="right"/>
        <w:outlineLvl w:val="1"/>
        <w:rPr>
          <w:rFonts w:ascii="Times New Roman" w:hAnsi="Times New Roman" w:cs="Times New Roman"/>
          <w:szCs w:val="20"/>
        </w:rPr>
      </w:pPr>
    </w:p>
    <w:p w:rsidR="00814336" w:rsidRPr="000E3EB8" w:rsidRDefault="00814336">
      <w:pPr>
        <w:pStyle w:val="ConsPlusNormal"/>
        <w:jc w:val="right"/>
        <w:outlineLvl w:val="1"/>
        <w:rPr>
          <w:rFonts w:ascii="Times New Roman" w:hAnsi="Times New Roman" w:cs="Times New Roman"/>
          <w:szCs w:val="20"/>
        </w:rPr>
      </w:pPr>
    </w:p>
    <w:p w:rsidR="00814336" w:rsidRPr="000E3EB8" w:rsidRDefault="00814336">
      <w:pPr>
        <w:pStyle w:val="ConsPlusNormal"/>
        <w:jc w:val="right"/>
        <w:outlineLvl w:val="1"/>
        <w:rPr>
          <w:rFonts w:ascii="Times New Roman" w:hAnsi="Times New Roman" w:cs="Times New Roman"/>
          <w:szCs w:val="20"/>
        </w:rPr>
      </w:pPr>
    </w:p>
    <w:p w:rsidR="00773058" w:rsidRPr="000E3EB8" w:rsidRDefault="00773058">
      <w:pPr>
        <w:pStyle w:val="ConsPlusNormal"/>
        <w:spacing w:after="1"/>
        <w:rPr>
          <w:rFonts w:ascii="Times New Roman" w:hAnsi="Times New Roman" w:cs="Times New Roman"/>
          <w:sz w:val="26"/>
          <w:szCs w:val="26"/>
        </w:rPr>
      </w:pPr>
    </w:p>
    <w:tbl>
      <w:tblPr>
        <w:tblW w:w="153"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13"/>
      </w:tblGrid>
      <w:tr w:rsidR="00FC2730" w:rsidRPr="000E3EB8" w:rsidTr="00152A7C">
        <w:tc>
          <w:tcPr>
            <w:tcW w:w="60" w:type="dxa"/>
            <w:tcBorders>
              <w:top w:val="nil"/>
              <w:left w:val="nil"/>
              <w:bottom w:val="nil"/>
              <w:right w:val="nil"/>
            </w:tcBorders>
            <w:shd w:val="clear" w:color="auto" w:fill="CED3F1"/>
            <w:tcMar>
              <w:top w:w="0" w:type="dxa"/>
              <w:left w:w="0" w:type="dxa"/>
              <w:bottom w:w="0" w:type="dxa"/>
              <w:right w:w="0" w:type="dxa"/>
            </w:tcMar>
          </w:tcPr>
          <w:p w:rsidR="00152A7C" w:rsidRPr="000E3EB8" w:rsidRDefault="00152A7C">
            <w:pPr>
              <w:pStyle w:val="ConsPlusNormal"/>
              <w:rPr>
                <w:rFonts w:ascii="Times New Roman" w:hAnsi="Times New Roman" w:cs="Times New Roman"/>
                <w:sz w:val="26"/>
                <w:szCs w:val="26"/>
              </w:rPr>
            </w:pPr>
          </w:p>
        </w:tc>
        <w:tc>
          <w:tcPr>
            <w:tcW w:w="113" w:type="dxa"/>
            <w:tcBorders>
              <w:top w:val="nil"/>
              <w:left w:val="nil"/>
              <w:bottom w:val="nil"/>
              <w:right w:val="nil"/>
            </w:tcBorders>
            <w:shd w:val="clear" w:color="auto" w:fill="F4F3F8"/>
            <w:tcMar>
              <w:top w:w="0" w:type="dxa"/>
              <w:left w:w="0" w:type="dxa"/>
              <w:bottom w:w="0" w:type="dxa"/>
              <w:right w:w="0" w:type="dxa"/>
            </w:tcMar>
          </w:tcPr>
          <w:p w:rsidR="00152A7C" w:rsidRPr="000E3EB8" w:rsidRDefault="00152A7C">
            <w:pPr>
              <w:pStyle w:val="ConsPlusNormal"/>
              <w:rPr>
                <w:rFonts w:ascii="Times New Roman" w:hAnsi="Times New Roman" w:cs="Times New Roman"/>
                <w:sz w:val="26"/>
                <w:szCs w:val="26"/>
              </w:rPr>
            </w:pPr>
          </w:p>
        </w:tc>
        <w:tc>
          <w:tcPr>
            <w:tcW w:w="113" w:type="dxa"/>
            <w:tcBorders>
              <w:top w:val="nil"/>
              <w:left w:val="nil"/>
              <w:bottom w:val="nil"/>
              <w:right w:val="nil"/>
            </w:tcBorders>
            <w:shd w:val="clear" w:color="auto" w:fill="F4F3F8"/>
            <w:tcMar>
              <w:top w:w="0" w:type="dxa"/>
              <w:left w:w="0" w:type="dxa"/>
              <w:bottom w:w="0" w:type="dxa"/>
              <w:right w:w="0" w:type="dxa"/>
            </w:tcMar>
          </w:tcPr>
          <w:p w:rsidR="00152A7C" w:rsidRPr="000E3EB8" w:rsidRDefault="00152A7C">
            <w:pPr>
              <w:pStyle w:val="ConsPlusNormal"/>
              <w:rPr>
                <w:rFonts w:ascii="Times New Roman" w:hAnsi="Times New Roman" w:cs="Times New Roman"/>
                <w:sz w:val="26"/>
                <w:szCs w:val="26"/>
              </w:rPr>
            </w:pPr>
          </w:p>
        </w:tc>
      </w:tr>
    </w:tbl>
    <w:p w:rsidR="00773058" w:rsidRPr="000E3EB8" w:rsidRDefault="00773058">
      <w:pPr>
        <w:pStyle w:val="ConsPlusNormal"/>
        <w:jc w:val="center"/>
        <w:rPr>
          <w:rFonts w:ascii="Times New Roman" w:hAnsi="Times New Roman" w:cs="Times New Roman"/>
          <w:sz w:val="26"/>
          <w:szCs w:val="26"/>
        </w:rPr>
      </w:pPr>
    </w:p>
    <w:p w:rsidR="00814336" w:rsidRPr="000E3EB8" w:rsidRDefault="00814336">
      <w:pPr>
        <w:pStyle w:val="ConsPlusNormal"/>
        <w:rPr>
          <w:rFonts w:ascii="Times New Roman" w:hAnsi="Times New Roman" w:cs="Times New Roman"/>
          <w:sz w:val="26"/>
          <w:szCs w:val="26"/>
        </w:rPr>
        <w:sectPr w:rsidR="00814336" w:rsidRPr="000E3EB8" w:rsidSect="00406A4D">
          <w:headerReference w:type="default" r:id="rId77"/>
          <w:pgSz w:w="11906" w:h="16838"/>
          <w:pgMar w:top="1134" w:right="850" w:bottom="1134" w:left="1701" w:header="708" w:footer="708" w:gutter="0"/>
          <w:cols w:space="708"/>
          <w:titlePg/>
          <w:docGrid w:linePitch="360"/>
        </w:sectPr>
      </w:pPr>
    </w:p>
    <w:p w:rsidR="00373519" w:rsidRPr="000E3EB8" w:rsidRDefault="00373519" w:rsidP="00373519">
      <w:pPr>
        <w:spacing w:after="0" w:line="240" w:lineRule="auto"/>
        <w:ind w:left="10490" w:right="-10"/>
        <w:jc w:val="center"/>
        <w:rPr>
          <w:rFonts w:ascii="Times New Roman" w:hAnsi="Times New Roman" w:cs="Times New Roman"/>
          <w:bCs/>
          <w:sz w:val="20"/>
          <w:szCs w:val="20"/>
          <w:lang w:eastAsia="ru-RU"/>
        </w:rPr>
      </w:pPr>
      <w:r w:rsidRPr="000E3EB8">
        <w:rPr>
          <w:rFonts w:ascii="Times New Roman" w:hAnsi="Times New Roman" w:cs="Times New Roman"/>
          <w:bCs/>
          <w:sz w:val="20"/>
          <w:szCs w:val="20"/>
          <w:lang w:eastAsia="ru-RU"/>
        </w:rPr>
        <w:lastRenderedPageBreak/>
        <w:t>ПРИЛОЖЕНИЕ № 1</w:t>
      </w:r>
    </w:p>
    <w:p w:rsidR="00373519" w:rsidRPr="000E3EB8" w:rsidRDefault="00373519" w:rsidP="00373519">
      <w:pPr>
        <w:spacing w:after="0" w:line="240" w:lineRule="auto"/>
        <w:ind w:left="10490" w:right="-10"/>
        <w:jc w:val="center"/>
        <w:rPr>
          <w:rFonts w:ascii="Times New Roman" w:hAnsi="Times New Roman" w:cs="Times New Roman"/>
          <w:sz w:val="20"/>
          <w:szCs w:val="20"/>
          <w:lang w:eastAsia="ru-RU"/>
        </w:rPr>
      </w:pPr>
      <w:r w:rsidRPr="000E3EB8">
        <w:rPr>
          <w:rFonts w:ascii="Times New Roman" w:hAnsi="Times New Roman" w:cs="Times New Roman"/>
          <w:sz w:val="20"/>
          <w:szCs w:val="20"/>
          <w:lang w:eastAsia="ru-RU"/>
        </w:rPr>
        <w:t>к государственной программе Курской</w:t>
      </w:r>
    </w:p>
    <w:p w:rsidR="00373519" w:rsidRPr="000E3EB8" w:rsidRDefault="00373519" w:rsidP="00373519">
      <w:pPr>
        <w:spacing w:after="0" w:line="240" w:lineRule="auto"/>
        <w:ind w:left="10490" w:right="-10"/>
        <w:jc w:val="center"/>
        <w:rPr>
          <w:rFonts w:ascii="Times New Roman" w:hAnsi="Times New Roman" w:cs="Times New Roman"/>
          <w:sz w:val="20"/>
          <w:szCs w:val="20"/>
          <w:lang w:eastAsia="ru-RU"/>
        </w:rPr>
      </w:pPr>
      <w:r w:rsidRPr="000E3EB8">
        <w:rPr>
          <w:rFonts w:ascii="Times New Roman" w:hAnsi="Times New Roman" w:cs="Times New Roman"/>
          <w:sz w:val="20"/>
          <w:szCs w:val="20"/>
          <w:lang w:eastAsia="ru-RU"/>
        </w:rPr>
        <w:t>области «Профилактика правонарушений</w:t>
      </w:r>
    </w:p>
    <w:p w:rsidR="00373519" w:rsidRPr="000E3EB8" w:rsidRDefault="00373519" w:rsidP="00373519">
      <w:pPr>
        <w:tabs>
          <w:tab w:val="center" w:pos="11755"/>
          <w:tab w:val="left" w:pos="13305"/>
        </w:tabs>
        <w:spacing w:after="0" w:line="240" w:lineRule="auto"/>
        <w:ind w:left="10490" w:right="-10"/>
        <w:jc w:val="center"/>
        <w:rPr>
          <w:rFonts w:ascii="Times New Roman" w:hAnsi="Times New Roman" w:cs="Times New Roman"/>
          <w:sz w:val="20"/>
          <w:szCs w:val="20"/>
          <w:lang w:eastAsia="ru-RU"/>
        </w:rPr>
      </w:pPr>
      <w:r w:rsidRPr="000E3EB8">
        <w:rPr>
          <w:rFonts w:ascii="Times New Roman" w:hAnsi="Times New Roman" w:cs="Times New Roman"/>
          <w:sz w:val="20"/>
          <w:szCs w:val="20"/>
          <w:lang w:eastAsia="ru-RU"/>
        </w:rPr>
        <w:t xml:space="preserve">в Курской области» </w:t>
      </w:r>
    </w:p>
    <w:p w:rsidR="00373519" w:rsidRPr="000E3EB8" w:rsidRDefault="00373519" w:rsidP="00373519">
      <w:pPr>
        <w:tabs>
          <w:tab w:val="center" w:pos="11755"/>
          <w:tab w:val="left" w:pos="13305"/>
        </w:tabs>
        <w:spacing w:after="0" w:line="240" w:lineRule="auto"/>
        <w:ind w:left="10490" w:right="-10"/>
        <w:jc w:val="center"/>
        <w:rPr>
          <w:rFonts w:ascii="Times New Roman" w:hAnsi="Times New Roman" w:cs="Times New Roman"/>
          <w:b/>
          <w:sz w:val="28"/>
          <w:szCs w:val="28"/>
          <w:lang w:eastAsia="ru-RU"/>
        </w:rPr>
      </w:pPr>
      <w:r w:rsidRPr="000E3EB8">
        <w:rPr>
          <w:rFonts w:ascii="Times New Roman" w:hAnsi="Times New Roman" w:cs="Times New Roman"/>
          <w:sz w:val="20"/>
          <w:szCs w:val="20"/>
          <w:lang w:eastAsia="ru-RU"/>
        </w:rPr>
        <w:br w:type="textWrapping" w:clear="all"/>
      </w:r>
    </w:p>
    <w:p w:rsidR="00373519" w:rsidRPr="000E3EB8" w:rsidRDefault="00373519" w:rsidP="00373519">
      <w:pPr>
        <w:spacing w:after="0" w:line="240" w:lineRule="auto"/>
        <w:ind w:left="284" w:right="-10"/>
        <w:jc w:val="center"/>
        <w:rPr>
          <w:rFonts w:ascii="Times New Roman" w:hAnsi="Times New Roman" w:cs="Times New Roman"/>
          <w:b/>
          <w:sz w:val="24"/>
          <w:szCs w:val="24"/>
        </w:rPr>
      </w:pPr>
      <w:r w:rsidRPr="000E3EB8">
        <w:rPr>
          <w:rFonts w:ascii="Times New Roman" w:hAnsi="Times New Roman" w:cs="Times New Roman"/>
          <w:b/>
          <w:sz w:val="24"/>
          <w:szCs w:val="24"/>
        </w:rPr>
        <w:t>СВЕДЕНИЯ</w:t>
      </w:r>
    </w:p>
    <w:p w:rsidR="00373519" w:rsidRPr="000E3EB8" w:rsidRDefault="00373519" w:rsidP="00373519">
      <w:pPr>
        <w:autoSpaceDE w:val="0"/>
        <w:autoSpaceDN w:val="0"/>
        <w:adjustRightInd w:val="0"/>
        <w:spacing w:after="0" w:line="240" w:lineRule="auto"/>
        <w:jc w:val="center"/>
        <w:rPr>
          <w:rFonts w:ascii="Times New Roman" w:hAnsi="Times New Roman" w:cs="Times New Roman"/>
          <w:b/>
          <w:sz w:val="24"/>
          <w:szCs w:val="24"/>
        </w:rPr>
      </w:pPr>
      <w:r w:rsidRPr="000E3EB8">
        <w:rPr>
          <w:rFonts w:ascii="Times New Roman" w:hAnsi="Times New Roman" w:cs="Times New Roman"/>
          <w:b/>
          <w:sz w:val="24"/>
          <w:szCs w:val="24"/>
        </w:rPr>
        <w:t xml:space="preserve">о показателях (индикаторах) государственной программы Курской области </w:t>
      </w:r>
    </w:p>
    <w:p w:rsidR="00373519" w:rsidRPr="000E3EB8" w:rsidRDefault="00373519" w:rsidP="00373519">
      <w:pPr>
        <w:autoSpaceDE w:val="0"/>
        <w:autoSpaceDN w:val="0"/>
        <w:adjustRightInd w:val="0"/>
        <w:spacing w:after="0" w:line="240" w:lineRule="auto"/>
        <w:jc w:val="center"/>
        <w:rPr>
          <w:rFonts w:ascii="Times New Roman" w:hAnsi="Times New Roman" w:cs="Times New Roman"/>
          <w:b/>
          <w:sz w:val="24"/>
          <w:szCs w:val="24"/>
        </w:rPr>
      </w:pPr>
      <w:r w:rsidRPr="000E3EB8">
        <w:rPr>
          <w:rFonts w:ascii="Times New Roman" w:hAnsi="Times New Roman" w:cs="Times New Roman"/>
          <w:b/>
          <w:sz w:val="24"/>
          <w:szCs w:val="24"/>
        </w:rPr>
        <w:t xml:space="preserve">«Профилактика правонарушений в Курской области», </w:t>
      </w:r>
    </w:p>
    <w:p w:rsidR="00373519" w:rsidRPr="000E3EB8" w:rsidRDefault="00373519" w:rsidP="00373519">
      <w:pPr>
        <w:autoSpaceDE w:val="0"/>
        <w:autoSpaceDN w:val="0"/>
        <w:adjustRightInd w:val="0"/>
        <w:spacing w:after="0" w:line="240" w:lineRule="auto"/>
        <w:jc w:val="center"/>
        <w:rPr>
          <w:rFonts w:ascii="Times New Roman" w:hAnsi="Times New Roman" w:cs="Times New Roman"/>
          <w:b/>
          <w:sz w:val="24"/>
          <w:szCs w:val="24"/>
        </w:rPr>
      </w:pPr>
      <w:r w:rsidRPr="000E3EB8">
        <w:rPr>
          <w:rFonts w:ascii="Times New Roman" w:hAnsi="Times New Roman" w:cs="Times New Roman"/>
          <w:b/>
          <w:sz w:val="24"/>
          <w:szCs w:val="24"/>
        </w:rPr>
        <w:t xml:space="preserve">подпрограмм государственной программы и их </w:t>
      </w:r>
      <w:proofErr w:type="gramStart"/>
      <w:r w:rsidRPr="000E3EB8">
        <w:rPr>
          <w:rFonts w:ascii="Times New Roman" w:hAnsi="Times New Roman" w:cs="Times New Roman"/>
          <w:b/>
          <w:sz w:val="24"/>
          <w:szCs w:val="24"/>
        </w:rPr>
        <w:t>значениях</w:t>
      </w:r>
      <w:proofErr w:type="gramEnd"/>
    </w:p>
    <w:p w:rsidR="00373519" w:rsidRPr="000E3EB8" w:rsidRDefault="00373519" w:rsidP="00373519">
      <w:pPr>
        <w:autoSpaceDE w:val="0"/>
        <w:autoSpaceDN w:val="0"/>
        <w:adjustRightInd w:val="0"/>
        <w:spacing w:after="0" w:line="240" w:lineRule="auto"/>
        <w:jc w:val="center"/>
        <w:rPr>
          <w:rFonts w:ascii="Times New Roman" w:hAnsi="Times New Roman" w:cs="Times New Roman"/>
          <w:b/>
          <w:sz w:val="24"/>
          <w:szCs w:val="24"/>
        </w:rPr>
      </w:pPr>
    </w:p>
    <w:tbl>
      <w:tblPr>
        <w:tblW w:w="52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95"/>
        <w:gridCol w:w="3893"/>
        <w:gridCol w:w="1373"/>
        <w:gridCol w:w="915"/>
        <w:gridCol w:w="915"/>
        <w:gridCol w:w="915"/>
        <w:gridCol w:w="915"/>
        <w:gridCol w:w="915"/>
        <w:gridCol w:w="883"/>
        <w:gridCol w:w="943"/>
        <w:gridCol w:w="915"/>
        <w:gridCol w:w="918"/>
        <w:gridCol w:w="915"/>
        <w:gridCol w:w="924"/>
      </w:tblGrid>
      <w:tr w:rsidR="00FC2730" w:rsidRPr="000E3EB8" w:rsidTr="009E52FB">
        <w:tc>
          <w:tcPr>
            <w:tcW w:w="187" w:type="pct"/>
            <w:vMerge w:val="restart"/>
            <w:vAlign w:val="center"/>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 xml:space="preserve">№ </w:t>
            </w:r>
            <w:proofErr w:type="gramStart"/>
            <w:r w:rsidRPr="000E3EB8">
              <w:rPr>
                <w:rFonts w:ascii="Times New Roman" w:hAnsi="Times New Roman" w:cs="Times New Roman"/>
                <w:szCs w:val="20"/>
              </w:rPr>
              <w:t>п</w:t>
            </w:r>
            <w:proofErr w:type="gramEnd"/>
            <w:r w:rsidRPr="000E3EB8">
              <w:rPr>
                <w:rFonts w:ascii="Times New Roman" w:hAnsi="Times New Roman" w:cs="Times New Roman"/>
                <w:szCs w:val="20"/>
              </w:rPr>
              <w:t>/п</w:t>
            </w:r>
          </w:p>
        </w:tc>
        <w:tc>
          <w:tcPr>
            <w:tcW w:w="1222" w:type="pct"/>
            <w:vMerge w:val="restart"/>
            <w:vAlign w:val="center"/>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Наименование показателя</w:t>
            </w:r>
          </w:p>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(индикатора)</w:t>
            </w:r>
          </w:p>
        </w:tc>
        <w:tc>
          <w:tcPr>
            <w:tcW w:w="431" w:type="pct"/>
            <w:vMerge w:val="restart"/>
            <w:vAlign w:val="center"/>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Единица измерения</w:t>
            </w:r>
          </w:p>
        </w:tc>
        <w:tc>
          <w:tcPr>
            <w:tcW w:w="3161" w:type="pct"/>
            <w:gridSpan w:val="11"/>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Значения показателей, годы</w:t>
            </w:r>
          </w:p>
        </w:tc>
      </w:tr>
      <w:tr w:rsidR="00373519" w:rsidRPr="000E3EB8" w:rsidTr="009E52FB">
        <w:tc>
          <w:tcPr>
            <w:tcW w:w="187" w:type="pct"/>
            <w:vMerge/>
          </w:tcPr>
          <w:p w:rsidR="00373519" w:rsidRPr="000E3EB8" w:rsidRDefault="00373519" w:rsidP="009E52FB">
            <w:pPr>
              <w:rPr>
                <w:rFonts w:ascii="Times New Roman" w:hAnsi="Times New Roman" w:cs="Times New Roman"/>
                <w:sz w:val="20"/>
                <w:szCs w:val="20"/>
              </w:rPr>
            </w:pPr>
          </w:p>
        </w:tc>
        <w:tc>
          <w:tcPr>
            <w:tcW w:w="1222" w:type="pct"/>
            <w:vMerge/>
          </w:tcPr>
          <w:p w:rsidR="00373519" w:rsidRPr="000E3EB8" w:rsidRDefault="00373519" w:rsidP="009E52FB">
            <w:pPr>
              <w:rPr>
                <w:rFonts w:ascii="Times New Roman" w:hAnsi="Times New Roman" w:cs="Times New Roman"/>
                <w:sz w:val="20"/>
                <w:szCs w:val="20"/>
              </w:rPr>
            </w:pPr>
          </w:p>
        </w:tc>
        <w:tc>
          <w:tcPr>
            <w:tcW w:w="431" w:type="pct"/>
            <w:vMerge/>
          </w:tcPr>
          <w:p w:rsidR="00373519" w:rsidRPr="000E3EB8" w:rsidRDefault="00373519" w:rsidP="009E52FB">
            <w:pPr>
              <w:rPr>
                <w:rFonts w:ascii="Times New Roman" w:hAnsi="Times New Roman" w:cs="Times New Roman"/>
                <w:sz w:val="20"/>
                <w:szCs w:val="20"/>
              </w:rPr>
            </w:pPr>
          </w:p>
        </w:tc>
        <w:tc>
          <w:tcPr>
            <w:tcW w:w="287" w:type="pct"/>
            <w:vAlign w:val="center"/>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2015</w:t>
            </w:r>
          </w:p>
        </w:tc>
        <w:tc>
          <w:tcPr>
            <w:tcW w:w="287" w:type="pct"/>
            <w:vAlign w:val="center"/>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2016</w:t>
            </w:r>
          </w:p>
        </w:tc>
        <w:tc>
          <w:tcPr>
            <w:tcW w:w="287" w:type="pct"/>
            <w:vAlign w:val="center"/>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2017</w:t>
            </w:r>
          </w:p>
        </w:tc>
        <w:tc>
          <w:tcPr>
            <w:tcW w:w="287" w:type="pct"/>
            <w:vAlign w:val="center"/>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2018</w:t>
            </w:r>
          </w:p>
        </w:tc>
        <w:tc>
          <w:tcPr>
            <w:tcW w:w="287" w:type="pct"/>
            <w:vAlign w:val="center"/>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2019</w:t>
            </w:r>
          </w:p>
        </w:tc>
        <w:tc>
          <w:tcPr>
            <w:tcW w:w="277" w:type="pct"/>
            <w:vAlign w:val="center"/>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2020</w:t>
            </w:r>
          </w:p>
        </w:tc>
        <w:tc>
          <w:tcPr>
            <w:tcW w:w="296" w:type="pct"/>
            <w:vAlign w:val="center"/>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2021</w:t>
            </w:r>
          </w:p>
        </w:tc>
        <w:tc>
          <w:tcPr>
            <w:tcW w:w="287"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2022</w:t>
            </w:r>
          </w:p>
        </w:tc>
        <w:tc>
          <w:tcPr>
            <w:tcW w:w="288"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2023</w:t>
            </w:r>
          </w:p>
        </w:tc>
        <w:tc>
          <w:tcPr>
            <w:tcW w:w="287"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2024</w:t>
            </w:r>
          </w:p>
        </w:tc>
        <w:tc>
          <w:tcPr>
            <w:tcW w:w="287"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2025</w:t>
            </w:r>
          </w:p>
        </w:tc>
      </w:tr>
    </w:tbl>
    <w:p w:rsidR="00373519" w:rsidRPr="000E3EB8" w:rsidRDefault="00373519" w:rsidP="00373519">
      <w:pPr>
        <w:autoSpaceDE w:val="0"/>
        <w:autoSpaceDN w:val="0"/>
        <w:adjustRightInd w:val="0"/>
        <w:spacing w:after="0" w:line="240" w:lineRule="auto"/>
        <w:jc w:val="center"/>
        <w:rPr>
          <w:rFonts w:ascii="Times New Roman" w:hAnsi="Times New Roman" w:cs="Times New Roman"/>
          <w:sz w:val="4"/>
          <w:szCs w:val="4"/>
        </w:rPr>
      </w:pPr>
    </w:p>
    <w:tbl>
      <w:tblPr>
        <w:tblW w:w="52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7"/>
        <w:gridCol w:w="3913"/>
        <w:gridCol w:w="1396"/>
        <w:gridCol w:w="911"/>
        <w:gridCol w:w="918"/>
        <w:gridCol w:w="38"/>
        <w:gridCol w:w="838"/>
        <w:gridCol w:w="29"/>
        <w:gridCol w:w="6"/>
        <w:gridCol w:w="915"/>
        <w:gridCol w:w="921"/>
        <w:gridCol w:w="915"/>
        <w:gridCol w:w="921"/>
        <w:gridCol w:w="915"/>
        <w:gridCol w:w="921"/>
        <w:gridCol w:w="915"/>
        <w:gridCol w:w="905"/>
      </w:tblGrid>
      <w:tr w:rsidR="00FC2730" w:rsidRPr="000E3EB8" w:rsidTr="009E52FB">
        <w:trPr>
          <w:trHeight w:val="264"/>
          <w:tblHeader/>
        </w:trPr>
        <w:tc>
          <w:tcPr>
            <w:tcW w:w="175" w:type="pct"/>
          </w:tcPr>
          <w:p w:rsidR="00373519" w:rsidRPr="000E3EB8" w:rsidRDefault="00373519" w:rsidP="009E52FB">
            <w:pPr>
              <w:spacing w:after="0" w:line="240" w:lineRule="auto"/>
              <w:jc w:val="center"/>
              <w:rPr>
                <w:rFonts w:ascii="Times New Roman" w:hAnsi="Times New Roman" w:cs="Times New Roman"/>
                <w:sz w:val="20"/>
                <w:szCs w:val="20"/>
              </w:rPr>
            </w:pPr>
            <w:r w:rsidRPr="000E3EB8">
              <w:rPr>
                <w:rFonts w:ascii="Times New Roman" w:hAnsi="Times New Roman" w:cs="Times New Roman"/>
                <w:sz w:val="20"/>
                <w:szCs w:val="20"/>
              </w:rPr>
              <w:t>1</w:t>
            </w:r>
          </w:p>
        </w:tc>
        <w:tc>
          <w:tcPr>
            <w:tcW w:w="1228" w:type="pct"/>
          </w:tcPr>
          <w:p w:rsidR="00373519" w:rsidRPr="000E3EB8" w:rsidRDefault="00373519" w:rsidP="009E52FB">
            <w:pPr>
              <w:spacing w:after="0" w:line="240" w:lineRule="auto"/>
              <w:jc w:val="center"/>
              <w:rPr>
                <w:rFonts w:ascii="Times New Roman" w:hAnsi="Times New Roman" w:cs="Times New Roman"/>
                <w:sz w:val="20"/>
                <w:szCs w:val="20"/>
              </w:rPr>
            </w:pPr>
            <w:r w:rsidRPr="000E3EB8">
              <w:rPr>
                <w:rFonts w:ascii="Times New Roman" w:hAnsi="Times New Roman" w:cs="Times New Roman"/>
                <w:sz w:val="20"/>
                <w:szCs w:val="20"/>
              </w:rPr>
              <w:t>2</w:t>
            </w:r>
          </w:p>
        </w:tc>
        <w:tc>
          <w:tcPr>
            <w:tcW w:w="438" w:type="pct"/>
          </w:tcPr>
          <w:p w:rsidR="00373519" w:rsidRPr="000E3EB8" w:rsidRDefault="00373519" w:rsidP="009E52FB">
            <w:pPr>
              <w:spacing w:after="0" w:line="240" w:lineRule="auto"/>
              <w:jc w:val="center"/>
              <w:rPr>
                <w:rFonts w:ascii="Times New Roman" w:hAnsi="Times New Roman" w:cs="Times New Roman"/>
                <w:sz w:val="20"/>
                <w:szCs w:val="20"/>
              </w:rPr>
            </w:pPr>
            <w:r w:rsidRPr="000E3EB8">
              <w:rPr>
                <w:rFonts w:ascii="Times New Roman" w:hAnsi="Times New Roman" w:cs="Times New Roman"/>
                <w:sz w:val="20"/>
                <w:szCs w:val="20"/>
              </w:rPr>
              <w:t>3</w:t>
            </w:r>
          </w:p>
        </w:tc>
        <w:tc>
          <w:tcPr>
            <w:tcW w:w="286"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4</w:t>
            </w:r>
          </w:p>
        </w:tc>
        <w:tc>
          <w:tcPr>
            <w:tcW w:w="288"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5</w:t>
            </w:r>
          </w:p>
        </w:tc>
        <w:tc>
          <w:tcPr>
            <w:tcW w:w="284" w:type="pct"/>
            <w:gridSpan w:val="3"/>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6</w:t>
            </w:r>
          </w:p>
        </w:tc>
        <w:tc>
          <w:tcPr>
            <w:tcW w:w="289" w:type="pct"/>
            <w:gridSpan w:val="2"/>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7</w:t>
            </w:r>
          </w:p>
        </w:tc>
        <w:tc>
          <w:tcPr>
            <w:tcW w:w="289"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8</w:t>
            </w:r>
          </w:p>
        </w:tc>
        <w:tc>
          <w:tcPr>
            <w:tcW w:w="287"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9</w:t>
            </w:r>
          </w:p>
        </w:tc>
        <w:tc>
          <w:tcPr>
            <w:tcW w:w="289"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10</w:t>
            </w:r>
          </w:p>
        </w:tc>
        <w:tc>
          <w:tcPr>
            <w:tcW w:w="287"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11</w:t>
            </w:r>
          </w:p>
        </w:tc>
        <w:tc>
          <w:tcPr>
            <w:tcW w:w="287"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12</w:t>
            </w:r>
          </w:p>
        </w:tc>
        <w:tc>
          <w:tcPr>
            <w:tcW w:w="287"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13</w:t>
            </w:r>
          </w:p>
        </w:tc>
        <w:tc>
          <w:tcPr>
            <w:tcW w:w="286"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14</w:t>
            </w:r>
          </w:p>
        </w:tc>
      </w:tr>
      <w:tr w:rsidR="00FC2730" w:rsidRPr="000E3EB8" w:rsidTr="009E52FB">
        <w:tc>
          <w:tcPr>
            <w:tcW w:w="5000" w:type="pct"/>
            <w:gridSpan w:val="17"/>
          </w:tcPr>
          <w:p w:rsidR="00373519" w:rsidRPr="000E3EB8" w:rsidRDefault="00373519" w:rsidP="009E52FB">
            <w:pPr>
              <w:pStyle w:val="ConsPlusNormal"/>
              <w:jc w:val="center"/>
              <w:outlineLvl w:val="2"/>
              <w:rPr>
                <w:rFonts w:ascii="Times New Roman" w:hAnsi="Times New Roman" w:cs="Times New Roman"/>
                <w:szCs w:val="20"/>
              </w:rPr>
            </w:pPr>
            <w:r w:rsidRPr="000E3EB8">
              <w:rPr>
                <w:rFonts w:ascii="Times New Roman" w:hAnsi="Times New Roman" w:cs="Times New Roman"/>
                <w:szCs w:val="20"/>
              </w:rPr>
              <w:t>Государственная программа Курской области «Профилактика правонарушений в Курской области»</w:t>
            </w:r>
          </w:p>
        </w:tc>
      </w:tr>
      <w:tr w:rsidR="00FC2730" w:rsidRPr="000E3EB8" w:rsidTr="009E52FB">
        <w:tc>
          <w:tcPr>
            <w:tcW w:w="175"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1.</w:t>
            </w:r>
          </w:p>
        </w:tc>
        <w:tc>
          <w:tcPr>
            <w:tcW w:w="1228" w:type="pct"/>
          </w:tcPr>
          <w:p w:rsidR="00373519" w:rsidRPr="000E3EB8" w:rsidRDefault="00373519" w:rsidP="009E52FB">
            <w:pPr>
              <w:pStyle w:val="ConsPlusNormal"/>
              <w:ind w:left="33"/>
              <w:jc w:val="both"/>
              <w:rPr>
                <w:rFonts w:ascii="Times New Roman" w:hAnsi="Times New Roman" w:cs="Times New Roman"/>
                <w:szCs w:val="20"/>
              </w:rPr>
            </w:pPr>
            <w:r w:rsidRPr="000E3EB8">
              <w:rPr>
                <w:rFonts w:ascii="Times New Roman" w:hAnsi="Times New Roman" w:cs="Times New Roman"/>
                <w:szCs w:val="20"/>
              </w:rPr>
              <w:t>Количество совершенных преступлений на 100 тысяч населения Курской области</w:t>
            </w:r>
          </w:p>
        </w:tc>
        <w:tc>
          <w:tcPr>
            <w:tcW w:w="438"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единиц</w:t>
            </w:r>
          </w:p>
        </w:tc>
        <w:tc>
          <w:tcPr>
            <w:tcW w:w="286"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1333</w:t>
            </w:r>
          </w:p>
        </w:tc>
        <w:tc>
          <w:tcPr>
            <w:tcW w:w="288"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1332</w:t>
            </w:r>
          </w:p>
        </w:tc>
        <w:tc>
          <w:tcPr>
            <w:tcW w:w="284" w:type="pct"/>
            <w:gridSpan w:val="3"/>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1331</w:t>
            </w:r>
          </w:p>
        </w:tc>
        <w:tc>
          <w:tcPr>
            <w:tcW w:w="289" w:type="pct"/>
            <w:gridSpan w:val="2"/>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1330</w:t>
            </w:r>
          </w:p>
        </w:tc>
        <w:tc>
          <w:tcPr>
            <w:tcW w:w="289"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1329</w:t>
            </w:r>
          </w:p>
        </w:tc>
        <w:tc>
          <w:tcPr>
            <w:tcW w:w="287"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1328</w:t>
            </w:r>
          </w:p>
        </w:tc>
        <w:tc>
          <w:tcPr>
            <w:tcW w:w="289"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1327</w:t>
            </w:r>
          </w:p>
        </w:tc>
        <w:tc>
          <w:tcPr>
            <w:tcW w:w="287"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1326</w:t>
            </w:r>
          </w:p>
        </w:tc>
        <w:tc>
          <w:tcPr>
            <w:tcW w:w="287"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1325</w:t>
            </w:r>
          </w:p>
        </w:tc>
        <w:tc>
          <w:tcPr>
            <w:tcW w:w="287"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1324</w:t>
            </w:r>
          </w:p>
        </w:tc>
        <w:tc>
          <w:tcPr>
            <w:tcW w:w="286"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1323</w:t>
            </w:r>
          </w:p>
        </w:tc>
      </w:tr>
      <w:tr w:rsidR="00FC2730" w:rsidRPr="000E3EB8" w:rsidTr="009E52FB">
        <w:tc>
          <w:tcPr>
            <w:tcW w:w="175"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2.</w:t>
            </w:r>
          </w:p>
        </w:tc>
        <w:tc>
          <w:tcPr>
            <w:tcW w:w="1228" w:type="pct"/>
          </w:tcPr>
          <w:p w:rsidR="00373519" w:rsidRPr="000E3EB8" w:rsidRDefault="00373519" w:rsidP="009E52FB">
            <w:pPr>
              <w:pStyle w:val="ConsPlusNormal"/>
              <w:ind w:left="33"/>
              <w:jc w:val="both"/>
              <w:rPr>
                <w:rFonts w:ascii="Times New Roman" w:hAnsi="Times New Roman" w:cs="Times New Roman"/>
                <w:szCs w:val="20"/>
              </w:rPr>
            </w:pPr>
            <w:r w:rsidRPr="000E3EB8">
              <w:rPr>
                <w:rFonts w:ascii="Times New Roman" w:hAnsi="Times New Roman" w:cs="Times New Roman"/>
                <w:szCs w:val="20"/>
              </w:rPr>
              <w:t>Доля молодых людей, вовлеченных в проекты и программы в сфере социальной адаптации и профилактики асоциального поведения, в общем количестве молодежи</w:t>
            </w:r>
          </w:p>
        </w:tc>
        <w:tc>
          <w:tcPr>
            <w:tcW w:w="438"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процентов</w:t>
            </w:r>
          </w:p>
        </w:tc>
        <w:tc>
          <w:tcPr>
            <w:tcW w:w="286"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21,4</w:t>
            </w:r>
          </w:p>
        </w:tc>
        <w:tc>
          <w:tcPr>
            <w:tcW w:w="288"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21,6</w:t>
            </w:r>
          </w:p>
        </w:tc>
        <w:tc>
          <w:tcPr>
            <w:tcW w:w="284" w:type="pct"/>
            <w:gridSpan w:val="3"/>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21,6</w:t>
            </w:r>
          </w:p>
        </w:tc>
        <w:tc>
          <w:tcPr>
            <w:tcW w:w="289" w:type="pct"/>
            <w:gridSpan w:val="2"/>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21,8</w:t>
            </w:r>
          </w:p>
        </w:tc>
        <w:tc>
          <w:tcPr>
            <w:tcW w:w="289"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22,0</w:t>
            </w:r>
          </w:p>
        </w:tc>
        <w:tc>
          <w:tcPr>
            <w:tcW w:w="287"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22,2</w:t>
            </w:r>
          </w:p>
        </w:tc>
        <w:tc>
          <w:tcPr>
            <w:tcW w:w="289"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22,3</w:t>
            </w:r>
          </w:p>
        </w:tc>
        <w:tc>
          <w:tcPr>
            <w:tcW w:w="287"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22,3</w:t>
            </w:r>
          </w:p>
        </w:tc>
        <w:tc>
          <w:tcPr>
            <w:tcW w:w="287"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22,3</w:t>
            </w:r>
          </w:p>
        </w:tc>
        <w:tc>
          <w:tcPr>
            <w:tcW w:w="287"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22,3</w:t>
            </w:r>
          </w:p>
        </w:tc>
        <w:tc>
          <w:tcPr>
            <w:tcW w:w="286"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22,4</w:t>
            </w:r>
          </w:p>
        </w:tc>
      </w:tr>
      <w:tr w:rsidR="00FC2730" w:rsidRPr="000E3EB8" w:rsidTr="009E52FB">
        <w:tc>
          <w:tcPr>
            <w:tcW w:w="175"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3.</w:t>
            </w:r>
          </w:p>
        </w:tc>
        <w:tc>
          <w:tcPr>
            <w:tcW w:w="1228" w:type="pct"/>
          </w:tcPr>
          <w:p w:rsidR="00373519" w:rsidRPr="000E3EB8" w:rsidRDefault="00373519" w:rsidP="009E52FB">
            <w:pPr>
              <w:pStyle w:val="ConsPlusNormal"/>
              <w:ind w:left="33"/>
              <w:jc w:val="both"/>
              <w:rPr>
                <w:rFonts w:ascii="Times New Roman" w:hAnsi="Times New Roman" w:cs="Times New Roman"/>
                <w:szCs w:val="20"/>
              </w:rPr>
            </w:pPr>
            <w:r w:rsidRPr="000E3EB8">
              <w:rPr>
                <w:rFonts w:ascii="Times New Roman" w:hAnsi="Times New Roman" w:cs="Times New Roman"/>
                <w:szCs w:val="20"/>
              </w:rPr>
              <w:t>Доля подростков, проживающих на территории Курской области и вовлеченных в профилактические мероприятия незаконного потребления наркотических средств и психотропных веществ, наркомании, от числа подростков, проживающих на территории Курской области</w:t>
            </w:r>
          </w:p>
        </w:tc>
        <w:tc>
          <w:tcPr>
            <w:tcW w:w="438"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процентов</w:t>
            </w:r>
          </w:p>
        </w:tc>
        <w:tc>
          <w:tcPr>
            <w:tcW w:w="286"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37</w:t>
            </w:r>
          </w:p>
        </w:tc>
        <w:tc>
          <w:tcPr>
            <w:tcW w:w="288"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40</w:t>
            </w:r>
          </w:p>
        </w:tc>
        <w:tc>
          <w:tcPr>
            <w:tcW w:w="284" w:type="pct"/>
            <w:gridSpan w:val="3"/>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42</w:t>
            </w:r>
          </w:p>
        </w:tc>
        <w:tc>
          <w:tcPr>
            <w:tcW w:w="289" w:type="pct"/>
            <w:gridSpan w:val="2"/>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45</w:t>
            </w:r>
          </w:p>
        </w:tc>
        <w:tc>
          <w:tcPr>
            <w:tcW w:w="289"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48</w:t>
            </w:r>
          </w:p>
        </w:tc>
        <w:tc>
          <w:tcPr>
            <w:tcW w:w="287"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50</w:t>
            </w:r>
          </w:p>
        </w:tc>
        <w:tc>
          <w:tcPr>
            <w:tcW w:w="289"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53</w:t>
            </w:r>
          </w:p>
        </w:tc>
        <w:tc>
          <w:tcPr>
            <w:tcW w:w="287"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55</w:t>
            </w:r>
          </w:p>
        </w:tc>
        <w:tc>
          <w:tcPr>
            <w:tcW w:w="287"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58</w:t>
            </w:r>
          </w:p>
        </w:tc>
        <w:tc>
          <w:tcPr>
            <w:tcW w:w="287"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60</w:t>
            </w:r>
          </w:p>
        </w:tc>
        <w:tc>
          <w:tcPr>
            <w:tcW w:w="286"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60</w:t>
            </w:r>
          </w:p>
        </w:tc>
      </w:tr>
      <w:tr w:rsidR="00FC2730" w:rsidRPr="000E3EB8" w:rsidTr="009E52FB">
        <w:tc>
          <w:tcPr>
            <w:tcW w:w="175"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4.</w:t>
            </w:r>
          </w:p>
        </w:tc>
        <w:tc>
          <w:tcPr>
            <w:tcW w:w="1228" w:type="pct"/>
          </w:tcPr>
          <w:p w:rsidR="00373519" w:rsidRPr="000E3EB8" w:rsidRDefault="00373519" w:rsidP="009E52FB">
            <w:pPr>
              <w:pStyle w:val="ConsPlusNormal"/>
              <w:ind w:left="33"/>
              <w:jc w:val="both"/>
              <w:rPr>
                <w:rFonts w:ascii="Times New Roman" w:hAnsi="Times New Roman" w:cs="Times New Roman"/>
                <w:szCs w:val="20"/>
              </w:rPr>
            </w:pPr>
            <w:r w:rsidRPr="000E3EB8">
              <w:rPr>
                <w:rFonts w:ascii="Times New Roman" w:hAnsi="Times New Roman" w:cs="Times New Roman"/>
                <w:szCs w:val="20"/>
              </w:rPr>
              <w:t xml:space="preserve">Количество проведенных заседаний Совета по межнациональным и межконфессиональным отношениям при </w:t>
            </w:r>
            <w:r w:rsidRPr="000E3EB8">
              <w:rPr>
                <w:rFonts w:ascii="Times New Roman" w:hAnsi="Times New Roman" w:cs="Times New Roman"/>
                <w:szCs w:val="20"/>
              </w:rPr>
              <w:lastRenderedPageBreak/>
              <w:t xml:space="preserve">Губернаторе Курской области, «круглых столов» по вопросам профилактики </w:t>
            </w:r>
            <w:proofErr w:type="spellStart"/>
            <w:r w:rsidRPr="000E3EB8">
              <w:rPr>
                <w:rFonts w:ascii="Times New Roman" w:hAnsi="Times New Roman" w:cs="Times New Roman"/>
                <w:szCs w:val="20"/>
              </w:rPr>
              <w:t>этноконфессионального</w:t>
            </w:r>
            <w:proofErr w:type="spellEnd"/>
            <w:r w:rsidRPr="000E3EB8">
              <w:rPr>
                <w:rFonts w:ascii="Times New Roman" w:hAnsi="Times New Roman" w:cs="Times New Roman"/>
                <w:szCs w:val="20"/>
              </w:rPr>
              <w:t xml:space="preserve"> экстремизма, противодействия распространению идеологии терроризма</w:t>
            </w:r>
          </w:p>
        </w:tc>
        <w:tc>
          <w:tcPr>
            <w:tcW w:w="438"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lastRenderedPageBreak/>
              <w:t>единиц</w:t>
            </w:r>
          </w:p>
        </w:tc>
        <w:tc>
          <w:tcPr>
            <w:tcW w:w="286"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w:t>
            </w:r>
          </w:p>
        </w:tc>
        <w:tc>
          <w:tcPr>
            <w:tcW w:w="288"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w:t>
            </w:r>
          </w:p>
        </w:tc>
        <w:tc>
          <w:tcPr>
            <w:tcW w:w="284" w:type="pct"/>
            <w:gridSpan w:val="3"/>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w:t>
            </w:r>
          </w:p>
        </w:tc>
        <w:tc>
          <w:tcPr>
            <w:tcW w:w="289" w:type="pct"/>
            <w:gridSpan w:val="2"/>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4</w:t>
            </w:r>
          </w:p>
        </w:tc>
        <w:tc>
          <w:tcPr>
            <w:tcW w:w="289"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5</w:t>
            </w:r>
          </w:p>
        </w:tc>
        <w:tc>
          <w:tcPr>
            <w:tcW w:w="287"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6</w:t>
            </w:r>
          </w:p>
        </w:tc>
        <w:tc>
          <w:tcPr>
            <w:tcW w:w="289"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6</w:t>
            </w:r>
          </w:p>
        </w:tc>
        <w:tc>
          <w:tcPr>
            <w:tcW w:w="287"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6</w:t>
            </w:r>
          </w:p>
        </w:tc>
        <w:tc>
          <w:tcPr>
            <w:tcW w:w="287"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6</w:t>
            </w:r>
          </w:p>
        </w:tc>
        <w:tc>
          <w:tcPr>
            <w:tcW w:w="287"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6</w:t>
            </w:r>
          </w:p>
        </w:tc>
        <w:tc>
          <w:tcPr>
            <w:tcW w:w="286"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6</w:t>
            </w:r>
          </w:p>
        </w:tc>
      </w:tr>
      <w:tr w:rsidR="00FC2730" w:rsidRPr="000E3EB8" w:rsidTr="009E52FB">
        <w:tc>
          <w:tcPr>
            <w:tcW w:w="5000" w:type="pct"/>
            <w:gridSpan w:val="17"/>
          </w:tcPr>
          <w:p w:rsidR="00373519" w:rsidRPr="000E3EB8" w:rsidRDefault="000058D9" w:rsidP="009E52FB">
            <w:pPr>
              <w:pStyle w:val="ConsPlusNormal"/>
              <w:jc w:val="center"/>
              <w:outlineLvl w:val="3"/>
              <w:rPr>
                <w:rFonts w:ascii="Times New Roman" w:hAnsi="Times New Roman" w:cs="Times New Roman"/>
                <w:szCs w:val="20"/>
              </w:rPr>
            </w:pPr>
            <w:hyperlink w:anchor="P510" w:history="1">
              <w:r w:rsidR="00373519" w:rsidRPr="000E3EB8">
                <w:rPr>
                  <w:rFonts w:ascii="Times New Roman" w:hAnsi="Times New Roman" w:cs="Times New Roman"/>
                  <w:szCs w:val="20"/>
                </w:rPr>
                <w:t>Подпрограмма 1</w:t>
              </w:r>
            </w:hyperlink>
            <w:r w:rsidR="00373519" w:rsidRPr="000E3EB8">
              <w:rPr>
                <w:rFonts w:ascii="Times New Roman" w:hAnsi="Times New Roman" w:cs="Times New Roman"/>
                <w:szCs w:val="20"/>
              </w:rPr>
              <w:t xml:space="preserve"> «Комплексные меры по профилактике правонарушений и обеспечению общественного порядка на территории </w:t>
            </w:r>
          </w:p>
          <w:p w:rsidR="00373519" w:rsidRPr="000E3EB8" w:rsidRDefault="00373519" w:rsidP="009E52FB">
            <w:pPr>
              <w:pStyle w:val="ConsPlusNormal"/>
              <w:jc w:val="center"/>
              <w:outlineLvl w:val="3"/>
              <w:rPr>
                <w:rFonts w:ascii="Times New Roman" w:hAnsi="Times New Roman" w:cs="Times New Roman"/>
                <w:szCs w:val="20"/>
              </w:rPr>
            </w:pPr>
            <w:r w:rsidRPr="000E3EB8">
              <w:rPr>
                <w:rFonts w:ascii="Times New Roman" w:hAnsi="Times New Roman" w:cs="Times New Roman"/>
                <w:szCs w:val="20"/>
              </w:rPr>
              <w:t>Курской области»</w:t>
            </w:r>
          </w:p>
        </w:tc>
      </w:tr>
      <w:tr w:rsidR="00FC2730" w:rsidRPr="000E3EB8" w:rsidTr="009E52FB">
        <w:tc>
          <w:tcPr>
            <w:tcW w:w="175" w:type="pct"/>
            <w:tcBorders>
              <w:bottom w:val="single" w:sz="4" w:space="0" w:color="auto"/>
            </w:tcBorders>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5.</w:t>
            </w:r>
          </w:p>
        </w:tc>
        <w:tc>
          <w:tcPr>
            <w:tcW w:w="1228" w:type="pct"/>
            <w:tcBorders>
              <w:bottom w:val="single" w:sz="4" w:space="0" w:color="auto"/>
            </w:tcBorders>
          </w:tcPr>
          <w:p w:rsidR="00373519" w:rsidRPr="000E3EB8" w:rsidRDefault="00373519" w:rsidP="009E52FB">
            <w:pPr>
              <w:pStyle w:val="ConsPlusNormal"/>
              <w:jc w:val="both"/>
              <w:rPr>
                <w:rFonts w:ascii="Times New Roman" w:hAnsi="Times New Roman" w:cs="Times New Roman"/>
                <w:szCs w:val="20"/>
              </w:rPr>
            </w:pPr>
            <w:r w:rsidRPr="000E3EB8">
              <w:rPr>
                <w:rFonts w:ascii="Times New Roman" w:hAnsi="Times New Roman" w:cs="Times New Roman"/>
                <w:szCs w:val="20"/>
              </w:rPr>
              <w:t>Количество правонарушений, пресеченных и (или) раскрытых членами народных дружин (на 1 члена народной дружины)</w:t>
            </w:r>
          </w:p>
        </w:tc>
        <w:tc>
          <w:tcPr>
            <w:tcW w:w="438"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единиц</w:t>
            </w:r>
          </w:p>
        </w:tc>
        <w:tc>
          <w:tcPr>
            <w:tcW w:w="286"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1,51</w:t>
            </w:r>
          </w:p>
        </w:tc>
        <w:tc>
          <w:tcPr>
            <w:tcW w:w="288"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1,52</w:t>
            </w:r>
          </w:p>
        </w:tc>
        <w:tc>
          <w:tcPr>
            <w:tcW w:w="286" w:type="pct"/>
            <w:gridSpan w:val="4"/>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1,53</w:t>
            </w:r>
          </w:p>
        </w:tc>
        <w:tc>
          <w:tcPr>
            <w:tcW w:w="287"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1,54</w:t>
            </w:r>
          </w:p>
        </w:tc>
        <w:tc>
          <w:tcPr>
            <w:tcW w:w="289"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1,54</w:t>
            </w:r>
          </w:p>
        </w:tc>
        <w:tc>
          <w:tcPr>
            <w:tcW w:w="287"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1,55</w:t>
            </w:r>
          </w:p>
        </w:tc>
        <w:tc>
          <w:tcPr>
            <w:tcW w:w="289"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1,55</w:t>
            </w:r>
          </w:p>
        </w:tc>
        <w:tc>
          <w:tcPr>
            <w:tcW w:w="287"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1,55</w:t>
            </w:r>
          </w:p>
        </w:tc>
        <w:tc>
          <w:tcPr>
            <w:tcW w:w="287"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1,55</w:t>
            </w:r>
          </w:p>
        </w:tc>
        <w:tc>
          <w:tcPr>
            <w:tcW w:w="287"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1,55</w:t>
            </w:r>
          </w:p>
        </w:tc>
        <w:tc>
          <w:tcPr>
            <w:tcW w:w="286"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1,55</w:t>
            </w:r>
          </w:p>
        </w:tc>
      </w:tr>
      <w:tr w:rsidR="00FC2730" w:rsidRPr="000E3EB8" w:rsidTr="009E52FB">
        <w:tc>
          <w:tcPr>
            <w:tcW w:w="175" w:type="pct"/>
            <w:tcBorders>
              <w:bottom w:val="single" w:sz="4" w:space="0" w:color="auto"/>
            </w:tcBorders>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6.</w:t>
            </w:r>
          </w:p>
        </w:tc>
        <w:tc>
          <w:tcPr>
            <w:tcW w:w="1228" w:type="pct"/>
            <w:tcBorders>
              <w:bottom w:val="single" w:sz="4" w:space="0" w:color="auto"/>
            </w:tcBorders>
          </w:tcPr>
          <w:p w:rsidR="00373519" w:rsidRPr="000E3EB8" w:rsidRDefault="00373519" w:rsidP="009E52FB">
            <w:pPr>
              <w:pStyle w:val="ConsPlusNormal"/>
              <w:jc w:val="both"/>
              <w:rPr>
                <w:rFonts w:ascii="Times New Roman" w:hAnsi="Times New Roman" w:cs="Times New Roman"/>
                <w:szCs w:val="20"/>
              </w:rPr>
            </w:pPr>
            <w:r w:rsidRPr="000E3EB8">
              <w:rPr>
                <w:rFonts w:ascii="Times New Roman" w:hAnsi="Times New Roman" w:cs="Times New Roman"/>
                <w:szCs w:val="20"/>
              </w:rPr>
              <w:t xml:space="preserve">Доля лиц, получивших            единовременное денежное  вознаграждение за добровольную сдачу оружия и боеприпасов, в общем числе граждан, по которым поступили в </w:t>
            </w:r>
            <w:r w:rsidR="000E3EB8" w:rsidRPr="000E3EB8">
              <w:rPr>
                <w:rFonts w:ascii="Times New Roman" w:hAnsi="Times New Roman" w:cs="Times New Roman"/>
                <w:szCs w:val="20"/>
              </w:rPr>
              <w:t xml:space="preserve">Министерство природных ресурсов Курской области </w:t>
            </w:r>
            <w:r w:rsidRPr="000E3EB8">
              <w:rPr>
                <w:rFonts w:ascii="Times New Roman" w:hAnsi="Times New Roman" w:cs="Times New Roman"/>
                <w:szCs w:val="20"/>
              </w:rPr>
              <w:t>документы  и сведения, подпадающие под выплату денежного вознаграждения</w:t>
            </w:r>
          </w:p>
        </w:tc>
        <w:tc>
          <w:tcPr>
            <w:tcW w:w="438"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процентов</w:t>
            </w:r>
          </w:p>
        </w:tc>
        <w:tc>
          <w:tcPr>
            <w:tcW w:w="286"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100</w:t>
            </w:r>
          </w:p>
        </w:tc>
        <w:tc>
          <w:tcPr>
            <w:tcW w:w="288"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100</w:t>
            </w:r>
          </w:p>
        </w:tc>
        <w:tc>
          <w:tcPr>
            <w:tcW w:w="286" w:type="pct"/>
            <w:gridSpan w:val="4"/>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100</w:t>
            </w:r>
          </w:p>
        </w:tc>
        <w:tc>
          <w:tcPr>
            <w:tcW w:w="287"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100</w:t>
            </w:r>
          </w:p>
        </w:tc>
        <w:tc>
          <w:tcPr>
            <w:tcW w:w="289"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100</w:t>
            </w:r>
          </w:p>
        </w:tc>
        <w:tc>
          <w:tcPr>
            <w:tcW w:w="287"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100</w:t>
            </w:r>
          </w:p>
        </w:tc>
        <w:tc>
          <w:tcPr>
            <w:tcW w:w="289"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100</w:t>
            </w:r>
          </w:p>
        </w:tc>
        <w:tc>
          <w:tcPr>
            <w:tcW w:w="287"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100</w:t>
            </w:r>
          </w:p>
        </w:tc>
        <w:tc>
          <w:tcPr>
            <w:tcW w:w="287"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100</w:t>
            </w:r>
          </w:p>
        </w:tc>
        <w:tc>
          <w:tcPr>
            <w:tcW w:w="287"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100</w:t>
            </w:r>
          </w:p>
        </w:tc>
        <w:tc>
          <w:tcPr>
            <w:tcW w:w="286"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100</w:t>
            </w:r>
          </w:p>
        </w:tc>
      </w:tr>
      <w:tr w:rsidR="00FC2730" w:rsidRPr="000E3EB8" w:rsidTr="009E52FB">
        <w:tc>
          <w:tcPr>
            <w:tcW w:w="175"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7.</w:t>
            </w:r>
          </w:p>
        </w:tc>
        <w:tc>
          <w:tcPr>
            <w:tcW w:w="1228" w:type="pct"/>
          </w:tcPr>
          <w:p w:rsidR="00373519" w:rsidRPr="000E3EB8" w:rsidRDefault="00373519" w:rsidP="009E52FB">
            <w:pPr>
              <w:pStyle w:val="ConsPlusNormal"/>
              <w:jc w:val="both"/>
              <w:rPr>
                <w:rFonts w:ascii="Times New Roman" w:hAnsi="Times New Roman" w:cs="Times New Roman"/>
                <w:szCs w:val="20"/>
              </w:rPr>
            </w:pPr>
            <w:r w:rsidRPr="000E3EB8">
              <w:rPr>
                <w:rFonts w:ascii="Times New Roman" w:hAnsi="Times New Roman" w:cs="Times New Roman"/>
                <w:szCs w:val="20"/>
              </w:rPr>
              <w:t>Доля малоимущих граждан, получающих меры социальной поддержки в соответствии с нормативными правовыми актами и региональными программами, в общем числе малоимущих граждан, обратившихся за получением мер социальной поддержки</w:t>
            </w:r>
          </w:p>
        </w:tc>
        <w:tc>
          <w:tcPr>
            <w:tcW w:w="438"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процентов</w:t>
            </w:r>
          </w:p>
        </w:tc>
        <w:tc>
          <w:tcPr>
            <w:tcW w:w="286"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100</w:t>
            </w:r>
          </w:p>
        </w:tc>
        <w:tc>
          <w:tcPr>
            <w:tcW w:w="288"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100</w:t>
            </w:r>
          </w:p>
        </w:tc>
        <w:tc>
          <w:tcPr>
            <w:tcW w:w="286" w:type="pct"/>
            <w:gridSpan w:val="4"/>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100</w:t>
            </w:r>
          </w:p>
        </w:tc>
        <w:tc>
          <w:tcPr>
            <w:tcW w:w="287"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100</w:t>
            </w:r>
          </w:p>
        </w:tc>
        <w:tc>
          <w:tcPr>
            <w:tcW w:w="289"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100</w:t>
            </w:r>
          </w:p>
        </w:tc>
        <w:tc>
          <w:tcPr>
            <w:tcW w:w="287"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100</w:t>
            </w:r>
          </w:p>
        </w:tc>
        <w:tc>
          <w:tcPr>
            <w:tcW w:w="289"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100</w:t>
            </w:r>
          </w:p>
        </w:tc>
        <w:tc>
          <w:tcPr>
            <w:tcW w:w="287"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100</w:t>
            </w:r>
          </w:p>
        </w:tc>
        <w:tc>
          <w:tcPr>
            <w:tcW w:w="287"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100</w:t>
            </w:r>
          </w:p>
        </w:tc>
        <w:tc>
          <w:tcPr>
            <w:tcW w:w="287"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100</w:t>
            </w:r>
          </w:p>
        </w:tc>
        <w:tc>
          <w:tcPr>
            <w:tcW w:w="286"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100</w:t>
            </w:r>
          </w:p>
        </w:tc>
      </w:tr>
      <w:tr w:rsidR="00FC2730" w:rsidRPr="000E3EB8" w:rsidTr="009E52FB">
        <w:tc>
          <w:tcPr>
            <w:tcW w:w="5000" w:type="pct"/>
            <w:gridSpan w:val="17"/>
          </w:tcPr>
          <w:p w:rsidR="00373519" w:rsidRPr="000E3EB8" w:rsidRDefault="000058D9" w:rsidP="009E52FB">
            <w:pPr>
              <w:pStyle w:val="ConsPlusNormal"/>
              <w:jc w:val="center"/>
              <w:outlineLvl w:val="3"/>
              <w:rPr>
                <w:rFonts w:ascii="Times New Roman" w:hAnsi="Times New Roman" w:cs="Times New Roman"/>
                <w:szCs w:val="20"/>
              </w:rPr>
            </w:pPr>
            <w:hyperlink w:anchor="P803" w:history="1">
              <w:r w:rsidR="00373519" w:rsidRPr="000E3EB8">
                <w:rPr>
                  <w:rFonts w:ascii="Times New Roman" w:hAnsi="Times New Roman" w:cs="Times New Roman"/>
                  <w:szCs w:val="20"/>
                </w:rPr>
                <w:t>Подпрограмма 2</w:t>
              </w:r>
            </w:hyperlink>
            <w:r w:rsidR="00373519" w:rsidRPr="000E3EB8">
              <w:rPr>
                <w:rFonts w:ascii="Times New Roman" w:hAnsi="Times New Roman" w:cs="Times New Roman"/>
                <w:szCs w:val="20"/>
              </w:rPr>
              <w:t xml:space="preserve"> «Создание условий для комплексной реабилитации и </w:t>
            </w:r>
            <w:proofErr w:type="spellStart"/>
            <w:r w:rsidR="00373519" w:rsidRPr="000E3EB8">
              <w:rPr>
                <w:rFonts w:ascii="Times New Roman" w:hAnsi="Times New Roman" w:cs="Times New Roman"/>
                <w:szCs w:val="20"/>
              </w:rPr>
              <w:t>ресоциализации</w:t>
            </w:r>
            <w:proofErr w:type="spellEnd"/>
            <w:r w:rsidR="00373519" w:rsidRPr="000E3EB8">
              <w:rPr>
                <w:rFonts w:ascii="Times New Roman" w:hAnsi="Times New Roman" w:cs="Times New Roman"/>
                <w:szCs w:val="20"/>
              </w:rPr>
              <w:t xml:space="preserve"> лиц, потребляющих наркотические средства и психотропные вещества в немедицинских целях»</w:t>
            </w:r>
          </w:p>
        </w:tc>
      </w:tr>
      <w:tr w:rsidR="00FC2730" w:rsidRPr="000E3EB8" w:rsidTr="009E52FB">
        <w:tc>
          <w:tcPr>
            <w:tcW w:w="175" w:type="pct"/>
          </w:tcPr>
          <w:p w:rsidR="00373519" w:rsidRPr="000E3EB8" w:rsidRDefault="00373519" w:rsidP="009E52FB">
            <w:pPr>
              <w:pStyle w:val="ConsPlusNormal"/>
              <w:rPr>
                <w:rFonts w:ascii="Times New Roman" w:hAnsi="Times New Roman" w:cs="Times New Roman"/>
                <w:szCs w:val="20"/>
              </w:rPr>
            </w:pPr>
            <w:r w:rsidRPr="000E3EB8">
              <w:rPr>
                <w:rFonts w:ascii="Times New Roman" w:hAnsi="Times New Roman" w:cs="Times New Roman"/>
                <w:szCs w:val="20"/>
              </w:rPr>
              <w:t>8.</w:t>
            </w:r>
          </w:p>
        </w:tc>
        <w:tc>
          <w:tcPr>
            <w:tcW w:w="1228" w:type="pct"/>
          </w:tcPr>
          <w:p w:rsidR="00373519" w:rsidRPr="000E3EB8" w:rsidRDefault="00373519" w:rsidP="009E52FB">
            <w:pPr>
              <w:pStyle w:val="ConsPlusNormal"/>
              <w:jc w:val="both"/>
              <w:rPr>
                <w:rFonts w:ascii="Times New Roman" w:hAnsi="Times New Roman" w:cs="Times New Roman"/>
                <w:szCs w:val="20"/>
              </w:rPr>
            </w:pPr>
            <w:r w:rsidRPr="000E3EB8">
              <w:rPr>
                <w:rFonts w:ascii="Times New Roman" w:hAnsi="Times New Roman" w:cs="Times New Roman"/>
                <w:szCs w:val="20"/>
              </w:rPr>
              <w:t>Удельный вес наркологических больных, включенных в реабилитационные программы, в общем количестве наркологических больных</w:t>
            </w:r>
          </w:p>
        </w:tc>
        <w:tc>
          <w:tcPr>
            <w:tcW w:w="438"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процентов</w:t>
            </w:r>
          </w:p>
        </w:tc>
        <w:tc>
          <w:tcPr>
            <w:tcW w:w="286"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3,5</w:t>
            </w:r>
          </w:p>
        </w:tc>
        <w:tc>
          <w:tcPr>
            <w:tcW w:w="288"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3,8</w:t>
            </w:r>
          </w:p>
        </w:tc>
        <w:tc>
          <w:tcPr>
            <w:tcW w:w="286" w:type="pct"/>
            <w:gridSpan w:val="4"/>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4,1</w:t>
            </w:r>
          </w:p>
        </w:tc>
        <w:tc>
          <w:tcPr>
            <w:tcW w:w="287"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4,5</w:t>
            </w:r>
          </w:p>
        </w:tc>
        <w:tc>
          <w:tcPr>
            <w:tcW w:w="289"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4,7</w:t>
            </w:r>
          </w:p>
        </w:tc>
        <w:tc>
          <w:tcPr>
            <w:tcW w:w="287"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5,0</w:t>
            </w:r>
          </w:p>
        </w:tc>
        <w:tc>
          <w:tcPr>
            <w:tcW w:w="289"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5,2</w:t>
            </w:r>
          </w:p>
        </w:tc>
        <w:tc>
          <w:tcPr>
            <w:tcW w:w="287"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5,1</w:t>
            </w:r>
          </w:p>
        </w:tc>
        <w:tc>
          <w:tcPr>
            <w:tcW w:w="287"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5,1</w:t>
            </w:r>
          </w:p>
        </w:tc>
        <w:tc>
          <w:tcPr>
            <w:tcW w:w="287"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5,2</w:t>
            </w:r>
          </w:p>
        </w:tc>
        <w:tc>
          <w:tcPr>
            <w:tcW w:w="286"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5,3</w:t>
            </w:r>
          </w:p>
        </w:tc>
      </w:tr>
      <w:tr w:rsidR="00FC2730" w:rsidRPr="000E3EB8" w:rsidTr="009E52FB">
        <w:tc>
          <w:tcPr>
            <w:tcW w:w="175"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9.</w:t>
            </w:r>
          </w:p>
        </w:tc>
        <w:tc>
          <w:tcPr>
            <w:tcW w:w="1228" w:type="pct"/>
          </w:tcPr>
          <w:p w:rsidR="00373519" w:rsidRPr="000E3EB8" w:rsidRDefault="00373519" w:rsidP="009E52FB">
            <w:pPr>
              <w:pStyle w:val="ConsPlusNormal"/>
              <w:jc w:val="both"/>
              <w:rPr>
                <w:rFonts w:ascii="Times New Roman" w:hAnsi="Times New Roman" w:cs="Times New Roman"/>
                <w:szCs w:val="20"/>
              </w:rPr>
            </w:pPr>
            <w:r w:rsidRPr="000E3EB8">
              <w:rPr>
                <w:rFonts w:ascii="Times New Roman" w:hAnsi="Times New Roman" w:cs="Times New Roman"/>
                <w:szCs w:val="20"/>
              </w:rPr>
              <w:t xml:space="preserve">Удельный вес наркологических больных, закончивших реабилитационные </w:t>
            </w:r>
            <w:r w:rsidRPr="000E3EB8">
              <w:rPr>
                <w:rFonts w:ascii="Times New Roman" w:hAnsi="Times New Roman" w:cs="Times New Roman"/>
                <w:szCs w:val="20"/>
              </w:rPr>
              <w:lastRenderedPageBreak/>
              <w:t>программы, от общего количества наркологических больных, включенных в указанные программы</w:t>
            </w:r>
          </w:p>
        </w:tc>
        <w:tc>
          <w:tcPr>
            <w:tcW w:w="438"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lastRenderedPageBreak/>
              <w:t>процентов</w:t>
            </w:r>
          </w:p>
        </w:tc>
        <w:tc>
          <w:tcPr>
            <w:tcW w:w="286"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52,0</w:t>
            </w:r>
          </w:p>
        </w:tc>
        <w:tc>
          <w:tcPr>
            <w:tcW w:w="288"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52,1</w:t>
            </w:r>
          </w:p>
        </w:tc>
        <w:tc>
          <w:tcPr>
            <w:tcW w:w="286" w:type="pct"/>
            <w:gridSpan w:val="4"/>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52,2</w:t>
            </w:r>
          </w:p>
        </w:tc>
        <w:tc>
          <w:tcPr>
            <w:tcW w:w="287"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52,3</w:t>
            </w:r>
          </w:p>
        </w:tc>
        <w:tc>
          <w:tcPr>
            <w:tcW w:w="289"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52,4</w:t>
            </w:r>
          </w:p>
        </w:tc>
        <w:tc>
          <w:tcPr>
            <w:tcW w:w="287"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52,5</w:t>
            </w:r>
          </w:p>
        </w:tc>
        <w:tc>
          <w:tcPr>
            <w:tcW w:w="289"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52,6</w:t>
            </w:r>
          </w:p>
        </w:tc>
        <w:tc>
          <w:tcPr>
            <w:tcW w:w="287"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52,6</w:t>
            </w:r>
          </w:p>
        </w:tc>
        <w:tc>
          <w:tcPr>
            <w:tcW w:w="287"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52,7</w:t>
            </w:r>
          </w:p>
        </w:tc>
        <w:tc>
          <w:tcPr>
            <w:tcW w:w="287"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52,7</w:t>
            </w:r>
          </w:p>
        </w:tc>
        <w:tc>
          <w:tcPr>
            <w:tcW w:w="286"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52,8</w:t>
            </w:r>
          </w:p>
        </w:tc>
      </w:tr>
      <w:tr w:rsidR="00FC2730" w:rsidRPr="000E3EB8" w:rsidTr="009E52FB">
        <w:tc>
          <w:tcPr>
            <w:tcW w:w="175"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lastRenderedPageBreak/>
              <w:t>10.</w:t>
            </w:r>
          </w:p>
        </w:tc>
        <w:tc>
          <w:tcPr>
            <w:tcW w:w="1228" w:type="pct"/>
          </w:tcPr>
          <w:p w:rsidR="00373519" w:rsidRPr="000E3EB8" w:rsidRDefault="00373519" w:rsidP="009E52FB">
            <w:pPr>
              <w:pStyle w:val="ConsPlusNormal"/>
              <w:jc w:val="both"/>
              <w:rPr>
                <w:rFonts w:ascii="Times New Roman" w:hAnsi="Times New Roman" w:cs="Times New Roman"/>
                <w:szCs w:val="20"/>
              </w:rPr>
            </w:pPr>
            <w:r w:rsidRPr="000E3EB8">
              <w:rPr>
                <w:rFonts w:ascii="Times New Roman" w:hAnsi="Times New Roman" w:cs="Times New Roman"/>
                <w:szCs w:val="20"/>
              </w:rPr>
              <w:t>Заболеваемость синдромом зависимости от наркотиков (число больных с впервые в жизни установленным диагнозом на 100 тыс. населения Курской области)</w:t>
            </w:r>
          </w:p>
        </w:tc>
        <w:tc>
          <w:tcPr>
            <w:tcW w:w="438"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единиц</w:t>
            </w:r>
          </w:p>
        </w:tc>
        <w:tc>
          <w:tcPr>
            <w:tcW w:w="286"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10,2</w:t>
            </w:r>
          </w:p>
        </w:tc>
        <w:tc>
          <w:tcPr>
            <w:tcW w:w="288"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10,0</w:t>
            </w:r>
          </w:p>
        </w:tc>
        <w:tc>
          <w:tcPr>
            <w:tcW w:w="286" w:type="pct"/>
            <w:gridSpan w:val="4"/>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10,0</w:t>
            </w:r>
          </w:p>
        </w:tc>
        <w:tc>
          <w:tcPr>
            <w:tcW w:w="287"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9,9</w:t>
            </w:r>
          </w:p>
        </w:tc>
        <w:tc>
          <w:tcPr>
            <w:tcW w:w="289"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9,8</w:t>
            </w:r>
          </w:p>
        </w:tc>
        <w:tc>
          <w:tcPr>
            <w:tcW w:w="287"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9,5</w:t>
            </w:r>
          </w:p>
        </w:tc>
        <w:tc>
          <w:tcPr>
            <w:tcW w:w="289"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9,2</w:t>
            </w:r>
          </w:p>
        </w:tc>
        <w:tc>
          <w:tcPr>
            <w:tcW w:w="287"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9,0</w:t>
            </w:r>
          </w:p>
        </w:tc>
        <w:tc>
          <w:tcPr>
            <w:tcW w:w="287"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8,9</w:t>
            </w:r>
          </w:p>
        </w:tc>
        <w:tc>
          <w:tcPr>
            <w:tcW w:w="287"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8,7</w:t>
            </w:r>
          </w:p>
        </w:tc>
        <w:tc>
          <w:tcPr>
            <w:tcW w:w="286"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8,3</w:t>
            </w:r>
          </w:p>
        </w:tc>
      </w:tr>
      <w:tr w:rsidR="00FC2730" w:rsidRPr="000E3EB8" w:rsidTr="009E52FB">
        <w:tc>
          <w:tcPr>
            <w:tcW w:w="5000" w:type="pct"/>
            <w:gridSpan w:val="17"/>
          </w:tcPr>
          <w:p w:rsidR="00373519" w:rsidRPr="000E3EB8" w:rsidRDefault="000058D9" w:rsidP="009E52FB">
            <w:pPr>
              <w:pStyle w:val="ConsPlusNormal"/>
              <w:jc w:val="center"/>
              <w:outlineLvl w:val="3"/>
              <w:rPr>
                <w:rFonts w:ascii="Times New Roman" w:hAnsi="Times New Roman" w:cs="Times New Roman"/>
                <w:szCs w:val="20"/>
              </w:rPr>
            </w:pPr>
            <w:hyperlink w:anchor="P1055" w:history="1">
              <w:r w:rsidR="00373519" w:rsidRPr="000E3EB8">
                <w:rPr>
                  <w:rFonts w:ascii="Times New Roman" w:hAnsi="Times New Roman" w:cs="Times New Roman"/>
                  <w:szCs w:val="20"/>
                </w:rPr>
                <w:t>Подпрограмма 3</w:t>
              </w:r>
            </w:hyperlink>
            <w:r w:rsidR="00373519" w:rsidRPr="000E3EB8">
              <w:rPr>
                <w:rFonts w:ascii="Times New Roman" w:hAnsi="Times New Roman" w:cs="Times New Roman"/>
                <w:szCs w:val="20"/>
              </w:rPr>
              <w:t xml:space="preserve"> «Предупреждение безнадзорности, беспризорности, правонарушений и антиобщественных действий </w:t>
            </w:r>
          </w:p>
          <w:p w:rsidR="00373519" w:rsidRPr="000E3EB8" w:rsidRDefault="00373519" w:rsidP="009E52FB">
            <w:pPr>
              <w:pStyle w:val="ConsPlusNormal"/>
              <w:jc w:val="center"/>
              <w:outlineLvl w:val="3"/>
              <w:rPr>
                <w:rFonts w:ascii="Times New Roman" w:hAnsi="Times New Roman" w:cs="Times New Roman"/>
                <w:szCs w:val="20"/>
              </w:rPr>
            </w:pPr>
            <w:r w:rsidRPr="000E3EB8">
              <w:rPr>
                <w:rFonts w:ascii="Times New Roman" w:hAnsi="Times New Roman" w:cs="Times New Roman"/>
                <w:szCs w:val="20"/>
              </w:rPr>
              <w:t>несовершеннолетних»</w:t>
            </w:r>
          </w:p>
        </w:tc>
      </w:tr>
      <w:tr w:rsidR="00FC2730" w:rsidRPr="000E3EB8" w:rsidTr="009E52FB">
        <w:tc>
          <w:tcPr>
            <w:tcW w:w="175"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11.</w:t>
            </w:r>
          </w:p>
        </w:tc>
        <w:tc>
          <w:tcPr>
            <w:tcW w:w="1228" w:type="pct"/>
          </w:tcPr>
          <w:p w:rsidR="00373519" w:rsidRPr="000E3EB8" w:rsidRDefault="00373519" w:rsidP="009E52FB">
            <w:pPr>
              <w:pStyle w:val="ConsPlusNormal"/>
              <w:jc w:val="both"/>
              <w:rPr>
                <w:rFonts w:ascii="Times New Roman" w:hAnsi="Times New Roman" w:cs="Times New Roman"/>
                <w:szCs w:val="20"/>
              </w:rPr>
            </w:pPr>
            <w:r w:rsidRPr="000E3EB8">
              <w:rPr>
                <w:rFonts w:ascii="Times New Roman" w:hAnsi="Times New Roman" w:cs="Times New Roman"/>
                <w:szCs w:val="20"/>
              </w:rPr>
              <w:t>Количество семей, находящихся в трудной жизненной ситуации или социально опасном положении, которые сопровождаются координационными советами муниципальных районов и городских округов</w:t>
            </w:r>
          </w:p>
        </w:tc>
        <w:tc>
          <w:tcPr>
            <w:tcW w:w="438"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единиц</w:t>
            </w:r>
          </w:p>
        </w:tc>
        <w:tc>
          <w:tcPr>
            <w:tcW w:w="286"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Не менее</w:t>
            </w:r>
          </w:p>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2000</w:t>
            </w:r>
          </w:p>
        </w:tc>
        <w:tc>
          <w:tcPr>
            <w:tcW w:w="300" w:type="pct"/>
            <w:gridSpan w:val="2"/>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Не менее</w:t>
            </w:r>
          </w:p>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2000</w:t>
            </w:r>
          </w:p>
        </w:tc>
        <w:tc>
          <w:tcPr>
            <w:tcW w:w="263"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Не менее</w:t>
            </w:r>
          </w:p>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2000</w:t>
            </w:r>
          </w:p>
        </w:tc>
        <w:tc>
          <w:tcPr>
            <w:tcW w:w="298" w:type="pct"/>
            <w:gridSpan w:val="3"/>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Не менее</w:t>
            </w:r>
          </w:p>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2000</w:t>
            </w:r>
          </w:p>
        </w:tc>
        <w:tc>
          <w:tcPr>
            <w:tcW w:w="289"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Не менее</w:t>
            </w:r>
          </w:p>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2000</w:t>
            </w:r>
          </w:p>
        </w:tc>
        <w:tc>
          <w:tcPr>
            <w:tcW w:w="287"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Не менее</w:t>
            </w:r>
          </w:p>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2000</w:t>
            </w:r>
          </w:p>
        </w:tc>
        <w:tc>
          <w:tcPr>
            <w:tcW w:w="289"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Не менее</w:t>
            </w:r>
          </w:p>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2000</w:t>
            </w:r>
          </w:p>
        </w:tc>
        <w:tc>
          <w:tcPr>
            <w:tcW w:w="287"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Не менее</w:t>
            </w:r>
          </w:p>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2000</w:t>
            </w:r>
          </w:p>
        </w:tc>
        <w:tc>
          <w:tcPr>
            <w:tcW w:w="287"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Не менее</w:t>
            </w:r>
          </w:p>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2000</w:t>
            </w:r>
          </w:p>
        </w:tc>
        <w:tc>
          <w:tcPr>
            <w:tcW w:w="287"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Не менее</w:t>
            </w:r>
          </w:p>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2000</w:t>
            </w:r>
          </w:p>
        </w:tc>
        <w:tc>
          <w:tcPr>
            <w:tcW w:w="286"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Не менее</w:t>
            </w:r>
          </w:p>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2000</w:t>
            </w:r>
          </w:p>
        </w:tc>
      </w:tr>
      <w:tr w:rsidR="00FC2730" w:rsidRPr="000E3EB8" w:rsidTr="009E52FB">
        <w:tc>
          <w:tcPr>
            <w:tcW w:w="175"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12.</w:t>
            </w:r>
          </w:p>
        </w:tc>
        <w:tc>
          <w:tcPr>
            <w:tcW w:w="1228" w:type="pct"/>
          </w:tcPr>
          <w:p w:rsidR="00373519" w:rsidRPr="000E3EB8" w:rsidRDefault="00373519" w:rsidP="009E52FB">
            <w:pPr>
              <w:pStyle w:val="ConsPlusNormal"/>
              <w:ind w:firstLine="30"/>
              <w:jc w:val="both"/>
              <w:rPr>
                <w:rFonts w:ascii="Times New Roman" w:hAnsi="Times New Roman" w:cs="Times New Roman"/>
                <w:szCs w:val="20"/>
              </w:rPr>
            </w:pPr>
            <w:r w:rsidRPr="000E3EB8">
              <w:rPr>
                <w:rFonts w:ascii="Times New Roman" w:hAnsi="Times New Roman" w:cs="Times New Roman"/>
                <w:szCs w:val="20"/>
              </w:rPr>
              <w:t xml:space="preserve">Доля молодых граждан, относящихся к категориям, указанным в </w:t>
            </w:r>
            <w:hyperlink r:id="rId78" w:history="1">
              <w:r w:rsidRPr="000E3EB8">
                <w:rPr>
                  <w:rFonts w:ascii="Times New Roman" w:hAnsi="Times New Roman" w:cs="Times New Roman"/>
                  <w:szCs w:val="20"/>
                </w:rPr>
                <w:t>Законе</w:t>
              </w:r>
            </w:hyperlink>
            <w:r w:rsidRPr="000E3EB8">
              <w:rPr>
                <w:rFonts w:ascii="Times New Roman" w:hAnsi="Times New Roman" w:cs="Times New Roman"/>
                <w:szCs w:val="20"/>
              </w:rPr>
              <w:t xml:space="preserve"> Курской области «О квотировании рабочих мест для отдельных категорий молодежи в Курской области», обеспеченных занятостью, в общем числе граждан данной категории, обратившихся в органы службы занятости населения</w:t>
            </w:r>
          </w:p>
        </w:tc>
        <w:tc>
          <w:tcPr>
            <w:tcW w:w="438"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процентов</w:t>
            </w:r>
          </w:p>
        </w:tc>
        <w:tc>
          <w:tcPr>
            <w:tcW w:w="286"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w:t>
            </w:r>
          </w:p>
        </w:tc>
        <w:tc>
          <w:tcPr>
            <w:tcW w:w="300" w:type="pct"/>
            <w:gridSpan w:val="2"/>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50</w:t>
            </w:r>
          </w:p>
        </w:tc>
        <w:tc>
          <w:tcPr>
            <w:tcW w:w="263"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50</w:t>
            </w:r>
          </w:p>
        </w:tc>
        <w:tc>
          <w:tcPr>
            <w:tcW w:w="298" w:type="pct"/>
            <w:gridSpan w:val="3"/>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60</w:t>
            </w:r>
          </w:p>
        </w:tc>
        <w:tc>
          <w:tcPr>
            <w:tcW w:w="289"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70</w:t>
            </w:r>
          </w:p>
        </w:tc>
        <w:tc>
          <w:tcPr>
            <w:tcW w:w="287"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70</w:t>
            </w:r>
          </w:p>
        </w:tc>
        <w:tc>
          <w:tcPr>
            <w:tcW w:w="289"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70</w:t>
            </w:r>
          </w:p>
        </w:tc>
        <w:tc>
          <w:tcPr>
            <w:tcW w:w="287"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70</w:t>
            </w:r>
          </w:p>
        </w:tc>
        <w:tc>
          <w:tcPr>
            <w:tcW w:w="287"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70</w:t>
            </w:r>
          </w:p>
        </w:tc>
        <w:tc>
          <w:tcPr>
            <w:tcW w:w="287"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70</w:t>
            </w:r>
          </w:p>
        </w:tc>
        <w:tc>
          <w:tcPr>
            <w:tcW w:w="286"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70</w:t>
            </w:r>
          </w:p>
        </w:tc>
      </w:tr>
      <w:tr w:rsidR="00FC2730" w:rsidRPr="000E3EB8" w:rsidTr="009E52FB">
        <w:tc>
          <w:tcPr>
            <w:tcW w:w="175"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13.</w:t>
            </w:r>
          </w:p>
        </w:tc>
        <w:tc>
          <w:tcPr>
            <w:tcW w:w="1228" w:type="pct"/>
          </w:tcPr>
          <w:p w:rsidR="00373519" w:rsidRPr="000E3EB8" w:rsidRDefault="00373519" w:rsidP="009E52FB">
            <w:pPr>
              <w:pStyle w:val="ConsPlusNormal"/>
              <w:ind w:firstLine="30"/>
              <w:jc w:val="both"/>
              <w:rPr>
                <w:rFonts w:ascii="Times New Roman" w:hAnsi="Times New Roman" w:cs="Times New Roman"/>
                <w:szCs w:val="20"/>
              </w:rPr>
            </w:pPr>
            <w:r w:rsidRPr="000E3EB8">
              <w:rPr>
                <w:rFonts w:ascii="Times New Roman" w:hAnsi="Times New Roman" w:cs="Times New Roman"/>
                <w:szCs w:val="20"/>
              </w:rPr>
              <w:t>Удельный вес безнадзорных и беспризорных несовершеннолетних в общей численности несовершеннолетних в Курской области</w:t>
            </w:r>
          </w:p>
        </w:tc>
        <w:tc>
          <w:tcPr>
            <w:tcW w:w="438"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процентов</w:t>
            </w:r>
          </w:p>
        </w:tc>
        <w:tc>
          <w:tcPr>
            <w:tcW w:w="286"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0,4</w:t>
            </w:r>
          </w:p>
        </w:tc>
        <w:tc>
          <w:tcPr>
            <w:tcW w:w="300" w:type="pct"/>
            <w:gridSpan w:val="2"/>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0,4</w:t>
            </w:r>
          </w:p>
        </w:tc>
        <w:tc>
          <w:tcPr>
            <w:tcW w:w="263"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0,3</w:t>
            </w:r>
          </w:p>
        </w:tc>
        <w:tc>
          <w:tcPr>
            <w:tcW w:w="298" w:type="pct"/>
            <w:gridSpan w:val="3"/>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0,2</w:t>
            </w:r>
          </w:p>
        </w:tc>
        <w:tc>
          <w:tcPr>
            <w:tcW w:w="289"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0,28</w:t>
            </w:r>
          </w:p>
        </w:tc>
        <w:tc>
          <w:tcPr>
            <w:tcW w:w="287"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0,27</w:t>
            </w:r>
          </w:p>
        </w:tc>
        <w:tc>
          <w:tcPr>
            <w:tcW w:w="289"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0,26</w:t>
            </w:r>
          </w:p>
        </w:tc>
        <w:tc>
          <w:tcPr>
            <w:tcW w:w="287"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0,26</w:t>
            </w:r>
          </w:p>
        </w:tc>
        <w:tc>
          <w:tcPr>
            <w:tcW w:w="287"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0,26</w:t>
            </w:r>
          </w:p>
        </w:tc>
        <w:tc>
          <w:tcPr>
            <w:tcW w:w="287"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0,26</w:t>
            </w:r>
          </w:p>
        </w:tc>
        <w:tc>
          <w:tcPr>
            <w:tcW w:w="286"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0,25</w:t>
            </w:r>
          </w:p>
        </w:tc>
      </w:tr>
      <w:tr w:rsidR="00FC2730" w:rsidRPr="000E3EB8" w:rsidTr="009E52FB">
        <w:tc>
          <w:tcPr>
            <w:tcW w:w="5000" w:type="pct"/>
            <w:gridSpan w:val="17"/>
          </w:tcPr>
          <w:p w:rsidR="00373519" w:rsidRPr="000E3EB8" w:rsidRDefault="000058D9" w:rsidP="009E52FB">
            <w:pPr>
              <w:pStyle w:val="ConsPlusNormal"/>
              <w:jc w:val="center"/>
              <w:outlineLvl w:val="3"/>
              <w:rPr>
                <w:rFonts w:ascii="Times New Roman" w:hAnsi="Times New Roman" w:cs="Times New Roman"/>
                <w:szCs w:val="20"/>
              </w:rPr>
            </w:pPr>
            <w:hyperlink w:anchor="P1347" w:history="1">
              <w:r w:rsidR="00373519" w:rsidRPr="000E3EB8">
                <w:rPr>
                  <w:rFonts w:ascii="Times New Roman" w:hAnsi="Times New Roman" w:cs="Times New Roman"/>
                  <w:szCs w:val="20"/>
                </w:rPr>
                <w:t>Подпрограмма 4</w:t>
              </w:r>
            </w:hyperlink>
            <w:r w:rsidR="00373519" w:rsidRPr="000E3EB8">
              <w:rPr>
                <w:rFonts w:ascii="Times New Roman" w:hAnsi="Times New Roman" w:cs="Times New Roman"/>
                <w:szCs w:val="20"/>
              </w:rPr>
              <w:t xml:space="preserve"> «Противодействие терроризму и экстремизму»</w:t>
            </w:r>
          </w:p>
        </w:tc>
      </w:tr>
      <w:tr w:rsidR="00FC2730" w:rsidRPr="000E3EB8" w:rsidTr="009E52FB">
        <w:tc>
          <w:tcPr>
            <w:tcW w:w="175"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14.</w:t>
            </w:r>
          </w:p>
        </w:tc>
        <w:tc>
          <w:tcPr>
            <w:tcW w:w="1228" w:type="pct"/>
          </w:tcPr>
          <w:p w:rsidR="00373519" w:rsidRPr="000E3EB8" w:rsidRDefault="00373519" w:rsidP="009E52FB">
            <w:pPr>
              <w:pStyle w:val="ConsPlusNormal"/>
              <w:ind w:firstLine="30"/>
              <w:jc w:val="both"/>
              <w:rPr>
                <w:rFonts w:ascii="Times New Roman" w:hAnsi="Times New Roman" w:cs="Times New Roman"/>
                <w:szCs w:val="20"/>
              </w:rPr>
            </w:pPr>
            <w:r w:rsidRPr="000E3EB8">
              <w:rPr>
                <w:rFonts w:ascii="Times New Roman" w:hAnsi="Times New Roman" w:cs="Times New Roman"/>
                <w:szCs w:val="20"/>
              </w:rPr>
              <w:t xml:space="preserve">Доля обучающихся в образовательных организациях Курской области, вовлеченных в профилактическую работу по недопущению проявления идей </w:t>
            </w:r>
            <w:r w:rsidRPr="000E3EB8">
              <w:rPr>
                <w:rFonts w:ascii="Times New Roman" w:hAnsi="Times New Roman" w:cs="Times New Roman"/>
                <w:szCs w:val="20"/>
              </w:rPr>
              <w:lastRenderedPageBreak/>
              <w:t>терроризма и экстремизма, в общем числе обучающихся в образовательных организациях</w:t>
            </w:r>
          </w:p>
        </w:tc>
        <w:tc>
          <w:tcPr>
            <w:tcW w:w="438"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lastRenderedPageBreak/>
              <w:t>процентов</w:t>
            </w:r>
          </w:p>
        </w:tc>
        <w:tc>
          <w:tcPr>
            <w:tcW w:w="286"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w:t>
            </w:r>
          </w:p>
        </w:tc>
        <w:tc>
          <w:tcPr>
            <w:tcW w:w="288"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w:t>
            </w:r>
          </w:p>
        </w:tc>
        <w:tc>
          <w:tcPr>
            <w:tcW w:w="286" w:type="pct"/>
            <w:gridSpan w:val="4"/>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60</w:t>
            </w:r>
          </w:p>
        </w:tc>
        <w:tc>
          <w:tcPr>
            <w:tcW w:w="287"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65</w:t>
            </w:r>
          </w:p>
        </w:tc>
        <w:tc>
          <w:tcPr>
            <w:tcW w:w="289"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70</w:t>
            </w:r>
          </w:p>
        </w:tc>
        <w:tc>
          <w:tcPr>
            <w:tcW w:w="287"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80</w:t>
            </w:r>
          </w:p>
        </w:tc>
        <w:tc>
          <w:tcPr>
            <w:tcW w:w="289"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83</w:t>
            </w:r>
          </w:p>
        </w:tc>
        <w:tc>
          <w:tcPr>
            <w:tcW w:w="285"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85</w:t>
            </w:r>
          </w:p>
        </w:tc>
        <w:tc>
          <w:tcPr>
            <w:tcW w:w="289"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90</w:t>
            </w:r>
          </w:p>
        </w:tc>
        <w:tc>
          <w:tcPr>
            <w:tcW w:w="287"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95</w:t>
            </w:r>
          </w:p>
        </w:tc>
        <w:tc>
          <w:tcPr>
            <w:tcW w:w="286"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95,5</w:t>
            </w:r>
          </w:p>
        </w:tc>
      </w:tr>
      <w:tr w:rsidR="00FC2730" w:rsidRPr="000E3EB8" w:rsidTr="009E52FB">
        <w:tc>
          <w:tcPr>
            <w:tcW w:w="175"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lastRenderedPageBreak/>
              <w:t>15.</w:t>
            </w:r>
          </w:p>
        </w:tc>
        <w:tc>
          <w:tcPr>
            <w:tcW w:w="1228" w:type="pct"/>
          </w:tcPr>
          <w:p w:rsidR="00373519" w:rsidRPr="000E3EB8" w:rsidRDefault="00373519" w:rsidP="009E52FB">
            <w:pPr>
              <w:pStyle w:val="ConsPlusNormal"/>
              <w:ind w:firstLine="30"/>
              <w:jc w:val="both"/>
              <w:rPr>
                <w:rFonts w:ascii="Times New Roman" w:hAnsi="Times New Roman" w:cs="Times New Roman"/>
                <w:szCs w:val="20"/>
              </w:rPr>
            </w:pPr>
            <w:r w:rsidRPr="000E3EB8">
              <w:rPr>
                <w:rFonts w:ascii="Times New Roman" w:hAnsi="Times New Roman" w:cs="Times New Roman"/>
                <w:szCs w:val="20"/>
              </w:rPr>
              <w:t>Количество подготовленных (переподготовленных) специалистов в сфере образования, принимающих участие в работе по профилактике терроризма и экстремизма</w:t>
            </w:r>
          </w:p>
        </w:tc>
        <w:tc>
          <w:tcPr>
            <w:tcW w:w="438"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единиц</w:t>
            </w:r>
          </w:p>
        </w:tc>
        <w:tc>
          <w:tcPr>
            <w:tcW w:w="286"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w:t>
            </w:r>
          </w:p>
        </w:tc>
        <w:tc>
          <w:tcPr>
            <w:tcW w:w="288"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w:t>
            </w:r>
          </w:p>
        </w:tc>
        <w:tc>
          <w:tcPr>
            <w:tcW w:w="286" w:type="pct"/>
            <w:gridSpan w:val="4"/>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200</w:t>
            </w:r>
          </w:p>
        </w:tc>
        <w:tc>
          <w:tcPr>
            <w:tcW w:w="287"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250</w:t>
            </w:r>
          </w:p>
        </w:tc>
        <w:tc>
          <w:tcPr>
            <w:tcW w:w="289"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280</w:t>
            </w:r>
          </w:p>
        </w:tc>
        <w:tc>
          <w:tcPr>
            <w:tcW w:w="287"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300</w:t>
            </w:r>
          </w:p>
        </w:tc>
        <w:tc>
          <w:tcPr>
            <w:tcW w:w="289"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320</w:t>
            </w:r>
          </w:p>
        </w:tc>
        <w:tc>
          <w:tcPr>
            <w:tcW w:w="285"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390</w:t>
            </w:r>
          </w:p>
        </w:tc>
        <w:tc>
          <w:tcPr>
            <w:tcW w:w="289"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460</w:t>
            </w:r>
          </w:p>
        </w:tc>
        <w:tc>
          <w:tcPr>
            <w:tcW w:w="287"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530</w:t>
            </w:r>
          </w:p>
        </w:tc>
        <w:tc>
          <w:tcPr>
            <w:tcW w:w="286"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545</w:t>
            </w:r>
          </w:p>
        </w:tc>
      </w:tr>
      <w:tr w:rsidR="00373519" w:rsidRPr="000E3EB8" w:rsidTr="009E52FB">
        <w:tc>
          <w:tcPr>
            <w:tcW w:w="175"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16.</w:t>
            </w:r>
          </w:p>
        </w:tc>
        <w:tc>
          <w:tcPr>
            <w:tcW w:w="1228" w:type="pct"/>
          </w:tcPr>
          <w:p w:rsidR="00373519" w:rsidRPr="000E3EB8" w:rsidRDefault="00373519" w:rsidP="009E52FB">
            <w:pPr>
              <w:pStyle w:val="ConsPlusNormal"/>
              <w:ind w:firstLine="30"/>
              <w:jc w:val="both"/>
              <w:rPr>
                <w:rFonts w:ascii="Times New Roman" w:hAnsi="Times New Roman" w:cs="Times New Roman"/>
                <w:szCs w:val="20"/>
              </w:rPr>
            </w:pPr>
            <w:proofErr w:type="gramStart"/>
            <w:r w:rsidRPr="000E3EB8">
              <w:rPr>
                <w:rFonts w:ascii="Times New Roman" w:hAnsi="Times New Roman" w:cs="Times New Roman"/>
                <w:szCs w:val="20"/>
              </w:rPr>
              <w:t>Количество привлеченных волонтеров для выявления в информационно-телекоммуникационных сетях, включая «Интернет», ссылок на незаконный контент, содержащих экстремистские материалы, и переданных в Центр по борьбе с экстремизмом УМВД России по Курской области для последующей блокировки в рамках реализации проекта «</w:t>
            </w:r>
            <w:proofErr w:type="spellStart"/>
            <w:r w:rsidRPr="000E3EB8">
              <w:rPr>
                <w:rFonts w:ascii="Times New Roman" w:hAnsi="Times New Roman" w:cs="Times New Roman"/>
                <w:szCs w:val="20"/>
              </w:rPr>
              <w:t>Киберпатруль</w:t>
            </w:r>
            <w:proofErr w:type="spellEnd"/>
            <w:r w:rsidRPr="000E3EB8">
              <w:rPr>
                <w:rFonts w:ascii="Times New Roman" w:hAnsi="Times New Roman" w:cs="Times New Roman"/>
                <w:szCs w:val="20"/>
              </w:rPr>
              <w:t>»</w:t>
            </w:r>
            <w:proofErr w:type="gramEnd"/>
          </w:p>
        </w:tc>
        <w:tc>
          <w:tcPr>
            <w:tcW w:w="438"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единиц</w:t>
            </w:r>
          </w:p>
        </w:tc>
        <w:tc>
          <w:tcPr>
            <w:tcW w:w="286"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w:t>
            </w:r>
          </w:p>
        </w:tc>
        <w:tc>
          <w:tcPr>
            <w:tcW w:w="288"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w:t>
            </w:r>
          </w:p>
        </w:tc>
        <w:tc>
          <w:tcPr>
            <w:tcW w:w="286" w:type="pct"/>
            <w:gridSpan w:val="4"/>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w:t>
            </w:r>
          </w:p>
        </w:tc>
        <w:tc>
          <w:tcPr>
            <w:tcW w:w="287"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w:t>
            </w:r>
          </w:p>
        </w:tc>
        <w:tc>
          <w:tcPr>
            <w:tcW w:w="289"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w:t>
            </w:r>
          </w:p>
        </w:tc>
        <w:tc>
          <w:tcPr>
            <w:tcW w:w="287"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30</w:t>
            </w:r>
          </w:p>
        </w:tc>
        <w:tc>
          <w:tcPr>
            <w:tcW w:w="289"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35</w:t>
            </w:r>
          </w:p>
        </w:tc>
        <w:tc>
          <w:tcPr>
            <w:tcW w:w="285"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40</w:t>
            </w:r>
          </w:p>
        </w:tc>
        <w:tc>
          <w:tcPr>
            <w:tcW w:w="289"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45</w:t>
            </w:r>
          </w:p>
        </w:tc>
        <w:tc>
          <w:tcPr>
            <w:tcW w:w="287"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50</w:t>
            </w:r>
          </w:p>
        </w:tc>
        <w:tc>
          <w:tcPr>
            <w:tcW w:w="286" w:type="pct"/>
          </w:tcPr>
          <w:p w:rsidR="00373519" w:rsidRPr="000E3EB8" w:rsidRDefault="00373519" w:rsidP="009E52FB">
            <w:pPr>
              <w:pStyle w:val="ConsPlusNormal"/>
              <w:jc w:val="center"/>
              <w:rPr>
                <w:rFonts w:ascii="Times New Roman" w:hAnsi="Times New Roman" w:cs="Times New Roman"/>
                <w:szCs w:val="20"/>
              </w:rPr>
            </w:pPr>
            <w:r w:rsidRPr="000E3EB8">
              <w:rPr>
                <w:rFonts w:ascii="Times New Roman" w:hAnsi="Times New Roman" w:cs="Times New Roman"/>
                <w:szCs w:val="20"/>
              </w:rPr>
              <w:t>55</w:t>
            </w:r>
          </w:p>
        </w:tc>
      </w:tr>
    </w:tbl>
    <w:p w:rsidR="00773058" w:rsidRPr="000E3EB8" w:rsidRDefault="00773058">
      <w:pPr>
        <w:pStyle w:val="ConsPlusNormal"/>
        <w:jc w:val="both"/>
        <w:rPr>
          <w:rFonts w:ascii="Times New Roman" w:hAnsi="Times New Roman" w:cs="Times New Roman"/>
          <w:szCs w:val="20"/>
        </w:rPr>
      </w:pPr>
    </w:p>
    <w:p w:rsidR="00814336" w:rsidRPr="000E3EB8" w:rsidRDefault="00814336">
      <w:pPr>
        <w:pStyle w:val="ConsPlusNormal"/>
        <w:jc w:val="right"/>
        <w:outlineLvl w:val="1"/>
        <w:rPr>
          <w:rFonts w:ascii="Times New Roman" w:hAnsi="Times New Roman" w:cs="Times New Roman"/>
          <w:szCs w:val="20"/>
        </w:rPr>
      </w:pPr>
    </w:p>
    <w:p w:rsidR="00814336" w:rsidRPr="000E3EB8" w:rsidRDefault="00814336">
      <w:pPr>
        <w:pStyle w:val="ConsPlusNormal"/>
        <w:jc w:val="right"/>
        <w:outlineLvl w:val="1"/>
        <w:rPr>
          <w:rFonts w:ascii="Times New Roman" w:hAnsi="Times New Roman" w:cs="Times New Roman"/>
          <w:szCs w:val="20"/>
        </w:rPr>
      </w:pPr>
    </w:p>
    <w:p w:rsidR="00814336" w:rsidRPr="000E3EB8" w:rsidRDefault="00814336">
      <w:pPr>
        <w:pStyle w:val="ConsPlusNormal"/>
        <w:jc w:val="right"/>
        <w:outlineLvl w:val="1"/>
        <w:rPr>
          <w:rFonts w:ascii="Times New Roman" w:hAnsi="Times New Roman" w:cs="Times New Roman"/>
          <w:szCs w:val="20"/>
        </w:rPr>
      </w:pPr>
    </w:p>
    <w:p w:rsidR="00373519" w:rsidRPr="000E3EB8" w:rsidRDefault="00373519">
      <w:pPr>
        <w:pStyle w:val="ConsPlusNormal"/>
        <w:jc w:val="right"/>
        <w:outlineLvl w:val="1"/>
        <w:rPr>
          <w:rFonts w:ascii="Times New Roman" w:hAnsi="Times New Roman" w:cs="Times New Roman"/>
          <w:szCs w:val="20"/>
        </w:rPr>
      </w:pPr>
    </w:p>
    <w:p w:rsidR="00373519" w:rsidRPr="000E3EB8" w:rsidRDefault="00373519">
      <w:pPr>
        <w:pStyle w:val="ConsPlusNormal"/>
        <w:jc w:val="right"/>
        <w:outlineLvl w:val="1"/>
        <w:rPr>
          <w:rFonts w:ascii="Times New Roman" w:hAnsi="Times New Roman" w:cs="Times New Roman"/>
          <w:szCs w:val="20"/>
        </w:rPr>
      </w:pPr>
    </w:p>
    <w:p w:rsidR="00373519" w:rsidRPr="000E3EB8" w:rsidRDefault="00373519">
      <w:pPr>
        <w:pStyle w:val="ConsPlusNormal"/>
        <w:jc w:val="right"/>
        <w:outlineLvl w:val="1"/>
        <w:rPr>
          <w:rFonts w:ascii="Times New Roman" w:hAnsi="Times New Roman" w:cs="Times New Roman"/>
          <w:szCs w:val="20"/>
        </w:rPr>
      </w:pPr>
    </w:p>
    <w:p w:rsidR="00373519" w:rsidRPr="000E3EB8" w:rsidRDefault="00373519">
      <w:pPr>
        <w:pStyle w:val="ConsPlusNormal"/>
        <w:jc w:val="right"/>
        <w:outlineLvl w:val="1"/>
        <w:rPr>
          <w:rFonts w:ascii="Times New Roman" w:hAnsi="Times New Roman" w:cs="Times New Roman"/>
          <w:szCs w:val="20"/>
        </w:rPr>
      </w:pPr>
    </w:p>
    <w:p w:rsidR="00373519" w:rsidRPr="000E3EB8" w:rsidRDefault="00373519">
      <w:pPr>
        <w:pStyle w:val="ConsPlusNormal"/>
        <w:jc w:val="right"/>
        <w:outlineLvl w:val="1"/>
        <w:rPr>
          <w:rFonts w:ascii="Times New Roman" w:hAnsi="Times New Roman" w:cs="Times New Roman"/>
          <w:szCs w:val="20"/>
        </w:rPr>
      </w:pPr>
    </w:p>
    <w:p w:rsidR="00373519" w:rsidRPr="000E3EB8" w:rsidRDefault="00373519">
      <w:pPr>
        <w:pStyle w:val="ConsPlusNormal"/>
        <w:jc w:val="right"/>
        <w:outlineLvl w:val="1"/>
        <w:rPr>
          <w:rFonts w:ascii="Times New Roman" w:hAnsi="Times New Roman" w:cs="Times New Roman"/>
          <w:szCs w:val="20"/>
        </w:rPr>
      </w:pPr>
    </w:p>
    <w:p w:rsidR="00373519" w:rsidRPr="000E3EB8" w:rsidRDefault="00373519">
      <w:pPr>
        <w:pStyle w:val="ConsPlusNormal"/>
        <w:jc w:val="right"/>
        <w:outlineLvl w:val="1"/>
        <w:rPr>
          <w:rFonts w:ascii="Times New Roman" w:hAnsi="Times New Roman" w:cs="Times New Roman"/>
          <w:szCs w:val="20"/>
        </w:rPr>
      </w:pPr>
    </w:p>
    <w:p w:rsidR="00373519" w:rsidRPr="000E3EB8" w:rsidRDefault="00373519">
      <w:pPr>
        <w:pStyle w:val="ConsPlusNormal"/>
        <w:jc w:val="right"/>
        <w:outlineLvl w:val="1"/>
        <w:rPr>
          <w:rFonts w:ascii="Times New Roman" w:hAnsi="Times New Roman" w:cs="Times New Roman"/>
          <w:szCs w:val="20"/>
        </w:rPr>
      </w:pPr>
    </w:p>
    <w:p w:rsidR="00373519" w:rsidRPr="000E3EB8" w:rsidRDefault="00373519">
      <w:pPr>
        <w:pStyle w:val="ConsPlusNormal"/>
        <w:jc w:val="right"/>
        <w:outlineLvl w:val="1"/>
        <w:rPr>
          <w:rFonts w:ascii="Times New Roman" w:hAnsi="Times New Roman" w:cs="Times New Roman"/>
          <w:szCs w:val="20"/>
        </w:rPr>
      </w:pPr>
    </w:p>
    <w:p w:rsidR="00373519" w:rsidRPr="000E3EB8" w:rsidRDefault="00373519">
      <w:pPr>
        <w:pStyle w:val="ConsPlusNormal"/>
        <w:jc w:val="right"/>
        <w:outlineLvl w:val="1"/>
        <w:rPr>
          <w:rFonts w:ascii="Times New Roman" w:hAnsi="Times New Roman" w:cs="Times New Roman"/>
          <w:szCs w:val="20"/>
        </w:rPr>
      </w:pPr>
    </w:p>
    <w:p w:rsidR="00373519" w:rsidRPr="000E3EB8" w:rsidRDefault="00373519">
      <w:pPr>
        <w:pStyle w:val="ConsPlusNormal"/>
        <w:jc w:val="right"/>
        <w:outlineLvl w:val="1"/>
        <w:rPr>
          <w:rFonts w:ascii="Times New Roman" w:hAnsi="Times New Roman" w:cs="Times New Roman"/>
          <w:szCs w:val="20"/>
        </w:rPr>
      </w:pPr>
    </w:p>
    <w:p w:rsidR="00373519" w:rsidRPr="000E3EB8" w:rsidRDefault="00373519">
      <w:pPr>
        <w:pStyle w:val="ConsPlusNormal"/>
        <w:jc w:val="right"/>
        <w:outlineLvl w:val="1"/>
        <w:rPr>
          <w:rFonts w:ascii="Times New Roman" w:hAnsi="Times New Roman" w:cs="Times New Roman"/>
          <w:szCs w:val="20"/>
        </w:rPr>
      </w:pPr>
    </w:p>
    <w:p w:rsidR="00373519" w:rsidRPr="000E3EB8" w:rsidRDefault="00373519">
      <w:pPr>
        <w:pStyle w:val="ConsPlusNormal"/>
        <w:jc w:val="right"/>
        <w:outlineLvl w:val="1"/>
        <w:rPr>
          <w:rFonts w:ascii="Times New Roman" w:hAnsi="Times New Roman" w:cs="Times New Roman"/>
          <w:szCs w:val="20"/>
        </w:rPr>
      </w:pPr>
    </w:p>
    <w:p w:rsidR="00DC747B" w:rsidRPr="000E3EB8" w:rsidRDefault="00DC747B">
      <w:pPr>
        <w:pStyle w:val="ConsPlusNormal"/>
        <w:jc w:val="right"/>
        <w:outlineLvl w:val="1"/>
        <w:rPr>
          <w:rFonts w:ascii="Times New Roman" w:hAnsi="Times New Roman" w:cs="Times New Roman"/>
          <w:szCs w:val="20"/>
        </w:rPr>
      </w:pPr>
    </w:p>
    <w:p w:rsidR="00814336" w:rsidRPr="000E3EB8" w:rsidRDefault="00814336">
      <w:pPr>
        <w:pStyle w:val="ConsPlusNormal"/>
        <w:jc w:val="right"/>
        <w:outlineLvl w:val="1"/>
        <w:rPr>
          <w:rFonts w:ascii="Times New Roman" w:hAnsi="Times New Roman" w:cs="Times New Roman"/>
          <w:szCs w:val="20"/>
        </w:rPr>
      </w:pPr>
    </w:p>
    <w:p w:rsidR="00773058" w:rsidRPr="000E3EB8" w:rsidRDefault="00773058">
      <w:pPr>
        <w:pStyle w:val="ConsPlusNormal"/>
        <w:jc w:val="right"/>
        <w:outlineLvl w:val="1"/>
        <w:rPr>
          <w:rFonts w:ascii="Times New Roman" w:hAnsi="Times New Roman" w:cs="Times New Roman"/>
          <w:szCs w:val="20"/>
        </w:rPr>
      </w:pPr>
      <w:r w:rsidRPr="000E3EB8">
        <w:rPr>
          <w:rFonts w:ascii="Times New Roman" w:hAnsi="Times New Roman" w:cs="Times New Roman"/>
          <w:szCs w:val="20"/>
        </w:rPr>
        <w:t xml:space="preserve">Приложение </w:t>
      </w:r>
      <w:r w:rsidR="00DC747B" w:rsidRPr="000E3EB8">
        <w:rPr>
          <w:rFonts w:ascii="Times New Roman" w:hAnsi="Times New Roman" w:cs="Times New Roman"/>
          <w:szCs w:val="20"/>
        </w:rPr>
        <w:t>№</w:t>
      </w:r>
      <w:r w:rsidRPr="000E3EB8">
        <w:rPr>
          <w:rFonts w:ascii="Times New Roman" w:hAnsi="Times New Roman" w:cs="Times New Roman"/>
          <w:szCs w:val="20"/>
        </w:rPr>
        <w:t xml:space="preserve"> 2</w:t>
      </w:r>
    </w:p>
    <w:p w:rsidR="00773058" w:rsidRPr="000E3EB8" w:rsidRDefault="00773058">
      <w:pPr>
        <w:pStyle w:val="ConsPlusNormal"/>
        <w:jc w:val="right"/>
        <w:rPr>
          <w:rFonts w:ascii="Times New Roman" w:hAnsi="Times New Roman" w:cs="Times New Roman"/>
          <w:szCs w:val="20"/>
        </w:rPr>
      </w:pPr>
      <w:r w:rsidRPr="000E3EB8">
        <w:rPr>
          <w:rFonts w:ascii="Times New Roman" w:hAnsi="Times New Roman" w:cs="Times New Roman"/>
          <w:szCs w:val="20"/>
        </w:rPr>
        <w:t>к государственной программе</w:t>
      </w:r>
    </w:p>
    <w:p w:rsidR="00773058" w:rsidRPr="000E3EB8" w:rsidRDefault="00773058">
      <w:pPr>
        <w:pStyle w:val="ConsPlusNormal"/>
        <w:jc w:val="right"/>
        <w:rPr>
          <w:rFonts w:ascii="Times New Roman" w:hAnsi="Times New Roman" w:cs="Times New Roman"/>
          <w:szCs w:val="20"/>
        </w:rPr>
      </w:pPr>
      <w:r w:rsidRPr="000E3EB8">
        <w:rPr>
          <w:rFonts w:ascii="Times New Roman" w:hAnsi="Times New Roman" w:cs="Times New Roman"/>
          <w:szCs w:val="20"/>
        </w:rPr>
        <w:t>Курской области</w:t>
      </w:r>
    </w:p>
    <w:p w:rsidR="00773058" w:rsidRPr="000E3EB8" w:rsidRDefault="00DC747B">
      <w:pPr>
        <w:pStyle w:val="ConsPlusNormal"/>
        <w:jc w:val="right"/>
        <w:rPr>
          <w:rFonts w:ascii="Times New Roman" w:hAnsi="Times New Roman" w:cs="Times New Roman"/>
          <w:szCs w:val="20"/>
        </w:rPr>
      </w:pPr>
      <w:r w:rsidRPr="000E3EB8">
        <w:rPr>
          <w:rFonts w:ascii="Times New Roman" w:hAnsi="Times New Roman" w:cs="Times New Roman"/>
          <w:szCs w:val="20"/>
        </w:rPr>
        <w:t>«</w:t>
      </w:r>
      <w:r w:rsidR="00773058" w:rsidRPr="000E3EB8">
        <w:rPr>
          <w:rFonts w:ascii="Times New Roman" w:hAnsi="Times New Roman" w:cs="Times New Roman"/>
          <w:szCs w:val="20"/>
        </w:rPr>
        <w:t>Профилактика правонарушений</w:t>
      </w:r>
    </w:p>
    <w:p w:rsidR="00773058" w:rsidRPr="000E3EB8" w:rsidRDefault="00773058">
      <w:pPr>
        <w:pStyle w:val="ConsPlusNormal"/>
        <w:jc w:val="right"/>
        <w:rPr>
          <w:rFonts w:ascii="Times New Roman" w:hAnsi="Times New Roman" w:cs="Times New Roman"/>
          <w:szCs w:val="20"/>
        </w:rPr>
      </w:pPr>
      <w:r w:rsidRPr="000E3EB8">
        <w:rPr>
          <w:rFonts w:ascii="Times New Roman" w:hAnsi="Times New Roman" w:cs="Times New Roman"/>
          <w:szCs w:val="20"/>
        </w:rPr>
        <w:t>в Курской области</w:t>
      </w:r>
      <w:r w:rsidR="00DC747B" w:rsidRPr="000E3EB8">
        <w:rPr>
          <w:rFonts w:ascii="Times New Roman" w:hAnsi="Times New Roman" w:cs="Times New Roman"/>
          <w:szCs w:val="20"/>
        </w:rPr>
        <w:t>»</w:t>
      </w:r>
    </w:p>
    <w:p w:rsidR="00773058" w:rsidRPr="000E3EB8" w:rsidRDefault="00773058">
      <w:pPr>
        <w:pStyle w:val="ConsPlusNormal"/>
        <w:jc w:val="both"/>
        <w:rPr>
          <w:rFonts w:ascii="Times New Roman" w:hAnsi="Times New Roman" w:cs="Times New Roman"/>
          <w:sz w:val="26"/>
          <w:szCs w:val="26"/>
        </w:rPr>
      </w:pPr>
    </w:p>
    <w:p w:rsidR="000E3EB8" w:rsidRPr="000E3EB8" w:rsidRDefault="000E3EB8">
      <w:pPr>
        <w:pStyle w:val="ConsPlusTitle"/>
        <w:jc w:val="center"/>
        <w:rPr>
          <w:rFonts w:ascii="Times New Roman" w:hAnsi="Times New Roman" w:cs="Times New Roman"/>
          <w:sz w:val="26"/>
          <w:szCs w:val="26"/>
        </w:rPr>
      </w:pPr>
      <w:bookmarkStart w:id="7" w:name="P1970"/>
      <w:bookmarkEnd w:id="7"/>
    </w:p>
    <w:p w:rsidR="000E3EB8" w:rsidRPr="000E3EB8" w:rsidRDefault="000E3EB8" w:rsidP="000E3EB8">
      <w:pPr>
        <w:pStyle w:val="ConsPlusTitle"/>
        <w:jc w:val="center"/>
        <w:rPr>
          <w:rFonts w:ascii="Times New Roman" w:hAnsi="Times New Roman" w:cs="Times New Roman"/>
          <w:sz w:val="26"/>
          <w:szCs w:val="26"/>
        </w:rPr>
      </w:pPr>
      <w:r w:rsidRPr="000E3EB8">
        <w:rPr>
          <w:rFonts w:ascii="Times New Roman" w:hAnsi="Times New Roman" w:cs="Times New Roman"/>
          <w:sz w:val="26"/>
          <w:szCs w:val="26"/>
        </w:rPr>
        <w:t>ПЕРЕЧЕНЬ</w:t>
      </w:r>
    </w:p>
    <w:p w:rsidR="000E3EB8" w:rsidRPr="000E3EB8" w:rsidRDefault="000E3EB8" w:rsidP="000E3EB8">
      <w:pPr>
        <w:pStyle w:val="ConsPlusTitle"/>
        <w:jc w:val="center"/>
        <w:rPr>
          <w:rFonts w:ascii="Times New Roman" w:hAnsi="Times New Roman" w:cs="Times New Roman"/>
          <w:sz w:val="26"/>
          <w:szCs w:val="26"/>
        </w:rPr>
      </w:pPr>
      <w:r w:rsidRPr="000E3EB8">
        <w:rPr>
          <w:rFonts w:ascii="Times New Roman" w:hAnsi="Times New Roman" w:cs="Times New Roman"/>
          <w:sz w:val="26"/>
          <w:szCs w:val="26"/>
        </w:rPr>
        <w:t xml:space="preserve">структурных элементов подпрограмм государственной программы Курской области  </w:t>
      </w:r>
    </w:p>
    <w:p w:rsidR="000E3EB8" w:rsidRPr="000E3EB8" w:rsidRDefault="000E3EB8" w:rsidP="000E3EB8">
      <w:pPr>
        <w:pStyle w:val="ConsPlusTitle"/>
        <w:jc w:val="center"/>
        <w:rPr>
          <w:rFonts w:ascii="Times New Roman" w:hAnsi="Times New Roman" w:cs="Times New Roman"/>
          <w:sz w:val="26"/>
          <w:szCs w:val="26"/>
        </w:rPr>
      </w:pPr>
      <w:r w:rsidRPr="000E3EB8">
        <w:rPr>
          <w:rFonts w:ascii="Times New Roman" w:hAnsi="Times New Roman" w:cs="Times New Roman"/>
          <w:sz w:val="26"/>
          <w:szCs w:val="26"/>
        </w:rPr>
        <w:t xml:space="preserve">«Профилактика правонарушений в Курской области» </w:t>
      </w:r>
    </w:p>
    <w:p w:rsidR="000E3EB8" w:rsidRPr="000E3EB8" w:rsidRDefault="000E3EB8" w:rsidP="000E3EB8">
      <w:pPr>
        <w:pStyle w:val="ConsPlusTitle"/>
        <w:jc w:val="center"/>
        <w:rPr>
          <w:rFonts w:ascii="Times New Roman" w:hAnsi="Times New Roman" w:cs="Times New Roman"/>
          <w:sz w:val="26"/>
          <w:szCs w:val="26"/>
        </w:rPr>
      </w:pPr>
    </w:p>
    <w:tbl>
      <w:tblPr>
        <w:tblW w:w="1531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4"/>
        <w:gridCol w:w="2160"/>
        <w:gridCol w:w="1843"/>
        <w:gridCol w:w="1429"/>
        <w:gridCol w:w="1406"/>
        <w:gridCol w:w="2409"/>
        <w:gridCol w:w="3261"/>
        <w:gridCol w:w="2268"/>
      </w:tblGrid>
      <w:tr w:rsidR="000E3EB8" w:rsidRPr="000E3EB8" w:rsidTr="000E3EB8">
        <w:trPr>
          <w:trHeight w:val="720"/>
        </w:trPr>
        <w:tc>
          <w:tcPr>
            <w:tcW w:w="534" w:type="dxa"/>
            <w:vMerge w:val="restart"/>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 xml:space="preserve">№ </w:t>
            </w:r>
            <w:proofErr w:type="gramStart"/>
            <w:r w:rsidRPr="000E3EB8">
              <w:rPr>
                <w:rFonts w:ascii="Times New Roman" w:hAnsi="Times New Roman" w:cs="Times New Roman"/>
              </w:rPr>
              <w:t>п</w:t>
            </w:r>
            <w:proofErr w:type="gramEnd"/>
            <w:r w:rsidRPr="000E3EB8">
              <w:rPr>
                <w:rFonts w:ascii="Times New Roman" w:hAnsi="Times New Roman" w:cs="Times New Roman"/>
              </w:rPr>
              <w:t>/п</w:t>
            </w:r>
          </w:p>
        </w:tc>
        <w:tc>
          <w:tcPr>
            <w:tcW w:w="2160" w:type="dxa"/>
            <w:vMerge w:val="restart"/>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Номер и наименование структурного элемента подпрограммы</w:t>
            </w:r>
          </w:p>
        </w:tc>
        <w:tc>
          <w:tcPr>
            <w:tcW w:w="1843" w:type="dxa"/>
            <w:vMerge w:val="restart"/>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Ответственный исполнитель</w:t>
            </w:r>
          </w:p>
        </w:tc>
        <w:tc>
          <w:tcPr>
            <w:tcW w:w="2835" w:type="dxa"/>
            <w:gridSpan w:val="2"/>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Срок</w:t>
            </w:r>
          </w:p>
        </w:tc>
        <w:tc>
          <w:tcPr>
            <w:tcW w:w="2409" w:type="dxa"/>
            <w:vMerge w:val="restart"/>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Ожидаемый непосредственный результат (краткое описание)</w:t>
            </w:r>
          </w:p>
        </w:tc>
        <w:tc>
          <w:tcPr>
            <w:tcW w:w="3261" w:type="dxa"/>
            <w:vMerge w:val="restart"/>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Основные направления реализации</w:t>
            </w:r>
          </w:p>
        </w:tc>
        <w:tc>
          <w:tcPr>
            <w:tcW w:w="2268" w:type="dxa"/>
            <w:vMerge w:val="restart"/>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Связь с показателями Государственной программы</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(подпрограммы)</w:t>
            </w:r>
          </w:p>
        </w:tc>
      </w:tr>
      <w:tr w:rsidR="000E3EB8" w:rsidRPr="000E3EB8" w:rsidTr="000E3EB8">
        <w:trPr>
          <w:trHeight w:val="648"/>
        </w:trPr>
        <w:tc>
          <w:tcPr>
            <w:tcW w:w="534" w:type="dxa"/>
            <w:vMerge/>
          </w:tcPr>
          <w:p w:rsidR="000E3EB8" w:rsidRPr="000E3EB8" w:rsidRDefault="000E3EB8" w:rsidP="000E3EB8">
            <w:pPr>
              <w:pStyle w:val="ConsPlusNormal"/>
              <w:jc w:val="center"/>
              <w:rPr>
                <w:rFonts w:ascii="Times New Roman" w:hAnsi="Times New Roman" w:cs="Times New Roman"/>
              </w:rPr>
            </w:pPr>
          </w:p>
        </w:tc>
        <w:tc>
          <w:tcPr>
            <w:tcW w:w="2160" w:type="dxa"/>
            <w:vMerge/>
          </w:tcPr>
          <w:p w:rsidR="000E3EB8" w:rsidRPr="000E3EB8" w:rsidRDefault="000E3EB8" w:rsidP="000E3EB8">
            <w:pPr>
              <w:pStyle w:val="ConsPlusNormal"/>
              <w:jc w:val="center"/>
              <w:rPr>
                <w:rFonts w:ascii="Times New Roman" w:hAnsi="Times New Roman" w:cs="Times New Roman"/>
              </w:rPr>
            </w:pPr>
          </w:p>
        </w:tc>
        <w:tc>
          <w:tcPr>
            <w:tcW w:w="1843" w:type="dxa"/>
            <w:vMerge/>
          </w:tcPr>
          <w:p w:rsidR="000E3EB8" w:rsidRPr="000E3EB8" w:rsidRDefault="000E3EB8" w:rsidP="000E3EB8">
            <w:pPr>
              <w:pStyle w:val="ConsPlusNormal"/>
              <w:jc w:val="center"/>
              <w:rPr>
                <w:rFonts w:ascii="Times New Roman" w:hAnsi="Times New Roman" w:cs="Times New Roman"/>
              </w:rPr>
            </w:pPr>
          </w:p>
        </w:tc>
        <w:tc>
          <w:tcPr>
            <w:tcW w:w="1429" w:type="dxa"/>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начала</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реализации</w:t>
            </w:r>
          </w:p>
        </w:tc>
        <w:tc>
          <w:tcPr>
            <w:tcW w:w="1406" w:type="dxa"/>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окончания реализации</w:t>
            </w:r>
          </w:p>
        </w:tc>
        <w:tc>
          <w:tcPr>
            <w:tcW w:w="2409" w:type="dxa"/>
            <w:vMerge/>
          </w:tcPr>
          <w:p w:rsidR="000E3EB8" w:rsidRPr="000E3EB8" w:rsidRDefault="000E3EB8" w:rsidP="000E3EB8">
            <w:pPr>
              <w:pStyle w:val="ConsPlusNormal"/>
              <w:jc w:val="center"/>
              <w:rPr>
                <w:rFonts w:ascii="Times New Roman" w:hAnsi="Times New Roman" w:cs="Times New Roman"/>
              </w:rPr>
            </w:pPr>
          </w:p>
        </w:tc>
        <w:tc>
          <w:tcPr>
            <w:tcW w:w="3261" w:type="dxa"/>
            <w:vMerge/>
          </w:tcPr>
          <w:p w:rsidR="000E3EB8" w:rsidRPr="000E3EB8" w:rsidRDefault="000E3EB8" w:rsidP="000E3EB8">
            <w:pPr>
              <w:pStyle w:val="ConsPlusNormal"/>
              <w:jc w:val="center"/>
              <w:rPr>
                <w:rFonts w:ascii="Times New Roman" w:hAnsi="Times New Roman" w:cs="Times New Roman"/>
              </w:rPr>
            </w:pPr>
          </w:p>
        </w:tc>
        <w:tc>
          <w:tcPr>
            <w:tcW w:w="2268" w:type="dxa"/>
            <w:vMerge/>
          </w:tcPr>
          <w:p w:rsidR="000E3EB8" w:rsidRPr="000E3EB8" w:rsidRDefault="000E3EB8" w:rsidP="000E3EB8">
            <w:pPr>
              <w:pStyle w:val="ConsPlusNormal"/>
              <w:jc w:val="center"/>
              <w:rPr>
                <w:rFonts w:ascii="Times New Roman" w:hAnsi="Times New Roman" w:cs="Times New Roman"/>
              </w:rPr>
            </w:pPr>
          </w:p>
        </w:tc>
      </w:tr>
    </w:tbl>
    <w:p w:rsidR="000E3EB8" w:rsidRPr="000E3EB8" w:rsidRDefault="000E3EB8" w:rsidP="000E3EB8">
      <w:pPr>
        <w:pStyle w:val="ConsPlusTitle"/>
        <w:jc w:val="center"/>
        <w:rPr>
          <w:rFonts w:ascii="Times New Roman" w:hAnsi="Times New Roman" w:cs="Times New Roman"/>
          <w:b w:val="0"/>
          <w:sz w:val="4"/>
          <w:szCs w:val="4"/>
        </w:rPr>
      </w:pPr>
    </w:p>
    <w:tbl>
      <w:tblPr>
        <w:tblStyle w:val="aff8"/>
        <w:tblW w:w="0" w:type="auto"/>
        <w:tblInd w:w="-34" w:type="dxa"/>
        <w:tblLayout w:type="fixed"/>
        <w:tblLook w:val="04A0" w:firstRow="1" w:lastRow="0" w:firstColumn="1" w:lastColumn="0" w:noHBand="0" w:noVBand="1"/>
      </w:tblPr>
      <w:tblGrid>
        <w:gridCol w:w="551"/>
        <w:gridCol w:w="2143"/>
        <w:gridCol w:w="1843"/>
        <w:gridCol w:w="1417"/>
        <w:gridCol w:w="1418"/>
        <w:gridCol w:w="2409"/>
        <w:gridCol w:w="3261"/>
        <w:gridCol w:w="2288"/>
      </w:tblGrid>
      <w:tr w:rsidR="000E3EB8" w:rsidRPr="000E3EB8" w:rsidTr="000E3EB8">
        <w:trPr>
          <w:tblHeader/>
        </w:trPr>
        <w:tc>
          <w:tcPr>
            <w:tcW w:w="551" w:type="dxa"/>
          </w:tcPr>
          <w:p w:rsidR="000E3EB8" w:rsidRPr="000E3EB8" w:rsidRDefault="000E3EB8" w:rsidP="000E3EB8">
            <w:pPr>
              <w:pStyle w:val="ConsPlusTitle"/>
              <w:jc w:val="center"/>
              <w:rPr>
                <w:rFonts w:ascii="Times New Roman" w:hAnsi="Times New Roman" w:cs="Times New Roman"/>
                <w:b w:val="0"/>
                <w:szCs w:val="24"/>
              </w:rPr>
            </w:pPr>
            <w:r w:rsidRPr="000E3EB8">
              <w:rPr>
                <w:rFonts w:ascii="Times New Roman" w:hAnsi="Times New Roman" w:cs="Times New Roman"/>
                <w:b w:val="0"/>
                <w:szCs w:val="24"/>
              </w:rPr>
              <w:t>1</w:t>
            </w:r>
          </w:p>
        </w:tc>
        <w:tc>
          <w:tcPr>
            <w:tcW w:w="2143" w:type="dxa"/>
          </w:tcPr>
          <w:p w:rsidR="000E3EB8" w:rsidRPr="000E3EB8" w:rsidRDefault="000E3EB8" w:rsidP="000E3EB8">
            <w:pPr>
              <w:pStyle w:val="ConsPlusTitle"/>
              <w:jc w:val="center"/>
              <w:rPr>
                <w:rFonts w:ascii="Times New Roman" w:hAnsi="Times New Roman" w:cs="Times New Roman"/>
                <w:b w:val="0"/>
                <w:szCs w:val="24"/>
              </w:rPr>
            </w:pPr>
            <w:r w:rsidRPr="000E3EB8">
              <w:rPr>
                <w:rFonts w:ascii="Times New Roman" w:hAnsi="Times New Roman" w:cs="Times New Roman"/>
                <w:b w:val="0"/>
                <w:szCs w:val="24"/>
              </w:rPr>
              <w:t>2</w:t>
            </w:r>
          </w:p>
        </w:tc>
        <w:tc>
          <w:tcPr>
            <w:tcW w:w="1843" w:type="dxa"/>
          </w:tcPr>
          <w:p w:rsidR="000E3EB8" w:rsidRPr="000E3EB8" w:rsidRDefault="000E3EB8" w:rsidP="000E3EB8">
            <w:pPr>
              <w:pStyle w:val="ConsPlusTitle"/>
              <w:jc w:val="center"/>
              <w:rPr>
                <w:rFonts w:ascii="Times New Roman" w:hAnsi="Times New Roman" w:cs="Times New Roman"/>
                <w:b w:val="0"/>
                <w:szCs w:val="24"/>
              </w:rPr>
            </w:pPr>
            <w:r w:rsidRPr="000E3EB8">
              <w:rPr>
                <w:rFonts w:ascii="Times New Roman" w:hAnsi="Times New Roman" w:cs="Times New Roman"/>
                <w:b w:val="0"/>
                <w:szCs w:val="24"/>
              </w:rPr>
              <w:t>3</w:t>
            </w:r>
          </w:p>
        </w:tc>
        <w:tc>
          <w:tcPr>
            <w:tcW w:w="1417" w:type="dxa"/>
          </w:tcPr>
          <w:p w:rsidR="000E3EB8" w:rsidRPr="000E3EB8" w:rsidRDefault="000E3EB8" w:rsidP="000E3EB8">
            <w:pPr>
              <w:pStyle w:val="ConsPlusTitle"/>
              <w:jc w:val="center"/>
              <w:rPr>
                <w:rFonts w:ascii="Times New Roman" w:hAnsi="Times New Roman" w:cs="Times New Roman"/>
                <w:b w:val="0"/>
                <w:szCs w:val="24"/>
              </w:rPr>
            </w:pPr>
            <w:r w:rsidRPr="000E3EB8">
              <w:rPr>
                <w:rFonts w:ascii="Times New Roman" w:hAnsi="Times New Roman" w:cs="Times New Roman"/>
                <w:b w:val="0"/>
                <w:szCs w:val="24"/>
              </w:rPr>
              <w:t>4</w:t>
            </w:r>
          </w:p>
        </w:tc>
        <w:tc>
          <w:tcPr>
            <w:tcW w:w="1418" w:type="dxa"/>
          </w:tcPr>
          <w:p w:rsidR="000E3EB8" w:rsidRPr="000E3EB8" w:rsidRDefault="000E3EB8" w:rsidP="000E3EB8">
            <w:pPr>
              <w:pStyle w:val="ConsPlusTitle"/>
              <w:jc w:val="center"/>
              <w:rPr>
                <w:rFonts w:ascii="Times New Roman" w:hAnsi="Times New Roman" w:cs="Times New Roman"/>
                <w:b w:val="0"/>
                <w:szCs w:val="24"/>
              </w:rPr>
            </w:pPr>
            <w:r w:rsidRPr="000E3EB8">
              <w:rPr>
                <w:rFonts w:ascii="Times New Roman" w:hAnsi="Times New Roman" w:cs="Times New Roman"/>
                <w:b w:val="0"/>
                <w:szCs w:val="24"/>
              </w:rPr>
              <w:t>5</w:t>
            </w:r>
          </w:p>
        </w:tc>
        <w:tc>
          <w:tcPr>
            <w:tcW w:w="2409" w:type="dxa"/>
          </w:tcPr>
          <w:p w:rsidR="000E3EB8" w:rsidRPr="000E3EB8" w:rsidRDefault="000E3EB8" w:rsidP="000E3EB8">
            <w:pPr>
              <w:pStyle w:val="ConsPlusTitle"/>
              <w:jc w:val="center"/>
              <w:rPr>
                <w:rFonts w:ascii="Times New Roman" w:hAnsi="Times New Roman" w:cs="Times New Roman"/>
                <w:b w:val="0"/>
                <w:szCs w:val="24"/>
              </w:rPr>
            </w:pPr>
            <w:r w:rsidRPr="000E3EB8">
              <w:rPr>
                <w:rFonts w:ascii="Times New Roman" w:hAnsi="Times New Roman" w:cs="Times New Roman"/>
                <w:b w:val="0"/>
                <w:szCs w:val="24"/>
              </w:rPr>
              <w:t>6</w:t>
            </w:r>
          </w:p>
        </w:tc>
        <w:tc>
          <w:tcPr>
            <w:tcW w:w="3261" w:type="dxa"/>
          </w:tcPr>
          <w:p w:rsidR="000E3EB8" w:rsidRPr="000E3EB8" w:rsidRDefault="000E3EB8" w:rsidP="000E3EB8">
            <w:pPr>
              <w:pStyle w:val="ConsPlusTitle"/>
              <w:jc w:val="center"/>
              <w:rPr>
                <w:rFonts w:ascii="Times New Roman" w:hAnsi="Times New Roman" w:cs="Times New Roman"/>
                <w:b w:val="0"/>
                <w:szCs w:val="24"/>
              </w:rPr>
            </w:pPr>
            <w:r w:rsidRPr="000E3EB8">
              <w:rPr>
                <w:rFonts w:ascii="Times New Roman" w:hAnsi="Times New Roman" w:cs="Times New Roman"/>
                <w:b w:val="0"/>
                <w:szCs w:val="24"/>
              </w:rPr>
              <w:t>7</w:t>
            </w:r>
          </w:p>
        </w:tc>
        <w:tc>
          <w:tcPr>
            <w:tcW w:w="2288" w:type="dxa"/>
          </w:tcPr>
          <w:p w:rsidR="000E3EB8" w:rsidRPr="000E3EB8" w:rsidRDefault="000E3EB8" w:rsidP="000E3EB8">
            <w:pPr>
              <w:pStyle w:val="ConsPlusTitle"/>
              <w:jc w:val="center"/>
              <w:rPr>
                <w:rFonts w:ascii="Times New Roman" w:hAnsi="Times New Roman" w:cs="Times New Roman"/>
                <w:b w:val="0"/>
                <w:szCs w:val="24"/>
              </w:rPr>
            </w:pPr>
            <w:r w:rsidRPr="000E3EB8">
              <w:rPr>
                <w:rFonts w:ascii="Times New Roman" w:hAnsi="Times New Roman" w:cs="Times New Roman"/>
                <w:b w:val="0"/>
                <w:szCs w:val="24"/>
              </w:rPr>
              <w:t>8</w:t>
            </w:r>
          </w:p>
        </w:tc>
      </w:tr>
      <w:tr w:rsidR="000E3EB8" w:rsidRPr="000E3EB8" w:rsidTr="000E3EB8">
        <w:tc>
          <w:tcPr>
            <w:tcW w:w="15330" w:type="dxa"/>
            <w:gridSpan w:val="8"/>
          </w:tcPr>
          <w:p w:rsidR="000E3EB8" w:rsidRPr="000E3EB8" w:rsidRDefault="000E3EB8" w:rsidP="000E3EB8">
            <w:pPr>
              <w:pStyle w:val="ConsPlusNormal"/>
              <w:jc w:val="center"/>
              <w:outlineLvl w:val="2"/>
              <w:rPr>
                <w:rFonts w:ascii="Times New Roman" w:hAnsi="Times New Roman" w:cs="Times New Roman"/>
              </w:rPr>
            </w:pPr>
            <w:hyperlink w:anchor="P537">
              <w:r w:rsidRPr="000E3EB8">
                <w:rPr>
                  <w:rFonts w:ascii="Times New Roman" w:hAnsi="Times New Roman" w:cs="Times New Roman"/>
                </w:rPr>
                <w:t>Подпрограмма 1</w:t>
              </w:r>
            </w:hyperlink>
            <w:r w:rsidRPr="000E3EB8">
              <w:rPr>
                <w:rFonts w:ascii="Times New Roman" w:hAnsi="Times New Roman" w:cs="Times New Roman"/>
              </w:rPr>
              <w:t xml:space="preserve"> «Комплексные меры по профилактике правонарушений и обеспечению общественного порядка на территории</w:t>
            </w:r>
          </w:p>
          <w:p w:rsidR="000E3EB8" w:rsidRPr="000E3EB8" w:rsidRDefault="000E3EB8" w:rsidP="000E3EB8">
            <w:pPr>
              <w:pStyle w:val="ConsPlusTitle"/>
              <w:jc w:val="center"/>
              <w:rPr>
                <w:rFonts w:ascii="Times New Roman" w:hAnsi="Times New Roman" w:cs="Times New Roman"/>
                <w:b w:val="0"/>
                <w:szCs w:val="24"/>
              </w:rPr>
            </w:pPr>
            <w:r w:rsidRPr="000E3EB8">
              <w:rPr>
                <w:rFonts w:ascii="Times New Roman" w:hAnsi="Times New Roman" w:cs="Times New Roman"/>
                <w:b w:val="0"/>
              </w:rPr>
              <w:t>Курской области»</w:t>
            </w:r>
          </w:p>
        </w:tc>
      </w:tr>
      <w:tr w:rsidR="000E3EB8" w:rsidRPr="000E3EB8" w:rsidTr="000E3EB8">
        <w:tc>
          <w:tcPr>
            <w:tcW w:w="551" w:type="dxa"/>
          </w:tcPr>
          <w:p w:rsidR="000E3EB8" w:rsidRPr="000E3EB8" w:rsidRDefault="000E3EB8" w:rsidP="000E3EB8">
            <w:pPr>
              <w:pStyle w:val="ConsPlusTitle"/>
              <w:jc w:val="center"/>
              <w:rPr>
                <w:rFonts w:ascii="Times New Roman" w:hAnsi="Times New Roman" w:cs="Times New Roman"/>
                <w:b w:val="0"/>
                <w:szCs w:val="24"/>
              </w:rPr>
            </w:pPr>
            <w:r w:rsidRPr="000E3EB8">
              <w:rPr>
                <w:rFonts w:ascii="Times New Roman" w:hAnsi="Times New Roman" w:cs="Times New Roman"/>
                <w:b w:val="0"/>
                <w:szCs w:val="24"/>
              </w:rPr>
              <w:t>1.1</w:t>
            </w:r>
          </w:p>
        </w:tc>
        <w:tc>
          <w:tcPr>
            <w:tcW w:w="2143" w:type="dxa"/>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 xml:space="preserve">Основное мероприятие 1.1 «Проведение </w:t>
            </w:r>
            <w:proofErr w:type="spellStart"/>
            <w:proofErr w:type="gramStart"/>
            <w:r w:rsidRPr="000E3EB8">
              <w:rPr>
                <w:rFonts w:ascii="Times New Roman" w:hAnsi="Times New Roman" w:cs="Times New Roman"/>
              </w:rPr>
              <w:t>профилактичес</w:t>
            </w:r>
            <w:proofErr w:type="spellEnd"/>
            <w:r w:rsidRPr="000E3EB8">
              <w:rPr>
                <w:rFonts w:ascii="Times New Roman" w:hAnsi="Times New Roman" w:cs="Times New Roman"/>
              </w:rPr>
              <w:t>-ких</w:t>
            </w:r>
            <w:proofErr w:type="gramEnd"/>
            <w:r w:rsidRPr="000E3EB8">
              <w:rPr>
                <w:rFonts w:ascii="Times New Roman" w:hAnsi="Times New Roman" w:cs="Times New Roman"/>
              </w:rPr>
              <w:t xml:space="preserve"> мероприятий, направленных на обеспечение защиты жизни, здоровья и собственности граждан, привлечение граждан к участию в охране общественного порядка»</w:t>
            </w:r>
          </w:p>
        </w:tc>
        <w:tc>
          <w:tcPr>
            <w:tcW w:w="1843" w:type="dxa"/>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Комитет региональной безопасности Курской области,</w:t>
            </w:r>
          </w:p>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Министерство  природных ресурсов Курской области</w:t>
            </w:r>
          </w:p>
        </w:tc>
        <w:tc>
          <w:tcPr>
            <w:tcW w:w="1417" w:type="dxa"/>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01.01.2017</w:t>
            </w:r>
          </w:p>
        </w:tc>
        <w:tc>
          <w:tcPr>
            <w:tcW w:w="1418" w:type="dxa"/>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bCs/>
              </w:rPr>
              <w:t>31.12.2025</w:t>
            </w:r>
          </w:p>
        </w:tc>
        <w:tc>
          <w:tcPr>
            <w:tcW w:w="2409" w:type="dxa"/>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 xml:space="preserve">Повышение активности граждан в участии в мероприятиях по охране общественного порядка; осуществление выплат единовременного денежного вознаграждения гражданам за добровольную сдачу оружия и боеприпасов, а также стимулирование граждан добровольно сдавать оружие и боеприпасы; проведение ежегодных методических </w:t>
            </w:r>
            <w:r w:rsidRPr="000E3EB8">
              <w:rPr>
                <w:rFonts w:ascii="Times New Roman" w:hAnsi="Times New Roman" w:cs="Times New Roman"/>
              </w:rPr>
              <w:lastRenderedPageBreak/>
              <w:t>семинаров по вопросам профилактики правонарушений</w:t>
            </w:r>
          </w:p>
        </w:tc>
        <w:tc>
          <w:tcPr>
            <w:tcW w:w="3261" w:type="dxa"/>
          </w:tcPr>
          <w:p w:rsidR="000E3EB8" w:rsidRPr="000E3EB8" w:rsidRDefault="000E3EB8" w:rsidP="000E3EB8">
            <w:pPr>
              <w:pStyle w:val="s1"/>
              <w:spacing w:before="0" w:beforeAutospacing="0" w:after="0" w:afterAutospacing="0"/>
              <w:jc w:val="both"/>
            </w:pPr>
            <w:r w:rsidRPr="000E3EB8">
              <w:lastRenderedPageBreak/>
              <w:t xml:space="preserve">Проведение ежегодных областных конкурсов «Лучшая народная дружина Курской области», «Лучший народный дружинник Курской области»; материально-техническое обеспечение деятельности народных дружин и стимулирование деятельности народных дружинников к участию в мероприятиях по охране общественного порядка; </w:t>
            </w:r>
            <w:r w:rsidRPr="000E3EB8">
              <w:lastRenderedPageBreak/>
              <w:t xml:space="preserve">повышение уровня правовой грамотности и развитие правосознания граждан; выплата единовременной денежной выплаты: народному дружиннику в случае получения телесных повреждений, заболевания или иного нанесения вреда здоровью, повлекших за собой установление инвалидности; </w:t>
            </w:r>
            <w:proofErr w:type="gramStart"/>
            <w:r w:rsidRPr="000E3EB8">
              <w:t xml:space="preserve">членам семьи народного дружинника в случае гибели народного дружинника в период его участия в мероприятиях по охране общественного порядка либо его смерти, наступившей вследствие увечья (ранения, травмы, контузии), либо заболевания, полученного народным дружинником в период его участия в мероприятиях по охране общественного порядка: стимулирование граждан к добровольной сдаче незаконно хранящегося оружия: </w:t>
            </w:r>
            <w:proofErr w:type="gramEnd"/>
          </w:p>
          <w:p w:rsidR="000E3EB8" w:rsidRPr="000E3EB8" w:rsidRDefault="000E3EB8" w:rsidP="000E3EB8">
            <w:pPr>
              <w:pStyle w:val="s1"/>
              <w:spacing w:before="0" w:beforeAutospacing="0" w:after="0" w:afterAutospacing="0"/>
              <w:jc w:val="both"/>
            </w:pPr>
            <w:r w:rsidRPr="000E3EB8">
              <w:t xml:space="preserve">проведение методических семинаров по вопросам профилактики правонарушений в Курской </w:t>
            </w:r>
            <w:r w:rsidRPr="000E3EB8">
              <w:lastRenderedPageBreak/>
              <w:t xml:space="preserve">области, </w:t>
            </w:r>
            <w:r w:rsidRPr="000E3EB8">
              <w:rPr>
                <w:color w:val="22272F"/>
              </w:rPr>
              <w:t>проблемам организации работы общественных формирований правоохранительной направленности;</w:t>
            </w:r>
          </w:p>
          <w:p w:rsidR="000E3EB8" w:rsidRPr="000E3EB8" w:rsidRDefault="000E3EB8" w:rsidP="000E3EB8">
            <w:pPr>
              <w:pStyle w:val="s1"/>
              <w:spacing w:before="0" w:beforeAutospacing="0" w:after="0" w:afterAutospacing="0"/>
              <w:jc w:val="both"/>
            </w:pPr>
            <w:r w:rsidRPr="000E3EB8">
              <w:t>материально-техническое обеспечение мероприятий в сфере охраны общественного порядка;</w:t>
            </w:r>
          </w:p>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szCs w:val="24"/>
              </w:rPr>
              <w:t>предоставление субсидий из областного бюджета бюджетам муниципальных образований Курской области на оказание поддержки гражданам и их объединениям, участвующим в охране общественного порядка</w:t>
            </w:r>
          </w:p>
        </w:tc>
        <w:tc>
          <w:tcPr>
            <w:tcW w:w="2288" w:type="dxa"/>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lastRenderedPageBreak/>
              <w:t>Реализация данного основного мероприятия влияет на достижение показателей 5, 6 подпрограммы 1 приложения № 1 к Государственной программе</w:t>
            </w:r>
          </w:p>
        </w:tc>
      </w:tr>
      <w:tr w:rsidR="000E3EB8" w:rsidRPr="000E3EB8" w:rsidTr="000E3EB8">
        <w:tc>
          <w:tcPr>
            <w:tcW w:w="551" w:type="dxa"/>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lastRenderedPageBreak/>
              <w:t>1.2</w:t>
            </w:r>
          </w:p>
        </w:tc>
        <w:tc>
          <w:tcPr>
            <w:tcW w:w="2143" w:type="dxa"/>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 xml:space="preserve">Основное мероприятие 1.2 «Обеспечение деятельности </w:t>
            </w:r>
            <w:proofErr w:type="spellStart"/>
            <w:proofErr w:type="gramStart"/>
            <w:r w:rsidRPr="000E3EB8">
              <w:rPr>
                <w:rFonts w:ascii="Times New Roman" w:hAnsi="Times New Roman" w:cs="Times New Roman"/>
              </w:rPr>
              <w:t>административ-ных</w:t>
            </w:r>
            <w:proofErr w:type="spellEnd"/>
            <w:proofErr w:type="gramEnd"/>
            <w:r w:rsidRPr="000E3EB8">
              <w:rPr>
                <w:rFonts w:ascii="Times New Roman" w:hAnsi="Times New Roman" w:cs="Times New Roman"/>
              </w:rPr>
              <w:t xml:space="preserve"> комиссий в Курской области»</w:t>
            </w:r>
          </w:p>
        </w:tc>
        <w:tc>
          <w:tcPr>
            <w:tcW w:w="1843" w:type="dxa"/>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Комитет</w:t>
            </w:r>
          </w:p>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региональной безопасности Курской области</w:t>
            </w:r>
          </w:p>
        </w:tc>
        <w:tc>
          <w:tcPr>
            <w:tcW w:w="1417" w:type="dxa"/>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01.01.2017</w:t>
            </w:r>
          </w:p>
        </w:tc>
        <w:tc>
          <w:tcPr>
            <w:tcW w:w="1418" w:type="dxa"/>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bCs/>
              </w:rPr>
              <w:t>31.12.2025</w:t>
            </w:r>
          </w:p>
        </w:tc>
        <w:tc>
          <w:tcPr>
            <w:tcW w:w="2409" w:type="dxa"/>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Предоставление субвенции местным бюджетам на осуществление отдельных государственных полномочий по организации и обеспечению деятельности административных комиссий;</w:t>
            </w:r>
          </w:p>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 xml:space="preserve">предоставление субвенции федеральному бюджету на осуществление части переданных полномочий по составлению протоколов об административных правонарушениях, </w:t>
            </w:r>
            <w:r w:rsidRPr="000E3EB8">
              <w:rPr>
                <w:rFonts w:ascii="Times New Roman" w:hAnsi="Times New Roman" w:cs="Times New Roman"/>
              </w:rPr>
              <w:lastRenderedPageBreak/>
              <w:t>посягающих на общественный порядок и общественную безопасность</w:t>
            </w:r>
          </w:p>
        </w:tc>
        <w:tc>
          <w:tcPr>
            <w:tcW w:w="3261" w:type="dxa"/>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lastRenderedPageBreak/>
              <w:t>Финансовое обеспечение отдельных государственных полномочий, переданных органам местного самоуправления, по созданию и обеспечению деятельности административных комиссий;</w:t>
            </w:r>
          </w:p>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финансовое обеспечение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2288" w:type="dxa"/>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Реализация данного основного мероприятия влияет на достижение показателя 1 программы приложения № 1 к Государственной программе</w:t>
            </w:r>
          </w:p>
        </w:tc>
      </w:tr>
      <w:tr w:rsidR="000E3EB8" w:rsidRPr="000E3EB8" w:rsidTr="000E3EB8">
        <w:tc>
          <w:tcPr>
            <w:tcW w:w="551" w:type="dxa"/>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lastRenderedPageBreak/>
              <w:t>1.3</w:t>
            </w:r>
          </w:p>
        </w:tc>
        <w:tc>
          <w:tcPr>
            <w:tcW w:w="2143" w:type="dxa"/>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Основное мероприятие 1.3 «Оказание бесплатной юридической помощи лицам, нуждающимся в социальной поддержке и социальной защите»</w:t>
            </w:r>
          </w:p>
        </w:tc>
        <w:tc>
          <w:tcPr>
            <w:tcW w:w="1843" w:type="dxa"/>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Министерство</w:t>
            </w:r>
          </w:p>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социального обеспечения, материнства и детства Курской области</w:t>
            </w:r>
          </w:p>
        </w:tc>
        <w:tc>
          <w:tcPr>
            <w:tcW w:w="1417" w:type="dxa"/>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01.01.2017</w:t>
            </w:r>
          </w:p>
        </w:tc>
        <w:tc>
          <w:tcPr>
            <w:tcW w:w="1418" w:type="dxa"/>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bCs/>
              </w:rPr>
              <w:t>31.12.2025</w:t>
            </w:r>
          </w:p>
        </w:tc>
        <w:tc>
          <w:tcPr>
            <w:tcW w:w="2409" w:type="dxa"/>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Обеспечение реализации права граждан на получение бесплатной юридической помощи на территории Курской области</w:t>
            </w:r>
          </w:p>
        </w:tc>
        <w:tc>
          <w:tcPr>
            <w:tcW w:w="3261" w:type="dxa"/>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Правовое информирование и правовое просвещение населения исполнительными органами Курской области в рамках государственной системы бесплатной юридической помощи;</w:t>
            </w:r>
          </w:p>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финансовое обеспечение адвокатов, оказывающих бесплатную юридическую помощь в рамках государственной системы бесплатной юридической помощи</w:t>
            </w:r>
          </w:p>
        </w:tc>
        <w:tc>
          <w:tcPr>
            <w:tcW w:w="2288" w:type="dxa"/>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Реализация данного основного мероприятия влияет на достижение показателя 7 подпрограммы 1 приложения № 1 к Государственной программе</w:t>
            </w:r>
          </w:p>
        </w:tc>
      </w:tr>
      <w:tr w:rsidR="000E3EB8" w:rsidRPr="000E3EB8" w:rsidTr="000E3EB8">
        <w:tc>
          <w:tcPr>
            <w:tcW w:w="551" w:type="dxa"/>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1.4</w:t>
            </w:r>
          </w:p>
        </w:tc>
        <w:tc>
          <w:tcPr>
            <w:tcW w:w="2143" w:type="dxa"/>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 xml:space="preserve">Основное мероприятие 1.4 «Реализация мероприятий по социальной адаптации лиц, отбывающих уголовное наказание, не связанное с лишением свободы, и </w:t>
            </w:r>
            <w:proofErr w:type="spellStart"/>
            <w:r w:rsidRPr="000E3EB8">
              <w:rPr>
                <w:rFonts w:ascii="Times New Roman" w:hAnsi="Times New Roman" w:cs="Times New Roman"/>
              </w:rPr>
              <w:t>ресоциализации</w:t>
            </w:r>
            <w:proofErr w:type="spellEnd"/>
            <w:r w:rsidRPr="000E3EB8">
              <w:rPr>
                <w:rFonts w:ascii="Times New Roman" w:hAnsi="Times New Roman" w:cs="Times New Roman"/>
              </w:rPr>
              <w:t xml:space="preserve"> лиц, освободившихся из мест лишения свободы, в том числе по привлечению к этой работе социально ориентированных некоммерческих организаций, осуществляющих деятельность в данной сфере»</w:t>
            </w:r>
          </w:p>
        </w:tc>
        <w:tc>
          <w:tcPr>
            <w:tcW w:w="1843" w:type="dxa"/>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Министерство</w:t>
            </w:r>
          </w:p>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 xml:space="preserve">социального обеспечения, материнства и детства Курской области, </w:t>
            </w:r>
          </w:p>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комитет по труду и занятости населения Курской области</w:t>
            </w:r>
          </w:p>
        </w:tc>
        <w:tc>
          <w:tcPr>
            <w:tcW w:w="1417" w:type="dxa"/>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01.01.2017</w:t>
            </w:r>
          </w:p>
        </w:tc>
        <w:tc>
          <w:tcPr>
            <w:tcW w:w="1418" w:type="dxa"/>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bCs/>
              </w:rPr>
              <w:t>31.12.2025</w:t>
            </w:r>
          </w:p>
        </w:tc>
        <w:tc>
          <w:tcPr>
            <w:tcW w:w="2409" w:type="dxa"/>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Обеспечение предоставления мер социальной поддержки лицам, освободившимся из мест лишения свободы, оказание содействия в трудоустройстве данной категории лиц, недопущение роста рецидивной преступности</w:t>
            </w:r>
          </w:p>
        </w:tc>
        <w:tc>
          <w:tcPr>
            <w:tcW w:w="3261" w:type="dxa"/>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Разработка комплекса мероприятий, направленных на оказание социальной помощи лицам, освободившимся из мест лишения свободы, в том числе несовершеннолетним, вернувшимся из воспитательных колоний и специальных учебно-воспитательных учреждений закрытого типа;</w:t>
            </w:r>
          </w:p>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профориентация граждан, освободившихся из мест лишения свободы и обратившихся в службу занятости;</w:t>
            </w:r>
          </w:p>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социальная адаптация на рынке труда безработных граждан, освобожденных из учреждений, исполняющих наказания в виде лишения свободы;</w:t>
            </w:r>
          </w:p>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профориентация граждан перед освобождением их из мест лишения свободы с предоставлением консультационных услуг по технологии поиска работы;</w:t>
            </w:r>
          </w:p>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lastRenderedPageBreak/>
              <w:t>информирование УФСИН России по Курской области об имеющихся вакансиях с целью доведения указанной информации до осужденных непосредственно перед их освобождением из мест лишения свободы;</w:t>
            </w:r>
          </w:p>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 xml:space="preserve">организация </w:t>
            </w:r>
            <w:proofErr w:type="gramStart"/>
            <w:r w:rsidRPr="000E3EB8">
              <w:rPr>
                <w:rFonts w:ascii="Times New Roman" w:hAnsi="Times New Roman" w:cs="Times New Roman"/>
              </w:rPr>
              <w:t>работы выездных консультационных пунктов органов службы занятости населения</w:t>
            </w:r>
            <w:proofErr w:type="gramEnd"/>
            <w:r w:rsidRPr="000E3EB8">
              <w:rPr>
                <w:rFonts w:ascii="Times New Roman" w:hAnsi="Times New Roman" w:cs="Times New Roman"/>
              </w:rPr>
              <w:t xml:space="preserve"> в учреждениях УФСИН России по Курской области</w:t>
            </w:r>
          </w:p>
        </w:tc>
        <w:tc>
          <w:tcPr>
            <w:tcW w:w="2288" w:type="dxa"/>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lastRenderedPageBreak/>
              <w:t>Реализация данного основного мероприятия влияет на достижение показателя 1 программы приложения № 1 к Государственной программе</w:t>
            </w:r>
          </w:p>
        </w:tc>
      </w:tr>
      <w:tr w:rsidR="000E3EB8" w:rsidRPr="000E3EB8" w:rsidTr="000E3EB8">
        <w:tc>
          <w:tcPr>
            <w:tcW w:w="551" w:type="dxa"/>
          </w:tcPr>
          <w:p w:rsidR="000E3EB8" w:rsidRPr="000E3EB8" w:rsidRDefault="000E3EB8" w:rsidP="000E3EB8">
            <w:pPr>
              <w:pStyle w:val="ConsPlusNormal"/>
              <w:rPr>
                <w:rFonts w:ascii="Times New Roman" w:hAnsi="Times New Roman" w:cs="Times New Roman"/>
              </w:rPr>
            </w:pPr>
            <w:r w:rsidRPr="000E3EB8">
              <w:rPr>
                <w:rFonts w:ascii="Times New Roman" w:hAnsi="Times New Roman" w:cs="Times New Roman"/>
              </w:rPr>
              <w:lastRenderedPageBreak/>
              <w:t>1.5</w:t>
            </w:r>
          </w:p>
        </w:tc>
        <w:tc>
          <w:tcPr>
            <w:tcW w:w="2143" w:type="dxa"/>
          </w:tcPr>
          <w:p w:rsidR="000E3EB8" w:rsidRPr="000E3EB8" w:rsidRDefault="000E3EB8" w:rsidP="000E3EB8">
            <w:pPr>
              <w:pStyle w:val="ConsPlusNormal"/>
              <w:rPr>
                <w:rFonts w:ascii="Times New Roman" w:hAnsi="Times New Roman" w:cs="Times New Roman"/>
              </w:rPr>
            </w:pPr>
            <w:r w:rsidRPr="000E3EB8">
              <w:rPr>
                <w:rFonts w:ascii="Times New Roman" w:hAnsi="Times New Roman" w:cs="Times New Roman"/>
              </w:rPr>
              <w:t>Основное мероприятие 1.5 «Осуществление мероприятий, направленных на противодействие алкоголизации населения Курской области»</w:t>
            </w:r>
          </w:p>
        </w:tc>
        <w:tc>
          <w:tcPr>
            <w:tcW w:w="1843" w:type="dxa"/>
          </w:tcPr>
          <w:p w:rsidR="000E3EB8" w:rsidRPr="000E3EB8" w:rsidRDefault="000E3EB8" w:rsidP="000E3EB8">
            <w:pPr>
              <w:pStyle w:val="ConsPlusNormal"/>
              <w:rPr>
                <w:rFonts w:ascii="Times New Roman" w:hAnsi="Times New Roman" w:cs="Times New Roman"/>
              </w:rPr>
            </w:pPr>
            <w:r w:rsidRPr="000E3EB8">
              <w:rPr>
                <w:rFonts w:ascii="Times New Roman" w:hAnsi="Times New Roman" w:cs="Times New Roman"/>
              </w:rPr>
              <w:t xml:space="preserve">Комиссия по делам </w:t>
            </w:r>
            <w:proofErr w:type="spellStart"/>
            <w:proofErr w:type="gramStart"/>
            <w:r w:rsidRPr="000E3EB8">
              <w:rPr>
                <w:rFonts w:ascii="Times New Roman" w:hAnsi="Times New Roman" w:cs="Times New Roman"/>
              </w:rPr>
              <w:t>несовершен-нолетних</w:t>
            </w:r>
            <w:proofErr w:type="spellEnd"/>
            <w:proofErr w:type="gramEnd"/>
            <w:r w:rsidRPr="000E3EB8">
              <w:rPr>
                <w:rFonts w:ascii="Times New Roman" w:hAnsi="Times New Roman" w:cs="Times New Roman"/>
              </w:rPr>
              <w:t xml:space="preserve"> и защите их прав Правительства  Курской области,</w:t>
            </w:r>
          </w:p>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Министерство</w:t>
            </w:r>
          </w:p>
          <w:p w:rsidR="000E3EB8" w:rsidRPr="000E3EB8" w:rsidRDefault="000E3EB8" w:rsidP="000E3EB8">
            <w:pPr>
              <w:pStyle w:val="ConsPlusNormal"/>
              <w:rPr>
                <w:rFonts w:ascii="Times New Roman" w:hAnsi="Times New Roman" w:cs="Times New Roman"/>
              </w:rPr>
            </w:pPr>
            <w:r w:rsidRPr="000E3EB8">
              <w:rPr>
                <w:rFonts w:ascii="Times New Roman" w:hAnsi="Times New Roman" w:cs="Times New Roman"/>
              </w:rPr>
              <w:t>образования и науки Курской области,</w:t>
            </w:r>
          </w:p>
          <w:p w:rsidR="000E3EB8" w:rsidRPr="000E3EB8" w:rsidRDefault="000E3EB8" w:rsidP="000E3EB8">
            <w:pPr>
              <w:pStyle w:val="ConsPlusNormal"/>
              <w:rPr>
                <w:rFonts w:ascii="Times New Roman" w:hAnsi="Times New Roman" w:cs="Times New Roman"/>
              </w:rPr>
            </w:pPr>
            <w:r w:rsidRPr="000E3EB8">
              <w:rPr>
                <w:rFonts w:ascii="Times New Roman" w:hAnsi="Times New Roman" w:cs="Times New Roman"/>
                <w:szCs w:val="24"/>
              </w:rPr>
              <w:t xml:space="preserve">комитет </w:t>
            </w:r>
            <w:r w:rsidRPr="000E3EB8">
              <w:rPr>
                <w:rFonts w:ascii="Times New Roman" w:hAnsi="Times New Roman" w:cs="Times New Roman"/>
              </w:rPr>
              <w:t xml:space="preserve">промышленности, торговли и </w:t>
            </w:r>
            <w:proofErr w:type="spellStart"/>
            <w:proofErr w:type="gramStart"/>
            <w:r w:rsidRPr="000E3EB8">
              <w:rPr>
                <w:rFonts w:ascii="Times New Roman" w:hAnsi="Times New Roman" w:cs="Times New Roman"/>
              </w:rPr>
              <w:t>предпринима-тельства</w:t>
            </w:r>
            <w:proofErr w:type="spellEnd"/>
            <w:proofErr w:type="gramEnd"/>
            <w:r w:rsidRPr="000E3EB8">
              <w:rPr>
                <w:rFonts w:ascii="Times New Roman" w:hAnsi="Times New Roman" w:cs="Times New Roman"/>
              </w:rPr>
              <w:t xml:space="preserve"> Курской области,</w:t>
            </w:r>
          </w:p>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Министерство</w:t>
            </w:r>
          </w:p>
          <w:p w:rsidR="000E3EB8" w:rsidRPr="000E3EB8" w:rsidRDefault="000E3EB8" w:rsidP="000E3EB8">
            <w:pPr>
              <w:pStyle w:val="ConsPlusNormal"/>
              <w:rPr>
                <w:rFonts w:ascii="Times New Roman" w:hAnsi="Times New Roman" w:cs="Times New Roman"/>
              </w:rPr>
            </w:pPr>
            <w:r w:rsidRPr="000E3EB8">
              <w:rPr>
                <w:rFonts w:ascii="Times New Roman" w:hAnsi="Times New Roman" w:cs="Times New Roman"/>
              </w:rPr>
              <w:t>здравоохранения Курской области</w:t>
            </w:r>
          </w:p>
        </w:tc>
        <w:tc>
          <w:tcPr>
            <w:tcW w:w="1417" w:type="dxa"/>
          </w:tcPr>
          <w:p w:rsidR="000E3EB8" w:rsidRPr="000E3EB8" w:rsidRDefault="000E3EB8" w:rsidP="000E3EB8">
            <w:pPr>
              <w:pStyle w:val="ConsPlusNormal"/>
              <w:rPr>
                <w:rFonts w:ascii="Times New Roman" w:hAnsi="Times New Roman" w:cs="Times New Roman"/>
              </w:rPr>
            </w:pPr>
            <w:r w:rsidRPr="000E3EB8">
              <w:rPr>
                <w:rFonts w:ascii="Times New Roman" w:hAnsi="Times New Roman" w:cs="Times New Roman"/>
              </w:rPr>
              <w:t>01.07.2018</w:t>
            </w:r>
          </w:p>
        </w:tc>
        <w:tc>
          <w:tcPr>
            <w:tcW w:w="1418" w:type="dxa"/>
          </w:tcPr>
          <w:p w:rsidR="000E3EB8" w:rsidRPr="000E3EB8" w:rsidRDefault="000E3EB8" w:rsidP="000E3EB8">
            <w:pPr>
              <w:pStyle w:val="ConsPlusNormal"/>
              <w:rPr>
                <w:rFonts w:ascii="Times New Roman" w:hAnsi="Times New Roman" w:cs="Times New Roman"/>
              </w:rPr>
            </w:pPr>
            <w:r w:rsidRPr="000E3EB8">
              <w:rPr>
                <w:rFonts w:ascii="Times New Roman" w:hAnsi="Times New Roman" w:cs="Times New Roman"/>
                <w:bCs/>
              </w:rPr>
              <w:t>31.12.2025</w:t>
            </w:r>
          </w:p>
        </w:tc>
        <w:tc>
          <w:tcPr>
            <w:tcW w:w="2409" w:type="dxa"/>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 xml:space="preserve">Формирование негативного отношения в обществе к потреблению алкогольных напитков; усиление профилактики правонарушений, связанных с розничной продажей алкогольной продукции; снижение количества противоправных деяний, совершаемых </w:t>
            </w:r>
            <w:proofErr w:type="spellStart"/>
            <w:r w:rsidRPr="000E3EB8">
              <w:rPr>
                <w:rFonts w:ascii="Times New Roman" w:hAnsi="Times New Roman" w:cs="Times New Roman"/>
              </w:rPr>
              <w:t>несовершеннолет</w:t>
            </w:r>
            <w:proofErr w:type="spellEnd"/>
            <w:r w:rsidRPr="000E3EB8">
              <w:rPr>
                <w:rFonts w:ascii="Times New Roman" w:hAnsi="Times New Roman" w:cs="Times New Roman"/>
              </w:rPr>
              <w:t>-</w:t>
            </w:r>
          </w:p>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ними в состоянии алкогольного опьянения</w:t>
            </w:r>
          </w:p>
        </w:tc>
        <w:tc>
          <w:tcPr>
            <w:tcW w:w="3261" w:type="dxa"/>
          </w:tcPr>
          <w:p w:rsidR="000E3EB8" w:rsidRPr="000E3EB8" w:rsidRDefault="000E3EB8" w:rsidP="000E3EB8">
            <w:pPr>
              <w:pStyle w:val="ConsPlusNormal"/>
              <w:rPr>
                <w:rFonts w:ascii="Times New Roman" w:hAnsi="Times New Roman" w:cs="Times New Roman"/>
              </w:rPr>
            </w:pPr>
            <w:r w:rsidRPr="000E3EB8">
              <w:rPr>
                <w:rFonts w:ascii="Times New Roman" w:hAnsi="Times New Roman" w:cs="Times New Roman"/>
              </w:rPr>
              <w:t>Проведение занятий с врачами, участвующими в профилактических осмотрах, медицинскими сестрами школ по вопросам выявления алкогольной зависимости среди подростков образовательных организаций;</w:t>
            </w:r>
          </w:p>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организация и проведение сверок учетов комиссии по делам несовершеннолетних и защите их прав Администрации Курской области, подразделений по делам несовершеннолетних УМВД России по Курской области, ОБУЗ «Областная наркологическая больница» о несовершеннолетних, употребляющих спиртные напитки;</w:t>
            </w:r>
          </w:p>
          <w:p w:rsidR="000E3EB8" w:rsidRPr="000E3EB8" w:rsidRDefault="000E3EB8" w:rsidP="000E3EB8">
            <w:pPr>
              <w:pStyle w:val="ConsPlusNormal"/>
              <w:rPr>
                <w:rFonts w:ascii="Times New Roman" w:hAnsi="Times New Roman" w:cs="Times New Roman"/>
              </w:rPr>
            </w:pPr>
            <w:r w:rsidRPr="000E3EB8">
              <w:rPr>
                <w:rFonts w:ascii="Times New Roman" w:hAnsi="Times New Roman" w:cs="Times New Roman"/>
              </w:rPr>
              <w:t>демонстрация учебных фильмов по антиалкогольной тематике в учреждениях образования Курской области;</w:t>
            </w:r>
          </w:p>
          <w:p w:rsidR="000E3EB8" w:rsidRPr="000E3EB8" w:rsidRDefault="000E3EB8" w:rsidP="000E3EB8">
            <w:pPr>
              <w:pStyle w:val="ConsPlusNormal"/>
              <w:rPr>
                <w:rFonts w:ascii="Times New Roman" w:hAnsi="Times New Roman" w:cs="Times New Roman"/>
              </w:rPr>
            </w:pPr>
            <w:r w:rsidRPr="000E3EB8">
              <w:rPr>
                <w:rFonts w:ascii="Times New Roman" w:hAnsi="Times New Roman" w:cs="Times New Roman"/>
              </w:rPr>
              <w:t>проведение мониторинга алкогольного рынка Курской области для выявления и пресечения фактов поступления фальсифицированной и контрафактной продукции;</w:t>
            </w:r>
          </w:p>
          <w:p w:rsidR="000E3EB8" w:rsidRPr="000E3EB8" w:rsidRDefault="000E3EB8" w:rsidP="000E3EB8">
            <w:pPr>
              <w:pStyle w:val="ConsPlusNormal"/>
              <w:rPr>
                <w:rFonts w:ascii="Times New Roman" w:hAnsi="Times New Roman" w:cs="Times New Roman"/>
              </w:rPr>
            </w:pPr>
            <w:r w:rsidRPr="000E3EB8">
              <w:rPr>
                <w:rFonts w:ascii="Times New Roman" w:hAnsi="Times New Roman" w:cs="Times New Roman"/>
              </w:rPr>
              <w:lastRenderedPageBreak/>
              <w:t xml:space="preserve">осуществление лицензионного </w:t>
            </w:r>
            <w:proofErr w:type="gramStart"/>
            <w:r w:rsidRPr="000E3EB8">
              <w:rPr>
                <w:rFonts w:ascii="Times New Roman" w:hAnsi="Times New Roman" w:cs="Times New Roman"/>
              </w:rPr>
              <w:t>контроля за</w:t>
            </w:r>
            <w:proofErr w:type="gramEnd"/>
            <w:r w:rsidRPr="000E3EB8">
              <w:rPr>
                <w:rFonts w:ascii="Times New Roman" w:hAnsi="Times New Roman" w:cs="Times New Roman"/>
              </w:rPr>
              <w:t xml:space="preserve"> розничной продажей алкогольной продукции</w:t>
            </w:r>
          </w:p>
        </w:tc>
        <w:tc>
          <w:tcPr>
            <w:tcW w:w="2288" w:type="dxa"/>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lastRenderedPageBreak/>
              <w:t>Реализация данного основного мероприятия влияет на достижение показателя 1 программы приложения № 1 к государственной программе</w:t>
            </w:r>
          </w:p>
        </w:tc>
      </w:tr>
      <w:tr w:rsidR="000E3EB8" w:rsidRPr="000E3EB8" w:rsidTr="000E3EB8">
        <w:tc>
          <w:tcPr>
            <w:tcW w:w="15330" w:type="dxa"/>
            <w:gridSpan w:val="8"/>
          </w:tcPr>
          <w:p w:rsidR="000E3EB8" w:rsidRPr="000E3EB8" w:rsidRDefault="000E3EB8" w:rsidP="000E3EB8">
            <w:pPr>
              <w:pStyle w:val="ConsPlusNormal"/>
              <w:jc w:val="center"/>
              <w:rPr>
                <w:rFonts w:ascii="Times New Roman" w:hAnsi="Times New Roman" w:cs="Times New Roman"/>
              </w:rPr>
            </w:pPr>
            <w:hyperlink w:anchor="P862">
              <w:r w:rsidRPr="000E3EB8">
                <w:rPr>
                  <w:rFonts w:ascii="Times New Roman" w:hAnsi="Times New Roman" w:cs="Times New Roman"/>
                </w:rPr>
                <w:t>Подпрограмма 2</w:t>
              </w:r>
            </w:hyperlink>
            <w:r w:rsidRPr="000E3EB8">
              <w:rPr>
                <w:rFonts w:ascii="Times New Roman" w:hAnsi="Times New Roman" w:cs="Times New Roman"/>
              </w:rPr>
              <w:t xml:space="preserve"> «Создание условий для комплексной реабилитации и </w:t>
            </w:r>
            <w:proofErr w:type="spellStart"/>
            <w:r w:rsidRPr="000E3EB8">
              <w:rPr>
                <w:rFonts w:ascii="Times New Roman" w:hAnsi="Times New Roman" w:cs="Times New Roman"/>
              </w:rPr>
              <w:t>ресоциализации</w:t>
            </w:r>
            <w:proofErr w:type="spellEnd"/>
            <w:r w:rsidRPr="000E3EB8">
              <w:rPr>
                <w:rFonts w:ascii="Times New Roman" w:hAnsi="Times New Roman" w:cs="Times New Roman"/>
              </w:rPr>
              <w:t xml:space="preserve"> лиц, потребляющих наркотические средства и психотропные вещества в немедицинских целях»</w:t>
            </w:r>
          </w:p>
        </w:tc>
      </w:tr>
      <w:tr w:rsidR="000E3EB8" w:rsidRPr="000E3EB8" w:rsidTr="000E3EB8">
        <w:tc>
          <w:tcPr>
            <w:tcW w:w="551" w:type="dxa"/>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2.1</w:t>
            </w:r>
          </w:p>
        </w:tc>
        <w:tc>
          <w:tcPr>
            <w:tcW w:w="2143" w:type="dxa"/>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 xml:space="preserve">Основное мероприятие 2.1 «Проведение областных массовых мероприятий, направленных на формирование здорового образа жизни, </w:t>
            </w:r>
            <w:proofErr w:type="spellStart"/>
            <w:proofErr w:type="gramStart"/>
            <w:r w:rsidRPr="000E3EB8">
              <w:rPr>
                <w:rFonts w:ascii="Times New Roman" w:hAnsi="Times New Roman" w:cs="Times New Roman"/>
              </w:rPr>
              <w:t>антинаркотичес</w:t>
            </w:r>
            <w:proofErr w:type="spellEnd"/>
            <w:r w:rsidRPr="000E3EB8">
              <w:rPr>
                <w:rFonts w:ascii="Times New Roman" w:hAnsi="Times New Roman" w:cs="Times New Roman"/>
              </w:rPr>
              <w:t>-ких</w:t>
            </w:r>
            <w:proofErr w:type="gramEnd"/>
            <w:r w:rsidRPr="000E3EB8">
              <w:rPr>
                <w:rFonts w:ascii="Times New Roman" w:hAnsi="Times New Roman" w:cs="Times New Roman"/>
              </w:rPr>
              <w:t xml:space="preserve"> </w:t>
            </w:r>
            <w:proofErr w:type="spellStart"/>
            <w:r w:rsidRPr="000E3EB8">
              <w:rPr>
                <w:rFonts w:ascii="Times New Roman" w:hAnsi="Times New Roman" w:cs="Times New Roman"/>
              </w:rPr>
              <w:t>профилактичес</w:t>
            </w:r>
            <w:proofErr w:type="spellEnd"/>
            <w:r w:rsidRPr="000E3EB8">
              <w:rPr>
                <w:rFonts w:ascii="Times New Roman" w:hAnsi="Times New Roman" w:cs="Times New Roman"/>
              </w:rPr>
              <w:t>-ких акций и других форм работы с молодежью»</w:t>
            </w:r>
          </w:p>
        </w:tc>
        <w:tc>
          <w:tcPr>
            <w:tcW w:w="1843" w:type="dxa"/>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Министерство</w:t>
            </w:r>
          </w:p>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образования и науки Курской области,</w:t>
            </w:r>
          </w:p>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Министерство</w:t>
            </w:r>
          </w:p>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внутренней и  молодежной политики Курской области,</w:t>
            </w:r>
          </w:p>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szCs w:val="24"/>
              </w:rPr>
              <w:t xml:space="preserve">комитет по </w:t>
            </w:r>
            <w:r w:rsidRPr="000E3EB8">
              <w:rPr>
                <w:rFonts w:ascii="Times New Roman" w:hAnsi="Times New Roman" w:cs="Times New Roman"/>
              </w:rPr>
              <w:t xml:space="preserve">физической культуре и спорту Курской области, </w:t>
            </w:r>
          </w:p>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комитет региональной безопасности Курской области</w:t>
            </w:r>
          </w:p>
        </w:tc>
        <w:tc>
          <w:tcPr>
            <w:tcW w:w="1417" w:type="dxa"/>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01.01.2017</w:t>
            </w:r>
          </w:p>
        </w:tc>
        <w:tc>
          <w:tcPr>
            <w:tcW w:w="1418" w:type="dxa"/>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bCs/>
              </w:rPr>
              <w:t>31.12.2025</w:t>
            </w:r>
          </w:p>
        </w:tc>
        <w:tc>
          <w:tcPr>
            <w:tcW w:w="2409" w:type="dxa"/>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Улучшение качества работы по профилактике незаконного потребления наркотических средств и психотропных веществ, наркомании среди детей, подростков и молодежи, совершенствование работы по вопросам организации здорового образа жизни; рост массовости и активности антинаркотического спортивного движения</w:t>
            </w:r>
          </w:p>
        </w:tc>
        <w:tc>
          <w:tcPr>
            <w:tcW w:w="3261" w:type="dxa"/>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Проведение ежегодного областного конкурса среди молодежных представительств «Лучшая организация волонтерской деятельности в сфере профилактики наркомании»;</w:t>
            </w:r>
          </w:p>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организация и проведение областного антинаркотического месячника «Курский край – без наркотиков!»;</w:t>
            </w:r>
          </w:p>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проведение областной молодежной акции «Твой выбор – твоя жизнь»;</w:t>
            </w:r>
          </w:p>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организация и проведение антинаркотических спортивных массовых мероприятий, соревнований под девизом «Спорт против наркотиков»</w:t>
            </w:r>
          </w:p>
        </w:tc>
        <w:tc>
          <w:tcPr>
            <w:tcW w:w="2288" w:type="dxa"/>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Реализация данного основного мероприятия влияет на достижение показателя 3 программы и показателя 10 подпрограммы 2 приложения № 1 к Государственной программе</w:t>
            </w:r>
          </w:p>
        </w:tc>
      </w:tr>
      <w:tr w:rsidR="000E3EB8" w:rsidRPr="000E3EB8" w:rsidTr="000E3EB8">
        <w:tc>
          <w:tcPr>
            <w:tcW w:w="551" w:type="dxa"/>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2.2</w:t>
            </w:r>
          </w:p>
        </w:tc>
        <w:tc>
          <w:tcPr>
            <w:tcW w:w="2143" w:type="dxa"/>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Основное мероприятие 2.2 «Повышение уровня знаний населения региона о вреде наркотиков, профилактике наркомании, в том числе через средства массовой информации»</w:t>
            </w:r>
          </w:p>
        </w:tc>
        <w:tc>
          <w:tcPr>
            <w:tcW w:w="1843" w:type="dxa"/>
          </w:tcPr>
          <w:p w:rsidR="000E3EB8" w:rsidRPr="000E3EB8" w:rsidRDefault="000E3EB8" w:rsidP="000E3EB8">
            <w:pPr>
              <w:pStyle w:val="ConsPlusNormal"/>
              <w:jc w:val="both"/>
              <w:rPr>
                <w:rFonts w:ascii="Times New Roman" w:hAnsi="Times New Roman" w:cs="Times New Roman"/>
                <w:szCs w:val="24"/>
              </w:rPr>
            </w:pPr>
            <w:r w:rsidRPr="000E3EB8">
              <w:rPr>
                <w:rFonts w:ascii="Times New Roman" w:hAnsi="Times New Roman" w:cs="Times New Roman"/>
                <w:szCs w:val="24"/>
              </w:rPr>
              <w:t xml:space="preserve">Комитет </w:t>
            </w:r>
          </w:p>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szCs w:val="24"/>
              </w:rPr>
              <w:t xml:space="preserve">по </w:t>
            </w:r>
            <w:r w:rsidRPr="000E3EB8">
              <w:rPr>
                <w:rFonts w:ascii="Times New Roman" w:hAnsi="Times New Roman" w:cs="Times New Roman"/>
              </w:rPr>
              <w:t>культуре Курской области,</w:t>
            </w:r>
          </w:p>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комитет информации и печати Курской области,</w:t>
            </w:r>
          </w:p>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комитет региональной безопасности Курской области</w:t>
            </w:r>
          </w:p>
        </w:tc>
        <w:tc>
          <w:tcPr>
            <w:tcW w:w="1417" w:type="dxa"/>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01.01.2017</w:t>
            </w:r>
          </w:p>
        </w:tc>
        <w:tc>
          <w:tcPr>
            <w:tcW w:w="1418" w:type="dxa"/>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bCs/>
              </w:rPr>
              <w:t>31.12.2025</w:t>
            </w:r>
          </w:p>
        </w:tc>
        <w:tc>
          <w:tcPr>
            <w:tcW w:w="2409" w:type="dxa"/>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Повышение уровня знаний населения региона о вреде наркотиков, профилактике наркомании, повышение качества профилактических мероприятий антинаркотической направленности</w:t>
            </w:r>
          </w:p>
        </w:tc>
        <w:tc>
          <w:tcPr>
            <w:tcW w:w="3261" w:type="dxa"/>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Приобретение тематической литературы антинаркотической направленности;</w:t>
            </w:r>
          </w:p>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проведение тематических мероприятий антинаркотической направленности;</w:t>
            </w:r>
          </w:p>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 xml:space="preserve">организация и проведение социологического исследования по выявлению уровня наркотизации общества и отношения населения к проблемам наркомании в рамках проведения ежегодного мониторинга </w:t>
            </w:r>
            <w:proofErr w:type="spellStart"/>
            <w:r w:rsidRPr="000E3EB8">
              <w:rPr>
                <w:rFonts w:ascii="Times New Roman" w:hAnsi="Times New Roman" w:cs="Times New Roman"/>
              </w:rPr>
              <w:t>наркоситуации</w:t>
            </w:r>
            <w:proofErr w:type="spellEnd"/>
            <w:r w:rsidRPr="000E3EB8">
              <w:rPr>
                <w:rFonts w:ascii="Times New Roman" w:hAnsi="Times New Roman" w:cs="Times New Roman"/>
              </w:rPr>
              <w:t xml:space="preserve"> на территории Курской области;</w:t>
            </w:r>
          </w:p>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поддержка социально значимых проектов в средствах массовой информации и программ</w:t>
            </w:r>
          </w:p>
        </w:tc>
        <w:tc>
          <w:tcPr>
            <w:tcW w:w="2288" w:type="dxa"/>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Реализация данного основного мероприятия влияет на достижение показателя 10 подпрограммы 2 и показателя 2 государственной программы приложения № 1 к Государственной программе</w:t>
            </w:r>
          </w:p>
        </w:tc>
      </w:tr>
      <w:tr w:rsidR="000E3EB8" w:rsidRPr="000E3EB8" w:rsidTr="000E3EB8">
        <w:tc>
          <w:tcPr>
            <w:tcW w:w="551" w:type="dxa"/>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2.3</w:t>
            </w:r>
          </w:p>
        </w:tc>
        <w:tc>
          <w:tcPr>
            <w:tcW w:w="2143" w:type="dxa"/>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 xml:space="preserve">Основное </w:t>
            </w:r>
            <w:r w:rsidRPr="000E3EB8">
              <w:rPr>
                <w:rFonts w:ascii="Times New Roman" w:hAnsi="Times New Roman" w:cs="Times New Roman"/>
              </w:rPr>
              <w:lastRenderedPageBreak/>
              <w:t xml:space="preserve">мероприятие 2.3 «Организация социальной реабилитации и </w:t>
            </w:r>
            <w:proofErr w:type="spellStart"/>
            <w:r w:rsidRPr="000E3EB8">
              <w:rPr>
                <w:rFonts w:ascii="Times New Roman" w:hAnsi="Times New Roman" w:cs="Times New Roman"/>
              </w:rPr>
              <w:t>ресоциализации</w:t>
            </w:r>
            <w:proofErr w:type="spellEnd"/>
            <w:r w:rsidRPr="000E3EB8">
              <w:rPr>
                <w:rFonts w:ascii="Times New Roman" w:hAnsi="Times New Roman" w:cs="Times New Roman"/>
              </w:rPr>
              <w:t xml:space="preserve"> лиц, потребляющих наркотические средства и психотропные вещества в немедицинских целях»</w:t>
            </w:r>
          </w:p>
        </w:tc>
        <w:tc>
          <w:tcPr>
            <w:tcW w:w="1843" w:type="dxa"/>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lastRenderedPageBreak/>
              <w:t>Министерство</w:t>
            </w:r>
          </w:p>
          <w:p w:rsidR="000E3EB8" w:rsidRPr="000E3EB8" w:rsidRDefault="000E3EB8" w:rsidP="000E3EB8">
            <w:pPr>
              <w:pStyle w:val="ConsPlusNormal"/>
              <w:jc w:val="both"/>
              <w:rPr>
                <w:rFonts w:ascii="Times New Roman" w:hAnsi="Times New Roman" w:cs="Times New Roman"/>
              </w:rPr>
            </w:pPr>
            <w:proofErr w:type="spellStart"/>
            <w:proofErr w:type="gramStart"/>
            <w:r w:rsidRPr="000E3EB8">
              <w:rPr>
                <w:rFonts w:ascii="Times New Roman" w:hAnsi="Times New Roman" w:cs="Times New Roman"/>
              </w:rPr>
              <w:lastRenderedPageBreak/>
              <w:t>Здравоохране-ния</w:t>
            </w:r>
            <w:proofErr w:type="spellEnd"/>
            <w:proofErr w:type="gramEnd"/>
            <w:r w:rsidRPr="000E3EB8">
              <w:rPr>
                <w:rFonts w:ascii="Times New Roman" w:hAnsi="Times New Roman" w:cs="Times New Roman"/>
              </w:rPr>
              <w:t xml:space="preserve"> Курской области,</w:t>
            </w:r>
          </w:p>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Министерство</w:t>
            </w:r>
          </w:p>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социального обеспечения, материнства и детства Курской области</w:t>
            </w:r>
          </w:p>
        </w:tc>
        <w:tc>
          <w:tcPr>
            <w:tcW w:w="1417" w:type="dxa"/>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lastRenderedPageBreak/>
              <w:t>01.01.2017</w:t>
            </w:r>
          </w:p>
        </w:tc>
        <w:tc>
          <w:tcPr>
            <w:tcW w:w="1418" w:type="dxa"/>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bCs/>
              </w:rPr>
              <w:t>31.12.2025</w:t>
            </w:r>
          </w:p>
        </w:tc>
        <w:tc>
          <w:tcPr>
            <w:tcW w:w="2409" w:type="dxa"/>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 xml:space="preserve">Увеличение количества </w:t>
            </w:r>
            <w:r w:rsidRPr="000E3EB8">
              <w:rPr>
                <w:rFonts w:ascii="Times New Roman" w:hAnsi="Times New Roman" w:cs="Times New Roman"/>
              </w:rPr>
              <w:lastRenderedPageBreak/>
              <w:t>лиц, вовлеченных в соответствующие реабилитационные программы</w:t>
            </w:r>
          </w:p>
        </w:tc>
        <w:tc>
          <w:tcPr>
            <w:tcW w:w="3261" w:type="dxa"/>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lastRenderedPageBreak/>
              <w:t xml:space="preserve">Приобретение диагностических </w:t>
            </w:r>
            <w:r w:rsidRPr="000E3EB8">
              <w:rPr>
                <w:rFonts w:ascii="Times New Roman" w:hAnsi="Times New Roman" w:cs="Times New Roman"/>
              </w:rPr>
              <w:lastRenderedPageBreak/>
              <w:t>тестов для выявления наркотических средств и психотропных веществ в биологических средах организма с целью подтверждения ремиссии у лиц, включенных в реабилитационные мероприятия;</w:t>
            </w:r>
          </w:p>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 xml:space="preserve">осуществление социальной реабилитации и </w:t>
            </w:r>
            <w:proofErr w:type="spellStart"/>
            <w:r w:rsidRPr="000E3EB8">
              <w:rPr>
                <w:rFonts w:ascii="Times New Roman" w:hAnsi="Times New Roman" w:cs="Times New Roman"/>
              </w:rPr>
              <w:t>ресоциализации</w:t>
            </w:r>
            <w:proofErr w:type="spellEnd"/>
            <w:r w:rsidRPr="000E3EB8">
              <w:rPr>
                <w:rFonts w:ascii="Times New Roman" w:hAnsi="Times New Roman" w:cs="Times New Roman"/>
              </w:rPr>
              <w:t xml:space="preserve"> потребителей наркотиков в государственных медицинских организациях и социально ориентированных некоммерческих организациях (при их наличии); повышение квалификации специалистов в сфере социальной реабилитации и </w:t>
            </w:r>
            <w:proofErr w:type="spellStart"/>
            <w:r w:rsidRPr="000E3EB8">
              <w:rPr>
                <w:rFonts w:ascii="Times New Roman" w:hAnsi="Times New Roman" w:cs="Times New Roman"/>
              </w:rPr>
              <w:t>ресоциализации</w:t>
            </w:r>
            <w:proofErr w:type="spellEnd"/>
            <w:r w:rsidRPr="000E3EB8">
              <w:rPr>
                <w:rFonts w:ascii="Times New Roman" w:hAnsi="Times New Roman" w:cs="Times New Roman"/>
              </w:rPr>
              <w:t xml:space="preserve"> лиц, потребляющих наркотические средства и психотропные вещества в немедицинских целях;</w:t>
            </w:r>
          </w:p>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 xml:space="preserve">оказание поддержки социально ориентированным некоммерческим организациям, негосударственным организациям, реализующим программы комплексной реабилитации и </w:t>
            </w:r>
            <w:proofErr w:type="spellStart"/>
            <w:r w:rsidRPr="000E3EB8">
              <w:rPr>
                <w:rFonts w:ascii="Times New Roman" w:hAnsi="Times New Roman" w:cs="Times New Roman"/>
              </w:rPr>
              <w:t>ресоциализации</w:t>
            </w:r>
            <w:proofErr w:type="spellEnd"/>
            <w:r w:rsidRPr="000E3EB8">
              <w:rPr>
                <w:rFonts w:ascii="Times New Roman" w:hAnsi="Times New Roman" w:cs="Times New Roman"/>
              </w:rPr>
              <w:t xml:space="preserve"> лиц, потребляющих наркотические средства и психотропные вещества в немедицинских целях</w:t>
            </w:r>
          </w:p>
        </w:tc>
        <w:tc>
          <w:tcPr>
            <w:tcW w:w="2288" w:type="dxa"/>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lastRenderedPageBreak/>
              <w:t xml:space="preserve">Реализация данного </w:t>
            </w:r>
            <w:r w:rsidRPr="000E3EB8">
              <w:rPr>
                <w:rFonts w:ascii="Times New Roman" w:hAnsi="Times New Roman" w:cs="Times New Roman"/>
              </w:rPr>
              <w:lastRenderedPageBreak/>
              <w:t>основного мероприятия влияет на достижение показателей 8, 9 подпрограммы 2 приложения №  1 к Государственной программе</w:t>
            </w:r>
          </w:p>
        </w:tc>
      </w:tr>
      <w:tr w:rsidR="000E3EB8" w:rsidRPr="000E3EB8" w:rsidTr="000E3EB8">
        <w:tc>
          <w:tcPr>
            <w:tcW w:w="15330" w:type="dxa"/>
            <w:gridSpan w:val="8"/>
          </w:tcPr>
          <w:p w:rsidR="000E3EB8" w:rsidRPr="000E3EB8" w:rsidRDefault="000E3EB8" w:rsidP="000E3EB8">
            <w:pPr>
              <w:pStyle w:val="ConsPlusNormal"/>
              <w:jc w:val="both"/>
              <w:rPr>
                <w:rFonts w:ascii="Times New Roman" w:hAnsi="Times New Roman" w:cs="Times New Roman"/>
              </w:rPr>
            </w:pPr>
            <w:hyperlink w:anchor="P1140">
              <w:r w:rsidRPr="000E3EB8">
                <w:rPr>
                  <w:rFonts w:ascii="Times New Roman" w:hAnsi="Times New Roman" w:cs="Times New Roman"/>
                </w:rPr>
                <w:t>Подпрограмма 3</w:t>
              </w:r>
            </w:hyperlink>
            <w:r w:rsidRPr="000E3EB8">
              <w:rPr>
                <w:rFonts w:ascii="Times New Roman" w:hAnsi="Times New Roman" w:cs="Times New Roman"/>
              </w:rPr>
              <w:t xml:space="preserve"> «Предупреждение безнадзорности, беспризорности, правонарушений и антиобщественных действий несовершеннолетних»</w:t>
            </w:r>
          </w:p>
          <w:p w:rsidR="000E3EB8" w:rsidRPr="000E3EB8" w:rsidRDefault="000E3EB8" w:rsidP="000E3EB8">
            <w:pPr>
              <w:pStyle w:val="ConsPlusNormal"/>
              <w:jc w:val="both"/>
              <w:rPr>
                <w:rFonts w:ascii="Times New Roman" w:hAnsi="Times New Roman" w:cs="Times New Roman"/>
              </w:rPr>
            </w:pPr>
          </w:p>
        </w:tc>
      </w:tr>
      <w:tr w:rsidR="000E3EB8" w:rsidRPr="000E3EB8" w:rsidTr="000E3EB8">
        <w:tc>
          <w:tcPr>
            <w:tcW w:w="551" w:type="dxa"/>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3.1</w:t>
            </w:r>
          </w:p>
        </w:tc>
        <w:tc>
          <w:tcPr>
            <w:tcW w:w="2143" w:type="dxa"/>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 xml:space="preserve">Основное мероприятие 3.1 «Создание и обеспечение деятельности муниципальных комиссий по делам </w:t>
            </w:r>
            <w:proofErr w:type="spellStart"/>
            <w:proofErr w:type="gramStart"/>
            <w:r w:rsidRPr="000E3EB8">
              <w:rPr>
                <w:rFonts w:ascii="Times New Roman" w:hAnsi="Times New Roman" w:cs="Times New Roman"/>
              </w:rPr>
              <w:t>несовершеннолет</w:t>
            </w:r>
            <w:proofErr w:type="spellEnd"/>
            <w:r w:rsidRPr="000E3EB8">
              <w:rPr>
                <w:rFonts w:ascii="Times New Roman" w:hAnsi="Times New Roman" w:cs="Times New Roman"/>
              </w:rPr>
              <w:t>-них</w:t>
            </w:r>
            <w:proofErr w:type="gramEnd"/>
            <w:r w:rsidRPr="000E3EB8">
              <w:rPr>
                <w:rFonts w:ascii="Times New Roman" w:hAnsi="Times New Roman" w:cs="Times New Roman"/>
              </w:rPr>
              <w:t xml:space="preserve"> </w:t>
            </w:r>
            <w:r w:rsidRPr="000E3EB8">
              <w:rPr>
                <w:rFonts w:ascii="Times New Roman" w:hAnsi="Times New Roman" w:cs="Times New Roman"/>
              </w:rPr>
              <w:lastRenderedPageBreak/>
              <w:t>и защите их прав»</w:t>
            </w:r>
          </w:p>
        </w:tc>
        <w:tc>
          <w:tcPr>
            <w:tcW w:w="1843" w:type="dxa"/>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lastRenderedPageBreak/>
              <w:t>Министерство</w:t>
            </w:r>
          </w:p>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социального обеспечения, материнства и детства Курской области</w:t>
            </w:r>
          </w:p>
        </w:tc>
        <w:tc>
          <w:tcPr>
            <w:tcW w:w="1417" w:type="dxa"/>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01.01.2017</w:t>
            </w:r>
          </w:p>
        </w:tc>
        <w:tc>
          <w:tcPr>
            <w:tcW w:w="1418" w:type="dxa"/>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bCs/>
              </w:rPr>
              <w:t>31.12.2025</w:t>
            </w:r>
          </w:p>
        </w:tc>
        <w:tc>
          <w:tcPr>
            <w:tcW w:w="2409" w:type="dxa"/>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Обеспечение деятельности комиссий по делам несовершеннолетних и защите их прав</w:t>
            </w:r>
          </w:p>
        </w:tc>
        <w:tc>
          <w:tcPr>
            <w:tcW w:w="3261" w:type="dxa"/>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Предоставление субвенций местным бюджетам на осуществление отдельных государственных полномочий по обеспечению деятельности комиссий по делам несовершеннолетних и защите их прав;</w:t>
            </w:r>
          </w:p>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lastRenderedPageBreak/>
              <w:t>организация и проведение расширенных заседаний комиссии по делам несовершеннолетних и защите их прав Администрации Курской области по вопросам профилактики безнадзорности правонарушений несовершеннолетних, обучающих семинаров для ответственных секретарей районных, городских, окружных комиссий по делам несовершеннолетних и защите их прав Курской области с привлечением специалистов органов и учреждений системы профилактики;</w:t>
            </w:r>
          </w:p>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разработка информационно-методических материалов по проблемам профилактики безнадзорности и правонарушений несовершеннолетних для муниципальных комиссий по делам несовершеннолетних и защите их прав</w:t>
            </w:r>
          </w:p>
        </w:tc>
        <w:tc>
          <w:tcPr>
            <w:tcW w:w="2288" w:type="dxa"/>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lastRenderedPageBreak/>
              <w:t>Реализация данного основного мероприятия влияет на достижение показателя 13 подпрограммы 3 приложения № 1 к Государственной программе</w:t>
            </w:r>
          </w:p>
        </w:tc>
      </w:tr>
      <w:tr w:rsidR="000E3EB8" w:rsidRPr="000E3EB8" w:rsidTr="000E3EB8">
        <w:tc>
          <w:tcPr>
            <w:tcW w:w="551" w:type="dxa"/>
          </w:tcPr>
          <w:p w:rsidR="000E3EB8" w:rsidRPr="000E3EB8" w:rsidRDefault="000E3EB8" w:rsidP="000E3EB8">
            <w:pPr>
              <w:pStyle w:val="ConsPlusNormal"/>
              <w:rPr>
                <w:rFonts w:ascii="Times New Roman" w:hAnsi="Times New Roman" w:cs="Times New Roman"/>
              </w:rPr>
            </w:pPr>
            <w:r w:rsidRPr="000E3EB8">
              <w:rPr>
                <w:rFonts w:ascii="Times New Roman" w:hAnsi="Times New Roman" w:cs="Times New Roman"/>
              </w:rPr>
              <w:lastRenderedPageBreak/>
              <w:t>3.2</w:t>
            </w:r>
          </w:p>
        </w:tc>
        <w:tc>
          <w:tcPr>
            <w:tcW w:w="2143" w:type="dxa"/>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Основное мероприятие 3.2 «Реализация мероприятий, направленных на оказание помощи семьям с детьми, находящимся в трудной жизненной ситуации и нуждающимся в социальной поддержке»</w:t>
            </w:r>
          </w:p>
        </w:tc>
        <w:tc>
          <w:tcPr>
            <w:tcW w:w="1843" w:type="dxa"/>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Министерство</w:t>
            </w:r>
          </w:p>
          <w:p w:rsidR="000E3EB8" w:rsidRPr="000E3EB8" w:rsidRDefault="000E3EB8" w:rsidP="000E3EB8">
            <w:pPr>
              <w:pStyle w:val="ConsPlusNormal"/>
              <w:rPr>
                <w:rFonts w:ascii="Times New Roman" w:hAnsi="Times New Roman" w:cs="Times New Roman"/>
              </w:rPr>
            </w:pPr>
            <w:r w:rsidRPr="000E3EB8">
              <w:rPr>
                <w:rFonts w:ascii="Times New Roman" w:hAnsi="Times New Roman" w:cs="Times New Roman"/>
              </w:rPr>
              <w:t xml:space="preserve"> социального обеспечения, материнства и детства Курской области</w:t>
            </w:r>
          </w:p>
        </w:tc>
        <w:tc>
          <w:tcPr>
            <w:tcW w:w="1417" w:type="dxa"/>
          </w:tcPr>
          <w:p w:rsidR="000E3EB8" w:rsidRPr="000E3EB8" w:rsidRDefault="000E3EB8" w:rsidP="000E3EB8">
            <w:pPr>
              <w:pStyle w:val="ConsPlusNormal"/>
              <w:rPr>
                <w:rFonts w:ascii="Times New Roman" w:hAnsi="Times New Roman" w:cs="Times New Roman"/>
              </w:rPr>
            </w:pPr>
            <w:r w:rsidRPr="000E3EB8">
              <w:rPr>
                <w:rFonts w:ascii="Times New Roman" w:hAnsi="Times New Roman" w:cs="Times New Roman"/>
              </w:rPr>
              <w:t>01.01.2017</w:t>
            </w:r>
          </w:p>
        </w:tc>
        <w:tc>
          <w:tcPr>
            <w:tcW w:w="1418" w:type="dxa"/>
          </w:tcPr>
          <w:p w:rsidR="000E3EB8" w:rsidRPr="000E3EB8" w:rsidRDefault="000E3EB8" w:rsidP="000E3EB8">
            <w:pPr>
              <w:pStyle w:val="ConsPlusNormal"/>
              <w:rPr>
                <w:rFonts w:ascii="Times New Roman" w:hAnsi="Times New Roman" w:cs="Times New Roman"/>
              </w:rPr>
            </w:pPr>
            <w:r w:rsidRPr="000E3EB8">
              <w:rPr>
                <w:rFonts w:ascii="Times New Roman" w:hAnsi="Times New Roman" w:cs="Times New Roman"/>
                <w:bCs/>
              </w:rPr>
              <w:t>31.12.2025</w:t>
            </w:r>
          </w:p>
        </w:tc>
        <w:tc>
          <w:tcPr>
            <w:tcW w:w="2409" w:type="dxa"/>
          </w:tcPr>
          <w:p w:rsidR="000E3EB8" w:rsidRPr="000E3EB8" w:rsidRDefault="000E3EB8" w:rsidP="000E3EB8">
            <w:pPr>
              <w:pStyle w:val="ConsPlusNormal"/>
              <w:rPr>
                <w:rFonts w:ascii="Times New Roman" w:hAnsi="Times New Roman" w:cs="Times New Roman"/>
              </w:rPr>
            </w:pPr>
            <w:r w:rsidRPr="000E3EB8">
              <w:rPr>
                <w:rFonts w:ascii="Times New Roman" w:hAnsi="Times New Roman" w:cs="Times New Roman"/>
              </w:rPr>
              <w:t>Оказание поддержки семьям с детьми, находящимся в трудной жизненной ситуации, проведение профилактической и реабилитационной работы с семьями, совершенствование работы службы детского «телефона доверия»</w:t>
            </w:r>
          </w:p>
        </w:tc>
        <w:tc>
          <w:tcPr>
            <w:tcW w:w="3261" w:type="dxa"/>
          </w:tcPr>
          <w:p w:rsidR="000E3EB8" w:rsidRPr="000E3EB8" w:rsidRDefault="000E3EB8" w:rsidP="000E3EB8">
            <w:pPr>
              <w:pStyle w:val="ConsPlusNormal"/>
              <w:rPr>
                <w:rFonts w:ascii="Times New Roman" w:hAnsi="Times New Roman" w:cs="Times New Roman"/>
              </w:rPr>
            </w:pPr>
            <w:r w:rsidRPr="000E3EB8">
              <w:rPr>
                <w:rFonts w:ascii="Times New Roman" w:hAnsi="Times New Roman" w:cs="Times New Roman"/>
              </w:rPr>
              <w:t>Проведение «круглых столов», пресс-конференций по проблемам детей и подростков, попавших в кризисную ситуацию;</w:t>
            </w:r>
          </w:p>
          <w:p w:rsidR="000E3EB8" w:rsidRPr="000E3EB8" w:rsidRDefault="000E3EB8" w:rsidP="000E3EB8">
            <w:pPr>
              <w:pStyle w:val="ConsPlusNormal"/>
              <w:rPr>
                <w:rFonts w:ascii="Times New Roman" w:hAnsi="Times New Roman" w:cs="Times New Roman"/>
              </w:rPr>
            </w:pPr>
            <w:r w:rsidRPr="000E3EB8">
              <w:rPr>
                <w:rFonts w:ascii="Times New Roman" w:hAnsi="Times New Roman" w:cs="Times New Roman"/>
              </w:rPr>
              <w:t>трансляция рекламных видеороликов для детей и родителей;</w:t>
            </w:r>
          </w:p>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 xml:space="preserve">методическая поддержка координационных советов по оказанию помощи семьям с детьми, находящимся в трудной жизненной ситуации и нуждающимся в социальной поддержке, по вопросам профилактики семейного и детского неблагополучия, </w:t>
            </w:r>
            <w:r w:rsidRPr="000E3EB8">
              <w:rPr>
                <w:rFonts w:ascii="Times New Roman" w:hAnsi="Times New Roman" w:cs="Times New Roman"/>
              </w:rPr>
              <w:lastRenderedPageBreak/>
              <w:t>жестокого обращения с детьми</w:t>
            </w:r>
          </w:p>
        </w:tc>
        <w:tc>
          <w:tcPr>
            <w:tcW w:w="2288" w:type="dxa"/>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lastRenderedPageBreak/>
              <w:t>Реализация данного основного мероприятия влияет на достижение показателя 11 подпрограммы 3 приложения № 1 к государственной программе</w:t>
            </w:r>
          </w:p>
        </w:tc>
      </w:tr>
      <w:tr w:rsidR="000E3EB8" w:rsidRPr="000E3EB8" w:rsidTr="000E3EB8">
        <w:tc>
          <w:tcPr>
            <w:tcW w:w="551" w:type="dxa"/>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lastRenderedPageBreak/>
              <w:t>3.3</w:t>
            </w:r>
          </w:p>
        </w:tc>
        <w:tc>
          <w:tcPr>
            <w:tcW w:w="2143" w:type="dxa"/>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Основное мероприятие 3.3 «Оказание правовой, социальной, психолого-педагогической, медицинской и иной помощи несовершеннолетним, склонным к бродяжничеству и совершению правонарушений, в том числе осужденным без изоляции от общества подросткам, освободившимся из воспитательных колоний, а также вернувшимся из специальных учебно-воспитательных учреждений закрытого типа»</w:t>
            </w:r>
          </w:p>
        </w:tc>
        <w:tc>
          <w:tcPr>
            <w:tcW w:w="1843" w:type="dxa"/>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 xml:space="preserve">Комиссия по делам </w:t>
            </w:r>
            <w:proofErr w:type="gramStart"/>
            <w:r w:rsidRPr="000E3EB8">
              <w:rPr>
                <w:rFonts w:ascii="Times New Roman" w:hAnsi="Times New Roman" w:cs="Times New Roman"/>
              </w:rPr>
              <w:t>несовершенно-летних</w:t>
            </w:r>
            <w:proofErr w:type="gramEnd"/>
            <w:r w:rsidRPr="000E3EB8">
              <w:rPr>
                <w:rFonts w:ascii="Times New Roman" w:hAnsi="Times New Roman" w:cs="Times New Roman"/>
              </w:rPr>
              <w:t xml:space="preserve"> и защите их прав Правительства  Курской области,</w:t>
            </w:r>
          </w:p>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Министерство</w:t>
            </w:r>
          </w:p>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образования и науки Курской области,</w:t>
            </w:r>
          </w:p>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Министерство</w:t>
            </w:r>
          </w:p>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социального обеспечения, материнства и детства Курской области</w:t>
            </w:r>
          </w:p>
        </w:tc>
        <w:tc>
          <w:tcPr>
            <w:tcW w:w="1417" w:type="dxa"/>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01.01.2017</w:t>
            </w:r>
          </w:p>
        </w:tc>
        <w:tc>
          <w:tcPr>
            <w:tcW w:w="1418" w:type="dxa"/>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bCs/>
              </w:rPr>
              <w:t>31.12.2025</w:t>
            </w:r>
          </w:p>
        </w:tc>
        <w:tc>
          <w:tcPr>
            <w:tcW w:w="2409" w:type="dxa"/>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 xml:space="preserve">Профилактика подростковой преступности, предотвращение повторной преступности лиц из числа </w:t>
            </w:r>
            <w:proofErr w:type="spellStart"/>
            <w:proofErr w:type="gramStart"/>
            <w:r w:rsidRPr="000E3EB8">
              <w:rPr>
                <w:rFonts w:ascii="Times New Roman" w:hAnsi="Times New Roman" w:cs="Times New Roman"/>
              </w:rPr>
              <w:t>несовершеннолет</w:t>
            </w:r>
            <w:proofErr w:type="spellEnd"/>
            <w:r w:rsidRPr="000E3EB8">
              <w:rPr>
                <w:rFonts w:ascii="Times New Roman" w:hAnsi="Times New Roman" w:cs="Times New Roman"/>
              </w:rPr>
              <w:t>-них</w:t>
            </w:r>
            <w:proofErr w:type="gramEnd"/>
            <w:r w:rsidRPr="000E3EB8">
              <w:rPr>
                <w:rFonts w:ascii="Times New Roman" w:hAnsi="Times New Roman" w:cs="Times New Roman"/>
              </w:rPr>
              <w:t>, осужденных без изоляции от общества и освободившихся из мест лишения свободы</w:t>
            </w:r>
          </w:p>
        </w:tc>
        <w:tc>
          <w:tcPr>
            <w:tcW w:w="3261" w:type="dxa"/>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Организация целенаправленной разъяснительной работы в образовательных организациях Курской области об уголовной, административной ответственности несовершеннолетних, информирование обучающихся о действующих службах психологической помощи;</w:t>
            </w:r>
          </w:p>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проведение мониторинга жизнеустройства и занятости несовершеннолетних, освобожденных из учреждений уголовно-исполнительной системы, вернувшихся из специальных учебно-воспитательных учреждений закрытого типа, осужденных без изоляции от общества;</w:t>
            </w:r>
          </w:p>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реализация мероприятий индивидуальных межведомственных программ реабилитации несовершеннолетних, находящихся в социально опасном положении, в том числе освободившихся из воспитательных колоний, вернувшихся из специальных учебно-воспитательных учреждений закрытого типа, а также осужденных без изоляции от общества подростков;</w:t>
            </w:r>
          </w:p>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развитие и совершенствование сети школьных служб медиации на базе образовательных организаций Курской области;</w:t>
            </w:r>
          </w:p>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 xml:space="preserve">осуществление постоянного </w:t>
            </w:r>
            <w:r w:rsidRPr="000E3EB8">
              <w:rPr>
                <w:rFonts w:ascii="Times New Roman" w:hAnsi="Times New Roman" w:cs="Times New Roman"/>
              </w:rPr>
              <w:lastRenderedPageBreak/>
              <w:t>контроля и учета несовершеннолетних, не посещающих образовательные организации, систематически пропускающих занятия по неуважительным причинам;</w:t>
            </w:r>
          </w:p>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организация и проведение областных акций по выявлению детей, нуждающихся в защите государства;</w:t>
            </w:r>
          </w:p>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организация и проведение межведомственных профилактических рейдовых мероприятий, направленных на выявление детей и семей, находящихся в социально опасном положении</w:t>
            </w:r>
          </w:p>
        </w:tc>
        <w:tc>
          <w:tcPr>
            <w:tcW w:w="2288" w:type="dxa"/>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lastRenderedPageBreak/>
              <w:t>Реализация данного основного мероприятия влияет на достижение показателя 13 подпрограммы 3 приложения № 1 к Государственной программе</w:t>
            </w:r>
          </w:p>
        </w:tc>
      </w:tr>
      <w:tr w:rsidR="000E3EB8" w:rsidRPr="000E3EB8" w:rsidTr="000E3EB8">
        <w:trPr>
          <w:trHeight w:val="276"/>
        </w:trPr>
        <w:tc>
          <w:tcPr>
            <w:tcW w:w="551" w:type="dxa"/>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lastRenderedPageBreak/>
              <w:t>3.4</w:t>
            </w:r>
          </w:p>
        </w:tc>
        <w:tc>
          <w:tcPr>
            <w:tcW w:w="2143" w:type="dxa"/>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Основное мероприятие 3.4 «Реализация дополнительных гарантий занятости молодых граждан в Курской области»</w:t>
            </w:r>
          </w:p>
        </w:tc>
        <w:tc>
          <w:tcPr>
            <w:tcW w:w="1843" w:type="dxa"/>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Комитет по труду и занятости населения Курской области</w:t>
            </w:r>
          </w:p>
        </w:tc>
        <w:tc>
          <w:tcPr>
            <w:tcW w:w="1417" w:type="dxa"/>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01.01.2017</w:t>
            </w:r>
          </w:p>
        </w:tc>
        <w:tc>
          <w:tcPr>
            <w:tcW w:w="1418" w:type="dxa"/>
          </w:tcPr>
          <w:p w:rsidR="000E3EB8" w:rsidRPr="000E3EB8" w:rsidRDefault="000E3EB8" w:rsidP="000E3EB8">
            <w:pPr>
              <w:rPr>
                <w:rFonts w:ascii="Times New Roman" w:hAnsi="Times New Roman"/>
                <w:sz w:val="24"/>
                <w:szCs w:val="24"/>
              </w:rPr>
            </w:pPr>
            <w:r w:rsidRPr="000E3EB8">
              <w:rPr>
                <w:rFonts w:ascii="Times New Roman" w:hAnsi="Times New Roman"/>
                <w:bCs/>
                <w:sz w:val="24"/>
                <w:szCs w:val="24"/>
              </w:rPr>
              <w:t>31.12.2025</w:t>
            </w:r>
          </w:p>
        </w:tc>
        <w:tc>
          <w:tcPr>
            <w:tcW w:w="2409" w:type="dxa"/>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Выделение (резервирование) и создание новых рабочих мест для отдельных категорий молодежи</w:t>
            </w:r>
          </w:p>
        </w:tc>
        <w:tc>
          <w:tcPr>
            <w:tcW w:w="3261" w:type="dxa"/>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Проведение мероприятий по квотированию рабочих мест для трудоустройства отдельных категорий молодежи</w:t>
            </w:r>
          </w:p>
        </w:tc>
        <w:tc>
          <w:tcPr>
            <w:tcW w:w="2288" w:type="dxa"/>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Реализация данного основного мероприятия влияет на достижение показателя 12 подпрограммы 3 приложения № 1 к Государственной программе</w:t>
            </w:r>
          </w:p>
        </w:tc>
      </w:tr>
      <w:tr w:rsidR="000E3EB8" w:rsidRPr="000E3EB8" w:rsidTr="000E3EB8">
        <w:tc>
          <w:tcPr>
            <w:tcW w:w="551" w:type="dxa"/>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3.5</w:t>
            </w:r>
          </w:p>
        </w:tc>
        <w:tc>
          <w:tcPr>
            <w:tcW w:w="2143" w:type="dxa"/>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Основное мероприятие 3.5 «Обеспечение перевозки несовершеннолетних, самовольно ушедших из семей, детских домов, школ-интернатов, специальных учебно-воспитательных и иных учреждений»</w:t>
            </w:r>
          </w:p>
        </w:tc>
        <w:tc>
          <w:tcPr>
            <w:tcW w:w="1843" w:type="dxa"/>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Министерство</w:t>
            </w:r>
          </w:p>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социального обеспечения, материнства и детства Курской области</w:t>
            </w:r>
          </w:p>
        </w:tc>
        <w:tc>
          <w:tcPr>
            <w:tcW w:w="1417" w:type="dxa"/>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01.01.2017</w:t>
            </w:r>
          </w:p>
        </w:tc>
        <w:tc>
          <w:tcPr>
            <w:tcW w:w="1418" w:type="dxa"/>
          </w:tcPr>
          <w:p w:rsidR="000E3EB8" w:rsidRPr="000E3EB8" w:rsidRDefault="000E3EB8" w:rsidP="000E3EB8">
            <w:pPr>
              <w:rPr>
                <w:rFonts w:ascii="Times New Roman" w:hAnsi="Times New Roman"/>
                <w:sz w:val="24"/>
                <w:szCs w:val="24"/>
              </w:rPr>
            </w:pPr>
            <w:r w:rsidRPr="000E3EB8">
              <w:rPr>
                <w:rFonts w:ascii="Times New Roman" w:hAnsi="Times New Roman"/>
                <w:bCs/>
                <w:sz w:val="24"/>
                <w:szCs w:val="24"/>
              </w:rPr>
              <w:t>31.12.2025</w:t>
            </w:r>
          </w:p>
        </w:tc>
        <w:tc>
          <w:tcPr>
            <w:tcW w:w="2409" w:type="dxa"/>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 xml:space="preserve">Повышение качества предоставляемых услуг семьям и детям, наличие достоверной информации о безнадзорных и беспризорных </w:t>
            </w:r>
            <w:proofErr w:type="spellStart"/>
            <w:proofErr w:type="gramStart"/>
            <w:r w:rsidRPr="000E3EB8">
              <w:rPr>
                <w:rFonts w:ascii="Times New Roman" w:hAnsi="Times New Roman" w:cs="Times New Roman"/>
              </w:rPr>
              <w:t>несовершеннолет</w:t>
            </w:r>
            <w:proofErr w:type="spellEnd"/>
            <w:r w:rsidRPr="000E3EB8">
              <w:rPr>
                <w:rFonts w:ascii="Times New Roman" w:hAnsi="Times New Roman" w:cs="Times New Roman"/>
              </w:rPr>
              <w:t>-них</w:t>
            </w:r>
            <w:proofErr w:type="gramEnd"/>
            <w:r w:rsidRPr="000E3EB8">
              <w:rPr>
                <w:rFonts w:ascii="Times New Roman" w:hAnsi="Times New Roman" w:cs="Times New Roman"/>
              </w:rPr>
              <w:t>, своевременное принятие управленческих решений</w:t>
            </w:r>
          </w:p>
        </w:tc>
        <w:tc>
          <w:tcPr>
            <w:tcW w:w="3261" w:type="dxa"/>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Перевозка несовершеннолетних, самовольно ушедших из семей, детских домов, школ-интернатов, специальных учебно-воспитательных и иных детских учреждений в Курской области</w:t>
            </w:r>
          </w:p>
        </w:tc>
        <w:tc>
          <w:tcPr>
            <w:tcW w:w="2288" w:type="dxa"/>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Реализация данного основного мероприятия влияет на достижение показателя 13 подпрограммы 3 приложения № 1 к Государственной программе</w:t>
            </w:r>
          </w:p>
        </w:tc>
      </w:tr>
      <w:tr w:rsidR="000E3EB8" w:rsidRPr="000E3EB8" w:rsidTr="000E3EB8">
        <w:tc>
          <w:tcPr>
            <w:tcW w:w="551" w:type="dxa"/>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3.6</w:t>
            </w:r>
          </w:p>
        </w:tc>
        <w:tc>
          <w:tcPr>
            <w:tcW w:w="2143" w:type="dxa"/>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 xml:space="preserve">Основное мероприятие 3.6 «Обеспечение </w:t>
            </w:r>
            <w:r w:rsidRPr="000E3EB8">
              <w:rPr>
                <w:rFonts w:ascii="Times New Roman" w:hAnsi="Times New Roman" w:cs="Times New Roman"/>
              </w:rPr>
              <w:lastRenderedPageBreak/>
              <w:t xml:space="preserve">деятельности областных государственных </w:t>
            </w:r>
            <w:proofErr w:type="gramStart"/>
            <w:r w:rsidRPr="000E3EB8">
              <w:rPr>
                <w:rFonts w:ascii="Times New Roman" w:hAnsi="Times New Roman" w:cs="Times New Roman"/>
              </w:rPr>
              <w:t>специализирован-</w:t>
            </w:r>
            <w:proofErr w:type="spellStart"/>
            <w:r w:rsidRPr="000E3EB8">
              <w:rPr>
                <w:rFonts w:ascii="Times New Roman" w:hAnsi="Times New Roman" w:cs="Times New Roman"/>
              </w:rPr>
              <w:t>ных</w:t>
            </w:r>
            <w:proofErr w:type="spellEnd"/>
            <w:proofErr w:type="gramEnd"/>
            <w:r w:rsidRPr="000E3EB8">
              <w:rPr>
                <w:rFonts w:ascii="Times New Roman" w:hAnsi="Times New Roman" w:cs="Times New Roman"/>
              </w:rPr>
              <w:t xml:space="preserve"> учреждений для несовершенно-летних, нуждающихся в социальной реабилитации, и государственных учреждений социальной помощи семье и детям»</w:t>
            </w:r>
          </w:p>
        </w:tc>
        <w:tc>
          <w:tcPr>
            <w:tcW w:w="1843" w:type="dxa"/>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lastRenderedPageBreak/>
              <w:t>Министерство</w:t>
            </w:r>
          </w:p>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 xml:space="preserve">социального обеспечения, </w:t>
            </w:r>
            <w:r w:rsidRPr="000E3EB8">
              <w:rPr>
                <w:rFonts w:ascii="Times New Roman" w:hAnsi="Times New Roman" w:cs="Times New Roman"/>
              </w:rPr>
              <w:lastRenderedPageBreak/>
              <w:t>материнства и детства Курской области</w:t>
            </w:r>
          </w:p>
        </w:tc>
        <w:tc>
          <w:tcPr>
            <w:tcW w:w="1417" w:type="dxa"/>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lastRenderedPageBreak/>
              <w:t>01.01.2017</w:t>
            </w:r>
          </w:p>
        </w:tc>
        <w:tc>
          <w:tcPr>
            <w:tcW w:w="1418" w:type="dxa"/>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bCs/>
              </w:rPr>
              <w:t>31.12.2025</w:t>
            </w:r>
          </w:p>
        </w:tc>
        <w:tc>
          <w:tcPr>
            <w:tcW w:w="2409" w:type="dxa"/>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 xml:space="preserve">Обеспечение деятельности учреждений для </w:t>
            </w:r>
            <w:proofErr w:type="spellStart"/>
            <w:proofErr w:type="gramStart"/>
            <w:r w:rsidRPr="000E3EB8">
              <w:rPr>
                <w:rFonts w:ascii="Times New Roman" w:hAnsi="Times New Roman" w:cs="Times New Roman"/>
              </w:rPr>
              <w:lastRenderedPageBreak/>
              <w:t>несовершеннолет</w:t>
            </w:r>
            <w:proofErr w:type="spellEnd"/>
            <w:r w:rsidRPr="000E3EB8">
              <w:rPr>
                <w:rFonts w:ascii="Times New Roman" w:hAnsi="Times New Roman" w:cs="Times New Roman"/>
              </w:rPr>
              <w:t>-них</w:t>
            </w:r>
            <w:proofErr w:type="gramEnd"/>
            <w:r w:rsidRPr="000E3EB8">
              <w:rPr>
                <w:rFonts w:ascii="Times New Roman" w:hAnsi="Times New Roman" w:cs="Times New Roman"/>
              </w:rPr>
              <w:t xml:space="preserve">, нуждающихся в социальной помощи и реабилитации, предоставление социальных услуг </w:t>
            </w:r>
            <w:proofErr w:type="spellStart"/>
            <w:r w:rsidRPr="000E3EB8">
              <w:rPr>
                <w:rFonts w:ascii="Times New Roman" w:hAnsi="Times New Roman" w:cs="Times New Roman"/>
              </w:rPr>
              <w:t>несовершеннолет</w:t>
            </w:r>
            <w:proofErr w:type="spellEnd"/>
            <w:r w:rsidRPr="000E3EB8">
              <w:rPr>
                <w:rFonts w:ascii="Times New Roman" w:hAnsi="Times New Roman" w:cs="Times New Roman"/>
              </w:rPr>
              <w:t>-ним и семьям с детьми</w:t>
            </w:r>
          </w:p>
        </w:tc>
        <w:tc>
          <w:tcPr>
            <w:tcW w:w="3261" w:type="dxa"/>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lastRenderedPageBreak/>
              <w:t>Обеспечение деятельности ОКУ «</w:t>
            </w:r>
            <w:proofErr w:type="spellStart"/>
            <w:r w:rsidRPr="000E3EB8">
              <w:rPr>
                <w:rFonts w:ascii="Times New Roman" w:hAnsi="Times New Roman" w:cs="Times New Roman"/>
              </w:rPr>
              <w:t>Железногорский</w:t>
            </w:r>
            <w:proofErr w:type="spellEnd"/>
            <w:r w:rsidRPr="000E3EB8">
              <w:rPr>
                <w:rFonts w:ascii="Times New Roman" w:hAnsi="Times New Roman" w:cs="Times New Roman"/>
              </w:rPr>
              <w:t xml:space="preserve"> центр </w:t>
            </w:r>
            <w:proofErr w:type="spellStart"/>
            <w:r w:rsidRPr="000E3EB8">
              <w:rPr>
                <w:rFonts w:ascii="Times New Roman" w:hAnsi="Times New Roman" w:cs="Times New Roman"/>
              </w:rPr>
              <w:t>соцпомощи</w:t>
            </w:r>
            <w:proofErr w:type="spellEnd"/>
            <w:r w:rsidRPr="000E3EB8">
              <w:rPr>
                <w:rFonts w:ascii="Times New Roman" w:hAnsi="Times New Roman" w:cs="Times New Roman"/>
              </w:rPr>
              <w:t xml:space="preserve">», ОКУ «Льговский </w:t>
            </w:r>
            <w:r w:rsidRPr="000E3EB8">
              <w:rPr>
                <w:rFonts w:ascii="Times New Roman" w:hAnsi="Times New Roman" w:cs="Times New Roman"/>
              </w:rPr>
              <w:lastRenderedPageBreak/>
              <w:t xml:space="preserve">центр </w:t>
            </w:r>
            <w:proofErr w:type="spellStart"/>
            <w:r w:rsidRPr="000E3EB8">
              <w:rPr>
                <w:rFonts w:ascii="Times New Roman" w:hAnsi="Times New Roman" w:cs="Times New Roman"/>
              </w:rPr>
              <w:t>соцпомощи</w:t>
            </w:r>
            <w:proofErr w:type="spellEnd"/>
            <w:r w:rsidRPr="000E3EB8">
              <w:rPr>
                <w:rFonts w:ascii="Times New Roman" w:hAnsi="Times New Roman" w:cs="Times New Roman"/>
              </w:rPr>
              <w:t>», ОКУ «</w:t>
            </w:r>
            <w:proofErr w:type="spellStart"/>
            <w:r w:rsidRPr="000E3EB8">
              <w:rPr>
                <w:rFonts w:ascii="Times New Roman" w:hAnsi="Times New Roman" w:cs="Times New Roman"/>
              </w:rPr>
              <w:t>Солнцевский</w:t>
            </w:r>
            <w:proofErr w:type="spellEnd"/>
            <w:r w:rsidRPr="000E3EB8">
              <w:rPr>
                <w:rFonts w:ascii="Times New Roman" w:hAnsi="Times New Roman" w:cs="Times New Roman"/>
              </w:rPr>
              <w:t xml:space="preserve"> центр </w:t>
            </w:r>
            <w:proofErr w:type="spellStart"/>
            <w:r w:rsidRPr="000E3EB8">
              <w:rPr>
                <w:rFonts w:ascii="Times New Roman" w:hAnsi="Times New Roman" w:cs="Times New Roman"/>
              </w:rPr>
              <w:t>соцпомощи</w:t>
            </w:r>
            <w:proofErr w:type="spellEnd"/>
            <w:r w:rsidRPr="000E3EB8">
              <w:rPr>
                <w:rFonts w:ascii="Times New Roman" w:hAnsi="Times New Roman" w:cs="Times New Roman"/>
              </w:rPr>
              <w:t>», ОКУ «</w:t>
            </w:r>
            <w:proofErr w:type="spellStart"/>
            <w:r w:rsidRPr="000E3EB8">
              <w:rPr>
                <w:rFonts w:ascii="Times New Roman" w:hAnsi="Times New Roman" w:cs="Times New Roman"/>
              </w:rPr>
              <w:t>Щигровский</w:t>
            </w:r>
            <w:proofErr w:type="spellEnd"/>
            <w:r w:rsidRPr="000E3EB8">
              <w:rPr>
                <w:rFonts w:ascii="Times New Roman" w:hAnsi="Times New Roman" w:cs="Times New Roman"/>
              </w:rPr>
              <w:t xml:space="preserve"> центр </w:t>
            </w:r>
            <w:proofErr w:type="spellStart"/>
            <w:r w:rsidRPr="000E3EB8">
              <w:rPr>
                <w:rFonts w:ascii="Times New Roman" w:hAnsi="Times New Roman" w:cs="Times New Roman"/>
              </w:rPr>
              <w:t>соцпомощи</w:t>
            </w:r>
            <w:proofErr w:type="spellEnd"/>
            <w:r w:rsidRPr="000E3EB8">
              <w:rPr>
                <w:rFonts w:ascii="Times New Roman" w:hAnsi="Times New Roman" w:cs="Times New Roman"/>
              </w:rPr>
              <w:t>», ОКУ «Курский приют для детей и подростков» п. Поныри,</w:t>
            </w:r>
          </w:p>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ОКУ «</w:t>
            </w:r>
            <w:proofErr w:type="spellStart"/>
            <w:r w:rsidRPr="000E3EB8">
              <w:rPr>
                <w:rFonts w:ascii="Times New Roman" w:hAnsi="Times New Roman" w:cs="Times New Roman"/>
              </w:rPr>
              <w:t>Охочевский</w:t>
            </w:r>
            <w:proofErr w:type="spellEnd"/>
            <w:r w:rsidRPr="000E3EB8">
              <w:rPr>
                <w:rFonts w:ascii="Times New Roman" w:hAnsi="Times New Roman" w:cs="Times New Roman"/>
              </w:rPr>
              <w:t xml:space="preserve"> социальный приют»,</w:t>
            </w:r>
          </w:p>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ОКУ «</w:t>
            </w:r>
            <w:proofErr w:type="spellStart"/>
            <w:r w:rsidRPr="000E3EB8">
              <w:rPr>
                <w:rFonts w:ascii="Times New Roman" w:hAnsi="Times New Roman" w:cs="Times New Roman"/>
              </w:rPr>
              <w:t>Черемисиновский</w:t>
            </w:r>
            <w:proofErr w:type="spellEnd"/>
            <w:r w:rsidRPr="000E3EB8">
              <w:rPr>
                <w:rFonts w:ascii="Times New Roman" w:hAnsi="Times New Roman" w:cs="Times New Roman"/>
              </w:rPr>
              <w:t xml:space="preserve"> центр для несовершеннолетних»,</w:t>
            </w:r>
          </w:p>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ОКУ «</w:t>
            </w:r>
            <w:proofErr w:type="gramStart"/>
            <w:r w:rsidRPr="000E3EB8">
              <w:rPr>
                <w:rFonts w:ascii="Times New Roman" w:hAnsi="Times New Roman" w:cs="Times New Roman"/>
              </w:rPr>
              <w:t>Курский</w:t>
            </w:r>
            <w:proofErr w:type="gramEnd"/>
            <w:r w:rsidRPr="000E3EB8">
              <w:rPr>
                <w:rFonts w:ascii="Times New Roman" w:hAnsi="Times New Roman" w:cs="Times New Roman"/>
              </w:rPr>
              <w:t xml:space="preserve"> СПРЦ»</w:t>
            </w:r>
          </w:p>
        </w:tc>
        <w:tc>
          <w:tcPr>
            <w:tcW w:w="2288" w:type="dxa"/>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lastRenderedPageBreak/>
              <w:t xml:space="preserve">Реализация данного основного мероприятия влияет на достижение </w:t>
            </w:r>
            <w:r w:rsidRPr="000E3EB8">
              <w:rPr>
                <w:rFonts w:ascii="Times New Roman" w:hAnsi="Times New Roman" w:cs="Times New Roman"/>
              </w:rPr>
              <w:lastRenderedPageBreak/>
              <w:t>показателя 13 подпрограммы 3 приложения № 1 к Государственной программе</w:t>
            </w:r>
          </w:p>
        </w:tc>
      </w:tr>
      <w:tr w:rsidR="000E3EB8" w:rsidRPr="000E3EB8" w:rsidTr="000E3EB8">
        <w:tc>
          <w:tcPr>
            <w:tcW w:w="15330" w:type="dxa"/>
            <w:gridSpan w:val="8"/>
          </w:tcPr>
          <w:p w:rsidR="000E3EB8" w:rsidRPr="000E3EB8" w:rsidRDefault="000E3EB8" w:rsidP="000E3EB8">
            <w:pPr>
              <w:pStyle w:val="ConsPlusNormal"/>
              <w:jc w:val="center"/>
              <w:rPr>
                <w:rFonts w:ascii="Times New Roman" w:hAnsi="Times New Roman" w:cs="Times New Roman"/>
              </w:rPr>
            </w:pPr>
            <w:hyperlink w:anchor="P1461">
              <w:r w:rsidRPr="000E3EB8">
                <w:rPr>
                  <w:rFonts w:ascii="Times New Roman" w:hAnsi="Times New Roman" w:cs="Times New Roman"/>
                </w:rPr>
                <w:t>Подпрограмма 4</w:t>
              </w:r>
            </w:hyperlink>
            <w:r w:rsidRPr="000E3EB8">
              <w:rPr>
                <w:rFonts w:ascii="Times New Roman" w:hAnsi="Times New Roman" w:cs="Times New Roman"/>
              </w:rPr>
              <w:t xml:space="preserve"> «Противодействие терроризму и экстремизму»</w:t>
            </w:r>
          </w:p>
          <w:p w:rsidR="000E3EB8" w:rsidRPr="000E3EB8" w:rsidRDefault="000E3EB8" w:rsidP="000E3EB8">
            <w:pPr>
              <w:pStyle w:val="ConsPlusNormal"/>
              <w:jc w:val="center"/>
              <w:rPr>
                <w:rFonts w:ascii="Times New Roman" w:hAnsi="Times New Roman" w:cs="Times New Roman"/>
              </w:rPr>
            </w:pPr>
          </w:p>
        </w:tc>
      </w:tr>
      <w:tr w:rsidR="000E3EB8" w:rsidRPr="000E3EB8" w:rsidTr="000E3EB8">
        <w:tc>
          <w:tcPr>
            <w:tcW w:w="551" w:type="dxa"/>
          </w:tcPr>
          <w:p w:rsidR="000E3EB8" w:rsidRPr="000E3EB8" w:rsidRDefault="000E3EB8" w:rsidP="000E3EB8">
            <w:pPr>
              <w:pStyle w:val="ConsPlusNormal"/>
              <w:rPr>
                <w:rFonts w:ascii="Times New Roman" w:hAnsi="Times New Roman" w:cs="Times New Roman"/>
              </w:rPr>
            </w:pPr>
            <w:r w:rsidRPr="000E3EB8">
              <w:rPr>
                <w:rFonts w:ascii="Times New Roman" w:hAnsi="Times New Roman" w:cs="Times New Roman"/>
              </w:rPr>
              <w:t>4.1</w:t>
            </w:r>
          </w:p>
        </w:tc>
        <w:tc>
          <w:tcPr>
            <w:tcW w:w="2143" w:type="dxa"/>
          </w:tcPr>
          <w:p w:rsidR="000E3EB8" w:rsidRPr="000E3EB8" w:rsidRDefault="000E3EB8" w:rsidP="000E3EB8">
            <w:pPr>
              <w:pStyle w:val="ConsPlusNormal"/>
              <w:rPr>
                <w:rFonts w:ascii="Times New Roman" w:hAnsi="Times New Roman" w:cs="Times New Roman"/>
              </w:rPr>
            </w:pPr>
            <w:r w:rsidRPr="000E3EB8">
              <w:rPr>
                <w:rFonts w:ascii="Times New Roman" w:hAnsi="Times New Roman" w:cs="Times New Roman"/>
              </w:rPr>
              <w:t xml:space="preserve">Основное Мероприятие 4.1 «Проведение </w:t>
            </w:r>
            <w:proofErr w:type="spellStart"/>
            <w:proofErr w:type="gramStart"/>
            <w:r w:rsidRPr="000E3EB8">
              <w:rPr>
                <w:rFonts w:ascii="Times New Roman" w:hAnsi="Times New Roman" w:cs="Times New Roman"/>
              </w:rPr>
              <w:t>профилактичес</w:t>
            </w:r>
            <w:proofErr w:type="spellEnd"/>
            <w:r w:rsidRPr="000E3EB8">
              <w:rPr>
                <w:rFonts w:ascii="Times New Roman" w:hAnsi="Times New Roman" w:cs="Times New Roman"/>
              </w:rPr>
              <w:t>-кой</w:t>
            </w:r>
            <w:proofErr w:type="gramEnd"/>
            <w:r w:rsidRPr="000E3EB8">
              <w:rPr>
                <w:rFonts w:ascii="Times New Roman" w:hAnsi="Times New Roman" w:cs="Times New Roman"/>
              </w:rPr>
              <w:t xml:space="preserve"> и информационно-пропагандистской работы»</w:t>
            </w:r>
          </w:p>
        </w:tc>
        <w:tc>
          <w:tcPr>
            <w:tcW w:w="1843" w:type="dxa"/>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Министерство внутренней и  молодежной политики Курской области, Министерство</w:t>
            </w:r>
          </w:p>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 xml:space="preserve">образования и науки Курской области, </w:t>
            </w:r>
            <w:r w:rsidRPr="000E3EB8">
              <w:rPr>
                <w:rFonts w:ascii="Times New Roman" w:hAnsi="Times New Roman" w:cs="Times New Roman"/>
                <w:szCs w:val="24"/>
              </w:rPr>
              <w:t>комитет по</w:t>
            </w:r>
          </w:p>
          <w:p w:rsidR="000E3EB8" w:rsidRPr="000E3EB8" w:rsidRDefault="000E3EB8" w:rsidP="000E3EB8">
            <w:pPr>
              <w:pStyle w:val="ConsPlusNormal"/>
              <w:rPr>
                <w:rFonts w:ascii="Times New Roman" w:hAnsi="Times New Roman" w:cs="Times New Roman"/>
              </w:rPr>
            </w:pPr>
            <w:r w:rsidRPr="000E3EB8">
              <w:rPr>
                <w:rFonts w:ascii="Times New Roman" w:hAnsi="Times New Roman" w:cs="Times New Roman"/>
              </w:rPr>
              <w:t xml:space="preserve">культуре Курской области, </w:t>
            </w:r>
          </w:p>
          <w:p w:rsidR="000E3EB8" w:rsidRPr="000E3EB8" w:rsidRDefault="000E3EB8" w:rsidP="000E3EB8">
            <w:pPr>
              <w:pStyle w:val="ConsPlusNormal"/>
              <w:rPr>
                <w:rFonts w:ascii="Times New Roman" w:hAnsi="Times New Roman" w:cs="Times New Roman"/>
              </w:rPr>
            </w:pPr>
            <w:r w:rsidRPr="000E3EB8">
              <w:rPr>
                <w:rFonts w:ascii="Times New Roman" w:hAnsi="Times New Roman" w:cs="Times New Roman"/>
              </w:rPr>
              <w:t xml:space="preserve">комитет информации и печати Курской области, </w:t>
            </w:r>
          </w:p>
          <w:p w:rsidR="000E3EB8" w:rsidRPr="000E3EB8" w:rsidRDefault="000E3EB8" w:rsidP="000E3EB8">
            <w:pPr>
              <w:pStyle w:val="ConsPlusNormal"/>
              <w:rPr>
                <w:rFonts w:ascii="Times New Roman" w:hAnsi="Times New Roman" w:cs="Times New Roman"/>
              </w:rPr>
            </w:pPr>
            <w:r w:rsidRPr="000E3EB8">
              <w:rPr>
                <w:rFonts w:ascii="Times New Roman" w:hAnsi="Times New Roman" w:cs="Times New Roman"/>
              </w:rPr>
              <w:t>комитет региональной безопасности Курской области,</w:t>
            </w:r>
          </w:p>
          <w:p w:rsidR="000E3EB8" w:rsidRPr="000E3EB8" w:rsidRDefault="000E3EB8" w:rsidP="000E3EB8">
            <w:pPr>
              <w:pStyle w:val="ConsPlusNormal"/>
              <w:rPr>
                <w:rFonts w:ascii="Times New Roman" w:hAnsi="Times New Roman" w:cs="Times New Roman"/>
              </w:rPr>
            </w:pPr>
            <w:r w:rsidRPr="000E3EB8">
              <w:rPr>
                <w:rFonts w:ascii="Times New Roman" w:hAnsi="Times New Roman" w:cs="Times New Roman"/>
                <w:szCs w:val="24"/>
              </w:rPr>
              <w:t xml:space="preserve">комитет по </w:t>
            </w:r>
            <w:r w:rsidRPr="000E3EB8">
              <w:rPr>
                <w:rFonts w:ascii="Times New Roman" w:hAnsi="Times New Roman" w:cs="Times New Roman"/>
              </w:rPr>
              <w:t>физической культуре и спорту Курской области</w:t>
            </w:r>
          </w:p>
        </w:tc>
        <w:tc>
          <w:tcPr>
            <w:tcW w:w="1417" w:type="dxa"/>
          </w:tcPr>
          <w:p w:rsidR="000E3EB8" w:rsidRPr="000E3EB8" w:rsidRDefault="000E3EB8" w:rsidP="000E3EB8">
            <w:pPr>
              <w:pStyle w:val="ConsPlusNormal"/>
              <w:rPr>
                <w:rFonts w:ascii="Times New Roman" w:hAnsi="Times New Roman" w:cs="Times New Roman"/>
              </w:rPr>
            </w:pPr>
            <w:r w:rsidRPr="000E3EB8">
              <w:rPr>
                <w:rFonts w:ascii="Times New Roman" w:hAnsi="Times New Roman" w:cs="Times New Roman"/>
              </w:rPr>
              <w:t>01.01.2018</w:t>
            </w:r>
          </w:p>
        </w:tc>
        <w:tc>
          <w:tcPr>
            <w:tcW w:w="1418" w:type="dxa"/>
          </w:tcPr>
          <w:p w:rsidR="000E3EB8" w:rsidRPr="000E3EB8" w:rsidRDefault="000E3EB8" w:rsidP="000E3EB8">
            <w:pPr>
              <w:pStyle w:val="ConsPlusNormal"/>
              <w:rPr>
                <w:rFonts w:ascii="Times New Roman" w:hAnsi="Times New Roman" w:cs="Times New Roman"/>
              </w:rPr>
            </w:pPr>
            <w:r w:rsidRPr="000E3EB8">
              <w:rPr>
                <w:rFonts w:ascii="Times New Roman" w:hAnsi="Times New Roman" w:cs="Times New Roman"/>
                <w:bCs/>
              </w:rPr>
              <w:t>31.12.2025</w:t>
            </w:r>
          </w:p>
        </w:tc>
        <w:tc>
          <w:tcPr>
            <w:tcW w:w="2409" w:type="dxa"/>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Профилактика проявлений терроризма и экстремизма, изготовление информационных материалов по профилактике терроризма,</w:t>
            </w:r>
          </w:p>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проведение категорирования объектов спорта, расположенных на территории Курской области</w:t>
            </w:r>
          </w:p>
        </w:tc>
        <w:tc>
          <w:tcPr>
            <w:tcW w:w="3261" w:type="dxa"/>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Проведение культурно-просветительских и воспитательных мероприятий в образовательных организациях по привитию молодежи идей межнационального и межрелигиозного уважения;</w:t>
            </w:r>
          </w:p>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 xml:space="preserve">проведение заседаний Совета по межнациональным и межконфессиональным отношениям при Губернаторе Курской области, «круглых столов», мероприятий и акций с участием представителей национальных общин, религиозных и общественных организаций, СМИ по вопросам профилактики </w:t>
            </w:r>
            <w:proofErr w:type="spellStart"/>
            <w:r w:rsidRPr="000E3EB8">
              <w:rPr>
                <w:rFonts w:ascii="Times New Roman" w:hAnsi="Times New Roman" w:cs="Times New Roman"/>
              </w:rPr>
              <w:t>этноконфессионального</w:t>
            </w:r>
            <w:proofErr w:type="spellEnd"/>
            <w:r w:rsidRPr="000E3EB8">
              <w:rPr>
                <w:rFonts w:ascii="Times New Roman" w:hAnsi="Times New Roman" w:cs="Times New Roman"/>
              </w:rPr>
              <w:t xml:space="preserve"> экстремизма, противодействия распространению идеологии терроризма и укрепления принципов толерантности в обществе;</w:t>
            </w:r>
          </w:p>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 xml:space="preserve">организация работы </w:t>
            </w:r>
            <w:r w:rsidRPr="000E3EB8">
              <w:rPr>
                <w:rFonts w:ascii="Times New Roman" w:hAnsi="Times New Roman" w:cs="Times New Roman"/>
              </w:rPr>
              <w:lastRenderedPageBreak/>
              <w:t>информационно-пропагандистских групп при антитеррористических комиссиях Курской области, городских округов и муниципальных районов;</w:t>
            </w:r>
          </w:p>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приобретение тематической литературы антитеррористической направленности в фонд ОБУК «Областная библиотека имени Н.Н. Асеева»;</w:t>
            </w:r>
          </w:p>
          <w:p w:rsidR="000E3EB8" w:rsidRPr="000E3EB8" w:rsidRDefault="000E3EB8" w:rsidP="000E3EB8">
            <w:pPr>
              <w:pStyle w:val="ConsPlusNormal"/>
              <w:jc w:val="both"/>
              <w:rPr>
                <w:rFonts w:ascii="Times New Roman" w:hAnsi="Times New Roman" w:cs="Times New Roman"/>
              </w:rPr>
            </w:pPr>
            <w:proofErr w:type="gramStart"/>
            <w:r w:rsidRPr="000E3EB8">
              <w:rPr>
                <w:rFonts w:ascii="Times New Roman" w:hAnsi="Times New Roman" w:cs="Times New Roman"/>
              </w:rPr>
              <w:t>проведение концертной программы на Театральной площади города Курска, направленной на предупреждение распространения террористических и экстремистских идей среди населения; организация повышения квалификации для лиц, принимающих участие в работе по профилактике терроризма и экстремизма; размещение в периодических изданиях материалов по противодействию экстремизму и терроризму; организация и проведение проекта «</w:t>
            </w:r>
            <w:proofErr w:type="spellStart"/>
            <w:r w:rsidRPr="000E3EB8">
              <w:rPr>
                <w:rFonts w:ascii="Times New Roman" w:hAnsi="Times New Roman" w:cs="Times New Roman"/>
              </w:rPr>
              <w:t>Киберпатруль</w:t>
            </w:r>
            <w:proofErr w:type="spellEnd"/>
            <w:r w:rsidRPr="000E3EB8">
              <w:rPr>
                <w:rFonts w:ascii="Times New Roman" w:hAnsi="Times New Roman" w:cs="Times New Roman"/>
              </w:rPr>
              <w:t>»; организация и проведение комплексной профилактической акции «Чистый город»;</w:t>
            </w:r>
            <w:proofErr w:type="gramEnd"/>
          </w:p>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 xml:space="preserve">осуществление мониторинга и направление рекомендаций в адрес глав муниципальных районов и городских округов Курской области (собственникам) по вопросу обеспечения антитеррористической защищенности объектов недвижимого имущества и комплексов недвижимого </w:t>
            </w:r>
            <w:r w:rsidRPr="000E3EB8">
              <w:rPr>
                <w:rFonts w:ascii="Times New Roman" w:hAnsi="Times New Roman" w:cs="Times New Roman"/>
              </w:rPr>
              <w:lastRenderedPageBreak/>
              <w:t>имущества, специально предназначенного для проведения физкультурных мероприятий и (или) спортивных мероприятий</w:t>
            </w:r>
          </w:p>
        </w:tc>
        <w:tc>
          <w:tcPr>
            <w:tcW w:w="2288" w:type="dxa"/>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lastRenderedPageBreak/>
              <w:t>Реализация данного основного мероприятия влияет на достижение показателя 4 государственной программы и показателей 14, 15, 16 подпрограммы 4 приложения №  1 к государственной программе</w:t>
            </w:r>
          </w:p>
        </w:tc>
      </w:tr>
      <w:tr w:rsidR="000E3EB8" w:rsidRPr="000E3EB8" w:rsidTr="000E3EB8">
        <w:tc>
          <w:tcPr>
            <w:tcW w:w="551" w:type="dxa"/>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lastRenderedPageBreak/>
              <w:t>4.2</w:t>
            </w:r>
          </w:p>
        </w:tc>
        <w:tc>
          <w:tcPr>
            <w:tcW w:w="2143" w:type="dxa"/>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Основное мероприятие 4.2 «Проведение мониторинга политических, социально-экономических и иных процессов, оказывающих влияние на ситуацию в области противодействия терроризму»</w:t>
            </w:r>
          </w:p>
        </w:tc>
        <w:tc>
          <w:tcPr>
            <w:tcW w:w="1843" w:type="dxa"/>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Комитет региональной безопасности Курской области</w:t>
            </w:r>
          </w:p>
        </w:tc>
        <w:tc>
          <w:tcPr>
            <w:tcW w:w="1417" w:type="dxa"/>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01.01.2018</w:t>
            </w:r>
          </w:p>
        </w:tc>
        <w:tc>
          <w:tcPr>
            <w:tcW w:w="1418" w:type="dxa"/>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bCs/>
              </w:rPr>
              <w:t>31.12.2025</w:t>
            </w:r>
          </w:p>
        </w:tc>
        <w:tc>
          <w:tcPr>
            <w:tcW w:w="2409" w:type="dxa"/>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Своевременное выявление причин и условий, способствующих проявлениям терроризма на территории Курской области</w:t>
            </w:r>
          </w:p>
        </w:tc>
        <w:tc>
          <w:tcPr>
            <w:tcW w:w="3261" w:type="dxa"/>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Анализ ситуации в сфере противодействия терроризму на территории Курской области;</w:t>
            </w:r>
          </w:p>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выработка дополнительных мер, направленных на профилактику терроризма в Курской области</w:t>
            </w:r>
          </w:p>
        </w:tc>
        <w:tc>
          <w:tcPr>
            <w:tcW w:w="2288" w:type="dxa"/>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Реализация данного основного мероприятия влияет на достижение показателя 4 Государственной программы приложения № 1 к Государственной программе</w:t>
            </w:r>
          </w:p>
        </w:tc>
      </w:tr>
    </w:tbl>
    <w:p w:rsidR="000E3EB8" w:rsidRPr="000E3EB8" w:rsidRDefault="000E3EB8" w:rsidP="000E3EB8">
      <w:pPr>
        <w:pStyle w:val="21"/>
        <w:shd w:val="clear" w:color="auto" w:fill="auto"/>
        <w:tabs>
          <w:tab w:val="left" w:pos="11024"/>
        </w:tabs>
        <w:spacing w:before="0" w:line="240" w:lineRule="auto"/>
        <w:ind w:left="8789" w:right="40"/>
        <w:jc w:val="center"/>
        <w:rPr>
          <w:szCs w:val="24"/>
        </w:rPr>
        <w:sectPr w:rsidR="000E3EB8" w:rsidRPr="000E3EB8" w:rsidSect="000E3EB8">
          <w:pgSz w:w="16838" w:h="11906" w:orient="landscape"/>
          <w:pgMar w:top="1134" w:right="851" w:bottom="1134" w:left="907" w:header="567" w:footer="567" w:gutter="0"/>
          <w:cols w:space="708"/>
          <w:docGrid w:linePitch="360"/>
        </w:sectPr>
      </w:pPr>
    </w:p>
    <w:p w:rsidR="00773058" w:rsidRPr="000E3EB8" w:rsidRDefault="00773058">
      <w:pPr>
        <w:pStyle w:val="ConsPlusNormal"/>
        <w:jc w:val="both"/>
        <w:rPr>
          <w:rFonts w:ascii="Times New Roman" w:hAnsi="Times New Roman" w:cs="Times New Roman"/>
          <w:szCs w:val="20"/>
        </w:rPr>
      </w:pPr>
    </w:p>
    <w:p w:rsidR="009E52FB" w:rsidRPr="000E3EB8" w:rsidRDefault="009E52FB" w:rsidP="009E52FB">
      <w:pPr>
        <w:spacing w:after="0" w:line="240" w:lineRule="auto"/>
        <w:ind w:left="4253" w:right="-10"/>
        <w:jc w:val="center"/>
        <w:rPr>
          <w:rFonts w:ascii="Times New Roman" w:hAnsi="Times New Roman" w:cs="Times New Roman"/>
          <w:bCs/>
          <w:sz w:val="20"/>
          <w:szCs w:val="20"/>
        </w:rPr>
      </w:pPr>
      <w:r w:rsidRPr="000E3EB8">
        <w:rPr>
          <w:rFonts w:ascii="Times New Roman" w:hAnsi="Times New Roman" w:cs="Times New Roman"/>
          <w:bCs/>
          <w:sz w:val="20"/>
          <w:szCs w:val="20"/>
        </w:rPr>
        <w:t>ПРИЛОЖЕНИЕ № 3</w:t>
      </w:r>
    </w:p>
    <w:p w:rsidR="009E52FB" w:rsidRPr="000E3EB8" w:rsidRDefault="009E52FB" w:rsidP="009E52FB">
      <w:pPr>
        <w:spacing w:after="0" w:line="240" w:lineRule="auto"/>
        <w:ind w:left="4253" w:right="-10"/>
        <w:jc w:val="center"/>
        <w:rPr>
          <w:rFonts w:ascii="Times New Roman" w:hAnsi="Times New Roman" w:cs="Times New Roman"/>
          <w:sz w:val="20"/>
          <w:szCs w:val="20"/>
        </w:rPr>
      </w:pPr>
      <w:r w:rsidRPr="000E3EB8">
        <w:rPr>
          <w:rFonts w:ascii="Times New Roman" w:hAnsi="Times New Roman" w:cs="Times New Roman"/>
          <w:sz w:val="20"/>
          <w:szCs w:val="20"/>
        </w:rPr>
        <w:t xml:space="preserve">к государственной программе </w:t>
      </w:r>
    </w:p>
    <w:p w:rsidR="009E52FB" w:rsidRPr="000E3EB8" w:rsidRDefault="009E52FB" w:rsidP="009E52FB">
      <w:pPr>
        <w:spacing w:after="0" w:line="240" w:lineRule="auto"/>
        <w:ind w:left="4253" w:right="-10"/>
        <w:jc w:val="center"/>
        <w:rPr>
          <w:rFonts w:ascii="Times New Roman" w:hAnsi="Times New Roman" w:cs="Times New Roman"/>
          <w:sz w:val="20"/>
          <w:szCs w:val="20"/>
        </w:rPr>
      </w:pPr>
      <w:r w:rsidRPr="000E3EB8">
        <w:rPr>
          <w:rFonts w:ascii="Times New Roman" w:hAnsi="Times New Roman" w:cs="Times New Roman"/>
          <w:sz w:val="20"/>
          <w:szCs w:val="20"/>
        </w:rPr>
        <w:t>Курской области «Профилактика правонарушений в Курской области»</w:t>
      </w:r>
    </w:p>
    <w:p w:rsidR="009E52FB" w:rsidRPr="000E3EB8" w:rsidRDefault="009E52FB" w:rsidP="009E52FB">
      <w:pPr>
        <w:pStyle w:val="21"/>
        <w:shd w:val="clear" w:color="auto" w:fill="auto"/>
        <w:spacing w:before="0" w:line="317" w:lineRule="exact"/>
        <w:ind w:left="40" w:right="3967" w:firstLine="700"/>
        <w:rPr>
          <w:sz w:val="24"/>
          <w:szCs w:val="24"/>
        </w:rPr>
      </w:pPr>
    </w:p>
    <w:p w:rsidR="009E52FB" w:rsidRPr="000E3EB8" w:rsidRDefault="009E52FB" w:rsidP="009E52FB">
      <w:pPr>
        <w:pStyle w:val="21"/>
        <w:shd w:val="clear" w:color="auto" w:fill="auto"/>
        <w:spacing w:before="0" w:line="317" w:lineRule="exact"/>
        <w:ind w:left="40" w:right="60" w:firstLine="700"/>
      </w:pPr>
    </w:p>
    <w:p w:rsidR="000E3EB8" w:rsidRPr="000E3EB8" w:rsidRDefault="000E3EB8" w:rsidP="000E3EB8">
      <w:pPr>
        <w:autoSpaceDE w:val="0"/>
        <w:autoSpaceDN w:val="0"/>
        <w:adjustRightInd w:val="0"/>
        <w:spacing w:after="0" w:line="240" w:lineRule="auto"/>
        <w:jc w:val="center"/>
        <w:rPr>
          <w:rFonts w:ascii="Times New Roman" w:hAnsi="Times New Roman" w:cs="Times New Roman"/>
          <w:b/>
          <w:bCs/>
          <w:sz w:val="28"/>
          <w:szCs w:val="28"/>
        </w:rPr>
      </w:pPr>
      <w:r w:rsidRPr="000E3EB8">
        <w:rPr>
          <w:rFonts w:ascii="Times New Roman" w:hAnsi="Times New Roman" w:cs="Times New Roman"/>
          <w:b/>
          <w:bCs/>
          <w:sz w:val="28"/>
          <w:szCs w:val="28"/>
        </w:rPr>
        <w:t>СВЕДЕНИЯ</w:t>
      </w:r>
    </w:p>
    <w:p w:rsidR="000E3EB8" w:rsidRPr="000E3EB8" w:rsidRDefault="000E3EB8" w:rsidP="000E3EB8">
      <w:pPr>
        <w:autoSpaceDE w:val="0"/>
        <w:autoSpaceDN w:val="0"/>
        <w:adjustRightInd w:val="0"/>
        <w:spacing w:after="0" w:line="240" w:lineRule="auto"/>
        <w:jc w:val="center"/>
        <w:rPr>
          <w:rFonts w:ascii="Times New Roman" w:hAnsi="Times New Roman" w:cs="Times New Roman"/>
          <w:b/>
          <w:bCs/>
          <w:sz w:val="28"/>
          <w:szCs w:val="28"/>
        </w:rPr>
      </w:pPr>
      <w:r w:rsidRPr="000E3EB8">
        <w:rPr>
          <w:rFonts w:ascii="Times New Roman" w:hAnsi="Times New Roman" w:cs="Times New Roman"/>
          <w:b/>
          <w:bCs/>
          <w:sz w:val="28"/>
          <w:szCs w:val="28"/>
        </w:rPr>
        <w:t xml:space="preserve">об основных мерах правового регулирования </w:t>
      </w:r>
    </w:p>
    <w:p w:rsidR="000E3EB8" w:rsidRPr="000E3EB8" w:rsidRDefault="000E3EB8" w:rsidP="000E3EB8">
      <w:pPr>
        <w:autoSpaceDE w:val="0"/>
        <w:autoSpaceDN w:val="0"/>
        <w:adjustRightInd w:val="0"/>
        <w:spacing w:after="0" w:line="240" w:lineRule="auto"/>
        <w:jc w:val="center"/>
        <w:rPr>
          <w:rFonts w:ascii="Times New Roman" w:hAnsi="Times New Roman" w:cs="Times New Roman"/>
          <w:b/>
          <w:bCs/>
          <w:sz w:val="28"/>
          <w:szCs w:val="28"/>
        </w:rPr>
      </w:pPr>
      <w:r w:rsidRPr="000E3EB8">
        <w:rPr>
          <w:rFonts w:ascii="Times New Roman" w:hAnsi="Times New Roman" w:cs="Times New Roman"/>
          <w:b/>
          <w:bCs/>
          <w:sz w:val="28"/>
          <w:szCs w:val="28"/>
        </w:rPr>
        <w:t xml:space="preserve">в сфере реализации государственной программы Курской области </w:t>
      </w:r>
    </w:p>
    <w:p w:rsidR="000E3EB8" w:rsidRPr="000E3EB8" w:rsidRDefault="000E3EB8" w:rsidP="000E3EB8">
      <w:pPr>
        <w:autoSpaceDE w:val="0"/>
        <w:autoSpaceDN w:val="0"/>
        <w:adjustRightInd w:val="0"/>
        <w:spacing w:after="0" w:line="240" w:lineRule="auto"/>
        <w:jc w:val="center"/>
        <w:rPr>
          <w:rFonts w:ascii="Times New Roman" w:hAnsi="Times New Roman" w:cs="Times New Roman"/>
          <w:b/>
          <w:bCs/>
          <w:sz w:val="28"/>
          <w:szCs w:val="28"/>
        </w:rPr>
      </w:pPr>
      <w:r w:rsidRPr="000E3EB8">
        <w:rPr>
          <w:rFonts w:ascii="Times New Roman" w:hAnsi="Times New Roman" w:cs="Times New Roman"/>
          <w:b/>
          <w:bCs/>
          <w:sz w:val="28"/>
          <w:szCs w:val="28"/>
        </w:rPr>
        <w:t>«Профилактика правонарушений в Курской области»</w:t>
      </w:r>
    </w:p>
    <w:p w:rsidR="000E3EB8" w:rsidRPr="000E3EB8" w:rsidRDefault="000E3EB8" w:rsidP="000E3EB8">
      <w:pPr>
        <w:autoSpaceDE w:val="0"/>
        <w:autoSpaceDN w:val="0"/>
        <w:adjustRightInd w:val="0"/>
        <w:spacing w:after="0" w:line="240" w:lineRule="auto"/>
        <w:jc w:val="center"/>
        <w:rPr>
          <w:rFonts w:ascii="Times New Roman" w:hAnsi="Times New Roman" w:cs="Times New Roman"/>
          <w:b/>
          <w:bCs/>
          <w:sz w:val="28"/>
          <w:szCs w:val="28"/>
        </w:rPr>
      </w:pPr>
    </w:p>
    <w:tbl>
      <w:tblPr>
        <w:tblW w:w="9985" w:type="dxa"/>
        <w:tblLayout w:type="fixed"/>
        <w:tblCellMar>
          <w:top w:w="102" w:type="dxa"/>
          <w:left w:w="62" w:type="dxa"/>
          <w:bottom w:w="102" w:type="dxa"/>
          <w:right w:w="62" w:type="dxa"/>
        </w:tblCellMar>
        <w:tblLook w:val="0000" w:firstRow="0" w:lastRow="0" w:firstColumn="0" w:lastColumn="0" w:noHBand="0" w:noVBand="0"/>
      </w:tblPr>
      <w:tblGrid>
        <w:gridCol w:w="488"/>
        <w:gridCol w:w="2126"/>
        <w:gridCol w:w="2693"/>
        <w:gridCol w:w="2552"/>
        <w:gridCol w:w="2126"/>
      </w:tblGrid>
      <w:tr w:rsidR="000E3EB8" w:rsidRPr="000E3EB8" w:rsidTr="000E3EB8">
        <w:trPr>
          <w:tblHeader/>
        </w:trPr>
        <w:tc>
          <w:tcPr>
            <w:tcW w:w="488"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autoSpaceDE w:val="0"/>
              <w:autoSpaceDN w:val="0"/>
              <w:adjustRightInd w:val="0"/>
              <w:spacing w:after="0" w:line="240" w:lineRule="auto"/>
              <w:jc w:val="center"/>
              <w:rPr>
                <w:rFonts w:ascii="Times New Roman" w:hAnsi="Times New Roman" w:cs="Times New Roman"/>
                <w:sz w:val="24"/>
                <w:szCs w:val="24"/>
              </w:rPr>
            </w:pPr>
            <w:r w:rsidRPr="000E3EB8">
              <w:rPr>
                <w:rFonts w:ascii="Times New Roman" w:hAnsi="Times New Roman" w:cs="Times New Roman"/>
                <w:sz w:val="24"/>
                <w:szCs w:val="24"/>
              </w:rPr>
              <w:t xml:space="preserve">№ </w:t>
            </w:r>
            <w:proofErr w:type="gramStart"/>
            <w:r w:rsidRPr="000E3EB8">
              <w:rPr>
                <w:rFonts w:ascii="Times New Roman" w:hAnsi="Times New Roman" w:cs="Times New Roman"/>
                <w:sz w:val="24"/>
                <w:szCs w:val="24"/>
              </w:rPr>
              <w:t>п</w:t>
            </w:r>
            <w:proofErr w:type="gramEnd"/>
            <w:r w:rsidRPr="000E3EB8">
              <w:rPr>
                <w:rFonts w:ascii="Times New Roman" w:hAnsi="Times New Roman" w:cs="Times New Roman"/>
                <w:sz w:val="24"/>
                <w:szCs w:val="24"/>
              </w:rPr>
              <w:t>/п</w:t>
            </w:r>
          </w:p>
        </w:tc>
        <w:tc>
          <w:tcPr>
            <w:tcW w:w="2126"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autoSpaceDE w:val="0"/>
              <w:autoSpaceDN w:val="0"/>
              <w:adjustRightInd w:val="0"/>
              <w:spacing w:after="0" w:line="240" w:lineRule="auto"/>
              <w:jc w:val="center"/>
              <w:rPr>
                <w:rFonts w:ascii="Times New Roman" w:hAnsi="Times New Roman" w:cs="Times New Roman"/>
                <w:sz w:val="24"/>
                <w:szCs w:val="24"/>
              </w:rPr>
            </w:pPr>
            <w:r w:rsidRPr="000E3EB8">
              <w:rPr>
                <w:rFonts w:ascii="Times New Roman" w:hAnsi="Times New Roman" w:cs="Times New Roman"/>
                <w:sz w:val="24"/>
                <w:szCs w:val="24"/>
              </w:rPr>
              <w:t xml:space="preserve">Вид </w:t>
            </w:r>
          </w:p>
          <w:p w:rsidR="000E3EB8" w:rsidRPr="000E3EB8" w:rsidRDefault="000E3EB8" w:rsidP="000E3EB8">
            <w:pPr>
              <w:autoSpaceDE w:val="0"/>
              <w:autoSpaceDN w:val="0"/>
              <w:adjustRightInd w:val="0"/>
              <w:spacing w:after="0" w:line="240" w:lineRule="auto"/>
              <w:jc w:val="center"/>
              <w:rPr>
                <w:rFonts w:ascii="Times New Roman" w:hAnsi="Times New Roman" w:cs="Times New Roman"/>
                <w:sz w:val="24"/>
                <w:szCs w:val="24"/>
              </w:rPr>
            </w:pPr>
            <w:r w:rsidRPr="000E3EB8">
              <w:rPr>
                <w:rFonts w:ascii="Times New Roman" w:hAnsi="Times New Roman" w:cs="Times New Roman"/>
                <w:sz w:val="24"/>
                <w:szCs w:val="24"/>
              </w:rPr>
              <w:t>нормативного правового акта</w:t>
            </w:r>
          </w:p>
        </w:tc>
        <w:tc>
          <w:tcPr>
            <w:tcW w:w="2693"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autoSpaceDE w:val="0"/>
              <w:autoSpaceDN w:val="0"/>
              <w:adjustRightInd w:val="0"/>
              <w:spacing w:after="0" w:line="240" w:lineRule="auto"/>
              <w:jc w:val="center"/>
              <w:rPr>
                <w:rFonts w:ascii="Times New Roman" w:hAnsi="Times New Roman" w:cs="Times New Roman"/>
                <w:sz w:val="24"/>
                <w:szCs w:val="24"/>
              </w:rPr>
            </w:pPr>
            <w:proofErr w:type="gramStart"/>
            <w:r w:rsidRPr="000E3EB8">
              <w:rPr>
                <w:rFonts w:ascii="Times New Roman" w:hAnsi="Times New Roman" w:cs="Times New Roman"/>
                <w:sz w:val="24"/>
                <w:szCs w:val="24"/>
              </w:rPr>
              <w:t xml:space="preserve">Основные положения нормативного </w:t>
            </w:r>
            <w:proofErr w:type="gramEnd"/>
          </w:p>
          <w:p w:rsidR="000E3EB8" w:rsidRPr="000E3EB8" w:rsidRDefault="000E3EB8" w:rsidP="000E3EB8">
            <w:pPr>
              <w:autoSpaceDE w:val="0"/>
              <w:autoSpaceDN w:val="0"/>
              <w:adjustRightInd w:val="0"/>
              <w:spacing w:after="0" w:line="240" w:lineRule="auto"/>
              <w:jc w:val="center"/>
              <w:rPr>
                <w:rFonts w:ascii="Times New Roman" w:hAnsi="Times New Roman" w:cs="Times New Roman"/>
                <w:sz w:val="24"/>
                <w:szCs w:val="24"/>
              </w:rPr>
            </w:pPr>
            <w:r w:rsidRPr="000E3EB8">
              <w:rPr>
                <w:rFonts w:ascii="Times New Roman" w:hAnsi="Times New Roman" w:cs="Times New Roman"/>
                <w:sz w:val="24"/>
                <w:szCs w:val="24"/>
              </w:rPr>
              <w:t>правового акта</w:t>
            </w:r>
          </w:p>
        </w:tc>
        <w:tc>
          <w:tcPr>
            <w:tcW w:w="2552"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autoSpaceDE w:val="0"/>
              <w:autoSpaceDN w:val="0"/>
              <w:adjustRightInd w:val="0"/>
              <w:spacing w:after="0" w:line="240" w:lineRule="auto"/>
              <w:jc w:val="center"/>
              <w:rPr>
                <w:rFonts w:ascii="Times New Roman" w:hAnsi="Times New Roman" w:cs="Times New Roman"/>
                <w:sz w:val="24"/>
                <w:szCs w:val="24"/>
              </w:rPr>
            </w:pPr>
            <w:r w:rsidRPr="000E3EB8">
              <w:rPr>
                <w:rFonts w:ascii="Times New Roman" w:hAnsi="Times New Roman" w:cs="Times New Roman"/>
                <w:sz w:val="24"/>
                <w:szCs w:val="24"/>
              </w:rPr>
              <w:t>Ответственный исполнитель, соисполнители, участники</w:t>
            </w:r>
          </w:p>
        </w:tc>
        <w:tc>
          <w:tcPr>
            <w:tcW w:w="2126"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autoSpaceDE w:val="0"/>
              <w:autoSpaceDN w:val="0"/>
              <w:adjustRightInd w:val="0"/>
              <w:spacing w:after="0" w:line="240" w:lineRule="auto"/>
              <w:jc w:val="center"/>
              <w:rPr>
                <w:rFonts w:ascii="Times New Roman" w:hAnsi="Times New Roman" w:cs="Times New Roman"/>
                <w:sz w:val="24"/>
                <w:szCs w:val="24"/>
              </w:rPr>
            </w:pPr>
            <w:r w:rsidRPr="000E3EB8">
              <w:rPr>
                <w:rFonts w:ascii="Times New Roman" w:hAnsi="Times New Roman" w:cs="Times New Roman"/>
                <w:sz w:val="24"/>
                <w:szCs w:val="24"/>
              </w:rPr>
              <w:t xml:space="preserve">Ожидаемые сроки </w:t>
            </w:r>
          </w:p>
          <w:p w:rsidR="000E3EB8" w:rsidRPr="000E3EB8" w:rsidRDefault="000E3EB8" w:rsidP="000E3EB8">
            <w:pPr>
              <w:autoSpaceDE w:val="0"/>
              <w:autoSpaceDN w:val="0"/>
              <w:adjustRightInd w:val="0"/>
              <w:spacing w:after="0" w:line="240" w:lineRule="auto"/>
              <w:jc w:val="center"/>
              <w:rPr>
                <w:rFonts w:ascii="Times New Roman" w:hAnsi="Times New Roman" w:cs="Times New Roman"/>
                <w:sz w:val="24"/>
                <w:szCs w:val="24"/>
              </w:rPr>
            </w:pPr>
            <w:r w:rsidRPr="000E3EB8">
              <w:rPr>
                <w:rFonts w:ascii="Times New Roman" w:hAnsi="Times New Roman" w:cs="Times New Roman"/>
                <w:sz w:val="24"/>
                <w:szCs w:val="24"/>
              </w:rPr>
              <w:t>принятия</w:t>
            </w:r>
          </w:p>
        </w:tc>
      </w:tr>
    </w:tbl>
    <w:p w:rsidR="000E3EB8" w:rsidRPr="000E3EB8" w:rsidRDefault="000E3EB8" w:rsidP="000E3EB8">
      <w:pPr>
        <w:autoSpaceDE w:val="0"/>
        <w:autoSpaceDN w:val="0"/>
        <w:adjustRightInd w:val="0"/>
        <w:spacing w:after="0" w:line="240" w:lineRule="auto"/>
        <w:jc w:val="center"/>
        <w:rPr>
          <w:rFonts w:ascii="Times New Roman" w:hAnsi="Times New Roman" w:cs="Times New Roman"/>
          <w:bCs/>
          <w:sz w:val="4"/>
          <w:szCs w:val="4"/>
        </w:rPr>
      </w:pPr>
    </w:p>
    <w:tbl>
      <w:tblPr>
        <w:tblStyle w:val="aff8"/>
        <w:tblW w:w="9923" w:type="dxa"/>
        <w:tblInd w:w="108" w:type="dxa"/>
        <w:tblLayout w:type="fixed"/>
        <w:tblLook w:val="04A0" w:firstRow="1" w:lastRow="0" w:firstColumn="1" w:lastColumn="0" w:noHBand="0" w:noVBand="1"/>
      </w:tblPr>
      <w:tblGrid>
        <w:gridCol w:w="426"/>
        <w:gridCol w:w="2148"/>
        <w:gridCol w:w="2671"/>
        <w:gridCol w:w="2552"/>
        <w:gridCol w:w="2126"/>
      </w:tblGrid>
      <w:tr w:rsidR="000E3EB8" w:rsidRPr="000E3EB8" w:rsidTr="000E3EB8">
        <w:trPr>
          <w:tblHeader/>
        </w:trPr>
        <w:tc>
          <w:tcPr>
            <w:tcW w:w="426" w:type="dxa"/>
          </w:tcPr>
          <w:p w:rsidR="000E3EB8" w:rsidRPr="000E3EB8" w:rsidRDefault="000E3EB8" w:rsidP="000E3EB8">
            <w:pPr>
              <w:autoSpaceDE w:val="0"/>
              <w:autoSpaceDN w:val="0"/>
              <w:adjustRightInd w:val="0"/>
              <w:jc w:val="center"/>
              <w:rPr>
                <w:rFonts w:ascii="Times New Roman" w:hAnsi="Times New Roman"/>
                <w:bCs/>
                <w:sz w:val="28"/>
                <w:szCs w:val="28"/>
              </w:rPr>
            </w:pPr>
            <w:r w:rsidRPr="000E3EB8">
              <w:rPr>
                <w:rFonts w:ascii="Times New Roman" w:hAnsi="Times New Roman"/>
                <w:bCs/>
                <w:sz w:val="28"/>
                <w:szCs w:val="28"/>
              </w:rPr>
              <w:t>1</w:t>
            </w:r>
          </w:p>
        </w:tc>
        <w:tc>
          <w:tcPr>
            <w:tcW w:w="2148" w:type="dxa"/>
          </w:tcPr>
          <w:p w:rsidR="000E3EB8" w:rsidRPr="000E3EB8" w:rsidRDefault="000E3EB8" w:rsidP="000E3EB8">
            <w:pPr>
              <w:autoSpaceDE w:val="0"/>
              <w:autoSpaceDN w:val="0"/>
              <w:adjustRightInd w:val="0"/>
              <w:jc w:val="center"/>
              <w:rPr>
                <w:rFonts w:ascii="Times New Roman" w:hAnsi="Times New Roman"/>
                <w:bCs/>
                <w:sz w:val="28"/>
                <w:szCs w:val="28"/>
              </w:rPr>
            </w:pPr>
            <w:r w:rsidRPr="000E3EB8">
              <w:rPr>
                <w:rFonts w:ascii="Times New Roman" w:hAnsi="Times New Roman"/>
                <w:bCs/>
                <w:sz w:val="28"/>
                <w:szCs w:val="28"/>
              </w:rPr>
              <w:t>2</w:t>
            </w:r>
          </w:p>
        </w:tc>
        <w:tc>
          <w:tcPr>
            <w:tcW w:w="2671" w:type="dxa"/>
          </w:tcPr>
          <w:p w:rsidR="000E3EB8" w:rsidRPr="000E3EB8" w:rsidRDefault="000E3EB8" w:rsidP="000E3EB8">
            <w:pPr>
              <w:autoSpaceDE w:val="0"/>
              <w:autoSpaceDN w:val="0"/>
              <w:adjustRightInd w:val="0"/>
              <w:jc w:val="center"/>
              <w:rPr>
                <w:rFonts w:ascii="Times New Roman" w:hAnsi="Times New Roman"/>
                <w:bCs/>
                <w:sz w:val="28"/>
                <w:szCs w:val="28"/>
              </w:rPr>
            </w:pPr>
            <w:r w:rsidRPr="000E3EB8">
              <w:rPr>
                <w:rFonts w:ascii="Times New Roman" w:hAnsi="Times New Roman"/>
                <w:bCs/>
                <w:sz w:val="28"/>
                <w:szCs w:val="28"/>
              </w:rPr>
              <w:t>3</w:t>
            </w:r>
          </w:p>
        </w:tc>
        <w:tc>
          <w:tcPr>
            <w:tcW w:w="2552" w:type="dxa"/>
          </w:tcPr>
          <w:p w:rsidR="000E3EB8" w:rsidRPr="000E3EB8" w:rsidRDefault="000E3EB8" w:rsidP="000E3EB8">
            <w:pPr>
              <w:autoSpaceDE w:val="0"/>
              <w:autoSpaceDN w:val="0"/>
              <w:adjustRightInd w:val="0"/>
              <w:jc w:val="center"/>
              <w:rPr>
                <w:rFonts w:ascii="Times New Roman" w:hAnsi="Times New Roman"/>
                <w:bCs/>
                <w:sz w:val="28"/>
                <w:szCs w:val="28"/>
              </w:rPr>
            </w:pPr>
            <w:r w:rsidRPr="000E3EB8">
              <w:rPr>
                <w:rFonts w:ascii="Times New Roman" w:hAnsi="Times New Roman"/>
                <w:bCs/>
                <w:sz w:val="28"/>
                <w:szCs w:val="28"/>
              </w:rPr>
              <w:t>4</w:t>
            </w:r>
          </w:p>
        </w:tc>
        <w:tc>
          <w:tcPr>
            <w:tcW w:w="2126" w:type="dxa"/>
          </w:tcPr>
          <w:p w:rsidR="000E3EB8" w:rsidRPr="000E3EB8" w:rsidRDefault="000E3EB8" w:rsidP="000E3EB8">
            <w:pPr>
              <w:autoSpaceDE w:val="0"/>
              <w:autoSpaceDN w:val="0"/>
              <w:adjustRightInd w:val="0"/>
              <w:jc w:val="center"/>
              <w:rPr>
                <w:rFonts w:ascii="Times New Roman" w:hAnsi="Times New Roman"/>
                <w:bCs/>
                <w:sz w:val="28"/>
                <w:szCs w:val="28"/>
              </w:rPr>
            </w:pPr>
            <w:r w:rsidRPr="000E3EB8">
              <w:rPr>
                <w:rFonts w:ascii="Times New Roman" w:hAnsi="Times New Roman"/>
                <w:bCs/>
                <w:sz w:val="28"/>
                <w:szCs w:val="28"/>
              </w:rPr>
              <w:t>5</w:t>
            </w:r>
          </w:p>
        </w:tc>
      </w:tr>
      <w:tr w:rsidR="000E3EB8" w:rsidRPr="000E3EB8" w:rsidTr="000E3EB8">
        <w:tc>
          <w:tcPr>
            <w:tcW w:w="9923" w:type="dxa"/>
            <w:gridSpan w:val="5"/>
          </w:tcPr>
          <w:p w:rsidR="000E3EB8" w:rsidRPr="000E3EB8" w:rsidRDefault="000E3EB8" w:rsidP="000E3EB8">
            <w:pPr>
              <w:autoSpaceDE w:val="0"/>
              <w:autoSpaceDN w:val="0"/>
              <w:adjustRightInd w:val="0"/>
              <w:jc w:val="center"/>
              <w:rPr>
                <w:rFonts w:ascii="Times New Roman" w:hAnsi="Times New Roman"/>
                <w:b/>
                <w:bCs/>
                <w:sz w:val="24"/>
                <w:szCs w:val="24"/>
              </w:rPr>
            </w:pPr>
            <w:hyperlink r:id="rId79" w:history="1">
              <w:r w:rsidRPr="000E3EB8">
                <w:rPr>
                  <w:rFonts w:ascii="Times New Roman" w:hAnsi="Times New Roman"/>
                  <w:sz w:val="24"/>
                  <w:szCs w:val="24"/>
                </w:rPr>
                <w:t>Подпрограмма 1</w:t>
              </w:r>
            </w:hyperlink>
            <w:r w:rsidRPr="000E3EB8">
              <w:rPr>
                <w:rFonts w:ascii="Times New Roman" w:hAnsi="Times New Roman"/>
                <w:sz w:val="24"/>
                <w:szCs w:val="24"/>
              </w:rPr>
              <w:t xml:space="preserve"> «Комплексные меры по профилактике правонарушений и обеспечению общественного порядка на территории Курской области»</w:t>
            </w:r>
          </w:p>
        </w:tc>
      </w:tr>
      <w:tr w:rsidR="000E3EB8" w:rsidRPr="000E3EB8" w:rsidTr="000E3EB8">
        <w:tc>
          <w:tcPr>
            <w:tcW w:w="426" w:type="dxa"/>
          </w:tcPr>
          <w:p w:rsidR="000E3EB8" w:rsidRPr="000E3EB8" w:rsidRDefault="000E3EB8" w:rsidP="000E3EB8">
            <w:pPr>
              <w:autoSpaceDE w:val="0"/>
              <w:autoSpaceDN w:val="0"/>
              <w:adjustRightInd w:val="0"/>
              <w:jc w:val="center"/>
              <w:rPr>
                <w:rFonts w:ascii="Times New Roman" w:hAnsi="Times New Roman"/>
                <w:sz w:val="28"/>
                <w:szCs w:val="28"/>
              </w:rPr>
            </w:pPr>
            <w:r w:rsidRPr="000E3EB8">
              <w:rPr>
                <w:rFonts w:ascii="Times New Roman" w:hAnsi="Times New Roman"/>
                <w:sz w:val="28"/>
                <w:szCs w:val="28"/>
              </w:rPr>
              <w:t>1.</w:t>
            </w:r>
          </w:p>
        </w:tc>
        <w:tc>
          <w:tcPr>
            <w:tcW w:w="2148" w:type="dxa"/>
          </w:tcPr>
          <w:p w:rsidR="000E3EB8" w:rsidRPr="000E3EB8" w:rsidRDefault="000E3EB8" w:rsidP="000E3EB8">
            <w:pPr>
              <w:autoSpaceDE w:val="0"/>
              <w:autoSpaceDN w:val="0"/>
              <w:adjustRightInd w:val="0"/>
              <w:jc w:val="center"/>
              <w:rPr>
                <w:rFonts w:ascii="Times New Roman" w:hAnsi="Times New Roman"/>
                <w:sz w:val="24"/>
                <w:szCs w:val="24"/>
              </w:rPr>
            </w:pPr>
            <w:r w:rsidRPr="000E3EB8">
              <w:rPr>
                <w:rFonts w:ascii="Times New Roman" w:hAnsi="Times New Roman"/>
                <w:sz w:val="24"/>
                <w:szCs w:val="24"/>
              </w:rPr>
              <w:t xml:space="preserve">Закон </w:t>
            </w:r>
          </w:p>
          <w:p w:rsidR="000E3EB8" w:rsidRPr="000E3EB8" w:rsidRDefault="000E3EB8" w:rsidP="000E3EB8">
            <w:pPr>
              <w:autoSpaceDE w:val="0"/>
              <w:autoSpaceDN w:val="0"/>
              <w:adjustRightInd w:val="0"/>
              <w:jc w:val="center"/>
              <w:rPr>
                <w:rFonts w:ascii="Times New Roman" w:hAnsi="Times New Roman"/>
                <w:sz w:val="24"/>
                <w:szCs w:val="24"/>
              </w:rPr>
            </w:pPr>
            <w:r w:rsidRPr="000E3EB8">
              <w:rPr>
                <w:rFonts w:ascii="Times New Roman" w:hAnsi="Times New Roman"/>
                <w:sz w:val="24"/>
                <w:szCs w:val="24"/>
              </w:rPr>
              <w:t>Курской области</w:t>
            </w:r>
          </w:p>
        </w:tc>
        <w:tc>
          <w:tcPr>
            <w:tcW w:w="2671" w:type="dxa"/>
          </w:tcPr>
          <w:p w:rsidR="000E3EB8" w:rsidRPr="000E3EB8" w:rsidRDefault="000E3EB8" w:rsidP="000E3EB8">
            <w:pPr>
              <w:autoSpaceDE w:val="0"/>
              <w:autoSpaceDN w:val="0"/>
              <w:adjustRightInd w:val="0"/>
              <w:jc w:val="both"/>
              <w:rPr>
                <w:rFonts w:ascii="Times New Roman" w:hAnsi="Times New Roman"/>
                <w:sz w:val="24"/>
                <w:szCs w:val="24"/>
              </w:rPr>
            </w:pPr>
            <w:r w:rsidRPr="000E3EB8">
              <w:rPr>
                <w:rFonts w:ascii="Times New Roman" w:hAnsi="Times New Roman"/>
                <w:sz w:val="24"/>
                <w:szCs w:val="24"/>
              </w:rPr>
              <w:t xml:space="preserve">О внесении изменений </w:t>
            </w:r>
          </w:p>
          <w:p w:rsidR="000E3EB8" w:rsidRPr="000E3EB8" w:rsidRDefault="000E3EB8" w:rsidP="000E3EB8">
            <w:pPr>
              <w:autoSpaceDE w:val="0"/>
              <w:autoSpaceDN w:val="0"/>
              <w:adjustRightInd w:val="0"/>
              <w:jc w:val="both"/>
              <w:rPr>
                <w:rFonts w:ascii="Times New Roman" w:hAnsi="Times New Roman"/>
                <w:sz w:val="24"/>
                <w:szCs w:val="24"/>
              </w:rPr>
            </w:pPr>
            <w:r w:rsidRPr="000E3EB8">
              <w:rPr>
                <w:rFonts w:ascii="Times New Roman" w:hAnsi="Times New Roman"/>
                <w:sz w:val="24"/>
                <w:szCs w:val="24"/>
              </w:rPr>
              <w:t xml:space="preserve">в </w:t>
            </w:r>
            <w:hyperlink r:id="rId80" w:history="1">
              <w:r w:rsidRPr="000E3EB8">
                <w:rPr>
                  <w:rFonts w:ascii="Times New Roman" w:hAnsi="Times New Roman"/>
                  <w:sz w:val="24"/>
                  <w:szCs w:val="24"/>
                </w:rPr>
                <w:t>Закон</w:t>
              </w:r>
            </w:hyperlink>
            <w:r w:rsidRPr="000E3EB8">
              <w:rPr>
                <w:rFonts w:ascii="Times New Roman" w:hAnsi="Times New Roman"/>
                <w:sz w:val="24"/>
                <w:szCs w:val="24"/>
              </w:rPr>
              <w:t xml:space="preserve"> Курской области </w:t>
            </w:r>
          </w:p>
          <w:p w:rsidR="000E3EB8" w:rsidRPr="000E3EB8" w:rsidRDefault="000E3EB8" w:rsidP="000E3EB8">
            <w:pPr>
              <w:autoSpaceDE w:val="0"/>
              <w:autoSpaceDN w:val="0"/>
              <w:adjustRightInd w:val="0"/>
              <w:jc w:val="both"/>
              <w:rPr>
                <w:rFonts w:ascii="Times New Roman" w:hAnsi="Times New Roman"/>
                <w:sz w:val="24"/>
                <w:szCs w:val="24"/>
              </w:rPr>
            </w:pPr>
            <w:r w:rsidRPr="000E3EB8">
              <w:rPr>
                <w:rFonts w:ascii="Times New Roman" w:hAnsi="Times New Roman"/>
                <w:sz w:val="24"/>
                <w:szCs w:val="24"/>
              </w:rPr>
              <w:t>«Об административных правонарушениях в Курской области»</w:t>
            </w:r>
          </w:p>
        </w:tc>
        <w:tc>
          <w:tcPr>
            <w:tcW w:w="2552" w:type="dxa"/>
          </w:tcPr>
          <w:p w:rsidR="000E3EB8" w:rsidRPr="000E3EB8" w:rsidRDefault="000E3EB8" w:rsidP="000E3EB8">
            <w:pPr>
              <w:autoSpaceDE w:val="0"/>
              <w:autoSpaceDN w:val="0"/>
              <w:adjustRightInd w:val="0"/>
              <w:jc w:val="center"/>
              <w:rPr>
                <w:rFonts w:ascii="Times New Roman" w:hAnsi="Times New Roman"/>
                <w:sz w:val="26"/>
                <w:szCs w:val="26"/>
              </w:rPr>
            </w:pPr>
            <w:r w:rsidRPr="000E3EB8">
              <w:rPr>
                <w:rFonts w:ascii="Times New Roman" w:hAnsi="Times New Roman"/>
                <w:sz w:val="26"/>
                <w:szCs w:val="26"/>
              </w:rPr>
              <w:t xml:space="preserve">Комитет </w:t>
            </w:r>
          </w:p>
          <w:p w:rsidR="000E3EB8" w:rsidRPr="000E3EB8" w:rsidRDefault="000E3EB8" w:rsidP="000E3EB8">
            <w:pPr>
              <w:autoSpaceDE w:val="0"/>
              <w:autoSpaceDN w:val="0"/>
              <w:adjustRightInd w:val="0"/>
              <w:jc w:val="center"/>
              <w:rPr>
                <w:rFonts w:ascii="Times New Roman" w:hAnsi="Times New Roman"/>
                <w:sz w:val="26"/>
                <w:szCs w:val="26"/>
              </w:rPr>
            </w:pPr>
            <w:r w:rsidRPr="000E3EB8">
              <w:rPr>
                <w:rFonts w:ascii="Times New Roman" w:hAnsi="Times New Roman"/>
                <w:sz w:val="26"/>
                <w:szCs w:val="26"/>
              </w:rPr>
              <w:t>региональной безопасности Курской области</w:t>
            </w:r>
          </w:p>
        </w:tc>
        <w:tc>
          <w:tcPr>
            <w:tcW w:w="2126" w:type="dxa"/>
          </w:tcPr>
          <w:p w:rsidR="000E3EB8" w:rsidRPr="000E3EB8" w:rsidRDefault="000E3EB8" w:rsidP="000E3EB8">
            <w:pPr>
              <w:autoSpaceDE w:val="0"/>
              <w:autoSpaceDN w:val="0"/>
              <w:adjustRightInd w:val="0"/>
              <w:jc w:val="center"/>
              <w:rPr>
                <w:rFonts w:ascii="Times New Roman" w:hAnsi="Times New Roman"/>
                <w:sz w:val="26"/>
                <w:szCs w:val="26"/>
              </w:rPr>
            </w:pPr>
            <w:r w:rsidRPr="000E3EB8">
              <w:rPr>
                <w:rFonts w:ascii="Times New Roman" w:hAnsi="Times New Roman"/>
                <w:sz w:val="26"/>
                <w:szCs w:val="26"/>
              </w:rPr>
              <w:t>2017 – 2025 гг.</w:t>
            </w:r>
          </w:p>
          <w:p w:rsidR="000E3EB8" w:rsidRPr="000E3EB8" w:rsidRDefault="000E3EB8" w:rsidP="000E3EB8">
            <w:pPr>
              <w:autoSpaceDE w:val="0"/>
              <w:autoSpaceDN w:val="0"/>
              <w:adjustRightInd w:val="0"/>
              <w:jc w:val="center"/>
              <w:rPr>
                <w:rFonts w:ascii="Times New Roman" w:hAnsi="Times New Roman"/>
                <w:sz w:val="26"/>
                <w:szCs w:val="26"/>
              </w:rPr>
            </w:pPr>
            <w:r w:rsidRPr="000E3EB8">
              <w:rPr>
                <w:rFonts w:ascii="Times New Roman" w:hAnsi="Times New Roman"/>
                <w:sz w:val="26"/>
                <w:szCs w:val="26"/>
              </w:rPr>
              <w:t>(по мере необходимости)</w:t>
            </w:r>
          </w:p>
        </w:tc>
      </w:tr>
      <w:tr w:rsidR="000E3EB8" w:rsidRPr="000E3EB8" w:rsidTr="000E3EB8">
        <w:tc>
          <w:tcPr>
            <w:tcW w:w="426" w:type="dxa"/>
          </w:tcPr>
          <w:p w:rsidR="000E3EB8" w:rsidRPr="000E3EB8" w:rsidRDefault="000E3EB8" w:rsidP="000E3EB8">
            <w:pPr>
              <w:autoSpaceDE w:val="0"/>
              <w:autoSpaceDN w:val="0"/>
              <w:adjustRightInd w:val="0"/>
              <w:jc w:val="center"/>
              <w:rPr>
                <w:rFonts w:ascii="Times New Roman" w:hAnsi="Times New Roman"/>
                <w:sz w:val="28"/>
                <w:szCs w:val="28"/>
              </w:rPr>
            </w:pPr>
            <w:r w:rsidRPr="000E3EB8">
              <w:rPr>
                <w:rFonts w:ascii="Times New Roman" w:hAnsi="Times New Roman"/>
                <w:sz w:val="28"/>
                <w:szCs w:val="28"/>
              </w:rPr>
              <w:t>2.</w:t>
            </w:r>
          </w:p>
        </w:tc>
        <w:tc>
          <w:tcPr>
            <w:tcW w:w="2148" w:type="dxa"/>
          </w:tcPr>
          <w:p w:rsidR="000E3EB8" w:rsidRPr="000E3EB8" w:rsidRDefault="000E3EB8" w:rsidP="000E3EB8">
            <w:pPr>
              <w:autoSpaceDE w:val="0"/>
              <w:autoSpaceDN w:val="0"/>
              <w:adjustRightInd w:val="0"/>
              <w:jc w:val="center"/>
              <w:rPr>
                <w:rFonts w:ascii="Times New Roman" w:hAnsi="Times New Roman"/>
                <w:sz w:val="24"/>
                <w:szCs w:val="24"/>
              </w:rPr>
            </w:pPr>
            <w:r w:rsidRPr="000E3EB8">
              <w:rPr>
                <w:rFonts w:ascii="Times New Roman" w:hAnsi="Times New Roman"/>
                <w:sz w:val="24"/>
                <w:szCs w:val="24"/>
              </w:rPr>
              <w:t>Постановление Правительства Курской области</w:t>
            </w:r>
          </w:p>
        </w:tc>
        <w:tc>
          <w:tcPr>
            <w:tcW w:w="2671" w:type="dxa"/>
          </w:tcPr>
          <w:p w:rsidR="000E3EB8" w:rsidRPr="000E3EB8" w:rsidRDefault="000E3EB8" w:rsidP="000E3EB8">
            <w:pPr>
              <w:autoSpaceDE w:val="0"/>
              <w:autoSpaceDN w:val="0"/>
              <w:adjustRightInd w:val="0"/>
              <w:jc w:val="both"/>
              <w:rPr>
                <w:rFonts w:ascii="Times New Roman" w:hAnsi="Times New Roman"/>
                <w:sz w:val="24"/>
                <w:szCs w:val="24"/>
              </w:rPr>
            </w:pPr>
            <w:r w:rsidRPr="000E3EB8">
              <w:rPr>
                <w:rFonts w:ascii="Times New Roman" w:hAnsi="Times New Roman"/>
                <w:sz w:val="24"/>
                <w:szCs w:val="24"/>
              </w:rPr>
              <w:t xml:space="preserve">О внесении изменений </w:t>
            </w:r>
          </w:p>
          <w:p w:rsidR="000E3EB8" w:rsidRPr="000E3EB8" w:rsidRDefault="000E3EB8" w:rsidP="000E3EB8">
            <w:pPr>
              <w:autoSpaceDE w:val="0"/>
              <w:autoSpaceDN w:val="0"/>
              <w:adjustRightInd w:val="0"/>
              <w:jc w:val="both"/>
              <w:rPr>
                <w:rFonts w:ascii="Times New Roman" w:hAnsi="Times New Roman"/>
                <w:sz w:val="24"/>
                <w:szCs w:val="24"/>
              </w:rPr>
            </w:pPr>
            <w:r w:rsidRPr="000E3EB8">
              <w:rPr>
                <w:rFonts w:ascii="Times New Roman" w:hAnsi="Times New Roman"/>
                <w:sz w:val="24"/>
                <w:szCs w:val="24"/>
              </w:rPr>
              <w:t>в Порядок оказания помощи организациями социального обслуживания в социальной реабилитации лицам, находящимся в трудной жизненной ситуации, в том числе потребляющим наркотические средства и психотропные вещества в немедицинских целях</w:t>
            </w:r>
          </w:p>
        </w:tc>
        <w:tc>
          <w:tcPr>
            <w:tcW w:w="2552" w:type="dxa"/>
          </w:tcPr>
          <w:p w:rsidR="000E3EB8" w:rsidRPr="000E3EB8" w:rsidRDefault="000E3EB8" w:rsidP="000E3EB8">
            <w:pPr>
              <w:autoSpaceDE w:val="0"/>
              <w:autoSpaceDN w:val="0"/>
              <w:adjustRightInd w:val="0"/>
              <w:jc w:val="center"/>
              <w:rPr>
                <w:rFonts w:ascii="Times New Roman" w:hAnsi="Times New Roman"/>
                <w:sz w:val="26"/>
                <w:szCs w:val="26"/>
              </w:rPr>
            </w:pPr>
            <w:r w:rsidRPr="000E3EB8">
              <w:rPr>
                <w:rFonts w:ascii="Times New Roman" w:hAnsi="Times New Roman"/>
                <w:sz w:val="26"/>
                <w:szCs w:val="26"/>
              </w:rPr>
              <w:t>Министерство социального обеспечения, материнства и детства  Курской области</w:t>
            </w:r>
          </w:p>
        </w:tc>
        <w:tc>
          <w:tcPr>
            <w:tcW w:w="2126" w:type="dxa"/>
          </w:tcPr>
          <w:p w:rsidR="000E3EB8" w:rsidRPr="000E3EB8" w:rsidRDefault="000E3EB8" w:rsidP="000E3EB8">
            <w:pPr>
              <w:autoSpaceDE w:val="0"/>
              <w:autoSpaceDN w:val="0"/>
              <w:adjustRightInd w:val="0"/>
              <w:jc w:val="center"/>
              <w:rPr>
                <w:rFonts w:ascii="Times New Roman" w:hAnsi="Times New Roman"/>
                <w:sz w:val="26"/>
                <w:szCs w:val="26"/>
              </w:rPr>
            </w:pPr>
            <w:r w:rsidRPr="000E3EB8">
              <w:rPr>
                <w:rFonts w:ascii="Times New Roman" w:hAnsi="Times New Roman"/>
                <w:sz w:val="26"/>
                <w:szCs w:val="26"/>
              </w:rPr>
              <w:t>2018 – 2025 гг.</w:t>
            </w:r>
          </w:p>
          <w:p w:rsidR="000E3EB8" w:rsidRPr="000E3EB8" w:rsidRDefault="000E3EB8" w:rsidP="000E3EB8">
            <w:pPr>
              <w:autoSpaceDE w:val="0"/>
              <w:autoSpaceDN w:val="0"/>
              <w:adjustRightInd w:val="0"/>
              <w:jc w:val="center"/>
              <w:rPr>
                <w:rFonts w:ascii="Times New Roman" w:hAnsi="Times New Roman"/>
                <w:sz w:val="26"/>
                <w:szCs w:val="26"/>
              </w:rPr>
            </w:pPr>
            <w:r w:rsidRPr="000E3EB8">
              <w:rPr>
                <w:rFonts w:ascii="Times New Roman" w:hAnsi="Times New Roman"/>
                <w:sz w:val="26"/>
                <w:szCs w:val="26"/>
              </w:rPr>
              <w:t>(по мере необходимости)</w:t>
            </w:r>
          </w:p>
        </w:tc>
      </w:tr>
      <w:tr w:rsidR="000E3EB8" w:rsidRPr="000E3EB8" w:rsidTr="000E3EB8">
        <w:tc>
          <w:tcPr>
            <w:tcW w:w="9923" w:type="dxa"/>
            <w:gridSpan w:val="5"/>
          </w:tcPr>
          <w:p w:rsidR="000E3EB8" w:rsidRPr="000E3EB8" w:rsidRDefault="000E3EB8" w:rsidP="000E3EB8">
            <w:pPr>
              <w:autoSpaceDE w:val="0"/>
              <w:autoSpaceDN w:val="0"/>
              <w:adjustRightInd w:val="0"/>
              <w:jc w:val="center"/>
              <w:rPr>
                <w:rFonts w:ascii="Times New Roman" w:hAnsi="Times New Roman"/>
                <w:b/>
                <w:bCs/>
                <w:sz w:val="24"/>
                <w:szCs w:val="24"/>
              </w:rPr>
            </w:pPr>
            <w:hyperlink r:id="rId81" w:history="1">
              <w:r w:rsidRPr="000E3EB8">
                <w:rPr>
                  <w:rFonts w:ascii="Times New Roman" w:hAnsi="Times New Roman"/>
                  <w:sz w:val="24"/>
                  <w:szCs w:val="24"/>
                </w:rPr>
                <w:t>Подпрограмма 2</w:t>
              </w:r>
            </w:hyperlink>
            <w:r w:rsidRPr="000E3EB8">
              <w:rPr>
                <w:rFonts w:ascii="Times New Roman" w:hAnsi="Times New Roman"/>
                <w:sz w:val="24"/>
                <w:szCs w:val="24"/>
              </w:rPr>
              <w:t xml:space="preserve"> «Создание условий для комплексной реабилитации и </w:t>
            </w:r>
            <w:proofErr w:type="spellStart"/>
            <w:r w:rsidRPr="000E3EB8">
              <w:rPr>
                <w:rFonts w:ascii="Times New Roman" w:hAnsi="Times New Roman"/>
                <w:sz w:val="24"/>
                <w:szCs w:val="24"/>
              </w:rPr>
              <w:t>ресоциализации</w:t>
            </w:r>
            <w:proofErr w:type="spellEnd"/>
            <w:r w:rsidRPr="000E3EB8">
              <w:rPr>
                <w:rFonts w:ascii="Times New Roman" w:hAnsi="Times New Roman"/>
                <w:sz w:val="24"/>
                <w:szCs w:val="24"/>
              </w:rPr>
              <w:t xml:space="preserve"> лиц, потребляющих наркотические средства и психотропные вещества в немедицинских целях»</w:t>
            </w:r>
          </w:p>
        </w:tc>
      </w:tr>
      <w:tr w:rsidR="000E3EB8" w:rsidRPr="000E3EB8" w:rsidTr="000E3EB8">
        <w:tc>
          <w:tcPr>
            <w:tcW w:w="426" w:type="dxa"/>
          </w:tcPr>
          <w:p w:rsidR="000E3EB8" w:rsidRPr="000E3EB8" w:rsidRDefault="000E3EB8" w:rsidP="000E3EB8">
            <w:pPr>
              <w:autoSpaceDE w:val="0"/>
              <w:autoSpaceDN w:val="0"/>
              <w:adjustRightInd w:val="0"/>
              <w:jc w:val="center"/>
              <w:rPr>
                <w:rFonts w:ascii="Times New Roman" w:hAnsi="Times New Roman"/>
                <w:sz w:val="28"/>
                <w:szCs w:val="28"/>
              </w:rPr>
            </w:pPr>
            <w:r w:rsidRPr="000E3EB8">
              <w:rPr>
                <w:rFonts w:ascii="Times New Roman" w:hAnsi="Times New Roman"/>
                <w:sz w:val="28"/>
                <w:szCs w:val="28"/>
              </w:rPr>
              <w:t>3.</w:t>
            </w:r>
          </w:p>
        </w:tc>
        <w:tc>
          <w:tcPr>
            <w:tcW w:w="2148" w:type="dxa"/>
          </w:tcPr>
          <w:p w:rsidR="000E3EB8" w:rsidRPr="000E3EB8" w:rsidRDefault="000E3EB8" w:rsidP="000E3EB8">
            <w:pPr>
              <w:autoSpaceDE w:val="0"/>
              <w:autoSpaceDN w:val="0"/>
              <w:adjustRightInd w:val="0"/>
              <w:jc w:val="center"/>
              <w:rPr>
                <w:rFonts w:ascii="Times New Roman" w:hAnsi="Times New Roman"/>
                <w:sz w:val="24"/>
                <w:szCs w:val="24"/>
              </w:rPr>
            </w:pPr>
            <w:r w:rsidRPr="000E3EB8">
              <w:rPr>
                <w:rFonts w:ascii="Times New Roman" w:hAnsi="Times New Roman"/>
                <w:sz w:val="24"/>
                <w:szCs w:val="24"/>
              </w:rPr>
              <w:t>Закон Курской области</w:t>
            </w:r>
          </w:p>
        </w:tc>
        <w:tc>
          <w:tcPr>
            <w:tcW w:w="2671" w:type="dxa"/>
          </w:tcPr>
          <w:p w:rsidR="000E3EB8" w:rsidRPr="000E3EB8" w:rsidRDefault="000E3EB8" w:rsidP="000E3EB8">
            <w:pPr>
              <w:autoSpaceDE w:val="0"/>
              <w:autoSpaceDN w:val="0"/>
              <w:adjustRightInd w:val="0"/>
              <w:jc w:val="both"/>
              <w:rPr>
                <w:rFonts w:ascii="Times New Roman" w:hAnsi="Times New Roman"/>
                <w:sz w:val="24"/>
                <w:szCs w:val="24"/>
              </w:rPr>
            </w:pPr>
            <w:r w:rsidRPr="000E3EB8">
              <w:rPr>
                <w:rFonts w:ascii="Times New Roman" w:hAnsi="Times New Roman"/>
                <w:sz w:val="24"/>
                <w:szCs w:val="24"/>
              </w:rPr>
              <w:t xml:space="preserve">О внесении изменений в </w:t>
            </w:r>
            <w:hyperlink r:id="rId82" w:history="1">
              <w:r w:rsidRPr="000E3EB8">
                <w:rPr>
                  <w:rFonts w:ascii="Times New Roman" w:hAnsi="Times New Roman"/>
                  <w:sz w:val="24"/>
                  <w:szCs w:val="24"/>
                </w:rPr>
                <w:t>Закон</w:t>
              </w:r>
            </w:hyperlink>
            <w:r w:rsidRPr="000E3EB8">
              <w:rPr>
                <w:rFonts w:ascii="Times New Roman" w:hAnsi="Times New Roman"/>
                <w:sz w:val="24"/>
                <w:szCs w:val="24"/>
              </w:rPr>
              <w:t xml:space="preserve"> Курской области «О вопросах организации профилактики незаконного потребления наркотических средств </w:t>
            </w:r>
            <w:r w:rsidRPr="000E3EB8">
              <w:rPr>
                <w:rFonts w:ascii="Times New Roman" w:hAnsi="Times New Roman"/>
                <w:sz w:val="24"/>
                <w:szCs w:val="24"/>
              </w:rPr>
              <w:lastRenderedPageBreak/>
              <w:t>и психотропных веществ, наркомании и токсикомании на территории Курской области»</w:t>
            </w:r>
          </w:p>
        </w:tc>
        <w:tc>
          <w:tcPr>
            <w:tcW w:w="2552" w:type="dxa"/>
          </w:tcPr>
          <w:p w:rsidR="000E3EB8" w:rsidRPr="000E3EB8" w:rsidRDefault="000E3EB8" w:rsidP="000E3EB8">
            <w:pPr>
              <w:autoSpaceDE w:val="0"/>
              <w:autoSpaceDN w:val="0"/>
              <w:adjustRightInd w:val="0"/>
              <w:jc w:val="center"/>
              <w:rPr>
                <w:rFonts w:ascii="Times New Roman" w:hAnsi="Times New Roman"/>
                <w:sz w:val="26"/>
                <w:szCs w:val="26"/>
              </w:rPr>
            </w:pPr>
            <w:r w:rsidRPr="000E3EB8">
              <w:rPr>
                <w:rFonts w:ascii="Times New Roman" w:hAnsi="Times New Roman"/>
                <w:sz w:val="26"/>
                <w:szCs w:val="26"/>
              </w:rPr>
              <w:lastRenderedPageBreak/>
              <w:t>Министерство здравоохранения Курской области</w:t>
            </w:r>
          </w:p>
        </w:tc>
        <w:tc>
          <w:tcPr>
            <w:tcW w:w="2126" w:type="dxa"/>
          </w:tcPr>
          <w:p w:rsidR="000E3EB8" w:rsidRPr="000E3EB8" w:rsidRDefault="000E3EB8" w:rsidP="000E3EB8">
            <w:pPr>
              <w:autoSpaceDE w:val="0"/>
              <w:autoSpaceDN w:val="0"/>
              <w:adjustRightInd w:val="0"/>
              <w:jc w:val="center"/>
              <w:rPr>
                <w:rFonts w:ascii="Times New Roman" w:hAnsi="Times New Roman"/>
                <w:sz w:val="26"/>
                <w:szCs w:val="26"/>
              </w:rPr>
            </w:pPr>
            <w:r w:rsidRPr="000E3EB8">
              <w:rPr>
                <w:rFonts w:ascii="Times New Roman" w:hAnsi="Times New Roman"/>
                <w:sz w:val="26"/>
                <w:szCs w:val="26"/>
              </w:rPr>
              <w:t>2017 – 2025 гг.</w:t>
            </w:r>
          </w:p>
          <w:p w:rsidR="000E3EB8" w:rsidRPr="000E3EB8" w:rsidRDefault="000E3EB8" w:rsidP="000E3EB8">
            <w:pPr>
              <w:autoSpaceDE w:val="0"/>
              <w:autoSpaceDN w:val="0"/>
              <w:adjustRightInd w:val="0"/>
              <w:jc w:val="center"/>
              <w:rPr>
                <w:rFonts w:ascii="Times New Roman" w:hAnsi="Times New Roman"/>
                <w:sz w:val="26"/>
                <w:szCs w:val="26"/>
              </w:rPr>
            </w:pPr>
            <w:r w:rsidRPr="000E3EB8">
              <w:rPr>
                <w:rFonts w:ascii="Times New Roman" w:hAnsi="Times New Roman"/>
                <w:sz w:val="26"/>
                <w:szCs w:val="26"/>
              </w:rPr>
              <w:t>(по мере необходимости)</w:t>
            </w:r>
          </w:p>
        </w:tc>
      </w:tr>
      <w:tr w:rsidR="000E3EB8" w:rsidRPr="000E3EB8" w:rsidTr="000E3EB8">
        <w:tc>
          <w:tcPr>
            <w:tcW w:w="426" w:type="dxa"/>
          </w:tcPr>
          <w:p w:rsidR="000E3EB8" w:rsidRPr="000E3EB8" w:rsidRDefault="000E3EB8" w:rsidP="000E3EB8">
            <w:pPr>
              <w:autoSpaceDE w:val="0"/>
              <w:autoSpaceDN w:val="0"/>
              <w:adjustRightInd w:val="0"/>
              <w:jc w:val="center"/>
              <w:rPr>
                <w:rFonts w:ascii="Times New Roman" w:hAnsi="Times New Roman"/>
                <w:sz w:val="28"/>
                <w:szCs w:val="28"/>
              </w:rPr>
            </w:pPr>
            <w:r w:rsidRPr="000E3EB8">
              <w:rPr>
                <w:rFonts w:ascii="Times New Roman" w:hAnsi="Times New Roman"/>
                <w:sz w:val="28"/>
                <w:szCs w:val="28"/>
              </w:rPr>
              <w:lastRenderedPageBreak/>
              <w:t>4.</w:t>
            </w:r>
          </w:p>
        </w:tc>
        <w:tc>
          <w:tcPr>
            <w:tcW w:w="2148" w:type="dxa"/>
          </w:tcPr>
          <w:p w:rsidR="000E3EB8" w:rsidRPr="000E3EB8" w:rsidRDefault="000E3EB8" w:rsidP="000E3EB8">
            <w:pPr>
              <w:autoSpaceDE w:val="0"/>
              <w:autoSpaceDN w:val="0"/>
              <w:adjustRightInd w:val="0"/>
              <w:jc w:val="center"/>
              <w:rPr>
                <w:rFonts w:ascii="Times New Roman" w:hAnsi="Times New Roman"/>
                <w:sz w:val="24"/>
                <w:szCs w:val="24"/>
              </w:rPr>
            </w:pPr>
            <w:r w:rsidRPr="000E3EB8">
              <w:rPr>
                <w:rFonts w:ascii="Times New Roman" w:hAnsi="Times New Roman"/>
                <w:sz w:val="24"/>
                <w:szCs w:val="24"/>
              </w:rPr>
              <w:t>Постановление Губернатора</w:t>
            </w:r>
          </w:p>
          <w:p w:rsidR="000E3EB8" w:rsidRPr="000E3EB8" w:rsidRDefault="000E3EB8" w:rsidP="000E3EB8">
            <w:pPr>
              <w:autoSpaceDE w:val="0"/>
              <w:autoSpaceDN w:val="0"/>
              <w:adjustRightInd w:val="0"/>
              <w:jc w:val="center"/>
              <w:rPr>
                <w:rFonts w:ascii="Times New Roman" w:hAnsi="Times New Roman"/>
                <w:sz w:val="24"/>
                <w:szCs w:val="24"/>
              </w:rPr>
            </w:pPr>
            <w:r w:rsidRPr="000E3EB8">
              <w:rPr>
                <w:rFonts w:ascii="Times New Roman" w:hAnsi="Times New Roman"/>
                <w:sz w:val="24"/>
                <w:szCs w:val="24"/>
              </w:rPr>
              <w:t>Курской области</w:t>
            </w:r>
          </w:p>
        </w:tc>
        <w:tc>
          <w:tcPr>
            <w:tcW w:w="2671" w:type="dxa"/>
          </w:tcPr>
          <w:p w:rsidR="000E3EB8" w:rsidRPr="000E3EB8" w:rsidRDefault="000E3EB8" w:rsidP="000E3EB8">
            <w:pPr>
              <w:autoSpaceDE w:val="0"/>
              <w:autoSpaceDN w:val="0"/>
              <w:adjustRightInd w:val="0"/>
              <w:jc w:val="both"/>
              <w:rPr>
                <w:rFonts w:ascii="Times New Roman" w:hAnsi="Times New Roman"/>
                <w:sz w:val="24"/>
                <w:szCs w:val="24"/>
              </w:rPr>
            </w:pPr>
            <w:r w:rsidRPr="000E3EB8">
              <w:rPr>
                <w:rFonts w:ascii="Times New Roman" w:hAnsi="Times New Roman"/>
                <w:sz w:val="24"/>
                <w:szCs w:val="24"/>
              </w:rPr>
              <w:t xml:space="preserve">О внесении изменений в </w:t>
            </w:r>
            <w:hyperlink r:id="rId83" w:history="1">
              <w:r w:rsidRPr="000E3EB8">
                <w:rPr>
                  <w:rFonts w:ascii="Times New Roman" w:hAnsi="Times New Roman"/>
                  <w:sz w:val="24"/>
                  <w:szCs w:val="24"/>
                </w:rPr>
                <w:t>постановление</w:t>
              </w:r>
            </w:hyperlink>
            <w:r w:rsidRPr="000E3EB8">
              <w:rPr>
                <w:rFonts w:ascii="Times New Roman" w:hAnsi="Times New Roman"/>
                <w:sz w:val="24"/>
                <w:szCs w:val="24"/>
              </w:rPr>
              <w:t xml:space="preserve"> Губернатора Курской области от 15.08.2017 № 243-пг «О проведении мониторинга </w:t>
            </w:r>
            <w:proofErr w:type="spellStart"/>
            <w:r w:rsidRPr="000E3EB8">
              <w:rPr>
                <w:rFonts w:ascii="Times New Roman" w:hAnsi="Times New Roman"/>
                <w:sz w:val="24"/>
                <w:szCs w:val="24"/>
              </w:rPr>
              <w:t>наркоситуации</w:t>
            </w:r>
            <w:proofErr w:type="spellEnd"/>
            <w:r w:rsidRPr="000E3EB8">
              <w:rPr>
                <w:rFonts w:ascii="Times New Roman" w:hAnsi="Times New Roman"/>
                <w:sz w:val="24"/>
                <w:szCs w:val="24"/>
              </w:rPr>
              <w:t xml:space="preserve"> в Курской области»</w:t>
            </w:r>
          </w:p>
        </w:tc>
        <w:tc>
          <w:tcPr>
            <w:tcW w:w="2552" w:type="dxa"/>
          </w:tcPr>
          <w:p w:rsidR="000E3EB8" w:rsidRPr="000E3EB8" w:rsidRDefault="000E3EB8" w:rsidP="000E3EB8">
            <w:pPr>
              <w:autoSpaceDE w:val="0"/>
              <w:autoSpaceDN w:val="0"/>
              <w:adjustRightInd w:val="0"/>
              <w:jc w:val="center"/>
              <w:rPr>
                <w:rFonts w:ascii="Times New Roman" w:hAnsi="Times New Roman"/>
                <w:sz w:val="26"/>
                <w:szCs w:val="26"/>
              </w:rPr>
            </w:pPr>
            <w:r w:rsidRPr="000E3EB8">
              <w:rPr>
                <w:rFonts w:ascii="Times New Roman" w:hAnsi="Times New Roman"/>
                <w:sz w:val="26"/>
                <w:szCs w:val="26"/>
              </w:rPr>
              <w:t xml:space="preserve">Комитет </w:t>
            </w:r>
          </w:p>
          <w:p w:rsidR="000E3EB8" w:rsidRPr="000E3EB8" w:rsidRDefault="000E3EB8" w:rsidP="000E3EB8">
            <w:pPr>
              <w:autoSpaceDE w:val="0"/>
              <w:autoSpaceDN w:val="0"/>
              <w:adjustRightInd w:val="0"/>
              <w:jc w:val="center"/>
              <w:rPr>
                <w:rFonts w:ascii="Times New Roman" w:hAnsi="Times New Roman"/>
                <w:sz w:val="26"/>
                <w:szCs w:val="26"/>
              </w:rPr>
            </w:pPr>
            <w:r w:rsidRPr="000E3EB8">
              <w:rPr>
                <w:rFonts w:ascii="Times New Roman" w:hAnsi="Times New Roman"/>
                <w:sz w:val="26"/>
                <w:szCs w:val="26"/>
              </w:rPr>
              <w:t>региональной безопасности Курской области</w:t>
            </w:r>
          </w:p>
        </w:tc>
        <w:tc>
          <w:tcPr>
            <w:tcW w:w="2126" w:type="dxa"/>
          </w:tcPr>
          <w:p w:rsidR="000E3EB8" w:rsidRPr="000E3EB8" w:rsidRDefault="000E3EB8" w:rsidP="000E3EB8">
            <w:pPr>
              <w:autoSpaceDE w:val="0"/>
              <w:autoSpaceDN w:val="0"/>
              <w:adjustRightInd w:val="0"/>
              <w:jc w:val="center"/>
              <w:rPr>
                <w:rFonts w:ascii="Times New Roman" w:hAnsi="Times New Roman"/>
                <w:sz w:val="26"/>
                <w:szCs w:val="26"/>
              </w:rPr>
            </w:pPr>
            <w:r w:rsidRPr="000E3EB8">
              <w:rPr>
                <w:rFonts w:ascii="Times New Roman" w:hAnsi="Times New Roman"/>
                <w:sz w:val="26"/>
                <w:szCs w:val="26"/>
              </w:rPr>
              <w:t>2017 – 2025 гг.</w:t>
            </w:r>
          </w:p>
          <w:p w:rsidR="000E3EB8" w:rsidRPr="000E3EB8" w:rsidRDefault="000E3EB8" w:rsidP="000E3EB8">
            <w:pPr>
              <w:autoSpaceDE w:val="0"/>
              <w:autoSpaceDN w:val="0"/>
              <w:adjustRightInd w:val="0"/>
              <w:jc w:val="center"/>
              <w:rPr>
                <w:rFonts w:ascii="Times New Roman" w:hAnsi="Times New Roman"/>
                <w:sz w:val="26"/>
                <w:szCs w:val="26"/>
              </w:rPr>
            </w:pPr>
            <w:r w:rsidRPr="000E3EB8">
              <w:rPr>
                <w:rFonts w:ascii="Times New Roman" w:hAnsi="Times New Roman"/>
                <w:sz w:val="26"/>
                <w:szCs w:val="26"/>
              </w:rPr>
              <w:t>(по мере необходимости)</w:t>
            </w:r>
          </w:p>
        </w:tc>
      </w:tr>
      <w:tr w:rsidR="000E3EB8" w:rsidRPr="000E3EB8" w:rsidTr="000E3EB8">
        <w:tc>
          <w:tcPr>
            <w:tcW w:w="9923" w:type="dxa"/>
            <w:gridSpan w:val="5"/>
          </w:tcPr>
          <w:p w:rsidR="000E3EB8" w:rsidRPr="000E3EB8" w:rsidRDefault="000E3EB8" w:rsidP="000E3EB8">
            <w:pPr>
              <w:autoSpaceDE w:val="0"/>
              <w:autoSpaceDN w:val="0"/>
              <w:adjustRightInd w:val="0"/>
              <w:jc w:val="center"/>
              <w:rPr>
                <w:rFonts w:ascii="Times New Roman" w:hAnsi="Times New Roman"/>
                <w:sz w:val="24"/>
                <w:szCs w:val="24"/>
              </w:rPr>
            </w:pPr>
            <w:hyperlink r:id="rId84" w:history="1">
              <w:r w:rsidRPr="000E3EB8">
                <w:rPr>
                  <w:rFonts w:ascii="Times New Roman" w:hAnsi="Times New Roman"/>
                  <w:sz w:val="24"/>
                  <w:szCs w:val="24"/>
                </w:rPr>
                <w:t>Подпрограмма 3</w:t>
              </w:r>
            </w:hyperlink>
            <w:r w:rsidRPr="000E3EB8">
              <w:rPr>
                <w:rFonts w:ascii="Times New Roman" w:hAnsi="Times New Roman"/>
                <w:sz w:val="24"/>
                <w:szCs w:val="24"/>
              </w:rPr>
              <w:t xml:space="preserve"> «Предупреждение безнадзорности, беспризорности, правонарушений и антиобщественных действий несовершеннолетних»</w:t>
            </w:r>
          </w:p>
        </w:tc>
      </w:tr>
      <w:tr w:rsidR="000E3EB8" w:rsidRPr="000E3EB8" w:rsidTr="000E3EB8">
        <w:tc>
          <w:tcPr>
            <w:tcW w:w="426" w:type="dxa"/>
          </w:tcPr>
          <w:p w:rsidR="000E3EB8" w:rsidRPr="000E3EB8" w:rsidRDefault="000E3EB8" w:rsidP="000E3EB8">
            <w:pPr>
              <w:autoSpaceDE w:val="0"/>
              <w:autoSpaceDN w:val="0"/>
              <w:adjustRightInd w:val="0"/>
              <w:jc w:val="center"/>
              <w:rPr>
                <w:rFonts w:ascii="Times New Roman" w:hAnsi="Times New Roman"/>
                <w:sz w:val="28"/>
                <w:szCs w:val="28"/>
              </w:rPr>
            </w:pPr>
            <w:r w:rsidRPr="000E3EB8">
              <w:rPr>
                <w:rFonts w:ascii="Times New Roman" w:hAnsi="Times New Roman"/>
                <w:sz w:val="28"/>
                <w:szCs w:val="28"/>
              </w:rPr>
              <w:t>5.</w:t>
            </w:r>
          </w:p>
        </w:tc>
        <w:tc>
          <w:tcPr>
            <w:tcW w:w="2148" w:type="dxa"/>
          </w:tcPr>
          <w:p w:rsidR="000E3EB8" w:rsidRPr="000E3EB8" w:rsidRDefault="000E3EB8" w:rsidP="000E3EB8">
            <w:pPr>
              <w:autoSpaceDE w:val="0"/>
              <w:autoSpaceDN w:val="0"/>
              <w:adjustRightInd w:val="0"/>
              <w:jc w:val="center"/>
              <w:rPr>
                <w:rFonts w:ascii="Times New Roman" w:hAnsi="Times New Roman"/>
                <w:sz w:val="24"/>
                <w:szCs w:val="24"/>
              </w:rPr>
            </w:pPr>
            <w:r w:rsidRPr="000E3EB8">
              <w:rPr>
                <w:rFonts w:ascii="Times New Roman" w:hAnsi="Times New Roman"/>
                <w:sz w:val="24"/>
                <w:szCs w:val="24"/>
              </w:rPr>
              <w:t>Закон Курской области</w:t>
            </w:r>
          </w:p>
        </w:tc>
        <w:tc>
          <w:tcPr>
            <w:tcW w:w="2671" w:type="dxa"/>
          </w:tcPr>
          <w:p w:rsidR="000E3EB8" w:rsidRPr="000E3EB8" w:rsidRDefault="000E3EB8" w:rsidP="000E3EB8">
            <w:pPr>
              <w:autoSpaceDE w:val="0"/>
              <w:autoSpaceDN w:val="0"/>
              <w:adjustRightInd w:val="0"/>
              <w:jc w:val="both"/>
              <w:rPr>
                <w:rFonts w:ascii="Times New Roman" w:hAnsi="Times New Roman"/>
                <w:sz w:val="24"/>
                <w:szCs w:val="24"/>
              </w:rPr>
            </w:pPr>
            <w:r w:rsidRPr="000E3EB8">
              <w:rPr>
                <w:rFonts w:ascii="Times New Roman" w:hAnsi="Times New Roman"/>
                <w:sz w:val="24"/>
                <w:szCs w:val="24"/>
              </w:rPr>
              <w:t xml:space="preserve">О внесении изменений в </w:t>
            </w:r>
            <w:hyperlink r:id="rId85" w:history="1">
              <w:r w:rsidRPr="000E3EB8">
                <w:rPr>
                  <w:rFonts w:ascii="Times New Roman" w:hAnsi="Times New Roman"/>
                  <w:sz w:val="24"/>
                  <w:szCs w:val="24"/>
                </w:rPr>
                <w:t>Закон</w:t>
              </w:r>
            </w:hyperlink>
            <w:r w:rsidRPr="000E3EB8">
              <w:rPr>
                <w:rFonts w:ascii="Times New Roman" w:hAnsi="Times New Roman"/>
                <w:sz w:val="24"/>
                <w:szCs w:val="24"/>
              </w:rPr>
              <w:t xml:space="preserve"> Курской области «О мерах по недопущению нахождения детей в местах, где им может быть причинен вред»</w:t>
            </w:r>
          </w:p>
        </w:tc>
        <w:tc>
          <w:tcPr>
            <w:tcW w:w="2552" w:type="dxa"/>
          </w:tcPr>
          <w:p w:rsidR="000E3EB8" w:rsidRPr="000E3EB8" w:rsidRDefault="000E3EB8" w:rsidP="000E3EB8">
            <w:pPr>
              <w:autoSpaceDE w:val="0"/>
              <w:autoSpaceDN w:val="0"/>
              <w:adjustRightInd w:val="0"/>
              <w:jc w:val="center"/>
              <w:rPr>
                <w:rFonts w:ascii="Times New Roman" w:hAnsi="Times New Roman"/>
                <w:sz w:val="26"/>
                <w:szCs w:val="26"/>
              </w:rPr>
            </w:pPr>
            <w:r w:rsidRPr="000E3EB8">
              <w:rPr>
                <w:rFonts w:ascii="Times New Roman" w:hAnsi="Times New Roman"/>
                <w:sz w:val="26"/>
                <w:szCs w:val="26"/>
              </w:rPr>
              <w:t>Министерство социального обеспечения, материнства и детства  Курской области</w:t>
            </w:r>
          </w:p>
        </w:tc>
        <w:tc>
          <w:tcPr>
            <w:tcW w:w="2126" w:type="dxa"/>
          </w:tcPr>
          <w:p w:rsidR="000E3EB8" w:rsidRPr="000E3EB8" w:rsidRDefault="000E3EB8" w:rsidP="000E3EB8">
            <w:pPr>
              <w:autoSpaceDE w:val="0"/>
              <w:autoSpaceDN w:val="0"/>
              <w:adjustRightInd w:val="0"/>
              <w:jc w:val="center"/>
              <w:rPr>
                <w:rFonts w:ascii="Times New Roman" w:hAnsi="Times New Roman"/>
                <w:sz w:val="26"/>
                <w:szCs w:val="26"/>
              </w:rPr>
            </w:pPr>
            <w:r w:rsidRPr="000E3EB8">
              <w:rPr>
                <w:rFonts w:ascii="Times New Roman" w:hAnsi="Times New Roman"/>
                <w:sz w:val="26"/>
                <w:szCs w:val="26"/>
              </w:rPr>
              <w:t>2017 – 2025 гг.</w:t>
            </w:r>
          </w:p>
          <w:p w:rsidR="000E3EB8" w:rsidRPr="000E3EB8" w:rsidRDefault="000E3EB8" w:rsidP="000E3EB8">
            <w:pPr>
              <w:autoSpaceDE w:val="0"/>
              <w:autoSpaceDN w:val="0"/>
              <w:adjustRightInd w:val="0"/>
              <w:jc w:val="center"/>
              <w:rPr>
                <w:rFonts w:ascii="Times New Roman" w:hAnsi="Times New Roman"/>
                <w:sz w:val="26"/>
                <w:szCs w:val="26"/>
              </w:rPr>
            </w:pPr>
            <w:r w:rsidRPr="000E3EB8">
              <w:rPr>
                <w:rFonts w:ascii="Times New Roman" w:hAnsi="Times New Roman"/>
                <w:sz w:val="26"/>
                <w:szCs w:val="26"/>
              </w:rPr>
              <w:t>(по мере необходимости)</w:t>
            </w:r>
          </w:p>
        </w:tc>
      </w:tr>
      <w:tr w:rsidR="000E3EB8" w:rsidRPr="000E3EB8" w:rsidTr="000E3EB8">
        <w:tc>
          <w:tcPr>
            <w:tcW w:w="426" w:type="dxa"/>
          </w:tcPr>
          <w:p w:rsidR="000E3EB8" w:rsidRPr="000E3EB8" w:rsidRDefault="000E3EB8" w:rsidP="000E3EB8">
            <w:pPr>
              <w:autoSpaceDE w:val="0"/>
              <w:autoSpaceDN w:val="0"/>
              <w:adjustRightInd w:val="0"/>
              <w:jc w:val="center"/>
              <w:rPr>
                <w:rFonts w:ascii="Times New Roman" w:hAnsi="Times New Roman"/>
                <w:sz w:val="28"/>
                <w:szCs w:val="28"/>
              </w:rPr>
            </w:pPr>
            <w:r w:rsidRPr="000E3EB8">
              <w:rPr>
                <w:rFonts w:ascii="Times New Roman" w:hAnsi="Times New Roman"/>
                <w:sz w:val="28"/>
                <w:szCs w:val="28"/>
              </w:rPr>
              <w:t>6.</w:t>
            </w:r>
          </w:p>
        </w:tc>
        <w:tc>
          <w:tcPr>
            <w:tcW w:w="2148" w:type="dxa"/>
          </w:tcPr>
          <w:p w:rsidR="000E3EB8" w:rsidRPr="000E3EB8" w:rsidRDefault="000E3EB8" w:rsidP="000E3EB8">
            <w:pPr>
              <w:autoSpaceDE w:val="0"/>
              <w:autoSpaceDN w:val="0"/>
              <w:adjustRightInd w:val="0"/>
              <w:jc w:val="center"/>
              <w:rPr>
                <w:rFonts w:ascii="Times New Roman" w:hAnsi="Times New Roman"/>
                <w:sz w:val="24"/>
                <w:szCs w:val="24"/>
              </w:rPr>
            </w:pPr>
            <w:r w:rsidRPr="000E3EB8">
              <w:rPr>
                <w:rFonts w:ascii="Times New Roman" w:hAnsi="Times New Roman"/>
                <w:sz w:val="24"/>
                <w:szCs w:val="24"/>
              </w:rPr>
              <w:t>Закон Курской области</w:t>
            </w:r>
          </w:p>
        </w:tc>
        <w:tc>
          <w:tcPr>
            <w:tcW w:w="2671" w:type="dxa"/>
          </w:tcPr>
          <w:p w:rsidR="000E3EB8" w:rsidRPr="000E3EB8" w:rsidRDefault="000E3EB8" w:rsidP="000E3EB8">
            <w:pPr>
              <w:autoSpaceDE w:val="0"/>
              <w:autoSpaceDN w:val="0"/>
              <w:adjustRightInd w:val="0"/>
              <w:jc w:val="both"/>
              <w:rPr>
                <w:rFonts w:ascii="Times New Roman" w:hAnsi="Times New Roman"/>
                <w:sz w:val="24"/>
                <w:szCs w:val="24"/>
              </w:rPr>
            </w:pPr>
            <w:r w:rsidRPr="000E3EB8">
              <w:rPr>
                <w:rFonts w:ascii="Times New Roman" w:hAnsi="Times New Roman"/>
                <w:sz w:val="24"/>
                <w:szCs w:val="24"/>
              </w:rPr>
              <w:t xml:space="preserve">О внесении изменений в </w:t>
            </w:r>
            <w:hyperlink r:id="rId86" w:history="1">
              <w:r w:rsidRPr="000E3EB8">
                <w:rPr>
                  <w:rFonts w:ascii="Times New Roman" w:hAnsi="Times New Roman"/>
                  <w:sz w:val="24"/>
                  <w:szCs w:val="24"/>
                </w:rPr>
                <w:t>Закон</w:t>
              </w:r>
            </w:hyperlink>
            <w:r w:rsidRPr="000E3EB8">
              <w:rPr>
                <w:rFonts w:ascii="Times New Roman" w:hAnsi="Times New Roman"/>
                <w:sz w:val="24"/>
                <w:szCs w:val="24"/>
              </w:rPr>
              <w:t xml:space="preserve"> Курской области «О квотировании рабочих мест для отдельных категорий молодежи в Курской области»</w:t>
            </w:r>
          </w:p>
        </w:tc>
        <w:tc>
          <w:tcPr>
            <w:tcW w:w="2552" w:type="dxa"/>
          </w:tcPr>
          <w:p w:rsidR="000E3EB8" w:rsidRPr="000E3EB8" w:rsidRDefault="000E3EB8" w:rsidP="000E3EB8">
            <w:pPr>
              <w:autoSpaceDE w:val="0"/>
              <w:autoSpaceDN w:val="0"/>
              <w:adjustRightInd w:val="0"/>
              <w:jc w:val="center"/>
              <w:rPr>
                <w:rFonts w:ascii="Times New Roman" w:hAnsi="Times New Roman"/>
                <w:sz w:val="26"/>
                <w:szCs w:val="26"/>
              </w:rPr>
            </w:pPr>
            <w:r w:rsidRPr="000E3EB8">
              <w:rPr>
                <w:rFonts w:ascii="Times New Roman" w:hAnsi="Times New Roman"/>
                <w:sz w:val="26"/>
                <w:szCs w:val="26"/>
              </w:rPr>
              <w:t>Комитет по труду и занятости населения Курской области</w:t>
            </w:r>
          </w:p>
        </w:tc>
        <w:tc>
          <w:tcPr>
            <w:tcW w:w="2126" w:type="dxa"/>
          </w:tcPr>
          <w:p w:rsidR="000E3EB8" w:rsidRPr="000E3EB8" w:rsidRDefault="000E3EB8" w:rsidP="000E3EB8">
            <w:pPr>
              <w:autoSpaceDE w:val="0"/>
              <w:autoSpaceDN w:val="0"/>
              <w:adjustRightInd w:val="0"/>
              <w:jc w:val="center"/>
              <w:rPr>
                <w:rFonts w:ascii="Times New Roman" w:hAnsi="Times New Roman"/>
                <w:sz w:val="26"/>
                <w:szCs w:val="26"/>
              </w:rPr>
            </w:pPr>
            <w:r w:rsidRPr="000E3EB8">
              <w:rPr>
                <w:rFonts w:ascii="Times New Roman" w:hAnsi="Times New Roman"/>
                <w:sz w:val="26"/>
                <w:szCs w:val="26"/>
              </w:rPr>
              <w:t>2017 – 2025 гг.</w:t>
            </w:r>
          </w:p>
          <w:p w:rsidR="000E3EB8" w:rsidRPr="000E3EB8" w:rsidRDefault="000E3EB8" w:rsidP="000E3EB8">
            <w:pPr>
              <w:autoSpaceDE w:val="0"/>
              <w:autoSpaceDN w:val="0"/>
              <w:adjustRightInd w:val="0"/>
              <w:jc w:val="center"/>
              <w:rPr>
                <w:rFonts w:ascii="Times New Roman" w:hAnsi="Times New Roman"/>
                <w:sz w:val="26"/>
                <w:szCs w:val="26"/>
              </w:rPr>
            </w:pPr>
            <w:r w:rsidRPr="000E3EB8">
              <w:rPr>
                <w:rFonts w:ascii="Times New Roman" w:hAnsi="Times New Roman"/>
                <w:sz w:val="26"/>
                <w:szCs w:val="26"/>
              </w:rPr>
              <w:t>(по мере необходимости)</w:t>
            </w:r>
          </w:p>
        </w:tc>
      </w:tr>
    </w:tbl>
    <w:p w:rsidR="000E3EB8" w:rsidRPr="000E3EB8" w:rsidRDefault="000E3EB8" w:rsidP="000E3EB8">
      <w:pPr>
        <w:autoSpaceDE w:val="0"/>
        <w:autoSpaceDN w:val="0"/>
        <w:adjustRightInd w:val="0"/>
        <w:spacing w:after="0" w:line="240" w:lineRule="auto"/>
        <w:jc w:val="center"/>
        <w:rPr>
          <w:rFonts w:ascii="Times New Roman" w:hAnsi="Times New Roman" w:cs="Times New Roman"/>
          <w:b/>
          <w:bCs/>
          <w:sz w:val="28"/>
          <w:szCs w:val="28"/>
        </w:rPr>
      </w:pPr>
    </w:p>
    <w:p w:rsidR="000E3EB8" w:rsidRPr="000E3EB8" w:rsidRDefault="000E3EB8" w:rsidP="000E3EB8">
      <w:pPr>
        <w:autoSpaceDE w:val="0"/>
        <w:autoSpaceDN w:val="0"/>
        <w:adjustRightInd w:val="0"/>
        <w:spacing w:after="0" w:line="240" w:lineRule="auto"/>
        <w:jc w:val="center"/>
        <w:rPr>
          <w:rFonts w:ascii="Times New Roman" w:hAnsi="Times New Roman" w:cs="Times New Roman"/>
          <w:b/>
          <w:bCs/>
          <w:sz w:val="28"/>
          <w:szCs w:val="28"/>
        </w:rPr>
      </w:pPr>
    </w:p>
    <w:p w:rsidR="00773058" w:rsidRPr="000E3EB8" w:rsidRDefault="00773058">
      <w:pPr>
        <w:pStyle w:val="ConsPlusNormal"/>
        <w:jc w:val="both"/>
        <w:rPr>
          <w:rFonts w:ascii="Times New Roman" w:hAnsi="Times New Roman" w:cs="Times New Roman"/>
          <w:szCs w:val="20"/>
        </w:rPr>
      </w:pPr>
    </w:p>
    <w:p w:rsidR="00773058" w:rsidRPr="000E3EB8" w:rsidRDefault="00773058">
      <w:pPr>
        <w:pStyle w:val="ConsPlusNormal"/>
        <w:jc w:val="both"/>
        <w:rPr>
          <w:rFonts w:ascii="Times New Roman" w:hAnsi="Times New Roman" w:cs="Times New Roman"/>
          <w:szCs w:val="20"/>
        </w:rPr>
      </w:pPr>
    </w:p>
    <w:p w:rsidR="00773058" w:rsidRPr="000E3EB8" w:rsidRDefault="00773058">
      <w:pPr>
        <w:pStyle w:val="ConsPlusNormal"/>
        <w:jc w:val="both"/>
        <w:rPr>
          <w:rFonts w:ascii="Times New Roman" w:hAnsi="Times New Roman" w:cs="Times New Roman"/>
          <w:szCs w:val="20"/>
        </w:rPr>
      </w:pPr>
    </w:p>
    <w:p w:rsidR="00773058" w:rsidRPr="000E3EB8" w:rsidRDefault="00773058">
      <w:pPr>
        <w:pStyle w:val="ConsPlusNormal"/>
        <w:jc w:val="both"/>
        <w:rPr>
          <w:rFonts w:ascii="Times New Roman" w:hAnsi="Times New Roman" w:cs="Times New Roman"/>
          <w:szCs w:val="20"/>
        </w:rPr>
      </w:pPr>
    </w:p>
    <w:p w:rsidR="00773058" w:rsidRPr="000E3EB8" w:rsidRDefault="00773058">
      <w:pPr>
        <w:pStyle w:val="ConsPlusNormal"/>
        <w:jc w:val="both"/>
        <w:rPr>
          <w:rFonts w:ascii="Times New Roman" w:hAnsi="Times New Roman" w:cs="Times New Roman"/>
          <w:szCs w:val="20"/>
        </w:rPr>
      </w:pPr>
    </w:p>
    <w:p w:rsidR="00773058" w:rsidRPr="000E3EB8" w:rsidRDefault="00773058">
      <w:pPr>
        <w:pStyle w:val="ConsPlusNormal"/>
        <w:spacing w:after="1"/>
        <w:rPr>
          <w:rFonts w:ascii="Times New Roman" w:hAnsi="Times New Roman" w:cs="Times New Roman"/>
          <w:szCs w:val="20"/>
        </w:rPr>
      </w:pPr>
    </w:p>
    <w:p w:rsidR="00814336" w:rsidRPr="000E3EB8" w:rsidRDefault="00814336">
      <w:pPr>
        <w:pStyle w:val="ConsPlusNormal"/>
        <w:spacing w:after="1"/>
        <w:rPr>
          <w:rFonts w:ascii="Times New Roman" w:hAnsi="Times New Roman" w:cs="Times New Roman"/>
          <w:szCs w:val="20"/>
        </w:rPr>
      </w:pPr>
    </w:p>
    <w:p w:rsidR="00814336" w:rsidRPr="000E3EB8" w:rsidRDefault="00814336">
      <w:pPr>
        <w:pStyle w:val="ConsPlusNormal"/>
        <w:spacing w:after="1"/>
        <w:rPr>
          <w:rFonts w:ascii="Times New Roman" w:hAnsi="Times New Roman" w:cs="Times New Roman"/>
          <w:szCs w:val="20"/>
        </w:rPr>
      </w:pPr>
    </w:p>
    <w:p w:rsidR="00814336" w:rsidRPr="000E3EB8" w:rsidRDefault="00814336">
      <w:pPr>
        <w:pStyle w:val="ConsPlusNormal"/>
        <w:spacing w:after="1"/>
        <w:rPr>
          <w:rFonts w:ascii="Times New Roman" w:hAnsi="Times New Roman" w:cs="Times New Roman"/>
          <w:szCs w:val="20"/>
        </w:rPr>
      </w:pPr>
    </w:p>
    <w:p w:rsidR="00814336" w:rsidRPr="000E3EB8" w:rsidRDefault="00814336">
      <w:pPr>
        <w:pStyle w:val="ConsPlusNormal"/>
        <w:spacing w:after="1"/>
        <w:rPr>
          <w:rFonts w:ascii="Times New Roman" w:hAnsi="Times New Roman" w:cs="Times New Roman"/>
          <w:szCs w:val="20"/>
        </w:rPr>
      </w:pPr>
    </w:p>
    <w:p w:rsidR="00814336" w:rsidRPr="000E3EB8" w:rsidRDefault="00814336">
      <w:pPr>
        <w:pStyle w:val="ConsPlusNormal"/>
        <w:spacing w:after="1"/>
        <w:rPr>
          <w:rFonts w:ascii="Times New Roman" w:hAnsi="Times New Roman" w:cs="Times New Roman"/>
          <w:szCs w:val="20"/>
        </w:rPr>
      </w:pPr>
    </w:p>
    <w:p w:rsidR="00814336" w:rsidRPr="000E3EB8" w:rsidRDefault="00814336">
      <w:pPr>
        <w:pStyle w:val="ConsPlusNormal"/>
        <w:spacing w:after="1"/>
        <w:rPr>
          <w:rFonts w:ascii="Times New Roman" w:hAnsi="Times New Roman" w:cs="Times New Roman"/>
          <w:szCs w:val="20"/>
        </w:rPr>
      </w:pPr>
    </w:p>
    <w:p w:rsidR="00814336" w:rsidRPr="000E3EB8" w:rsidRDefault="00814336">
      <w:pPr>
        <w:pStyle w:val="ConsPlusNormal"/>
        <w:spacing w:after="1"/>
        <w:rPr>
          <w:rFonts w:ascii="Times New Roman" w:hAnsi="Times New Roman" w:cs="Times New Roman"/>
          <w:szCs w:val="20"/>
        </w:rPr>
      </w:pPr>
    </w:p>
    <w:p w:rsidR="00814336" w:rsidRPr="000E3EB8" w:rsidRDefault="00814336">
      <w:pPr>
        <w:pStyle w:val="ConsPlusNormal"/>
        <w:spacing w:after="1"/>
        <w:rPr>
          <w:rFonts w:ascii="Times New Roman" w:hAnsi="Times New Roman" w:cs="Times New Roman"/>
          <w:szCs w:val="20"/>
        </w:rPr>
      </w:pPr>
    </w:p>
    <w:p w:rsidR="00814336" w:rsidRPr="000E3EB8" w:rsidRDefault="00814336">
      <w:pPr>
        <w:pStyle w:val="ConsPlusNormal"/>
        <w:spacing w:after="1"/>
        <w:rPr>
          <w:rFonts w:ascii="Times New Roman" w:hAnsi="Times New Roman" w:cs="Times New Roman"/>
          <w:szCs w:val="20"/>
        </w:rPr>
      </w:pPr>
    </w:p>
    <w:p w:rsidR="00814336" w:rsidRPr="000E3EB8" w:rsidRDefault="00814336">
      <w:pPr>
        <w:pStyle w:val="ConsPlusNormal"/>
        <w:spacing w:after="1"/>
        <w:rPr>
          <w:rFonts w:ascii="Times New Roman" w:hAnsi="Times New Roman" w:cs="Times New Roman"/>
          <w:szCs w:val="20"/>
        </w:rPr>
      </w:pPr>
    </w:p>
    <w:p w:rsidR="000E3EB8" w:rsidRPr="000E3EB8" w:rsidRDefault="000E3EB8">
      <w:pPr>
        <w:pStyle w:val="ConsPlusNormal"/>
        <w:spacing w:after="1"/>
        <w:rPr>
          <w:rFonts w:ascii="Times New Roman" w:hAnsi="Times New Roman" w:cs="Times New Roman"/>
          <w:szCs w:val="20"/>
        </w:rPr>
        <w:sectPr w:rsidR="000E3EB8" w:rsidRPr="000E3EB8" w:rsidSect="000E3EB8">
          <w:pgSz w:w="11905" w:h="16838"/>
          <w:pgMar w:top="1134" w:right="850" w:bottom="1134" w:left="1701" w:header="567" w:footer="567" w:gutter="0"/>
          <w:cols w:space="720"/>
          <w:titlePg/>
          <w:docGrid w:linePitch="299"/>
        </w:sectPr>
      </w:pPr>
    </w:p>
    <w:p w:rsidR="004B1B99" w:rsidRPr="000E3EB8" w:rsidRDefault="000E3EB8" w:rsidP="008354F0">
      <w:pPr>
        <w:pStyle w:val="21"/>
        <w:shd w:val="clear" w:color="auto" w:fill="auto"/>
        <w:tabs>
          <w:tab w:val="left" w:pos="11024"/>
        </w:tabs>
        <w:spacing w:before="0" w:line="240" w:lineRule="auto"/>
        <w:ind w:left="9356" w:right="40"/>
        <w:jc w:val="center"/>
        <w:rPr>
          <w:sz w:val="20"/>
          <w:szCs w:val="20"/>
        </w:rPr>
      </w:pPr>
      <w:r w:rsidRPr="000E3EB8">
        <w:rPr>
          <w:sz w:val="20"/>
          <w:szCs w:val="20"/>
        </w:rPr>
        <w:lastRenderedPageBreak/>
        <w:t>П</w:t>
      </w:r>
      <w:r w:rsidR="004B1B99" w:rsidRPr="000E3EB8">
        <w:rPr>
          <w:sz w:val="20"/>
          <w:szCs w:val="20"/>
        </w:rPr>
        <w:t>риложение № 4</w:t>
      </w:r>
    </w:p>
    <w:p w:rsidR="004B1B99" w:rsidRPr="000E3EB8" w:rsidRDefault="004B1B99" w:rsidP="008354F0">
      <w:pPr>
        <w:pStyle w:val="ConsPlusNormal"/>
        <w:ind w:left="9356"/>
        <w:jc w:val="center"/>
        <w:rPr>
          <w:rFonts w:ascii="Times New Roman" w:hAnsi="Times New Roman" w:cs="Times New Roman"/>
          <w:szCs w:val="20"/>
        </w:rPr>
      </w:pPr>
      <w:r w:rsidRPr="000E3EB8">
        <w:rPr>
          <w:rFonts w:ascii="Times New Roman" w:hAnsi="Times New Roman" w:cs="Times New Roman"/>
          <w:szCs w:val="20"/>
        </w:rPr>
        <w:t>к государственной программе Курской области</w:t>
      </w:r>
    </w:p>
    <w:p w:rsidR="004B1B99" w:rsidRPr="000E3EB8" w:rsidRDefault="004B1B99" w:rsidP="008354F0">
      <w:pPr>
        <w:pStyle w:val="ConsPlusNormal"/>
        <w:ind w:left="9356"/>
        <w:jc w:val="center"/>
        <w:rPr>
          <w:rFonts w:ascii="Times New Roman" w:hAnsi="Times New Roman" w:cs="Times New Roman"/>
          <w:szCs w:val="20"/>
        </w:rPr>
      </w:pPr>
      <w:r w:rsidRPr="000E3EB8">
        <w:rPr>
          <w:rFonts w:ascii="Times New Roman" w:hAnsi="Times New Roman" w:cs="Times New Roman"/>
          <w:szCs w:val="20"/>
        </w:rPr>
        <w:t>«Профилактика правонарушений в Курской области»</w:t>
      </w:r>
    </w:p>
    <w:p w:rsidR="004B1B99" w:rsidRPr="000E3EB8" w:rsidRDefault="004B1B99" w:rsidP="004B1B99">
      <w:pPr>
        <w:pStyle w:val="ConsPlusNormal"/>
        <w:jc w:val="right"/>
        <w:rPr>
          <w:rFonts w:ascii="Times New Roman" w:hAnsi="Times New Roman" w:cs="Times New Roman"/>
          <w:sz w:val="28"/>
          <w:szCs w:val="28"/>
          <w:u w:val="single"/>
        </w:rPr>
      </w:pPr>
    </w:p>
    <w:p w:rsidR="000E3EB8" w:rsidRPr="000E3EB8" w:rsidRDefault="000E3EB8" w:rsidP="000E3EB8">
      <w:pPr>
        <w:pStyle w:val="ConsPlusTitle"/>
        <w:jc w:val="center"/>
        <w:rPr>
          <w:rFonts w:ascii="Times New Roman" w:hAnsi="Times New Roman" w:cs="Times New Roman"/>
          <w:szCs w:val="24"/>
        </w:rPr>
      </w:pPr>
      <w:bookmarkStart w:id="8" w:name="P2098"/>
      <w:bookmarkEnd w:id="8"/>
      <w:r w:rsidRPr="000E3EB8">
        <w:rPr>
          <w:rFonts w:ascii="Times New Roman" w:hAnsi="Times New Roman" w:cs="Times New Roman"/>
          <w:szCs w:val="24"/>
        </w:rPr>
        <w:t>РЕСУРСНОЕ ОБЕСПЕЧЕНИЕ</w:t>
      </w:r>
    </w:p>
    <w:p w:rsidR="000E3EB8" w:rsidRPr="000E3EB8" w:rsidRDefault="000E3EB8" w:rsidP="000E3EB8">
      <w:pPr>
        <w:pStyle w:val="ConsPlusTitle"/>
        <w:jc w:val="center"/>
        <w:rPr>
          <w:rFonts w:ascii="Times New Roman" w:hAnsi="Times New Roman" w:cs="Times New Roman"/>
          <w:szCs w:val="24"/>
        </w:rPr>
      </w:pPr>
      <w:r w:rsidRPr="000E3EB8">
        <w:rPr>
          <w:rFonts w:ascii="Times New Roman" w:hAnsi="Times New Roman" w:cs="Times New Roman"/>
          <w:szCs w:val="24"/>
        </w:rPr>
        <w:t xml:space="preserve">реализации государственной программы Курской области </w:t>
      </w:r>
    </w:p>
    <w:p w:rsidR="000E3EB8" w:rsidRPr="000E3EB8" w:rsidRDefault="000E3EB8" w:rsidP="000E3EB8">
      <w:pPr>
        <w:pStyle w:val="ConsPlusTitle"/>
        <w:jc w:val="center"/>
        <w:rPr>
          <w:rFonts w:ascii="Times New Roman" w:hAnsi="Times New Roman" w:cs="Times New Roman"/>
          <w:szCs w:val="24"/>
        </w:rPr>
      </w:pPr>
      <w:r w:rsidRPr="000E3EB8">
        <w:rPr>
          <w:rFonts w:ascii="Times New Roman" w:hAnsi="Times New Roman" w:cs="Times New Roman"/>
          <w:szCs w:val="24"/>
        </w:rPr>
        <w:t xml:space="preserve">«Профилактика правонарушений в Курской области» </w:t>
      </w:r>
    </w:p>
    <w:p w:rsidR="000E3EB8" w:rsidRPr="000E3EB8" w:rsidRDefault="000E3EB8" w:rsidP="000E3EB8">
      <w:pPr>
        <w:pStyle w:val="ConsPlusTitle"/>
        <w:jc w:val="center"/>
        <w:rPr>
          <w:rFonts w:ascii="Times New Roman" w:hAnsi="Times New Roman" w:cs="Times New Roman"/>
        </w:rPr>
      </w:pPr>
      <w:r w:rsidRPr="000E3EB8">
        <w:rPr>
          <w:rFonts w:ascii="Times New Roman" w:hAnsi="Times New Roman" w:cs="Times New Roman"/>
          <w:szCs w:val="24"/>
        </w:rPr>
        <w:t>за счет бюджетных ассигнований областного бюджета</w:t>
      </w:r>
      <w:r w:rsidRPr="000E3EB8">
        <w:rPr>
          <w:rFonts w:ascii="Times New Roman" w:hAnsi="Times New Roman" w:cs="Times New Roman"/>
        </w:rPr>
        <w:t xml:space="preserve"> </w:t>
      </w:r>
    </w:p>
    <w:p w:rsidR="000E3EB8" w:rsidRPr="000E3EB8" w:rsidRDefault="000E3EB8" w:rsidP="000E3EB8">
      <w:pPr>
        <w:pStyle w:val="ConsPlusTitle"/>
        <w:jc w:val="center"/>
        <w:rPr>
          <w:rFonts w:ascii="Times New Roman" w:hAnsi="Times New Roman" w:cs="Times New Roman"/>
          <w:sz w:val="28"/>
          <w:szCs w:val="28"/>
        </w:rPr>
      </w:pPr>
    </w:p>
    <w:tbl>
      <w:tblPr>
        <w:tblW w:w="15877"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3"/>
        <w:gridCol w:w="1559"/>
        <w:gridCol w:w="1418"/>
        <w:gridCol w:w="709"/>
        <w:gridCol w:w="567"/>
        <w:gridCol w:w="567"/>
        <w:gridCol w:w="567"/>
        <w:gridCol w:w="992"/>
        <w:gridCol w:w="992"/>
        <w:gridCol w:w="992"/>
        <w:gridCol w:w="993"/>
        <w:gridCol w:w="1134"/>
        <w:gridCol w:w="1134"/>
        <w:gridCol w:w="992"/>
        <w:gridCol w:w="1134"/>
        <w:gridCol w:w="1134"/>
      </w:tblGrid>
      <w:tr w:rsidR="000E3EB8" w:rsidRPr="000E3EB8" w:rsidTr="000E3EB8">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Статус</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 xml:space="preserve">Наименование </w:t>
            </w:r>
            <w:proofErr w:type="spellStart"/>
            <w:proofErr w:type="gramStart"/>
            <w:r w:rsidRPr="000E3EB8">
              <w:rPr>
                <w:rFonts w:ascii="Times New Roman" w:hAnsi="Times New Roman" w:cs="Times New Roman"/>
              </w:rPr>
              <w:t>государствен</w:t>
            </w:r>
            <w:proofErr w:type="spellEnd"/>
            <w:r w:rsidRPr="000E3EB8">
              <w:rPr>
                <w:rFonts w:ascii="Times New Roman" w:hAnsi="Times New Roman" w:cs="Times New Roman"/>
              </w:rPr>
              <w:t>-ной</w:t>
            </w:r>
            <w:proofErr w:type="gramEnd"/>
            <w:r w:rsidRPr="000E3EB8">
              <w:rPr>
                <w:rFonts w:ascii="Times New Roman" w:hAnsi="Times New Roman" w:cs="Times New Roman"/>
              </w:rPr>
              <w:t xml:space="preserve"> программы, подпрограммы</w:t>
            </w:r>
          </w:p>
          <w:p w:rsidR="000E3EB8" w:rsidRPr="000E3EB8" w:rsidRDefault="000E3EB8" w:rsidP="000E3EB8">
            <w:pPr>
              <w:pStyle w:val="ConsPlusNormal"/>
              <w:jc w:val="center"/>
              <w:rPr>
                <w:rFonts w:ascii="Times New Roman" w:hAnsi="Times New Roman" w:cs="Times New Roman"/>
              </w:rPr>
            </w:pPr>
            <w:proofErr w:type="spellStart"/>
            <w:proofErr w:type="gramStart"/>
            <w:r w:rsidRPr="000E3EB8">
              <w:rPr>
                <w:rFonts w:ascii="Times New Roman" w:hAnsi="Times New Roman" w:cs="Times New Roman"/>
              </w:rPr>
              <w:t>Государствен</w:t>
            </w:r>
            <w:proofErr w:type="spellEnd"/>
            <w:r w:rsidRPr="000E3EB8">
              <w:rPr>
                <w:rFonts w:ascii="Times New Roman" w:hAnsi="Times New Roman" w:cs="Times New Roman"/>
              </w:rPr>
              <w:t>-ной</w:t>
            </w:r>
            <w:proofErr w:type="gramEnd"/>
            <w:r w:rsidRPr="000E3EB8">
              <w:rPr>
                <w:rFonts w:ascii="Times New Roman" w:hAnsi="Times New Roman" w:cs="Times New Roman"/>
              </w:rPr>
              <w:t xml:space="preserve"> программы, структурного элемента подпрограммы</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pStyle w:val="ConsPlusNormal"/>
              <w:jc w:val="center"/>
              <w:rPr>
                <w:rFonts w:ascii="Times New Roman" w:hAnsi="Times New Roman" w:cs="Times New Roman"/>
              </w:rPr>
            </w:pPr>
            <w:proofErr w:type="gramStart"/>
            <w:r w:rsidRPr="000E3EB8">
              <w:rPr>
                <w:rFonts w:ascii="Times New Roman" w:hAnsi="Times New Roman" w:cs="Times New Roman"/>
              </w:rPr>
              <w:t>Ответствен-</w:t>
            </w:r>
            <w:proofErr w:type="spellStart"/>
            <w:r w:rsidRPr="000E3EB8">
              <w:rPr>
                <w:rFonts w:ascii="Times New Roman" w:hAnsi="Times New Roman" w:cs="Times New Roman"/>
              </w:rPr>
              <w:t>ный</w:t>
            </w:r>
            <w:proofErr w:type="spellEnd"/>
            <w:proofErr w:type="gramEnd"/>
            <w:r w:rsidRPr="000E3EB8">
              <w:rPr>
                <w:rFonts w:ascii="Times New Roman" w:hAnsi="Times New Roman" w:cs="Times New Roman"/>
              </w:rPr>
              <w:t xml:space="preserve"> </w:t>
            </w:r>
            <w:proofErr w:type="spellStart"/>
            <w:r w:rsidRPr="000E3EB8">
              <w:rPr>
                <w:rFonts w:ascii="Times New Roman" w:hAnsi="Times New Roman" w:cs="Times New Roman"/>
              </w:rPr>
              <w:t>испол-нитель</w:t>
            </w:r>
            <w:proofErr w:type="spellEnd"/>
            <w:r w:rsidRPr="000E3EB8">
              <w:rPr>
                <w:rFonts w:ascii="Times New Roman" w:hAnsi="Times New Roman" w:cs="Times New Roman"/>
              </w:rPr>
              <w:t xml:space="preserve">, </w:t>
            </w:r>
            <w:proofErr w:type="spellStart"/>
            <w:r w:rsidRPr="000E3EB8">
              <w:rPr>
                <w:rFonts w:ascii="Times New Roman" w:hAnsi="Times New Roman" w:cs="Times New Roman"/>
              </w:rPr>
              <w:t>соисполни-тели</w:t>
            </w:r>
            <w:proofErr w:type="spellEnd"/>
            <w:r w:rsidRPr="000E3EB8">
              <w:rPr>
                <w:rFonts w:ascii="Times New Roman" w:hAnsi="Times New Roman" w:cs="Times New Roman"/>
              </w:rPr>
              <w:t>, участники</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(ГРБС)</w:t>
            </w:r>
          </w:p>
        </w:tc>
        <w:tc>
          <w:tcPr>
            <w:tcW w:w="2410" w:type="dxa"/>
            <w:gridSpan w:val="4"/>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 xml:space="preserve">Код </w:t>
            </w:r>
            <w:proofErr w:type="gramStart"/>
            <w:r w:rsidRPr="000E3EB8">
              <w:rPr>
                <w:rFonts w:ascii="Times New Roman" w:hAnsi="Times New Roman" w:cs="Times New Roman"/>
              </w:rPr>
              <w:t>бюджетной</w:t>
            </w:r>
            <w:proofErr w:type="gramEnd"/>
            <w:r w:rsidRPr="000E3EB8">
              <w:rPr>
                <w:rFonts w:ascii="Times New Roman" w:hAnsi="Times New Roman" w:cs="Times New Roman"/>
              </w:rPr>
              <w:t xml:space="preserve"> </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классификации</w:t>
            </w:r>
          </w:p>
        </w:tc>
        <w:tc>
          <w:tcPr>
            <w:tcW w:w="9497" w:type="dxa"/>
            <w:gridSpan w:val="9"/>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Объемы бюджетных ассигнований (тыс. рублей), годы</w:t>
            </w:r>
          </w:p>
        </w:tc>
      </w:tr>
      <w:tr w:rsidR="000E3EB8" w:rsidRPr="000E3EB8" w:rsidTr="000E3EB8">
        <w:tc>
          <w:tcPr>
            <w:tcW w:w="993"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ГРБС</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ГП</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proofErr w:type="spellStart"/>
            <w:r w:rsidRPr="000E3EB8">
              <w:rPr>
                <w:rFonts w:ascii="Times New Roman" w:hAnsi="Times New Roman" w:cs="Times New Roman"/>
              </w:rPr>
              <w:t>пГП</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СЗП</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2017</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2018</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2019</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2020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2021</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2022</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2023</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2024</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2025</w:t>
            </w:r>
          </w:p>
        </w:tc>
      </w:tr>
    </w:tbl>
    <w:p w:rsidR="000E3EB8" w:rsidRPr="000E3EB8" w:rsidRDefault="000E3EB8" w:rsidP="000E3EB8">
      <w:pPr>
        <w:pStyle w:val="ConsPlusTitle"/>
        <w:jc w:val="center"/>
        <w:rPr>
          <w:rFonts w:ascii="Times New Roman" w:hAnsi="Times New Roman" w:cs="Times New Roman"/>
          <w:sz w:val="4"/>
          <w:szCs w:val="4"/>
        </w:rPr>
      </w:pPr>
    </w:p>
    <w:tbl>
      <w:tblPr>
        <w:tblW w:w="15877"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3"/>
        <w:gridCol w:w="1559"/>
        <w:gridCol w:w="1418"/>
        <w:gridCol w:w="709"/>
        <w:gridCol w:w="567"/>
        <w:gridCol w:w="567"/>
        <w:gridCol w:w="567"/>
        <w:gridCol w:w="992"/>
        <w:gridCol w:w="992"/>
        <w:gridCol w:w="992"/>
        <w:gridCol w:w="993"/>
        <w:gridCol w:w="1134"/>
        <w:gridCol w:w="1134"/>
        <w:gridCol w:w="992"/>
        <w:gridCol w:w="1134"/>
        <w:gridCol w:w="1134"/>
      </w:tblGrid>
      <w:tr w:rsidR="000E3EB8" w:rsidRPr="000E3EB8" w:rsidTr="008354F0">
        <w:trPr>
          <w:tblHeader/>
        </w:trPr>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outlineLvl w:val="2"/>
              <w:rPr>
                <w:rFonts w:ascii="Times New Roman" w:hAnsi="Times New Roman" w:cs="Times New Roman"/>
              </w:rPr>
            </w:pPr>
            <w:r w:rsidRPr="000E3EB8">
              <w:rPr>
                <w:rFonts w:ascii="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w:t>
            </w:r>
          </w:p>
        </w:tc>
        <w:tc>
          <w:tcPr>
            <w:tcW w:w="1418"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3</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4</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5</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7</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8</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9</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10</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11</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12</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13</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14</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15</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16</w:t>
            </w:r>
          </w:p>
        </w:tc>
      </w:tr>
      <w:tr w:rsidR="000E3EB8" w:rsidRPr="000E3EB8" w:rsidTr="000E3EB8">
        <w:tc>
          <w:tcPr>
            <w:tcW w:w="993" w:type="dxa"/>
            <w:vMerge w:val="restart"/>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ind w:firstLine="49"/>
              <w:jc w:val="center"/>
              <w:outlineLvl w:val="2"/>
              <w:rPr>
                <w:rFonts w:ascii="Times New Roman" w:hAnsi="Times New Roman" w:cs="Times New Roman"/>
              </w:rPr>
            </w:pPr>
            <w:proofErr w:type="spellStart"/>
            <w:r w:rsidRPr="000E3EB8">
              <w:rPr>
                <w:rFonts w:ascii="Times New Roman" w:hAnsi="Times New Roman" w:cs="Times New Roman"/>
              </w:rPr>
              <w:t>Госу</w:t>
            </w:r>
            <w:proofErr w:type="spellEnd"/>
            <w:r w:rsidRPr="000E3EB8">
              <w:rPr>
                <w:rFonts w:ascii="Times New Roman" w:hAnsi="Times New Roman" w:cs="Times New Roman"/>
              </w:rPr>
              <w:t>-дарствен-</w:t>
            </w:r>
            <w:proofErr w:type="spellStart"/>
            <w:r w:rsidRPr="000E3EB8">
              <w:rPr>
                <w:rFonts w:ascii="Times New Roman" w:hAnsi="Times New Roman" w:cs="Times New Roman"/>
              </w:rPr>
              <w:t>ная</w:t>
            </w:r>
            <w:proofErr w:type="spellEnd"/>
            <w:r w:rsidRPr="000E3EB8">
              <w:rPr>
                <w:rFonts w:ascii="Times New Roman" w:hAnsi="Times New Roman" w:cs="Times New Roman"/>
              </w:rPr>
              <w:t xml:space="preserve"> </w:t>
            </w:r>
            <w:proofErr w:type="gramStart"/>
            <w:r w:rsidRPr="000E3EB8">
              <w:rPr>
                <w:rFonts w:ascii="Times New Roman" w:hAnsi="Times New Roman" w:cs="Times New Roman"/>
              </w:rPr>
              <w:t>про-грамма</w:t>
            </w:r>
            <w:proofErr w:type="gramEnd"/>
          </w:p>
        </w:tc>
        <w:tc>
          <w:tcPr>
            <w:tcW w:w="1559" w:type="dxa"/>
            <w:vMerge w:val="restart"/>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 xml:space="preserve">«Профилактика </w:t>
            </w:r>
            <w:proofErr w:type="spellStart"/>
            <w:proofErr w:type="gramStart"/>
            <w:r w:rsidRPr="000E3EB8">
              <w:rPr>
                <w:rFonts w:ascii="Times New Roman" w:hAnsi="Times New Roman" w:cs="Times New Roman"/>
              </w:rPr>
              <w:t>правонаруше-ний</w:t>
            </w:r>
            <w:proofErr w:type="spellEnd"/>
            <w:proofErr w:type="gramEnd"/>
            <w:r w:rsidRPr="000E3EB8">
              <w:rPr>
                <w:rFonts w:ascii="Times New Roman" w:hAnsi="Times New Roman" w:cs="Times New Roman"/>
              </w:rPr>
              <w:t xml:space="preserve"> в  Курской </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области»</w:t>
            </w:r>
          </w:p>
        </w:tc>
        <w:tc>
          <w:tcPr>
            <w:tcW w:w="1418"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Всего,</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333243,211</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366245,705</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393660,788</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417002,009</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bCs/>
                <w:sz w:val="16"/>
                <w:szCs w:val="16"/>
              </w:rPr>
              <w:t>547912,761</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639927,697</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547595,329</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558700,727</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jc w:val="center"/>
              <w:rPr>
                <w:rFonts w:ascii="Times New Roman" w:hAnsi="Times New Roman" w:cs="Times New Roman"/>
                <w:sz w:val="16"/>
                <w:szCs w:val="16"/>
              </w:rPr>
            </w:pPr>
            <w:r w:rsidRPr="000E3EB8">
              <w:rPr>
                <w:rFonts w:ascii="Times New Roman" w:hAnsi="Times New Roman" w:cs="Times New Roman"/>
                <w:sz w:val="16"/>
                <w:szCs w:val="16"/>
              </w:rPr>
              <w:t>581000,000</w:t>
            </w:r>
          </w:p>
        </w:tc>
      </w:tr>
      <w:tr w:rsidR="000E3EB8" w:rsidRPr="000E3EB8" w:rsidTr="000E3EB8">
        <w:tc>
          <w:tcPr>
            <w:tcW w:w="993"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333243,211</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366245,705</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393660,788</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417002,009</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bCs/>
                <w:sz w:val="16"/>
                <w:szCs w:val="16"/>
              </w:rPr>
              <w:t>547912,761</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639927,697</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547595,329</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558700,727</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jc w:val="center"/>
              <w:rPr>
                <w:rFonts w:ascii="Times New Roman" w:hAnsi="Times New Roman" w:cs="Times New Roman"/>
                <w:sz w:val="16"/>
                <w:szCs w:val="16"/>
              </w:rPr>
            </w:pPr>
            <w:r w:rsidRPr="000E3EB8">
              <w:rPr>
                <w:rFonts w:ascii="Times New Roman" w:hAnsi="Times New Roman" w:cs="Times New Roman"/>
                <w:sz w:val="16"/>
                <w:szCs w:val="16"/>
              </w:rPr>
              <w:t>581000,000</w:t>
            </w:r>
          </w:p>
        </w:tc>
      </w:tr>
      <w:tr w:rsidR="000E3EB8" w:rsidRPr="000E3EB8" w:rsidTr="000E3EB8">
        <w:tc>
          <w:tcPr>
            <w:tcW w:w="993"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proofErr w:type="gramStart"/>
            <w:r w:rsidRPr="000E3EB8">
              <w:rPr>
                <w:rFonts w:ascii="Times New Roman" w:hAnsi="Times New Roman" w:cs="Times New Roman"/>
              </w:rPr>
              <w:t>Ответствен-</w:t>
            </w:r>
            <w:proofErr w:type="spellStart"/>
            <w:r w:rsidRPr="000E3EB8">
              <w:rPr>
                <w:rFonts w:ascii="Times New Roman" w:hAnsi="Times New Roman" w:cs="Times New Roman"/>
              </w:rPr>
              <w:t>ный</w:t>
            </w:r>
            <w:proofErr w:type="spellEnd"/>
            <w:proofErr w:type="gramEnd"/>
            <w:r w:rsidRPr="000E3EB8">
              <w:rPr>
                <w:rFonts w:ascii="Times New Roman" w:hAnsi="Times New Roman" w:cs="Times New Roman"/>
              </w:rPr>
              <w:t xml:space="preserve"> </w:t>
            </w:r>
            <w:proofErr w:type="spellStart"/>
            <w:r w:rsidRPr="000E3EB8">
              <w:rPr>
                <w:rFonts w:ascii="Times New Roman" w:hAnsi="Times New Roman" w:cs="Times New Roman"/>
              </w:rPr>
              <w:t>испол-нитель</w:t>
            </w:r>
            <w:proofErr w:type="spellEnd"/>
            <w:r w:rsidRPr="000E3EB8">
              <w:rPr>
                <w:rFonts w:ascii="Times New Roman" w:hAnsi="Times New Roman" w:cs="Times New Roman"/>
              </w:rPr>
              <w:t xml:space="preserve"> </w:t>
            </w:r>
            <w:proofErr w:type="spellStart"/>
            <w:r w:rsidRPr="000E3EB8">
              <w:rPr>
                <w:rFonts w:ascii="Times New Roman" w:hAnsi="Times New Roman" w:cs="Times New Roman"/>
              </w:rPr>
              <w:t>госу</w:t>
            </w:r>
            <w:proofErr w:type="spellEnd"/>
            <w:r w:rsidRPr="000E3EB8">
              <w:rPr>
                <w:rFonts w:ascii="Times New Roman" w:hAnsi="Times New Roman" w:cs="Times New Roman"/>
              </w:rPr>
              <w:t xml:space="preserve">-дарственной </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 xml:space="preserve">программы – </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 xml:space="preserve"> комитет  </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 xml:space="preserve">региональной безопасности </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843</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11584,500</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11915,440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12821,100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13849,390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13850,340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13850,340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14355,598</w:t>
            </w:r>
          </w:p>
        </w:tc>
      </w:tr>
      <w:tr w:rsidR="000E3EB8" w:rsidRPr="000E3EB8" w:rsidTr="008354F0">
        <w:tc>
          <w:tcPr>
            <w:tcW w:w="993"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0E3EB8" w:rsidRPr="000E3EB8" w:rsidRDefault="000E3EB8" w:rsidP="008354F0">
            <w:pPr>
              <w:pStyle w:val="ConsPlusNormal"/>
              <w:jc w:val="center"/>
              <w:rPr>
                <w:rFonts w:ascii="Times New Roman" w:hAnsi="Times New Roman" w:cs="Times New Roman"/>
              </w:rPr>
            </w:pPr>
            <w:proofErr w:type="spellStart"/>
            <w:proofErr w:type="gramStart"/>
            <w:r w:rsidRPr="000E3EB8">
              <w:rPr>
                <w:rFonts w:ascii="Times New Roman" w:hAnsi="Times New Roman" w:cs="Times New Roman"/>
              </w:rPr>
              <w:t>Соисполни-тель</w:t>
            </w:r>
            <w:proofErr w:type="spellEnd"/>
            <w:proofErr w:type="gramEnd"/>
            <w:r w:rsidRPr="000E3EB8">
              <w:rPr>
                <w:rFonts w:ascii="Times New Roman" w:hAnsi="Times New Roman" w:cs="Times New Roman"/>
              </w:rPr>
              <w:t xml:space="preserve"> </w:t>
            </w:r>
            <w:proofErr w:type="spellStart"/>
            <w:r w:rsidRPr="000E3EB8">
              <w:rPr>
                <w:rFonts w:ascii="Times New Roman" w:hAnsi="Times New Roman" w:cs="Times New Roman"/>
              </w:rPr>
              <w:t>госу</w:t>
            </w:r>
            <w:proofErr w:type="spellEnd"/>
            <w:r w:rsidRPr="000E3EB8">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804</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47,500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47,500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47,500</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45,372</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47,500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47,017</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47,500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47,500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49,400</w:t>
            </w:r>
          </w:p>
        </w:tc>
      </w:tr>
      <w:tr w:rsidR="008354F0" w:rsidRPr="000E3EB8" w:rsidTr="008354F0">
        <w:trPr>
          <w:trHeight w:val="1568"/>
        </w:trPr>
        <w:tc>
          <w:tcPr>
            <w:tcW w:w="993" w:type="dxa"/>
            <w:tcBorders>
              <w:top w:val="single" w:sz="4" w:space="0" w:color="auto"/>
              <w:left w:val="single" w:sz="4" w:space="0" w:color="auto"/>
              <w:bottom w:val="nil"/>
              <w:right w:val="single" w:sz="4" w:space="0" w:color="auto"/>
            </w:tcBorders>
          </w:tcPr>
          <w:p w:rsidR="008354F0" w:rsidRPr="000E3EB8" w:rsidRDefault="008354F0" w:rsidP="000E3EB8">
            <w:pPr>
              <w:pStyle w:val="ConsPlusNormal"/>
              <w:rPr>
                <w:rFonts w:ascii="Times New Roman" w:hAnsi="Times New Roman" w:cs="Times New Roman"/>
              </w:rPr>
            </w:pPr>
          </w:p>
        </w:tc>
        <w:tc>
          <w:tcPr>
            <w:tcW w:w="1559" w:type="dxa"/>
            <w:tcBorders>
              <w:top w:val="single" w:sz="4" w:space="0" w:color="auto"/>
              <w:left w:val="single" w:sz="4" w:space="0" w:color="auto"/>
              <w:bottom w:val="nil"/>
              <w:right w:val="single" w:sz="4" w:space="0" w:color="auto"/>
            </w:tcBorders>
          </w:tcPr>
          <w:p w:rsidR="008354F0" w:rsidRPr="000E3EB8" w:rsidRDefault="008354F0" w:rsidP="000E3EB8">
            <w:pPr>
              <w:pStyle w:val="ConsPlusNormal"/>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8354F0" w:rsidRPr="000E3EB8" w:rsidRDefault="008354F0" w:rsidP="008354F0">
            <w:pPr>
              <w:pStyle w:val="ConsPlusNormal"/>
              <w:jc w:val="center"/>
              <w:rPr>
                <w:rFonts w:ascii="Times New Roman" w:hAnsi="Times New Roman" w:cs="Times New Roman"/>
              </w:rPr>
            </w:pPr>
            <w:r w:rsidRPr="000E3EB8">
              <w:rPr>
                <w:rFonts w:ascii="Times New Roman" w:hAnsi="Times New Roman" w:cs="Times New Roman"/>
              </w:rPr>
              <w:t xml:space="preserve">дарственной </w:t>
            </w:r>
          </w:p>
          <w:p w:rsidR="008354F0" w:rsidRPr="000E3EB8" w:rsidRDefault="008354F0" w:rsidP="008354F0">
            <w:pPr>
              <w:pStyle w:val="ConsPlusNormal"/>
              <w:jc w:val="center"/>
              <w:rPr>
                <w:rFonts w:ascii="Times New Roman" w:hAnsi="Times New Roman" w:cs="Times New Roman"/>
              </w:rPr>
            </w:pPr>
            <w:r w:rsidRPr="000E3EB8">
              <w:rPr>
                <w:rFonts w:ascii="Times New Roman" w:hAnsi="Times New Roman" w:cs="Times New Roman"/>
              </w:rPr>
              <w:t xml:space="preserve">программы – </w:t>
            </w:r>
          </w:p>
          <w:p w:rsidR="008354F0" w:rsidRPr="000E3EB8" w:rsidRDefault="008354F0" w:rsidP="008354F0">
            <w:pPr>
              <w:pStyle w:val="ConsPlusNormal"/>
              <w:jc w:val="center"/>
              <w:rPr>
                <w:rFonts w:ascii="Times New Roman" w:hAnsi="Times New Roman" w:cs="Times New Roman"/>
              </w:rPr>
            </w:pPr>
            <w:r w:rsidRPr="000E3EB8">
              <w:rPr>
                <w:rFonts w:ascii="Times New Roman" w:hAnsi="Times New Roman" w:cs="Times New Roman"/>
              </w:rPr>
              <w:t>Министерство</w:t>
            </w:r>
          </w:p>
          <w:p w:rsidR="008354F0" w:rsidRPr="000E3EB8" w:rsidRDefault="008354F0" w:rsidP="008354F0">
            <w:pPr>
              <w:pStyle w:val="ConsPlusNormal"/>
              <w:jc w:val="center"/>
              <w:rPr>
                <w:rFonts w:ascii="Times New Roman" w:hAnsi="Times New Roman" w:cs="Times New Roman"/>
              </w:rPr>
            </w:pPr>
            <w:proofErr w:type="gramStart"/>
            <w:r w:rsidRPr="000E3EB8">
              <w:rPr>
                <w:rFonts w:ascii="Times New Roman" w:hAnsi="Times New Roman" w:cs="Times New Roman"/>
              </w:rPr>
              <w:t>здраво-охранения</w:t>
            </w:r>
            <w:proofErr w:type="gramEnd"/>
            <w:r w:rsidRPr="000E3EB8">
              <w:rPr>
                <w:rFonts w:ascii="Times New Roman" w:hAnsi="Times New Roman" w:cs="Times New Roman"/>
              </w:rPr>
              <w:t xml:space="preserve"> Курской </w:t>
            </w:r>
          </w:p>
          <w:p w:rsidR="008354F0" w:rsidRPr="000E3EB8" w:rsidRDefault="008354F0" w:rsidP="008354F0">
            <w:pPr>
              <w:pStyle w:val="ConsPlusNormal"/>
              <w:jc w:val="center"/>
              <w:rPr>
                <w:rFonts w:ascii="Times New Roman" w:hAnsi="Times New Roman" w:cs="Times New Roman"/>
              </w:rPr>
            </w:pPr>
            <w:r w:rsidRPr="000E3EB8">
              <w:rPr>
                <w:rFonts w:ascii="Times New Roman" w:hAnsi="Times New Roman" w:cs="Times New Roman"/>
              </w:rPr>
              <w:t>области</w:t>
            </w:r>
          </w:p>
        </w:tc>
        <w:tc>
          <w:tcPr>
            <w:tcW w:w="709" w:type="dxa"/>
            <w:tcBorders>
              <w:top w:val="single" w:sz="4" w:space="0" w:color="auto"/>
              <w:left w:val="single" w:sz="4" w:space="0" w:color="auto"/>
              <w:bottom w:val="single" w:sz="4" w:space="0" w:color="auto"/>
              <w:right w:val="single" w:sz="4" w:space="0" w:color="auto"/>
            </w:tcBorders>
          </w:tcPr>
          <w:p w:rsidR="008354F0" w:rsidRPr="000E3EB8" w:rsidRDefault="008354F0" w:rsidP="000E3EB8">
            <w:pPr>
              <w:pStyle w:val="ConsPlusNormal"/>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8354F0" w:rsidRPr="000E3EB8" w:rsidRDefault="008354F0" w:rsidP="000E3EB8">
            <w:pPr>
              <w:pStyle w:val="ConsPlusNormal"/>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8354F0" w:rsidRPr="000E3EB8" w:rsidRDefault="008354F0" w:rsidP="000E3EB8">
            <w:pPr>
              <w:pStyle w:val="ConsPlusNormal"/>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8354F0" w:rsidRPr="000E3EB8" w:rsidRDefault="008354F0" w:rsidP="000E3EB8">
            <w:pPr>
              <w:pStyle w:val="ConsPlusNormal"/>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8354F0" w:rsidRPr="000E3EB8" w:rsidRDefault="008354F0" w:rsidP="000E3EB8">
            <w:pPr>
              <w:pStyle w:val="ConsPlusNormal"/>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354F0" w:rsidRPr="000E3EB8" w:rsidRDefault="008354F0" w:rsidP="000E3EB8">
            <w:pPr>
              <w:pStyle w:val="ConsPlusNormal"/>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354F0" w:rsidRPr="000E3EB8" w:rsidRDefault="008354F0" w:rsidP="000E3EB8">
            <w:pPr>
              <w:pStyle w:val="ConsPlusNormal"/>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8354F0" w:rsidRPr="000E3EB8" w:rsidRDefault="008354F0" w:rsidP="000E3EB8">
            <w:pPr>
              <w:pStyle w:val="ConsPlusNormal"/>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354F0" w:rsidRPr="000E3EB8" w:rsidRDefault="008354F0" w:rsidP="000E3EB8">
            <w:pPr>
              <w:pStyle w:val="ConsPlusNormal"/>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354F0" w:rsidRPr="000E3EB8" w:rsidRDefault="008354F0" w:rsidP="000E3EB8">
            <w:pPr>
              <w:pStyle w:val="ConsPlusNormal"/>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354F0" w:rsidRPr="000E3EB8" w:rsidRDefault="008354F0" w:rsidP="000E3EB8">
            <w:pPr>
              <w:pStyle w:val="ConsPlusNormal"/>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354F0" w:rsidRPr="000E3EB8" w:rsidRDefault="008354F0" w:rsidP="000E3EB8">
            <w:pPr>
              <w:pStyle w:val="ConsPlusNormal"/>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354F0" w:rsidRPr="000E3EB8" w:rsidRDefault="008354F0" w:rsidP="000E3EB8">
            <w:pPr>
              <w:pStyle w:val="ConsPlusNormal"/>
              <w:contextualSpacing/>
              <w:jc w:val="center"/>
              <w:rPr>
                <w:rFonts w:ascii="Times New Roman" w:hAnsi="Times New Roman" w:cs="Times New Roman"/>
                <w:sz w:val="16"/>
                <w:szCs w:val="16"/>
              </w:rPr>
            </w:pPr>
          </w:p>
        </w:tc>
      </w:tr>
      <w:tr w:rsidR="000E3EB8" w:rsidRPr="000E3EB8" w:rsidTr="008354F0">
        <w:trPr>
          <w:trHeight w:val="2147"/>
        </w:trPr>
        <w:tc>
          <w:tcPr>
            <w:tcW w:w="993" w:type="dxa"/>
            <w:vMerge w:val="restart"/>
            <w:tcBorders>
              <w:top w:val="nil"/>
              <w:left w:val="single" w:sz="4" w:space="0" w:color="auto"/>
              <w:bottom w:val="single" w:sz="4" w:space="0" w:color="auto"/>
              <w:right w:val="single" w:sz="4" w:space="0" w:color="auto"/>
            </w:tcBorders>
          </w:tcPr>
          <w:p w:rsidR="000E3EB8" w:rsidRPr="000E3EB8" w:rsidRDefault="000E3EB8" w:rsidP="000E3EB8">
            <w:pPr>
              <w:pStyle w:val="ConsPlusNormal"/>
              <w:rPr>
                <w:rFonts w:ascii="Times New Roman" w:hAnsi="Times New Roman" w:cs="Times New Roman"/>
              </w:rPr>
            </w:pPr>
          </w:p>
          <w:p w:rsidR="000E3EB8" w:rsidRPr="000E3EB8" w:rsidRDefault="000E3EB8" w:rsidP="000E3EB8">
            <w:pPr>
              <w:spacing w:after="0" w:line="240" w:lineRule="auto"/>
              <w:rPr>
                <w:rFonts w:ascii="Times New Roman" w:hAnsi="Times New Roman" w:cs="Times New Roman"/>
                <w:lang w:eastAsia="ru-RU"/>
              </w:rPr>
            </w:pPr>
          </w:p>
          <w:p w:rsidR="000E3EB8" w:rsidRPr="000E3EB8" w:rsidRDefault="000E3EB8" w:rsidP="000E3EB8">
            <w:pPr>
              <w:spacing w:after="0" w:line="240" w:lineRule="auto"/>
              <w:rPr>
                <w:rFonts w:ascii="Times New Roman" w:hAnsi="Times New Roman" w:cs="Times New Roman"/>
                <w:lang w:eastAsia="ru-RU"/>
              </w:rPr>
            </w:pPr>
          </w:p>
          <w:p w:rsidR="000E3EB8" w:rsidRPr="000E3EB8" w:rsidRDefault="000E3EB8" w:rsidP="000E3EB8">
            <w:pPr>
              <w:spacing w:after="0" w:line="240" w:lineRule="auto"/>
              <w:rPr>
                <w:rFonts w:ascii="Times New Roman" w:hAnsi="Times New Roman" w:cs="Times New Roman"/>
                <w:lang w:eastAsia="ru-RU"/>
              </w:rPr>
            </w:pPr>
          </w:p>
          <w:p w:rsidR="000E3EB8" w:rsidRPr="000E3EB8" w:rsidRDefault="000E3EB8" w:rsidP="000E3EB8">
            <w:pPr>
              <w:spacing w:after="0" w:line="240" w:lineRule="auto"/>
              <w:rPr>
                <w:rFonts w:ascii="Times New Roman" w:hAnsi="Times New Roman" w:cs="Times New Roman"/>
                <w:lang w:eastAsia="ru-RU"/>
              </w:rPr>
            </w:pPr>
          </w:p>
          <w:p w:rsidR="000E3EB8" w:rsidRPr="000E3EB8" w:rsidRDefault="000E3EB8" w:rsidP="000E3EB8">
            <w:pPr>
              <w:spacing w:after="0" w:line="240" w:lineRule="auto"/>
              <w:rPr>
                <w:rFonts w:ascii="Times New Roman" w:hAnsi="Times New Roman" w:cs="Times New Roman"/>
                <w:lang w:eastAsia="ru-RU"/>
              </w:rPr>
            </w:pPr>
          </w:p>
          <w:p w:rsidR="000E3EB8" w:rsidRPr="000E3EB8" w:rsidRDefault="000E3EB8" w:rsidP="000E3EB8">
            <w:pPr>
              <w:spacing w:after="0" w:line="240" w:lineRule="auto"/>
              <w:rPr>
                <w:rFonts w:ascii="Times New Roman" w:hAnsi="Times New Roman" w:cs="Times New Roman"/>
                <w:lang w:eastAsia="ru-RU"/>
              </w:rPr>
            </w:pPr>
          </w:p>
          <w:p w:rsidR="000E3EB8" w:rsidRPr="000E3EB8" w:rsidRDefault="000E3EB8" w:rsidP="000E3EB8">
            <w:pPr>
              <w:spacing w:after="0" w:line="240" w:lineRule="auto"/>
              <w:rPr>
                <w:rFonts w:ascii="Times New Roman" w:hAnsi="Times New Roman" w:cs="Times New Roman"/>
                <w:lang w:eastAsia="ru-RU"/>
              </w:rPr>
            </w:pPr>
          </w:p>
          <w:p w:rsidR="000E3EB8" w:rsidRPr="000E3EB8" w:rsidRDefault="000E3EB8" w:rsidP="000E3EB8">
            <w:pPr>
              <w:rPr>
                <w:rFonts w:ascii="Times New Roman" w:hAnsi="Times New Roman" w:cs="Times New Roman"/>
                <w:lang w:eastAsia="ru-RU"/>
              </w:rPr>
            </w:pPr>
          </w:p>
          <w:p w:rsidR="000E3EB8" w:rsidRPr="000E3EB8" w:rsidRDefault="000E3EB8" w:rsidP="000E3EB8">
            <w:pPr>
              <w:rPr>
                <w:rFonts w:ascii="Times New Roman" w:hAnsi="Times New Roman" w:cs="Times New Roman"/>
                <w:lang w:eastAsia="ru-RU"/>
              </w:rPr>
            </w:pPr>
          </w:p>
          <w:p w:rsidR="000E3EB8" w:rsidRPr="000E3EB8" w:rsidRDefault="000E3EB8" w:rsidP="000E3EB8">
            <w:pPr>
              <w:rPr>
                <w:rFonts w:ascii="Times New Roman" w:hAnsi="Times New Roman" w:cs="Times New Roman"/>
                <w:lang w:eastAsia="ru-RU"/>
              </w:rPr>
            </w:pPr>
          </w:p>
          <w:p w:rsidR="000E3EB8" w:rsidRPr="000E3EB8" w:rsidRDefault="000E3EB8" w:rsidP="000E3EB8">
            <w:pPr>
              <w:rPr>
                <w:rFonts w:ascii="Times New Roman" w:hAnsi="Times New Roman" w:cs="Times New Roman"/>
                <w:lang w:eastAsia="ru-RU"/>
              </w:rPr>
            </w:pPr>
          </w:p>
          <w:p w:rsidR="000E3EB8" w:rsidRPr="000E3EB8" w:rsidRDefault="000E3EB8" w:rsidP="000E3EB8">
            <w:pPr>
              <w:rPr>
                <w:rFonts w:ascii="Times New Roman" w:hAnsi="Times New Roman" w:cs="Times New Roman"/>
                <w:lang w:eastAsia="ru-RU"/>
              </w:rPr>
            </w:pPr>
          </w:p>
          <w:p w:rsidR="000E3EB8" w:rsidRPr="000E3EB8" w:rsidRDefault="000E3EB8" w:rsidP="000E3EB8">
            <w:pPr>
              <w:rPr>
                <w:rFonts w:ascii="Times New Roman" w:hAnsi="Times New Roman" w:cs="Times New Roman"/>
                <w:lang w:eastAsia="ru-RU"/>
              </w:rPr>
            </w:pPr>
          </w:p>
          <w:p w:rsidR="000E3EB8" w:rsidRPr="000E3EB8" w:rsidRDefault="000E3EB8" w:rsidP="000E3EB8">
            <w:pPr>
              <w:tabs>
                <w:tab w:val="left" w:pos="720"/>
              </w:tabs>
              <w:rPr>
                <w:rFonts w:ascii="Times New Roman" w:hAnsi="Times New Roman" w:cs="Times New Roman"/>
                <w:lang w:eastAsia="ru-RU"/>
              </w:rPr>
            </w:pPr>
            <w:r w:rsidRPr="000E3EB8">
              <w:rPr>
                <w:rFonts w:ascii="Times New Roman" w:hAnsi="Times New Roman" w:cs="Times New Roman"/>
                <w:lang w:eastAsia="ru-RU"/>
              </w:rPr>
              <w:tab/>
            </w:r>
          </w:p>
          <w:p w:rsidR="000E3EB8" w:rsidRPr="000E3EB8" w:rsidRDefault="000E3EB8" w:rsidP="000E3EB8">
            <w:pPr>
              <w:rPr>
                <w:rFonts w:ascii="Times New Roman" w:hAnsi="Times New Roman" w:cs="Times New Roman"/>
                <w:lang w:eastAsia="ru-RU"/>
              </w:rPr>
            </w:pPr>
          </w:p>
          <w:p w:rsidR="000E3EB8" w:rsidRPr="000E3EB8" w:rsidRDefault="000E3EB8" w:rsidP="000E3EB8">
            <w:pPr>
              <w:rPr>
                <w:rFonts w:ascii="Times New Roman" w:hAnsi="Times New Roman" w:cs="Times New Roman"/>
                <w:lang w:eastAsia="ru-RU"/>
              </w:rPr>
            </w:pPr>
          </w:p>
          <w:p w:rsidR="000E3EB8" w:rsidRPr="000E3EB8" w:rsidRDefault="000E3EB8" w:rsidP="000E3EB8">
            <w:pPr>
              <w:rPr>
                <w:rFonts w:ascii="Times New Roman" w:hAnsi="Times New Roman" w:cs="Times New Roman"/>
                <w:lang w:eastAsia="ru-RU"/>
              </w:rPr>
            </w:pPr>
          </w:p>
          <w:p w:rsidR="000E3EB8" w:rsidRPr="000E3EB8" w:rsidRDefault="000E3EB8" w:rsidP="000E3EB8">
            <w:pPr>
              <w:rPr>
                <w:rFonts w:ascii="Times New Roman" w:hAnsi="Times New Roman" w:cs="Times New Roman"/>
                <w:lang w:eastAsia="ru-RU"/>
              </w:rPr>
            </w:pPr>
          </w:p>
          <w:p w:rsidR="000E3EB8" w:rsidRPr="000E3EB8" w:rsidRDefault="000E3EB8" w:rsidP="000E3EB8">
            <w:pPr>
              <w:rPr>
                <w:rFonts w:ascii="Times New Roman" w:hAnsi="Times New Roman" w:cs="Times New Roman"/>
                <w:lang w:eastAsia="ru-RU"/>
              </w:rPr>
            </w:pPr>
          </w:p>
          <w:p w:rsidR="000E3EB8" w:rsidRPr="000E3EB8" w:rsidRDefault="000E3EB8" w:rsidP="000E3EB8">
            <w:pPr>
              <w:rPr>
                <w:rFonts w:ascii="Times New Roman" w:hAnsi="Times New Roman" w:cs="Times New Roman"/>
                <w:lang w:eastAsia="ru-RU"/>
              </w:rPr>
            </w:pPr>
          </w:p>
          <w:p w:rsidR="000E3EB8" w:rsidRPr="000E3EB8" w:rsidRDefault="000E3EB8" w:rsidP="000E3EB8">
            <w:pPr>
              <w:rPr>
                <w:rFonts w:ascii="Times New Roman" w:hAnsi="Times New Roman" w:cs="Times New Roman"/>
                <w:lang w:eastAsia="ru-RU"/>
              </w:rPr>
            </w:pPr>
          </w:p>
          <w:p w:rsidR="000E3EB8" w:rsidRPr="000E3EB8" w:rsidRDefault="000E3EB8" w:rsidP="000E3EB8">
            <w:pPr>
              <w:rPr>
                <w:rFonts w:ascii="Times New Roman" w:hAnsi="Times New Roman" w:cs="Times New Roman"/>
                <w:lang w:eastAsia="ru-RU"/>
              </w:rPr>
            </w:pPr>
          </w:p>
          <w:p w:rsidR="000E3EB8" w:rsidRPr="000E3EB8" w:rsidRDefault="000E3EB8" w:rsidP="000E3EB8">
            <w:pPr>
              <w:rPr>
                <w:rFonts w:ascii="Times New Roman" w:hAnsi="Times New Roman" w:cs="Times New Roman"/>
                <w:lang w:eastAsia="ru-RU"/>
              </w:rPr>
            </w:pPr>
          </w:p>
          <w:p w:rsidR="000E3EB8" w:rsidRPr="000E3EB8" w:rsidRDefault="000E3EB8" w:rsidP="000E3EB8">
            <w:pPr>
              <w:rPr>
                <w:rFonts w:ascii="Times New Roman" w:hAnsi="Times New Roman" w:cs="Times New Roman"/>
                <w:lang w:eastAsia="ru-RU"/>
              </w:rPr>
            </w:pPr>
          </w:p>
          <w:p w:rsidR="000E3EB8" w:rsidRPr="000E3EB8" w:rsidRDefault="000E3EB8" w:rsidP="000E3EB8">
            <w:pPr>
              <w:rPr>
                <w:rFonts w:ascii="Times New Roman" w:hAnsi="Times New Roman" w:cs="Times New Roman"/>
                <w:lang w:eastAsia="ru-RU"/>
              </w:rPr>
            </w:pPr>
          </w:p>
          <w:p w:rsidR="000E3EB8" w:rsidRPr="000E3EB8" w:rsidRDefault="000E3EB8" w:rsidP="000E3EB8">
            <w:pPr>
              <w:rPr>
                <w:rFonts w:ascii="Times New Roman" w:hAnsi="Times New Roman" w:cs="Times New Roman"/>
                <w:lang w:eastAsia="ru-RU"/>
              </w:rPr>
            </w:pPr>
          </w:p>
          <w:p w:rsidR="000E3EB8" w:rsidRPr="000E3EB8" w:rsidRDefault="000E3EB8" w:rsidP="000E3EB8">
            <w:pPr>
              <w:rPr>
                <w:rFonts w:ascii="Times New Roman" w:hAnsi="Times New Roman" w:cs="Times New Roman"/>
                <w:lang w:eastAsia="ru-RU"/>
              </w:rPr>
            </w:pPr>
          </w:p>
        </w:tc>
        <w:tc>
          <w:tcPr>
            <w:tcW w:w="1559" w:type="dxa"/>
            <w:vMerge w:val="restart"/>
            <w:tcBorders>
              <w:top w:val="nil"/>
              <w:left w:val="single" w:sz="4" w:space="0" w:color="auto"/>
              <w:bottom w:val="single" w:sz="4" w:space="0" w:color="auto"/>
              <w:right w:val="single" w:sz="4" w:space="0" w:color="auto"/>
            </w:tcBorders>
          </w:tcPr>
          <w:p w:rsidR="000E3EB8" w:rsidRPr="000E3EB8" w:rsidRDefault="000E3EB8" w:rsidP="000E3EB8">
            <w:pPr>
              <w:pStyle w:val="ConsPlusNormal"/>
              <w:rPr>
                <w:rFonts w:ascii="Times New Roman" w:hAnsi="Times New Roman" w:cs="Times New Roman"/>
              </w:rPr>
            </w:pPr>
          </w:p>
          <w:p w:rsidR="000E3EB8" w:rsidRPr="000E3EB8" w:rsidRDefault="000E3EB8" w:rsidP="000E3EB8">
            <w:pPr>
              <w:spacing w:after="0" w:line="240" w:lineRule="auto"/>
              <w:rPr>
                <w:rFonts w:ascii="Times New Roman" w:hAnsi="Times New Roman" w:cs="Times New Roman"/>
                <w:lang w:eastAsia="ru-RU"/>
              </w:rPr>
            </w:pPr>
          </w:p>
          <w:p w:rsidR="000E3EB8" w:rsidRPr="000E3EB8" w:rsidRDefault="000E3EB8" w:rsidP="000E3EB8">
            <w:pPr>
              <w:spacing w:after="0" w:line="240" w:lineRule="auto"/>
              <w:rPr>
                <w:rFonts w:ascii="Times New Roman" w:hAnsi="Times New Roman" w:cs="Times New Roman"/>
                <w:lang w:eastAsia="ru-RU"/>
              </w:rPr>
            </w:pPr>
          </w:p>
          <w:p w:rsidR="000E3EB8" w:rsidRPr="000E3EB8" w:rsidRDefault="000E3EB8" w:rsidP="000E3EB8">
            <w:pPr>
              <w:spacing w:after="0" w:line="240" w:lineRule="auto"/>
              <w:rPr>
                <w:rFonts w:ascii="Times New Roman" w:hAnsi="Times New Roman" w:cs="Times New Roman"/>
                <w:lang w:eastAsia="ru-RU"/>
              </w:rPr>
            </w:pPr>
          </w:p>
          <w:p w:rsidR="000E3EB8" w:rsidRPr="000E3EB8" w:rsidRDefault="000E3EB8" w:rsidP="000E3EB8">
            <w:pPr>
              <w:spacing w:after="0" w:line="240" w:lineRule="auto"/>
              <w:rPr>
                <w:rFonts w:ascii="Times New Roman" w:hAnsi="Times New Roman" w:cs="Times New Roman"/>
                <w:lang w:eastAsia="ru-RU"/>
              </w:rPr>
            </w:pPr>
          </w:p>
          <w:p w:rsidR="000E3EB8" w:rsidRPr="000E3EB8" w:rsidRDefault="000E3EB8" w:rsidP="000E3EB8">
            <w:pPr>
              <w:spacing w:after="0" w:line="240" w:lineRule="auto"/>
              <w:rPr>
                <w:rFonts w:ascii="Times New Roman" w:hAnsi="Times New Roman" w:cs="Times New Roman"/>
                <w:lang w:eastAsia="ru-RU"/>
              </w:rPr>
            </w:pPr>
          </w:p>
          <w:p w:rsidR="000E3EB8" w:rsidRPr="000E3EB8" w:rsidRDefault="000E3EB8" w:rsidP="000E3EB8">
            <w:pPr>
              <w:spacing w:after="0" w:line="240" w:lineRule="auto"/>
              <w:rPr>
                <w:rFonts w:ascii="Times New Roman" w:hAnsi="Times New Roman" w:cs="Times New Roman"/>
                <w:lang w:eastAsia="ru-RU"/>
              </w:rPr>
            </w:pPr>
          </w:p>
          <w:p w:rsidR="000E3EB8" w:rsidRPr="000E3EB8" w:rsidRDefault="000E3EB8" w:rsidP="000E3EB8">
            <w:pPr>
              <w:spacing w:after="0" w:line="240" w:lineRule="auto"/>
              <w:rPr>
                <w:rFonts w:ascii="Times New Roman" w:hAnsi="Times New Roman" w:cs="Times New Roman"/>
                <w:lang w:eastAsia="ru-RU"/>
              </w:rPr>
            </w:pPr>
          </w:p>
          <w:p w:rsidR="000E3EB8" w:rsidRPr="000E3EB8" w:rsidRDefault="000E3EB8" w:rsidP="000E3EB8">
            <w:pPr>
              <w:spacing w:after="0" w:line="240" w:lineRule="auto"/>
              <w:rPr>
                <w:rFonts w:ascii="Times New Roman" w:hAnsi="Times New Roman" w:cs="Times New Roman"/>
                <w:lang w:eastAsia="ru-RU"/>
              </w:rPr>
            </w:pPr>
          </w:p>
          <w:p w:rsidR="000E3EB8" w:rsidRPr="000E3EB8" w:rsidRDefault="000E3EB8" w:rsidP="000E3EB8">
            <w:pPr>
              <w:spacing w:after="0" w:line="240" w:lineRule="auto"/>
              <w:jc w:val="center"/>
              <w:rPr>
                <w:rFonts w:ascii="Times New Roman" w:hAnsi="Times New Roman" w:cs="Times New Roman"/>
                <w:lang w:eastAsia="ru-RU"/>
              </w:rPr>
            </w:pPr>
          </w:p>
          <w:p w:rsidR="000E3EB8" w:rsidRPr="000E3EB8" w:rsidRDefault="000E3EB8" w:rsidP="000E3EB8">
            <w:pPr>
              <w:rPr>
                <w:rFonts w:ascii="Times New Roman" w:hAnsi="Times New Roman" w:cs="Times New Roman"/>
                <w:lang w:eastAsia="ru-RU"/>
              </w:rPr>
            </w:pPr>
          </w:p>
          <w:p w:rsidR="000E3EB8" w:rsidRPr="000E3EB8" w:rsidRDefault="000E3EB8" w:rsidP="000E3EB8">
            <w:pPr>
              <w:rPr>
                <w:rFonts w:ascii="Times New Roman" w:hAnsi="Times New Roman" w:cs="Times New Roman"/>
                <w:lang w:eastAsia="ru-RU"/>
              </w:rPr>
            </w:pPr>
          </w:p>
          <w:p w:rsidR="000E3EB8" w:rsidRPr="000E3EB8" w:rsidRDefault="000E3EB8" w:rsidP="000E3EB8">
            <w:pPr>
              <w:rPr>
                <w:rFonts w:ascii="Times New Roman" w:hAnsi="Times New Roman" w:cs="Times New Roman"/>
                <w:lang w:eastAsia="ru-RU"/>
              </w:rPr>
            </w:pPr>
          </w:p>
          <w:p w:rsidR="000E3EB8" w:rsidRPr="000E3EB8" w:rsidRDefault="000E3EB8" w:rsidP="000E3EB8">
            <w:pPr>
              <w:rPr>
                <w:rFonts w:ascii="Times New Roman" w:hAnsi="Times New Roman" w:cs="Times New Roman"/>
                <w:lang w:eastAsia="ru-RU"/>
              </w:rPr>
            </w:pPr>
          </w:p>
          <w:p w:rsidR="000E3EB8" w:rsidRPr="000E3EB8" w:rsidRDefault="000E3EB8" w:rsidP="000E3EB8">
            <w:pPr>
              <w:rPr>
                <w:rFonts w:ascii="Times New Roman" w:hAnsi="Times New Roman" w:cs="Times New Roman"/>
                <w:lang w:eastAsia="ru-RU"/>
              </w:rPr>
            </w:pPr>
          </w:p>
          <w:p w:rsidR="000E3EB8" w:rsidRPr="000E3EB8" w:rsidRDefault="000E3EB8" w:rsidP="000E3EB8">
            <w:pPr>
              <w:tabs>
                <w:tab w:val="left" w:pos="1344"/>
              </w:tabs>
              <w:rPr>
                <w:rFonts w:ascii="Times New Roman" w:hAnsi="Times New Roman" w:cs="Times New Roman"/>
                <w:lang w:eastAsia="ru-RU"/>
              </w:rPr>
            </w:pPr>
            <w:r w:rsidRPr="000E3EB8">
              <w:rPr>
                <w:rFonts w:ascii="Times New Roman" w:hAnsi="Times New Roman" w:cs="Times New Roman"/>
                <w:lang w:eastAsia="ru-RU"/>
              </w:rPr>
              <w:tab/>
            </w:r>
          </w:p>
          <w:p w:rsidR="000E3EB8" w:rsidRPr="000E3EB8" w:rsidRDefault="000E3EB8" w:rsidP="000E3EB8">
            <w:pPr>
              <w:rPr>
                <w:rFonts w:ascii="Times New Roman" w:hAnsi="Times New Roman" w:cs="Times New Roman"/>
                <w:lang w:eastAsia="ru-RU"/>
              </w:rPr>
            </w:pPr>
          </w:p>
          <w:p w:rsidR="000E3EB8" w:rsidRPr="000E3EB8" w:rsidRDefault="000E3EB8" w:rsidP="000E3EB8">
            <w:pPr>
              <w:rPr>
                <w:rFonts w:ascii="Times New Roman" w:hAnsi="Times New Roman" w:cs="Times New Roman"/>
                <w:lang w:eastAsia="ru-RU"/>
              </w:rPr>
            </w:pPr>
          </w:p>
          <w:p w:rsidR="000E3EB8" w:rsidRPr="000E3EB8" w:rsidRDefault="000E3EB8" w:rsidP="000E3EB8">
            <w:pPr>
              <w:rPr>
                <w:rFonts w:ascii="Times New Roman" w:hAnsi="Times New Roman" w:cs="Times New Roman"/>
                <w:lang w:eastAsia="ru-RU"/>
              </w:rPr>
            </w:pPr>
          </w:p>
          <w:p w:rsidR="000E3EB8" w:rsidRPr="000E3EB8" w:rsidRDefault="000E3EB8" w:rsidP="000E3EB8">
            <w:pPr>
              <w:rPr>
                <w:rFonts w:ascii="Times New Roman" w:hAnsi="Times New Roman" w:cs="Times New Roman"/>
                <w:lang w:eastAsia="ru-RU"/>
              </w:rPr>
            </w:pPr>
          </w:p>
          <w:p w:rsidR="000E3EB8" w:rsidRPr="000E3EB8" w:rsidRDefault="000E3EB8" w:rsidP="000E3EB8">
            <w:pPr>
              <w:rPr>
                <w:rFonts w:ascii="Times New Roman" w:hAnsi="Times New Roman" w:cs="Times New Roman"/>
                <w:lang w:eastAsia="ru-RU"/>
              </w:rPr>
            </w:pPr>
          </w:p>
          <w:p w:rsidR="000E3EB8" w:rsidRPr="000E3EB8" w:rsidRDefault="000E3EB8" w:rsidP="000E3EB8">
            <w:pPr>
              <w:rPr>
                <w:rFonts w:ascii="Times New Roman" w:hAnsi="Times New Roman" w:cs="Times New Roman"/>
                <w:lang w:eastAsia="ru-RU"/>
              </w:rPr>
            </w:pPr>
          </w:p>
          <w:p w:rsidR="000E3EB8" w:rsidRPr="000E3EB8" w:rsidRDefault="000E3EB8" w:rsidP="000E3EB8">
            <w:pPr>
              <w:rPr>
                <w:rFonts w:ascii="Times New Roman" w:hAnsi="Times New Roman" w:cs="Times New Roman"/>
                <w:lang w:eastAsia="ru-RU"/>
              </w:rPr>
            </w:pPr>
          </w:p>
          <w:p w:rsidR="000E3EB8" w:rsidRPr="000E3EB8" w:rsidRDefault="000E3EB8" w:rsidP="000E3EB8">
            <w:pPr>
              <w:rPr>
                <w:rFonts w:ascii="Times New Roman" w:hAnsi="Times New Roman" w:cs="Times New Roman"/>
                <w:lang w:eastAsia="ru-RU"/>
              </w:rPr>
            </w:pPr>
          </w:p>
          <w:p w:rsidR="000E3EB8" w:rsidRPr="000E3EB8" w:rsidRDefault="000E3EB8" w:rsidP="000E3EB8">
            <w:pPr>
              <w:rPr>
                <w:rFonts w:ascii="Times New Roman" w:hAnsi="Times New Roman" w:cs="Times New Roman"/>
                <w:lang w:eastAsia="ru-RU"/>
              </w:rPr>
            </w:pPr>
          </w:p>
          <w:p w:rsidR="000E3EB8" w:rsidRPr="000E3EB8" w:rsidRDefault="000E3EB8" w:rsidP="000E3EB8">
            <w:pPr>
              <w:rPr>
                <w:rFonts w:ascii="Times New Roman" w:hAnsi="Times New Roman" w:cs="Times New Roman"/>
                <w:lang w:eastAsia="ru-RU"/>
              </w:rPr>
            </w:pPr>
          </w:p>
          <w:p w:rsidR="000E3EB8" w:rsidRPr="000E3EB8" w:rsidRDefault="000E3EB8" w:rsidP="000E3EB8">
            <w:pPr>
              <w:rPr>
                <w:rFonts w:ascii="Times New Roman" w:hAnsi="Times New Roman" w:cs="Times New Roman"/>
                <w:lang w:eastAsia="ru-RU"/>
              </w:rPr>
            </w:pPr>
          </w:p>
          <w:p w:rsidR="000E3EB8" w:rsidRPr="000E3EB8" w:rsidRDefault="000E3EB8" w:rsidP="000E3EB8">
            <w:pPr>
              <w:rPr>
                <w:rFonts w:ascii="Times New Roman" w:hAnsi="Times New Roman" w:cs="Times New Roman"/>
                <w:lang w:eastAsia="ru-RU"/>
              </w:rPr>
            </w:pPr>
          </w:p>
          <w:p w:rsidR="000E3EB8" w:rsidRPr="000E3EB8" w:rsidRDefault="000E3EB8" w:rsidP="000E3EB8">
            <w:pPr>
              <w:jc w:val="center"/>
              <w:rPr>
                <w:rFonts w:ascii="Times New Roman" w:hAnsi="Times New Roman" w:cs="Times New Roman"/>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proofErr w:type="spellStart"/>
            <w:proofErr w:type="gramStart"/>
            <w:r w:rsidRPr="000E3EB8">
              <w:rPr>
                <w:rFonts w:ascii="Times New Roman" w:hAnsi="Times New Roman" w:cs="Times New Roman"/>
              </w:rPr>
              <w:lastRenderedPageBreak/>
              <w:t>Соисполни-тель</w:t>
            </w:r>
            <w:proofErr w:type="spellEnd"/>
            <w:proofErr w:type="gramEnd"/>
            <w:r w:rsidRPr="000E3EB8">
              <w:rPr>
                <w:rFonts w:ascii="Times New Roman" w:hAnsi="Times New Roman" w:cs="Times New Roman"/>
              </w:rPr>
              <w:t xml:space="preserve"> </w:t>
            </w:r>
            <w:proofErr w:type="spellStart"/>
            <w:r w:rsidRPr="000E3EB8">
              <w:rPr>
                <w:rFonts w:ascii="Times New Roman" w:hAnsi="Times New Roman" w:cs="Times New Roman"/>
              </w:rPr>
              <w:t>госу</w:t>
            </w:r>
            <w:proofErr w:type="spellEnd"/>
            <w:r w:rsidRPr="000E3EB8">
              <w:rPr>
                <w:rFonts w:ascii="Times New Roman" w:hAnsi="Times New Roman" w:cs="Times New Roman"/>
              </w:rPr>
              <w:t xml:space="preserve">-дарственной </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 xml:space="preserve">программы – </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комитет</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социального</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 xml:space="preserve">обеспечения Курской </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805</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323615,876</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353844,870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contextualSpacing/>
              <w:jc w:val="center"/>
              <w:rPr>
                <w:rFonts w:ascii="Times New Roman" w:hAnsi="Times New Roman" w:cs="Times New Roman"/>
                <w:sz w:val="16"/>
                <w:szCs w:val="16"/>
              </w:rPr>
            </w:pPr>
            <w:r w:rsidRPr="000E3EB8">
              <w:rPr>
                <w:rFonts w:ascii="Times New Roman" w:hAnsi="Times New Roman" w:cs="Times New Roman"/>
                <w:sz w:val="16"/>
                <w:szCs w:val="16"/>
              </w:rPr>
              <w:t>0,000</w:t>
            </w:r>
          </w:p>
        </w:tc>
      </w:tr>
      <w:tr w:rsidR="000E3EB8" w:rsidRPr="000E3EB8" w:rsidTr="008354F0">
        <w:tc>
          <w:tcPr>
            <w:tcW w:w="993"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hAnsi="Times New Roman" w:cs="Times New Roman"/>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hAnsi="Times New Roman" w:cs="Times New Roman"/>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proofErr w:type="spellStart"/>
            <w:proofErr w:type="gramStart"/>
            <w:r w:rsidRPr="000E3EB8">
              <w:rPr>
                <w:rFonts w:ascii="Times New Roman" w:hAnsi="Times New Roman" w:cs="Times New Roman"/>
              </w:rPr>
              <w:t>Соисполни-тель</w:t>
            </w:r>
            <w:proofErr w:type="spellEnd"/>
            <w:proofErr w:type="gramEnd"/>
            <w:r w:rsidRPr="000E3EB8">
              <w:rPr>
                <w:rFonts w:ascii="Times New Roman" w:hAnsi="Times New Roman" w:cs="Times New Roman"/>
              </w:rPr>
              <w:t xml:space="preserve"> </w:t>
            </w:r>
            <w:proofErr w:type="spellStart"/>
            <w:r w:rsidRPr="000E3EB8">
              <w:rPr>
                <w:rFonts w:ascii="Times New Roman" w:hAnsi="Times New Roman" w:cs="Times New Roman"/>
              </w:rPr>
              <w:t>госу</w:t>
            </w:r>
            <w:proofErr w:type="spellEnd"/>
            <w:r w:rsidRPr="000E3EB8">
              <w:rPr>
                <w:rFonts w:ascii="Times New Roman" w:hAnsi="Times New Roman" w:cs="Times New Roman"/>
              </w:rPr>
              <w:t xml:space="preserve">-дарственной программы – </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Министерство</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социального</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обеспечения, материнства и детства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805</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380886,953</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403972,295</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bCs/>
                <w:sz w:val="16"/>
                <w:szCs w:val="16"/>
              </w:rPr>
              <w:t>534513,056</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625455,185</w:t>
            </w:r>
          </w:p>
        </w:tc>
        <w:tc>
          <w:tcPr>
            <w:tcW w:w="992"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533281,384</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544386,782</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566162,253</w:t>
            </w:r>
          </w:p>
        </w:tc>
      </w:tr>
      <w:tr w:rsidR="000E3EB8" w:rsidRPr="000E3EB8" w:rsidTr="008354F0">
        <w:tc>
          <w:tcPr>
            <w:tcW w:w="993"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hAnsi="Times New Roman" w:cs="Times New Roman"/>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hAnsi="Times New Roman" w:cs="Times New Roman"/>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 xml:space="preserve">Участник  – </w:t>
            </w:r>
            <w:proofErr w:type="spellStart"/>
            <w:proofErr w:type="gramStart"/>
            <w:r w:rsidRPr="000E3EB8">
              <w:rPr>
                <w:rFonts w:ascii="Times New Roman" w:hAnsi="Times New Roman" w:cs="Times New Roman"/>
              </w:rPr>
              <w:t>Администра-ция</w:t>
            </w:r>
            <w:proofErr w:type="spellEnd"/>
            <w:proofErr w:type="gramEnd"/>
            <w:r w:rsidRPr="000E3EB8">
              <w:rPr>
                <w:rFonts w:ascii="Times New Roman" w:hAnsi="Times New Roman" w:cs="Times New Roman"/>
              </w:rPr>
              <w:t xml:space="preserve"> Курской  </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801</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8948,000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11351,500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contextualSpacing/>
              <w:jc w:val="center"/>
              <w:rPr>
                <w:rFonts w:ascii="Times New Roman" w:hAnsi="Times New Roman" w:cs="Times New Roman"/>
                <w:sz w:val="16"/>
                <w:szCs w:val="16"/>
              </w:rPr>
            </w:pPr>
            <w:r w:rsidRPr="000E3EB8">
              <w:rPr>
                <w:rFonts w:ascii="Times New Roman" w:hAnsi="Times New Roman" w:cs="Times New Roman"/>
                <w:sz w:val="16"/>
                <w:szCs w:val="16"/>
              </w:rPr>
              <w:t>-</w:t>
            </w:r>
          </w:p>
        </w:tc>
      </w:tr>
      <w:tr w:rsidR="000E3EB8" w:rsidRPr="000E3EB8" w:rsidTr="008354F0">
        <w:tc>
          <w:tcPr>
            <w:tcW w:w="993"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hAnsi="Times New Roman" w:cs="Times New Roman"/>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hAnsi="Times New Roman" w:cs="Times New Roman"/>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Участник - Министерство</w:t>
            </w:r>
          </w:p>
          <w:p w:rsidR="000E3EB8" w:rsidRPr="000E3EB8" w:rsidRDefault="000E3EB8" w:rsidP="008354F0">
            <w:pPr>
              <w:pStyle w:val="ConsPlusNormal"/>
              <w:jc w:val="center"/>
              <w:rPr>
                <w:rFonts w:ascii="Times New Roman" w:hAnsi="Times New Roman" w:cs="Times New Roman"/>
              </w:rPr>
            </w:pPr>
            <w:r w:rsidRPr="000E3EB8">
              <w:rPr>
                <w:rFonts w:ascii="Times New Roman" w:hAnsi="Times New Roman" w:cs="Times New Roman"/>
              </w:rPr>
              <w:t>образования и науки Курской</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803</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72,210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222,210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222,210</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222,210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111,105</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136,105</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136,105</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136,105</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141,549</w:t>
            </w:r>
          </w:p>
        </w:tc>
      </w:tr>
      <w:tr w:rsidR="008354F0" w:rsidRPr="000E3EB8" w:rsidTr="008354F0">
        <w:tc>
          <w:tcPr>
            <w:tcW w:w="993" w:type="dxa"/>
            <w:vMerge/>
            <w:tcBorders>
              <w:top w:val="single" w:sz="4" w:space="0" w:color="auto"/>
              <w:left w:val="single" w:sz="4" w:space="0" w:color="auto"/>
              <w:bottom w:val="single" w:sz="4" w:space="0" w:color="auto"/>
              <w:right w:val="single" w:sz="4" w:space="0" w:color="auto"/>
            </w:tcBorders>
            <w:vAlign w:val="center"/>
          </w:tcPr>
          <w:p w:rsidR="008354F0" w:rsidRPr="000E3EB8" w:rsidRDefault="008354F0" w:rsidP="000E3EB8">
            <w:pPr>
              <w:spacing w:after="0" w:line="240" w:lineRule="auto"/>
              <w:rPr>
                <w:rFonts w:ascii="Times New Roman" w:hAnsi="Times New Roman" w:cs="Times New Roman"/>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8354F0" w:rsidRPr="000E3EB8" w:rsidRDefault="008354F0" w:rsidP="000E3EB8">
            <w:pPr>
              <w:spacing w:after="0" w:line="240" w:lineRule="auto"/>
              <w:rPr>
                <w:rFonts w:ascii="Times New Roman" w:hAnsi="Times New Roman" w:cs="Times New Roman"/>
                <w:lang w:eastAsia="ru-RU"/>
              </w:rPr>
            </w:pPr>
          </w:p>
        </w:tc>
        <w:tc>
          <w:tcPr>
            <w:tcW w:w="1418" w:type="dxa"/>
            <w:tcBorders>
              <w:top w:val="single" w:sz="4" w:space="0" w:color="auto"/>
              <w:left w:val="single" w:sz="4" w:space="0" w:color="auto"/>
              <w:bottom w:val="single" w:sz="4" w:space="0" w:color="auto"/>
              <w:right w:val="single" w:sz="4" w:space="0" w:color="auto"/>
            </w:tcBorders>
          </w:tcPr>
          <w:p w:rsidR="008354F0" w:rsidRPr="000E3EB8" w:rsidRDefault="008354F0" w:rsidP="000E3EB8">
            <w:pPr>
              <w:pStyle w:val="ConsPlusNormal"/>
              <w:jc w:val="center"/>
              <w:rPr>
                <w:rFonts w:ascii="Times New Roman" w:hAnsi="Times New Roman" w:cs="Times New Roman"/>
              </w:rPr>
            </w:pPr>
            <w:r w:rsidRPr="000E3EB8">
              <w:rPr>
                <w:rFonts w:ascii="Times New Roman" w:hAnsi="Times New Roman" w:cs="Times New Roman"/>
              </w:rPr>
              <w:t>области</w:t>
            </w:r>
          </w:p>
        </w:tc>
        <w:tc>
          <w:tcPr>
            <w:tcW w:w="709" w:type="dxa"/>
            <w:tcBorders>
              <w:top w:val="single" w:sz="4" w:space="0" w:color="auto"/>
              <w:left w:val="single" w:sz="4" w:space="0" w:color="auto"/>
              <w:bottom w:val="single" w:sz="4" w:space="0" w:color="auto"/>
              <w:right w:val="single" w:sz="4" w:space="0" w:color="auto"/>
            </w:tcBorders>
          </w:tcPr>
          <w:p w:rsidR="008354F0" w:rsidRPr="000E3EB8" w:rsidRDefault="008354F0" w:rsidP="000E3EB8">
            <w:pPr>
              <w:pStyle w:val="ConsPlusNormal"/>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8354F0" w:rsidRPr="000E3EB8" w:rsidRDefault="008354F0" w:rsidP="000E3EB8">
            <w:pPr>
              <w:pStyle w:val="ConsPlusNormal"/>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8354F0" w:rsidRPr="000E3EB8" w:rsidRDefault="008354F0" w:rsidP="000E3EB8">
            <w:pPr>
              <w:pStyle w:val="ConsPlusNormal"/>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8354F0" w:rsidRPr="000E3EB8" w:rsidRDefault="008354F0" w:rsidP="000E3EB8">
            <w:pPr>
              <w:pStyle w:val="ConsPlusNormal"/>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8354F0" w:rsidRPr="000E3EB8" w:rsidRDefault="008354F0" w:rsidP="000E3EB8">
            <w:pPr>
              <w:pStyle w:val="ConsPlusNormal"/>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354F0" w:rsidRPr="000E3EB8" w:rsidRDefault="008354F0" w:rsidP="000E3EB8">
            <w:pPr>
              <w:pStyle w:val="ConsPlusNormal"/>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354F0" w:rsidRPr="000E3EB8" w:rsidRDefault="008354F0" w:rsidP="000E3EB8">
            <w:pPr>
              <w:pStyle w:val="ConsPlusNormal"/>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8354F0" w:rsidRPr="000E3EB8" w:rsidRDefault="008354F0" w:rsidP="000E3EB8">
            <w:pPr>
              <w:pStyle w:val="ConsPlusNormal"/>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354F0" w:rsidRPr="000E3EB8" w:rsidRDefault="008354F0" w:rsidP="000E3EB8">
            <w:pPr>
              <w:pStyle w:val="ConsPlusNormal"/>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354F0" w:rsidRPr="000E3EB8" w:rsidRDefault="008354F0" w:rsidP="000E3EB8">
            <w:pPr>
              <w:pStyle w:val="ConsPlusNormal"/>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354F0" w:rsidRPr="000E3EB8" w:rsidRDefault="008354F0" w:rsidP="000E3EB8">
            <w:pPr>
              <w:pStyle w:val="ConsPlusNormal"/>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354F0" w:rsidRPr="000E3EB8" w:rsidRDefault="008354F0" w:rsidP="000E3EB8">
            <w:pPr>
              <w:pStyle w:val="ConsPlusNormal"/>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354F0" w:rsidRPr="000E3EB8" w:rsidRDefault="008354F0" w:rsidP="000E3EB8">
            <w:pPr>
              <w:pStyle w:val="ConsPlusNormal"/>
              <w:contextualSpacing/>
              <w:jc w:val="center"/>
              <w:rPr>
                <w:rFonts w:ascii="Times New Roman" w:hAnsi="Times New Roman" w:cs="Times New Roman"/>
                <w:sz w:val="16"/>
                <w:szCs w:val="16"/>
              </w:rPr>
            </w:pPr>
          </w:p>
        </w:tc>
      </w:tr>
      <w:tr w:rsidR="000E3EB8" w:rsidRPr="000E3EB8" w:rsidTr="008354F0">
        <w:tc>
          <w:tcPr>
            <w:tcW w:w="993" w:type="dxa"/>
            <w:vMerge/>
            <w:tcBorders>
              <w:top w:val="single" w:sz="4" w:space="0" w:color="auto"/>
              <w:left w:val="single" w:sz="4" w:space="0" w:color="auto"/>
              <w:bottom w:val="single" w:sz="4" w:space="0" w:color="auto"/>
              <w:right w:val="single" w:sz="4" w:space="0" w:color="auto"/>
            </w:tcBorders>
            <w:vAlign w:val="center"/>
          </w:tcPr>
          <w:p w:rsidR="000E3EB8" w:rsidRPr="000E3EB8" w:rsidRDefault="000E3EB8" w:rsidP="000E3EB8">
            <w:pPr>
              <w:spacing w:after="0" w:line="240" w:lineRule="auto"/>
              <w:rPr>
                <w:rFonts w:ascii="Times New Roman" w:hAnsi="Times New Roman" w:cs="Times New Roman"/>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0E3EB8" w:rsidRPr="000E3EB8" w:rsidRDefault="000E3EB8" w:rsidP="000E3EB8">
            <w:pPr>
              <w:spacing w:after="0" w:line="240" w:lineRule="auto"/>
              <w:rPr>
                <w:rFonts w:ascii="Times New Roman" w:hAnsi="Times New Roman" w:cs="Times New Roman"/>
                <w:lang w:eastAsia="ru-RU"/>
              </w:rPr>
            </w:pPr>
          </w:p>
        </w:tc>
        <w:tc>
          <w:tcPr>
            <w:tcW w:w="1418"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Участник - комитет по делам молодежи и туризму  Курской области</w:t>
            </w:r>
          </w:p>
        </w:tc>
        <w:tc>
          <w:tcPr>
            <w:tcW w:w="709"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813</w:t>
            </w:r>
          </w:p>
        </w:tc>
        <w:tc>
          <w:tcPr>
            <w:tcW w:w="567"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5,425</w:t>
            </w:r>
          </w:p>
        </w:tc>
        <w:tc>
          <w:tcPr>
            <w:tcW w:w="992"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165,425</w:t>
            </w:r>
          </w:p>
        </w:tc>
        <w:tc>
          <w:tcPr>
            <w:tcW w:w="992"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165,425</w:t>
            </w:r>
          </w:p>
        </w:tc>
        <w:tc>
          <w:tcPr>
            <w:tcW w:w="993"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contextualSpacing/>
              <w:jc w:val="center"/>
              <w:rPr>
                <w:rFonts w:ascii="Times New Roman" w:hAnsi="Times New Roman" w:cs="Times New Roman"/>
                <w:sz w:val="16"/>
                <w:szCs w:val="16"/>
              </w:rPr>
            </w:pPr>
            <w:r w:rsidRPr="000E3EB8">
              <w:rPr>
                <w:rFonts w:ascii="Times New Roman" w:hAnsi="Times New Roman" w:cs="Times New Roman"/>
                <w:sz w:val="16"/>
                <w:szCs w:val="16"/>
              </w:rPr>
              <w:t>0,000</w:t>
            </w:r>
          </w:p>
        </w:tc>
      </w:tr>
      <w:tr w:rsidR="000E3EB8" w:rsidRPr="000E3EB8" w:rsidTr="008354F0">
        <w:tc>
          <w:tcPr>
            <w:tcW w:w="993"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hAnsi="Times New Roman" w:cs="Times New Roman"/>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hAnsi="Times New Roman" w:cs="Times New Roman"/>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Участник - Министерство</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внутренней и молодежной политики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813</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165,425</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160,000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contextualSpacing/>
              <w:jc w:val="center"/>
              <w:rPr>
                <w:rFonts w:ascii="Times New Roman" w:hAnsi="Times New Roman" w:cs="Times New Roman"/>
                <w:sz w:val="16"/>
                <w:szCs w:val="16"/>
              </w:rPr>
            </w:pPr>
            <w:r w:rsidRPr="000E3EB8">
              <w:rPr>
                <w:rFonts w:ascii="Times New Roman" w:hAnsi="Times New Roman" w:cs="Times New Roman"/>
                <w:sz w:val="16"/>
                <w:szCs w:val="16"/>
              </w:rPr>
              <w:t>0,000</w:t>
            </w:r>
          </w:p>
        </w:tc>
      </w:tr>
      <w:tr w:rsidR="000E3EB8" w:rsidRPr="000E3EB8" w:rsidTr="008354F0">
        <w:tc>
          <w:tcPr>
            <w:tcW w:w="993" w:type="dxa"/>
            <w:vMerge/>
            <w:tcBorders>
              <w:top w:val="single" w:sz="4" w:space="0" w:color="auto"/>
              <w:left w:val="single" w:sz="4" w:space="0" w:color="auto"/>
              <w:bottom w:val="nil"/>
              <w:right w:val="single" w:sz="4" w:space="0" w:color="auto"/>
            </w:tcBorders>
            <w:vAlign w:val="center"/>
            <w:hideMark/>
          </w:tcPr>
          <w:p w:rsidR="000E3EB8" w:rsidRPr="000E3EB8" w:rsidRDefault="000E3EB8" w:rsidP="000E3EB8">
            <w:pPr>
              <w:spacing w:after="0" w:line="240" w:lineRule="auto"/>
              <w:rPr>
                <w:rFonts w:ascii="Times New Roman" w:hAnsi="Times New Roman" w:cs="Times New Roman"/>
                <w:lang w:eastAsia="ru-RU"/>
              </w:rPr>
            </w:pPr>
          </w:p>
        </w:tc>
        <w:tc>
          <w:tcPr>
            <w:tcW w:w="1559" w:type="dxa"/>
            <w:vMerge/>
            <w:tcBorders>
              <w:top w:val="single" w:sz="4" w:space="0" w:color="auto"/>
              <w:left w:val="single" w:sz="4" w:space="0" w:color="auto"/>
              <w:bottom w:val="nil"/>
              <w:right w:val="single" w:sz="4" w:space="0" w:color="auto"/>
            </w:tcBorders>
            <w:vAlign w:val="center"/>
            <w:hideMark/>
          </w:tcPr>
          <w:p w:rsidR="000E3EB8" w:rsidRPr="000E3EB8" w:rsidRDefault="000E3EB8" w:rsidP="000E3EB8">
            <w:pPr>
              <w:spacing w:after="0" w:line="240" w:lineRule="auto"/>
              <w:rPr>
                <w:rFonts w:ascii="Times New Roman" w:hAnsi="Times New Roman" w:cs="Times New Roman"/>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Участник –</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комитет по</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 xml:space="preserve">физической культуре и спорту Курской </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809</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200,000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200,000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200,000</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contextualSpacing/>
              <w:jc w:val="center"/>
              <w:rPr>
                <w:rFonts w:ascii="Times New Roman" w:hAnsi="Times New Roman" w:cs="Times New Roman"/>
                <w:sz w:val="16"/>
                <w:szCs w:val="16"/>
              </w:rPr>
            </w:pPr>
            <w:r w:rsidRPr="000E3EB8">
              <w:rPr>
                <w:rFonts w:ascii="Times New Roman" w:hAnsi="Times New Roman" w:cs="Times New Roman"/>
                <w:sz w:val="16"/>
                <w:szCs w:val="16"/>
              </w:rPr>
              <w:t>0,000</w:t>
            </w:r>
          </w:p>
        </w:tc>
      </w:tr>
      <w:tr w:rsidR="000E3EB8" w:rsidRPr="000E3EB8" w:rsidTr="008354F0">
        <w:tc>
          <w:tcPr>
            <w:tcW w:w="993" w:type="dxa"/>
            <w:tcBorders>
              <w:top w:val="nil"/>
              <w:left w:val="single" w:sz="4" w:space="0" w:color="auto"/>
              <w:bottom w:val="nil"/>
              <w:right w:val="single" w:sz="4" w:space="0" w:color="auto"/>
            </w:tcBorders>
          </w:tcPr>
          <w:p w:rsidR="000E3EB8" w:rsidRPr="000E3EB8" w:rsidRDefault="000E3EB8" w:rsidP="000E3EB8">
            <w:pPr>
              <w:pStyle w:val="ConsPlusNormal"/>
              <w:rPr>
                <w:rFonts w:ascii="Times New Roman" w:hAnsi="Times New Roman" w:cs="Times New Roman"/>
              </w:rPr>
            </w:pPr>
          </w:p>
        </w:tc>
        <w:tc>
          <w:tcPr>
            <w:tcW w:w="1559" w:type="dxa"/>
            <w:tcBorders>
              <w:top w:val="nil"/>
              <w:left w:val="single" w:sz="4" w:space="0" w:color="auto"/>
              <w:bottom w:val="nil"/>
              <w:right w:val="single" w:sz="4" w:space="0" w:color="auto"/>
            </w:tcBorders>
          </w:tcPr>
          <w:p w:rsidR="000E3EB8" w:rsidRPr="000E3EB8" w:rsidRDefault="000E3EB8" w:rsidP="000E3EB8">
            <w:pPr>
              <w:pStyle w:val="ConsPlusNormal"/>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 xml:space="preserve">Участник – </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комитет  по культуре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806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69,600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129,600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269,600</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251,667</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jc w:val="center"/>
              <w:rPr>
                <w:rFonts w:ascii="Times New Roman" w:hAnsi="Times New Roman" w:cs="Times New Roman"/>
                <w:sz w:val="16"/>
                <w:szCs w:val="16"/>
              </w:rPr>
            </w:pPr>
            <w:r w:rsidRPr="000E3EB8">
              <w:rPr>
                <w:rFonts w:ascii="Times New Roman" w:hAnsi="Times New Roman" w:cs="Times New Roman"/>
                <w:sz w:val="16"/>
                <w:szCs w:val="16"/>
              </w:rPr>
              <w:t>140,000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contextualSpacing/>
              <w:jc w:val="center"/>
              <w:rPr>
                <w:rFonts w:ascii="Times New Roman" w:hAnsi="Times New Roman" w:cs="Times New Roman"/>
                <w:sz w:val="16"/>
                <w:szCs w:val="16"/>
              </w:rPr>
            </w:pPr>
            <w:r w:rsidRPr="000E3EB8">
              <w:rPr>
                <w:rFonts w:ascii="Times New Roman" w:hAnsi="Times New Roman" w:cs="Times New Roman"/>
                <w:sz w:val="16"/>
                <w:szCs w:val="16"/>
              </w:rPr>
              <w:t>0,000</w:t>
            </w:r>
          </w:p>
        </w:tc>
      </w:tr>
      <w:tr w:rsidR="000E3EB8" w:rsidRPr="000E3EB8" w:rsidTr="008354F0">
        <w:tc>
          <w:tcPr>
            <w:tcW w:w="993" w:type="dxa"/>
            <w:tcBorders>
              <w:top w:val="nil"/>
              <w:left w:val="single" w:sz="4" w:space="0" w:color="auto"/>
              <w:bottom w:val="nil"/>
              <w:right w:val="single" w:sz="4" w:space="0" w:color="auto"/>
            </w:tcBorders>
          </w:tcPr>
          <w:p w:rsidR="000E3EB8" w:rsidRPr="000E3EB8" w:rsidRDefault="000E3EB8" w:rsidP="000E3EB8">
            <w:pPr>
              <w:pStyle w:val="ConsPlusNormal"/>
              <w:rPr>
                <w:rFonts w:ascii="Times New Roman" w:hAnsi="Times New Roman" w:cs="Times New Roman"/>
              </w:rPr>
            </w:pPr>
          </w:p>
        </w:tc>
        <w:tc>
          <w:tcPr>
            <w:tcW w:w="1559" w:type="dxa"/>
            <w:tcBorders>
              <w:top w:val="nil"/>
              <w:left w:val="single" w:sz="4" w:space="0" w:color="auto"/>
              <w:bottom w:val="nil"/>
              <w:right w:val="single" w:sz="4" w:space="0" w:color="auto"/>
            </w:tcBorders>
          </w:tcPr>
          <w:p w:rsidR="000E3EB8" w:rsidRPr="000E3EB8" w:rsidRDefault="000E3EB8" w:rsidP="000E3EB8">
            <w:pPr>
              <w:pStyle w:val="ConsPlusNormal"/>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Участник – комитет информации и печати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811</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80,000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80,000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80,000</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80,000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80,000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80,000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80,000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80,000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83,200</w:t>
            </w:r>
          </w:p>
        </w:tc>
      </w:tr>
      <w:tr w:rsidR="000E3EB8" w:rsidRPr="000E3EB8" w:rsidTr="008354F0">
        <w:tc>
          <w:tcPr>
            <w:tcW w:w="993" w:type="dxa"/>
            <w:tcBorders>
              <w:top w:val="nil"/>
              <w:left w:val="single" w:sz="4" w:space="0" w:color="auto"/>
              <w:bottom w:val="single" w:sz="4" w:space="0" w:color="auto"/>
              <w:right w:val="single" w:sz="4" w:space="0" w:color="auto"/>
            </w:tcBorders>
          </w:tcPr>
          <w:p w:rsidR="000E3EB8" w:rsidRPr="000E3EB8" w:rsidRDefault="000E3EB8" w:rsidP="000E3EB8">
            <w:pPr>
              <w:pStyle w:val="ConsPlusNormal"/>
              <w:rPr>
                <w:rFonts w:ascii="Times New Roman" w:hAnsi="Times New Roman" w:cs="Times New Roman"/>
              </w:rPr>
            </w:pPr>
          </w:p>
        </w:tc>
        <w:tc>
          <w:tcPr>
            <w:tcW w:w="1559" w:type="dxa"/>
            <w:tcBorders>
              <w:top w:val="nil"/>
              <w:left w:val="single" w:sz="4" w:space="0" w:color="auto"/>
              <w:bottom w:val="single" w:sz="4" w:space="0" w:color="auto"/>
              <w:right w:val="single" w:sz="4" w:space="0" w:color="auto"/>
            </w:tcBorders>
          </w:tcPr>
          <w:p w:rsidR="000E3EB8" w:rsidRPr="000E3EB8" w:rsidRDefault="008354F0" w:rsidP="008354F0">
            <w:pPr>
              <w:pStyle w:val="ConsPlusNormal"/>
              <w:tabs>
                <w:tab w:val="left" w:pos="1176"/>
              </w:tabs>
              <w:rPr>
                <w:rFonts w:ascii="Times New Roman" w:hAnsi="Times New Roman" w:cs="Times New Roman"/>
              </w:rPr>
            </w:pPr>
            <w:r>
              <w:rPr>
                <w:rFonts w:ascii="Times New Roman" w:hAnsi="Times New Roman" w:cs="Times New Roman"/>
              </w:rPr>
              <w:tab/>
            </w:r>
          </w:p>
        </w:tc>
        <w:tc>
          <w:tcPr>
            <w:tcW w:w="1418" w:type="dxa"/>
            <w:vMerge w:val="restart"/>
            <w:tcBorders>
              <w:top w:val="single" w:sz="4" w:space="0" w:color="auto"/>
              <w:left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Участник –</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lastRenderedPageBreak/>
              <w:t>комитет по труду и занятости населения  Курской области</w:t>
            </w:r>
          </w:p>
        </w:tc>
        <w:tc>
          <w:tcPr>
            <w:tcW w:w="709" w:type="dxa"/>
            <w:vMerge w:val="restart"/>
            <w:tcBorders>
              <w:top w:val="single" w:sz="4" w:space="0" w:color="auto"/>
              <w:left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lastRenderedPageBreak/>
              <w:t>824</w:t>
            </w:r>
          </w:p>
        </w:tc>
        <w:tc>
          <w:tcPr>
            <w:tcW w:w="567" w:type="dxa"/>
            <w:vMerge w:val="restart"/>
            <w:tcBorders>
              <w:top w:val="single" w:sz="4" w:space="0" w:color="auto"/>
              <w:left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vMerge w:val="restart"/>
            <w:tcBorders>
              <w:top w:val="single" w:sz="4" w:space="0" w:color="auto"/>
              <w:left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567" w:type="dxa"/>
            <w:vMerge w:val="restart"/>
            <w:tcBorders>
              <w:top w:val="single" w:sz="4" w:space="0" w:color="auto"/>
              <w:left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992" w:type="dxa"/>
            <w:vMerge w:val="restart"/>
            <w:tcBorders>
              <w:top w:val="single" w:sz="4" w:space="0" w:color="auto"/>
              <w:left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4,600</w:t>
            </w:r>
          </w:p>
        </w:tc>
        <w:tc>
          <w:tcPr>
            <w:tcW w:w="992" w:type="dxa"/>
            <w:vMerge w:val="restart"/>
            <w:tcBorders>
              <w:top w:val="single" w:sz="4" w:space="0" w:color="auto"/>
              <w:left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4,600</w:t>
            </w:r>
          </w:p>
        </w:tc>
        <w:tc>
          <w:tcPr>
            <w:tcW w:w="992" w:type="dxa"/>
            <w:vMerge w:val="restart"/>
            <w:tcBorders>
              <w:top w:val="single" w:sz="4" w:space="0" w:color="auto"/>
              <w:left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4,600</w:t>
            </w:r>
          </w:p>
        </w:tc>
        <w:tc>
          <w:tcPr>
            <w:tcW w:w="993" w:type="dxa"/>
            <w:vMerge w:val="restart"/>
            <w:tcBorders>
              <w:top w:val="single" w:sz="4" w:space="0" w:color="auto"/>
              <w:left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4,600</w:t>
            </w:r>
          </w:p>
        </w:tc>
        <w:tc>
          <w:tcPr>
            <w:tcW w:w="1134" w:type="dxa"/>
            <w:vMerge w:val="restart"/>
            <w:tcBorders>
              <w:top w:val="single" w:sz="4" w:space="0" w:color="auto"/>
              <w:left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vMerge w:val="restart"/>
            <w:tcBorders>
              <w:top w:val="single" w:sz="4" w:space="0" w:color="auto"/>
              <w:left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vMerge w:val="restart"/>
            <w:tcBorders>
              <w:top w:val="single" w:sz="4" w:space="0" w:color="auto"/>
              <w:left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vMerge w:val="restart"/>
            <w:tcBorders>
              <w:top w:val="single" w:sz="4" w:space="0" w:color="auto"/>
              <w:left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vMerge w:val="restart"/>
            <w:tcBorders>
              <w:top w:val="single" w:sz="4" w:space="0" w:color="auto"/>
              <w:left w:val="single" w:sz="4" w:space="0" w:color="auto"/>
              <w:right w:val="single" w:sz="4" w:space="0" w:color="auto"/>
            </w:tcBorders>
          </w:tcPr>
          <w:p w:rsidR="000E3EB8" w:rsidRPr="000E3EB8" w:rsidRDefault="000E3EB8" w:rsidP="000E3EB8">
            <w:pPr>
              <w:pStyle w:val="ConsPlusNormal"/>
              <w:contextualSpacing/>
              <w:jc w:val="center"/>
              <w:rPr>
                <w:rFonts w:ascii="Times New Roman" w:hAnsi="Times New Roman" w:cs="Times New Roman"/>
                <w:sz w:val="16"/>
                <w:szCs w:val="16"/>
              </w:rPr>
            </w:pPr>
            <w:r w:rsidRPr="000E3EB8">
              <w:rPr>
                <w:rFonts w:ascii="Times New Roman" w:hAnsi="Times New Roman" w:cs="Times New Roman"/>
                <w:sz w:val="16"/>
                <w:szCs w:val="16"/>
              </w:rPr>
              <w:t>0,000</w:t>
            </w:r>
          </w:p>
        </w:tc>
      </w:tr>
      <w:tr w:rsidR="000E3EB8" w:rsidRPr="000E3EB8" w:rsidTr="008354F0">
        <w:tc>
          <w:tcPr>
            <w:tcW w:w="993" w:type="dxa"/>
            <w:tcBorders>
              <w:top w:val="single" w:sz="4" w:space="0" w:color="auto"/>
              <w:left w:val="single" w:sz="4" w:space="0" w:color="auto"/>
              <w:bottom w:val="nil"/>
              <w:right w:val="single" w:sz="4" w:space="0" w:color="auto"/>
            </w:tcBorders>
          </w:tcPr>
          <w:p w:rsidR="000E3EB8" w:rsidRPr="000E3EB8" w:rsidRDefault="000E3EB8" w:rsidP="000E3EB8">
            <w:pPr>
              <w:pStyle w:val="ConsPlusNormal"/>
              <w:rPr>
                <w:rFonts w:ascii="Times New Roman" w:hAnsi="Times New Roman" w:cs="Times New Roman"/>
              </w:rPr>
            </w:pPr>
          </w:p>
        </w:tc>
        <w:tc>
          <w:tcPr>
            <w:tcW w:w="1559" w:type="dxa"/>
            <w:tcBorders>
              <w:top w:val="single" w:sz="4" w:space="0" w:color="auto"/>
              <w:left w:val="single" w:sz="4" w:space="0" w:color="auto"/>
              <w:bottom w:val="nil"/>
              <w:right w:val="single" w:sz="4" w:space="0" w:color="auto"/>
            </w:tcBorders>
          </w:tcPr>
          <w:p w:rsidR="000E3EB8" w:rsidRPr="000E3EB8" w:rsidRDefault="000E3EB8" w:rsidP="000E3EB8">
            <w:pPr>
              <w:pStyle w:val="ConsPlusNormal"/>
              <w:rPr>
                <w:rFonts w:ascii="Times New Roman" w:hAnsi="Times New Roman" w:cs="Times New Roman"/>
              </w:rPr>
            </w:pPr>
          </w:p>
        </w:tc>
        <w:tc>
          <w:tcPr>
            <w:tcW w:w="1418" w:type="dxa"/>
            <w:vMerge/>
            <w:tcBorders>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p>
        </w:tc>
        <w:tc>
          <w:tcPr>
            <w:tcW w:w="709" w:type="dxa"/>
            <w:vMerge/>
            <w:tcBorders>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p>
        </w:tc>
        <w:tc>
          <w:tcPr>
            <w:tcW w:w="567" w:type="dxa"/>
            <w:vMerge/>
            <w:tcBorders>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p>
        </w:tc>
        <w:tc>
          <w:tcPr>
            <w:tcW w:w="567" w:type="dxa"/>
            <w:vMerge/>
            <w:tcBorders>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p>
        </w:tc>
        <w:tc>
          <w:tcPr>
            <w:tcW w:w="567" w:type="dxa"/>
            <w:vMerge/>
            <w:tcBorders>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p>
        </w:tc>
        <w:tc>
          <w:tcPr>
            <w:tcW w:w="992" w:type="dxa"/>
            <w:vMerge/>
            <w:tcBorders>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p>
        </w:tc>
        <w:tc>
          <w:tcPr>
            <w:tcW w:w="992" w:type="dxa"/>
            <w:vMerge/>
            <w:tcBorders>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p>
        </w:tc>
        <w:tc>
          <w:tcPr>
            <w:tcW w:w="992" w:type="dxa"/>
            <w:vMerge/>
            <w:tcBorders>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p>
        </w:tc>
        <w:tc>
          <w:tcPr>
            <w:tcW w:w="993" w:type="dxa"/>
            <w:vMerge/>
            <w:tcBorders>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p>
        </w:tc>
        <w:tc>
          <w:tcPr>
            <w:tcW w:w="1134" w:type="dxa"/>
            <w:vMerge/>
            <w:tcBorders>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p>
        </w:tc>
        <w:tc>
          <w:tcPr>
            <w:tcW w:w="1134" w:type="dxa"/>
            <w:vMerge/>
            <w:tcBorders>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p>
        </w:tc>
        <w:tc>
          <w:tcPr>
            <w:tcW w:w="992" w:type="dxa"/>
            <w:vMerge/>
            <w:tcBorders>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p>
        </w:tc>
        <w:tc>
          <w:tcPr>
            <w:tcW w:w="1134" w:type="dxa"/>
            <w:vMerge/>
            <w:tcBorders>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p>
        </w:tc>
        <w:tc>
          <w:tcPr>
            <w:tcW w:w="1134" w:type="dxa"/>
            <w:vMerge/>
            <w:tcBorders>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p>
        </w:tc>
      </w:tr>
      <w:tr w:rsidR="000E3EB8" w:rsidRPr="000E3EB8" w:rsidTr="000E3EB8">
        <w:trPr>
          <w:trHeight w:val="1300"/>
        </w:trPr>
        <w:tc>
          <w:tcPr>
            <w:tcW w:w="993" w:type="dxa"/>
            <w:tcBorders>
              <w:top w:val="nil"/>
              <w:left w:val="single" w:sz="4" w:space="0" w:color="auto"/>
              <w:bottom w:val="nil"/>
              <w:right w:val="single" w:sz="4" w:space="0" w:color="auto"/>
            </w:tcBorders>
          </w:tcPr>
          <w:p w:rsidR="000E3EB8" w:rsidRPr="000E3EB8" w:rsidRDefault="000E3EB8" w:rsidP="000E3EB8">
            <w:pPr>
              <w:pStyle w:val="ConsPlusNormal"/>
              <w:rPr>
                <w:rFonts w:ascii="Times New Roman" w:hAnsi="Times New Roman" w:cs="Times New Roman"/>
              </w:rPr>
            </w:pPr>
          </w:p>
        </w:tc>
        <w:tc>
          <w:tcPr>
            <w:tcW w:w="1559" w:type="dxa"/>
            <w:tcBorders>
              <w:top w:val="nil"/>
              <w:left w:val="single" w:sz="4" w:space="0" w:color="auto"/>
              <w:bottom w:val="nil"/>
              <w:right w:val="single" w:sz="4" w:space="0" w:color="auto"/>
            </w:tcBorders>
          </w:tcPr>
          <w:p w:rsidR="000E3EB8" w:rsidRPr="000E3EB8" w:rsidRDefault="000E3EB8" w:rsidP="000E3EB8">
            <w:pPr>
              <w:pStyle w:val="ConsPlusNormal"/>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 xml:space="preserve">Участник – </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 xml:space="preserve">комитет </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лесного хозяйства Курской области</w:t>
            </w:r>
          </w:p>
        </w:tc>
        <w:tc>
          <w:tcPr>
            <w:tcW w:w="709"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821</w:t>
            </w:r>
          </w:p>
        </w:tc>
        <w:tc>
          <w:tcPr>
            <w:tcW w:w="567"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200,000</w:t>
            </w:r>
          </w:p>
        </w:tc>
        <w:tc>
          <w:tcPr>
            <w:tcW w:w="992"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200,000</w:t>
            </w:r>
          </w:p>
        </w:tc>
        <w:tc>
          <w:tcPr>
            <w:tcW w:w="992"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200,000</w:t>
            </w:r>
          </w:p>
        </w:tc>
        <w:tc>
          <w:tcPr>
            <w:tcW w:w="993"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345,000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contextualSpacing/>
              <w:jc w:val="center"/>
              <w:rPr>
                <w:rFonts w:ascii="Times New Roman" w:hAnsi="Times New Roman" w:cs="Times New Roman"/>
                <w:sz w:val="16"/>
                <w:szCs w:val="16"/>
              </w:rPr>
            </w:pPr>
            <w:r w:rsidRPr="000E3EB8">
              <w:rPr>
                <w:rFonts w:ascii="Times New Roman" w:hAnsi="Times New Roman" w:cs="Times New Roman"/>
                <w:sz w:val="16"/>
                <w:szCs w:val="16"/>
              </w:rPr>
              <w:t>0,000</w:t>
            </w:r>
          </w:p>
        </w:tc>
      </w:tr>
      <w:tr w:rsidR="000E3EB8" w:rsidRPr="000E3EB8" w:rsidTr="000E3EB8">
        <w:trPr>
          <w:trHeight w:val="1300"/>
        </w:trPr>
        <w:tc>
          <w:tcPr>
            <w:tcW w:w="993" w:type="dxa"/>
            <w:tcBorders>
              <w:top w:val="nil"/>
              <w:left w:val="single" w:sz="4" w:space="0" w:color="auto"/>
              <w:bottom w:val="nil"/>
              <w:right w:val="single" w:sz="4" w:space="0" w:color="auto"/>
            </w:tcBorders>
          </w:tcPr>
          <w:p w:rsidR="000E3EB8" w:rsidRPr="000E3EB8" w:rsidRDefault="000E3EB8" w:rsidP="000E3EB8">
            <w:pPr>
              <w:pStyle w:val="ConsPlusNormal"/>
              <w:rPr>
                <w:rFonts w:ascii="Times New Roman" w:hAnsi="Times New Roman" w:cs="Times New Roman"/>
              </w:rPr>
            </w:pPr>
          </w:p>
        </w:tc>
        <w:tc>
          <w:tcPr>
            <w:tcW w:w="1559" w:type="dxa"/>
            <w:tcBorders>
              <w:top w:val="nil"/>
              <w:left w:val="single" w:sz="4" w:space="0" w:color="auto"/>
              <w:bottom w:val="nil"/>
              <w:right w:val="single" w:sz="4" w:space="0" w:color="auto"/>
            </w:tcBorders>
          </w:tcPr>
          <w:p w:rsidR="000E3EB8" w:rsidRPr="000E3EB8" w:rsidRDefault="000E3EB8" w:rsidP="000E3EB8">
            <w:pPr>
              <w:pStyle w:val="ConsPlusNormal"/>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 xml:space="preserve">Участник – </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Министерство</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природных ресурсов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819</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200,000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200,000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200,000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200,000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208,000</w:t>
            </w:r>
          </w:p>
        </w:tc>
      </w:tr>
      <w:tr w:rsidR="000E3EB8" w:rsidRPr="000E3EB8" w:rsidTr="000E3EB8">
        <w:trPr>
          <w:trHeight w:val="28"/>
        </w:trPr>
        <w:tc>
          <w:tcPr>
            <w:tcW w:w="993" w:type="dxa"/>
            <w:tcBorders>
              <w:top w:val="nil"/>
              <w:left w:val="single" w:sz="4" w:space="0" w:color="auto"/>
              <w:bottom w:val="single" w:sz="4" w:space="0" w:color="auto"/>
              <w:right w:val="single" w:sz="4" w:space="0" w:color="auto"/>
            </w:tcBorders>
          </w:tcPr>
          <w:p w:rsidR="000E3EB8" w:rsidRPr="000E3EB8" w:rsidRDefault="000E3EB8" w:rsidP="000E3EB8">
            <w:pPr>
              <w:pStyle w:val="ConsPlusNormal"/>
              <w:rPr>
                <w:rFonts w:ascii="Times New Roman" w:hAnsi="Times New Roman" w:cs="Times New Roman"/>
              </w:rPr>
            </w:pPr>
          </w:p>
          <w:p w:rsidR="000E3EB8" w:rsidRPr="000E3EB8" w:rsidRDefault="000E3EB8" w:rsidP="000E3EB8">
            <w:pPr>
              <w:rPr>
                <w:rFonts w:ascii="Times New Roman" w:hAnsi="Times New Roman" w:cs="Times New Roman"/>
                <w:lang w:eastAsia="ru-RU"/>
              </w:rPr>
            </w:pPr>
          </w:p>
          <w:p w:rsidR="000E3EB8" w:rsidRPr="000E3EB8" w:rsidRDefault="000E3EB8" w:rsidP="000E3EB8">
            <w:pPr>
              <w:rPr>
                <w:rFonts w:ascii="Times New Roman" w:hAnsi="Times New Roman" w:cs="Times New Roman"/>
                <w:lang w:eastAsia="ru-RU"/>
              </w:rPr>
            </w:pPr>
          </w:p>
          <w:p w:rsidR="000E3EB8" w:rsidRPr="000E3EB8" w:rsidRDefault="000E3EB8" w:rsidP="000E3EB8">
            <w:pPr>
              <w:rPr>
                <w:rFonts w:ascii="Times New Roman" w:hAnsi="Times New Roman" w:cs="Times New Roman"/>
                <w:lang w:eastAsia="ru-RU"/>
              </w:rPr>
            </w:pPr>
          </w:p>
        </w:tc>
        <w:tc>
          <w:tcPr>
            <w:tcW w:w="1559" w:type="dxa"/>
            <w:tcBorders>
              <w:top w:val="nil"/>
              <w:left w:val="single" w:sz="4" w:space="0" w:color="auto"/>
              <w:bottom w:val="single" w:sz="4" w:space="0" w:color="auto"/>
              <w:right w:val="single" w:sz="4" w:space="0" w:color="auto"/>
            </w:tcBorders>
          </w:tcPr>
          <w:p w:rsidR="000E3EB8" w:rsidRPr="000E3EB8" w:rsidRDefault="000E3EB8" w:rsidP="000E3EB8">
            <w:pPr>
              <w:pStyle w:val="ConsPlusNormal"/>
              <w:rPr>
                <w:rFonts w:ascii="Times New Roman" w:hAnsi="Times New Roman" w:cs="Times New Roman"/>
              </w:rPr>
            </w:pPr>
          </w:p>
          <w:p w:rsidR="000E3EB8" w:rsidRPr="000E3EB8" w:rsidRDefault="000E3EB8" w:rsidP="000E3EB8">
            <w:pPr>
              <w:rPr>
                <w:rFonts w:ascii="Times New Roman" w:hAnsi="Times New Roman" w:cs="Times New Roman"/>
                <w:lang w:eastAsia="ru-RU"/>
              </w:rPr>
            </w:pPr>
          </w:p>
          <w:p w:rsidR="000E3EB8" w:rsidRPr="000E3EB8" w:rsidRDefault="000E3EB8" w:rsidP="000E3EB8">
            <w:pPr>
              <w:rPr>
                <w:rFonts w:ascii="Times New Roman" w:hAnsi="Times New Roman" w:cs="Times New Roman"/>
                <w:lang w:eastAsia="ru-RU"/>
              </w:rPr>
            </w:pPr>
          </w:p>
          <w:p w:rsidR="000E3EB8" w:rsidRPr="000E3EB8" w:rsidRDefault="000E3EB8" w:rsidP="000E3EB8">
            <w:pPr>
              <w:tabs>
                <w:tab w:val="left" w:pos="1320"/>
              </w:tabs>
              <w:jc w:val="center"/>
              <w:rPr>
                <w:rFonts w:ascii="Times New Roman" w:hAnsi="Times New Roman" w:cs="Times New Roman"/>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Участник –</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комитет</w:t>
            </w:r>
            <w:r w:rsidRPr="000E3EB8">
              <w:rPr>
                <w:rFonts w:ascii="Times New Roman" w:hAnsi="Times New Roman" w:cs="Times New Roman"/>
                <w:szCs w:val="24"/>
              </w:rPr>
              <w:t xml:space="preserve"> </w:t>
            </w:r>
            <w:proofErr w:type="spellStart"/>
            <w:r w:rsidRPr="000E3EB8">
              <w:rPr>
                <w:rFonts w:ascii="Times New Roman" w:hAnsi="Times New Roman" w:cs="Times New Roman"/>
              </w:rPr>
              <w:t>промышлен-ности</w:t>
            </w:r>
            <w:proofErr w:type="spellEnd"/>
            <w:r w:rsidRPr="000E3EB8">
              <w:rPr>
                <w:rFonts w:ascii="Times New Roman" w:hAnsi="Times New Roman" w:cs="Times New Roman"/>
              </w:rPr>
              <w:t xml:space="preserve">, торговли и </w:t>
            </w:r>
            <w:proofErr w:type="spellStart"/>
            <w:r w:rsidRPr="000E3EB8">
              <w:rPr>
                <w:rFonts w:ascii="Times New Roman" w:hAnsi="Times New Roman" w:cs="Times New Roman"/>
              </w:rPr>
              <w:t>предприн</w:t>
            </w:r>
            <w:proofErr w:type="gramStart"/>
            <w:r w:rsidRPr="000E3EB8">
              <w:rPr>
                <w:rFonts w:ascii="Times New Roman" w:hAnsi="Times New Roman" w:cs="Times New Roman"/>
              </w:rPr>
              <w:t>и</w:t>
            </w:r>
            <w:proofErr w:type="spellEnd"/>
            <w:r w:rsidRPr="000E3EB8">
              <w:rPr>
                <w:rFonts w:ascii="Times New Roman" w:hAnsi="Times New Roman" w:cs="Times New Roman"/>
              </w:rPr>
              <w:t>-</w:t>
            </w:r>
            <w:proofErr w:type="gramEnd"/>
            <w:r w:rsidRPr="000E3EB8">
              <w:rPr>
                <w:rFonts w:ascii="Times New Roman" w:hAnsi="Times New Roman" w:cs="Times New Roman"/>
              </w:rPr>
              <w:t xml:space="preserve"> </w:t>
            </w:r>
            <w:proofErr w:type="spellStart"/>
            <w:r w:rsidRPr="000E3EB8">
              <w:rPr>
                <w:rFonts w:ascii="Times New Roman" w:hAnsi="Times New Roman" w:cs="Times New Roman"/>
              </w:rPr>
              <w:t>мательства</w:t>
            </w:r>
            <w:proofErr w:type="spellEnd"/>
            <w:r w:rsidRPr="000E3EB8">
              <w:rPr>
                <w:rFonts w:ascii="Times New Roman" w:hAnsi="Times New Roman" w:cs="Times New Roman"/>
              </w:rPr>
              <w:t xml:space="preserve">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822</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contextualSpacing/>
              <w:jc w:val="center"/>
              <w:rPr>
                <w:rFonts w:ascii="Times New Roman" w:hAnsi="Times New Roman" w:cs="Times New Roman"/>
                <w:sz w:val="16"/>
                <w:szCs w:val="16"/>
              </w:rPr>
            </w:pPr>
            <w:r w:rsidRPr="000E3EB8">
              <w:rPr>
                <w:rFonts w:ascii="Times New Roman" w:hAnsi="Times New Roman" w:cs="Times New Roman"/>
                <w:sz w:val="16"/>
                <w:szCs w:val="16"/>
              </w:rPr>
              <w:t>0,000</w:t>
            </w:r>
          </w:p>
        </w:tc>
      </w:tr>
      <w:tr w:rsidR="000E3EB8" w:rsidRPr="000E3EB8" w:rsidTr="000E3EB8">
        <w:tc>
          <w:tcPr>
            <w:tcW w:w="993" w:type="dxa"/>
            <w:vMerge w:val="restart"/>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outlineLvl w:val="3"/>
              <w:rPr>
                <w:rFonts w:ascii="Times New Roman" w:hAnsi="Times New Roman" w:cs="Times New Roman"/>
              </w:rPr>
            </w:pPr>
            <w:hyperlink r:id="rId87" w:anchor="P510" w:history="1">
              <w:proofErr w:type="spellStart"/>
              <w:proofErr w:type="gramStart"/>
              <w:r w:rsidRPr="000E3EB8">
                <w:rPr>
                  <w:rStyle w:val="afc"/>
                  <w:rFonts w:ascii="Times New Roman" w:hAnsi="Times New Roman"/>
                  <w:color w:val="auto"/>
                  <w:u w:val="none"/>
                </w:rPr>
                <w:t>Подпро</w:t>
              </w:r>
              <w:proofErr w:type="spellEnd"/>
              <w:r w:rsidRPr="000E3EB8">
                <w:rPr>
                  <w:rStyle w:val="afc"/>
                  <w:rFonts w:ascii="Times New Roman" w:hAnsi="Times New Roman"/>
                  <w:color w:val="auto"/>
                  <w:u w:val="none"/>
                </w:rPr>
                <w:t>-грамма</w:t>
              </w:r>
              <w:proofErr w:type="gramEnd"/>
              <w:r w:rsidRPr="000E3EB8">
                <w:rPr>
                  <w:rStyle w:val="afc"/>
                  <w:rFonts w:ascii="Times New Roman" w:hAnsi="Times New Roman"/>
                  <w:color w:val="auto"/>
                  <w:u w:val="none"/>
                </w:rPr>
                <w:t xml:space="preserve"> 1</w:t>
              </w:r>
            </w:hyperlink>
          </w:p>
        </w:tc>
        <w:tc>
          <w:tcPr>
            <w:tcW w:w="1559" w:type="dxa"/>
            <w:vMerge w:val="restart"/>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 xml:space="preserve">«Комплексные меры по профилактике </w:t>
            </w:r>
            <w:proofErr w:type="spellStart"/>
            <w:r w:rsidRPr="000E3EB8">
              <w:rPr>
                <w:rFonts w:ascii="Times New Roman" w:hAnsi="Times New Roman" w:cs="Times New Roman"/>
              </w:rPr>
              <w:t>правонаруше</w:t>
            </w:r>
            <w:proofErr w:type="spellEnd"/>
            <w:r w:rsidRPr="000E3EB8">
              <w:rPr>
                <w:rFonts w:ascii="Times New Roman" w:hAnsi="Times New Roman" w:cs="Times New Roman"/>
              </w:rPr>
              <w:t>-</w:t>
            </w:r>
          </w:p>
          <w:p w:rsidR="000E3EB8" w:rsidRPr="000E3EB8" w:rsidRDefault="000E3EB8" w:rsidP="000E3EB8">
            <w:pPr>
              <w:pStyle w:val="ConsPlusNormal"/>
              <w:jc w:val="both"/>
              <w:rPr>
                <w:rFonts w:ascii="Times New Roman" w:hAnsi="Times New Roman" w:cs="Times New Roman"/>
              </w:rPr>
            </w:pPr>
            <w:proofErr w:type="spellStart"/>
            <w:r w:rsidRPr="000E3EB8">
              <w:rPr>
                <w:rFonts w:ascii="Times New Roman" w:hAnsi="Times New Roman" w:cs="Times New Roman"/>
              </w:rPr>
              <w:t>ний</w:t>
            </w:r>
            <w:proofErr w:type="spellEnd"/>
            <w:r w:rsidRPr="000E3EB8">
              <w:rPr>
                <w:rFonts w:ascii="Times New Roman" w:hAnsi="Times New Roman" w:cs="Times New Roman"/>
              </w:rPr>
              <w:t xml:space="preserve"> и обеспечению общественного порядка на </w:t>
            </w:r>
            <w:r w:rsidRPr="000E3EB8">
              <w:rPr>
                <w:rFonts w:ascii="Times New Roman" w:hAnsi="Times New Roman" w:cs="Times New Roman"/>
              </w:rPr>
              <w:lastRenderedPageBreak/>
              <w:t>территории Курской области»</w:t>
            </w:r>
          </w:p>
        </w:tc>
        <w:tc>
          <w:tcPr>
            <w:tcW w:w="1418"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lastRenderedPageBreak/>
              <w:t>Всего,</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10102,000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13213,020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14321,150</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15341,680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16102,340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17354,640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20212,820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20212,820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20972,577</w:t>
            </w:r>
          </w:p>
        </w:tc>
      </w:tr>
      <w:tr w:rsidR="000E3EB8" w:rsidRPr="000E3EB8" w:rsidTr="000E3EB8">
        <w:tc>
          <w:tcPr>
            <w:tcW w:w="993"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10102,000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13213,020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14321,150</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15341,680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16102,340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17354,640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20212,820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20212,820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20972,577</w:t>
            </w:r>
          </w:p>
        </w:tc>
      </w:tr>
      <w:tr w:rsidR="000E3EB8" w:rsidRPr="000E3EB8" w:rsidTr="000E3EB8">
        <w:tc>
          <w:tcPr>
            <w:tcW w:w="993"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proofErr w:type="gramStart"/>
            <w:r w:rsidRPr="000E3EB8">
              <w:rPr>
                <w:rFonts w:ascii="Times New Roman" w:hAnsi="Times New Roman" w:cs="Times New Roman"/>
              </w:rPr>
              <w:t>Ответствен-</w:t>
            </w:r>
            <w:proofErr w:type="spellStart"/>
            <w:r w:rsidRPr="000E3EB8">
              <w:rPr>
                <w:rFonts w:ascii="Times New Roman" w:hAnsi="Times New Roman" w:cs="Times New Roman"/>
              </w:rPr>
              <w:t>ный</w:t>
            </w:r>
            <w:proofErr w:type="spellEnd"/>
            <w:proofErr w:type="gramEnd"/>
            <w:r w:rsidRPr="000E3EB8">
              <w:rPr>
                <w:rFonts w:ascii="Times New Roman" w:hAnsi="Times New Roman" w:cs="Times New Roman"/>
              </w:rPr>
              <w:t xml:space="preserve"> </w:t>
            </w:r>
            <w:proofErr w:type="spellStart"/>
            <w:r w:rsidRPr="000E3EB8">
              <w:rPr>
                <w:rFonts w:ascii="Times New Roman" w:hAnsi="Times New Roman" w:cs="Times New Roman"/>
              </w:rPr>
              <w:t>испол-нитель</w:t>
            </w:r>
            <w:proofErr w:type="spellEnd"/>
            <w:r w:rsidRPr="000E3EB8">
              <w:rPr>
                <w:rFonts w:ascii="Times New Roman" w:hAnsi="Times New Roman" w:cs="Times New Roman"/>
              </w:rPr>
              <w:t xml:space="preserve"> под-</w:t>
            </w:r>
            <w:r w:rsidRPr="000E3EB8">
              <w:rPr>
                <w:rFonts w:ascii="Times New Roman" w:hAnsi="Times New Roman" w:cs="Times New Roman"/>
              </w:rPr>
              <w:lastRenderedPageBreak/>
              <w:t>программы (</w:t>
            </w:r>
            <w:proofErr w:type="spellStart"/>
            <w:r w:rsidRPr="000E3EB8">
              <w:rPr>
                <w:rFonts w:ascii="Times New Roman" w:hAnsi="Times New Roman" w:cs="Times New Roman"/>
              </w:rPr>
              <w:t>соисполни-тель</w:t>
            </w:r>
            <w:proofErr w:type="spellEnd"/>
            <w:r w:rsidRPr="000E3EB8">
              <w:rPr>
                <w:rFonts w:ascii="Times New Roman" w:hAnsi="Times New Roman" w:cs="Times New Roman"/>
              </w:rPr>
              <w:t xml:space="preserve"> </w:t>
            </w:r>
            <w:proofErr w:type="spellStart"/>
            <w:r w:rsidRPr="000E3EB8">
              <w:rPr>
                <w:rFonts w:ascii="Times New Roman" w:hAnsi="Times New Roman" w:cs="Times New Roman"/>
              </w:rPr>
              <w:t>государ-ственной</w:t>
            </w:r>
            <w:proofErr w:type="spellEnd"/>
            <w:r w:rsidRPr="000E3EB8">
              <w:rPr>
                <w:rFonts w:ascii="Times New Roman" w:hAnsi="Times New Roman" w:cs="Times New Roman"/>
              </w:rPr>
              <w:t xml:space="preserve"> программы) – комитет региональной безопасности Курской </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lastRenderedPageBreak/>
              <w:t>843</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11584,500</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11915,440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12821,100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13849,390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13850,340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13850,340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14355,598</w:t>
            </w:r>
          </w:p>
        </w:tc>
      </w:tr>
      <w:tr w:rsidR="000E3EB8" w:rsidRPr="000E3EB8" w:rsidTr="000E3EB8">
        <w:tc>
          <w:tcPr>
            <w:tcW w:w="993"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 xml:space="preserve">Участник – </w:t>
            </w:r>
            <w:proofErr w:type="spellStart"/>
            <w:proofErr w:type="gramStart"/>
            <w:r w:rsidRPr="000E3EB8">
              <w:rPr>
                <w:rFonts w:ascii="Times New Roman" w:hAnsi="Times New Roman" w:cs="Times New Roman"/>
              </w:rPr>
              <w:t>Админист</w:t>
            </w:r>
            <w:proofErr w:type="spellEnd"/>
            <w:r w:rsidRPr="000E3EB8">
              <w:rPr>
                <w:rFonts w:ascii="Times New Roman" w:hAnsi="Times New Roman" w:cs="Times New Roman"/>
              </w:rPr>
              <w:t>-рация</w:t>
            </w:r>
            <w:proofErr w:type="gramEnd"/>
            <w:r w:rsidRPr="000E3EB8">
              <w:rPr>
                <w:rFonts w:ascii="Times New Roman" w:hAnsi="Times New Roman" w:cs="Times New Roman"/>
              </w:rPr>
              <w:t xml:space="preserve"> </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 xml:space="preserve">Курской </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области</w:t>
            </w:r>
            <w:r w:rsidRPr="000E3EB8">
              <w:rPr>
                <w:rStyle w:val="af4"/>
                <w:rFonts w:ascii="Times New Roman" w:hAnsi="Times New Roman"/>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801</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8948,000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11351,500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contextualSpacing/>
              <w:jc w:val="center"/>
              <w:rPr>
                <w:rFonts w:ascii="Times New Roman" w:hAnsi="Times New Roman" w:cs="Times New Roman"/>
                <w:sz w:val="16"/>
                <w:szCs w:val="16"/>
              </w:rPr>
            </w:pPr>
            <w:r w:rsidRPr="000E3EB8">
              <w:rPr>
                <w:rFonts w:ascii="Times New Roman" w:hAnsi="Times New Roman" w:cs="Times New Roman"/>
                <w:sz w:val="16"/>
                <w:szCs w:val="16"/>
              </w:rPr>
              <w:t>-</w:t>
            </w:r>
          </w:p>
        </w:tc>
      </w:tr>
      <w:tr w:rsidR="000E3EB8" w:rsidRPr="000E3EB8" w:rsidTr="000E3EB8">
        <w:tc>
          <w:tcPr>
            <w:tcW w:w="993"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Участник -</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комитет</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социального</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 xml:space="preserve">обеспечения Курской </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805</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954,000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1661,520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contextualSpacing/>
              <w:jc w:val="center"/>
              <w:rPr>
                <w:rFonts w:ascii="Times New Roman" w:hAnsi="Times New Roman" w:cs="Times New Roman"/>
                <w:sz w:val="16"/>
                <w:szCs w:val="16"/>
              </w:rPr>
            </w:pPr>
            <w:r w:rsidRPr="000E3EB8">
              <w:rPr>
                <w:rFonts w:ascii="Times New Roman" w:hAnsi="Times New Roman" w:cs="Times New Roman"/>
                <w:sz w:val="16"/>
                <w:szCs w:val="16"/>
              </w:rPr>
              <w:t>0,000</w:t>
            </w:r>
          </w:p>
        </w:tc>
      </w:tr>
      <w:tr w:rsidR="000E3EB8" w:rsidRPr="000E3EB8" w:rsidTr="000E3EB8">
        <w:tc>
          <w:tcPr>
            <w:tcW w:w="993"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Участник -</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Министерство</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социального</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 xml:space="preserve">обеспечения, материнства и детства  </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 xml:space="preserve">Курской </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805</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2536,650</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3081,240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3081,240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3305,250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6162,480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6162,480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6408,979</w:t>
            </w:r>
          </w:p>
        </w:tc>
      </w:tr>
      <w:tr w:rsidR="000E3EB8" w:rsidRPr="000E3EB8" w:rsidTr="000E3EB8">
        <w:tc>
          <w:tcPr>
            <w:tcW w:w="993" w:type="dxa"/>
            <w:vMerge/>
            <w:tcBorders>
              <w:top w:val="single" w:sz="4" w:space="0" w:color="auto"/>
              <w:left w:val="single" w:sz="4" w:space="0" w:color="auto"/>
              <w:bottom w:val="single" w:sz="4" w:space="0" w:color="auto"/>
              <w:right w:val="single" w:sz="4" w:space="0" w:color="auto"/>
            </w:tcBorders>
            <w:vAlign w:val="center"/>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 xml:space="preserve">Участник – </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 xml:space="preserve">комитет </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лесного хозяйства Курской области</w:t>
            </w:r>
          </w:p>
        </w:tc>
        <w:tc>
          <w:tcPr>
            <w:tcW w:w="709"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821</w:t>
            </w:r>
          </w:p>
        </w:tc>
        <w:tc>
          <w:tcPr>
            <w:tcW w:w="567"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200,000</w:t>
            </w:r>
          </w:p>
        </w:tc>
        <w:tc>
          <w:tcPr>
            <w:tcW w:w="992"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200,000</w:t>
            </w:r>
          </w:p>
        </w:tc>
        <w:tc>
          <w:tcPr>
            <w:tcW w:w="992"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200,000</w:t>
            </w:r>
          </w:p>
        </w:tc>
        <w:tc>
          <w:tcPr>
            <w:tcW w:w="993"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345,000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contextualSpacing/>
              <w:jc w:val="center"/>
              <w:rPr>
                <w:rFonts w:ascii="Times New Roman" w:hAnsi="Times New Roman" w:cs="Times New Roman"/>
                <w:sz w:val="16"/>
                <w:szCs w:val="16"/>
              </w:rPr>
            </w:pPr>
            <w:r w:rsidRPr="000E3EB8">
              <w:rPr>
                <w:rFonts w:ascii="Times New Roman" w:hAnsi="Times New Roman" w:cs="Times New Roman"/>
                <w:sz w:val="16"/>
                <w:szCs w:val="16"/>
              </w:rPr>
              <w:t>0,000</w:t>
            </w:r>
          </w:p>
        </w:tc>
      </w:tr>
      <w:tr w:rsidR="000E3EB8" w:rsidRPr="000E3EB8" w:rsidTr="000E3EB8">
        <w:tc>
          <w:tcPr>
            <w:tcW w:w="993"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 xml:space="preserve">Участник – </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Министерство</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природных ресурсов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819</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200,000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200,000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200,000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200,000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208,000</w:t>
            </w:r>
          </w:p>
        </w:tc>
      </w:tr>
      <w:tr w:rsidR="000E3EB8" w:rsidRPr="000E3EB8" w:rsidTr="000E3EB8">
        <w:tc>
          <w:tcPr>
            <w:tcW w:w="993"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Участник -</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комитет</w:t>
            </w:r>
          </w:p>
          <w:p w:rsidR="000E3EB8" w:rsidRPr="000E3EB8" w:rsidRDefault="000E3EB8" w:rsidP="000E3EB8">
            <w:pPr>
              <w:pStyle w:val="ConsPlusNormal"/>
              <w:jc w:val="center"/>
              <w:rPr>
                <w:rFonts w:ascii="Times New Roman" w:hAnsi="Times New Roman" w:cs="Times New Roman"/>
              </w:rPr>
            </w:pPr>
            <w:proofErr w:type="spellStart"/>
            <w:proofErr w:type="gramStart"/>
            <w:r w:rsidRPr="000E3EB8">
              <w:rPr>
                <w:rFonts w:ascii="Times New Roman" w:hAnsi="Times New Roman" w:cs="Times New Roman"/>
              </w:rPr>
              <w:t>промышлен-ности</w:t>
            </w:r>
            <w:proofErr w:type="spellEnd"/>
            <w:proofErr w:type="gramEnd"/>
            <w:r w:rsidRPr="000E3EB8">
              <w:rPr>
                <w:rFonts w:ascii="Times New Roman" w:hAnsi="Times New Roman" w:cs="Times New Roman"/>
              </w:rPr>
              <w:t xml:space="preserve">, торговли и </w:t>
            </w:r>
            <w:proofErr w:type="spellStart"/>
            <w:r w:rsidRPr="000E3EB8">
              <w:rPr>
                <w:rFonts w:ascii="Times New Roman" w:hAnsi="Times New Roman" w:cs="Times New Roman"/>
              </w:rPr>
              <w:t>предприни-мательства</w:t>
            </w:r>
            <w:proofErr w:type="spellEnd"/>
            <w:r w:rsidRPr="000E3EB8">
              <w:rPr>
                <w:rFonts w:ascii="Times New Roman" w:hAnsi="Times New Roman" w:cs="Times New Roman"/>
              </w:rPr>
              <w:t xml:space="preserve"> Курской </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822</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contextualSpacing/>
              <w:jc w:val="center"/>
              <w:rPr>
                <w:rFonts w:ascii="Times New Roman" w:hAnsi="Times New Roman" w:cs="Times New Roman"/>
                <w:sz w:val="16"/>
                <w:szCs w:val="16"/>
              </w:rPr>
            </w:pPr>
            <w:r w:rsidRPr="000E3EB8">
              <w:rPr>
                <w:rFonts w:ascii="Times New Roman" w:hAnsi="Times New Roman" w:cs="Times New Roman"/>
                <w:sz w:val="16"/>
                <w:szCs w:val="16"/>
              </w:rPr>
              <w:t>0,000</w:t>
            </w:r>
          </w:p>
        </w:tc>
      </w:tr>
      <w:tr w:rsidR="000E3EB8" w:rsidRPr="000E3EB8" w:rsidTr="000E3EB8">
        <w:tc>
          <w:tcPr>
            <w:tcW w:w="993"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Участник -</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Министерство</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 xml:space="preserve"> образования и науки </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Курской</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803</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contextualSpacing/>
              <w:jc w:val="center"/>
              <w:rPr>
                <w:rFonts w:ascii="Times New Roman" w:hAnsi="Times New Roman" w:cs="Times New Roman"/>
                <w:sz w:val="16"/>
                <w:szCs w:val="16"/>
              </w:rPr>
            </w:pPr>
            <w:r w:rsidRPr="000E3EB8">
              <w:rPr>
                <w:rFonts w:ascii="Times New Roman" w:hAnsi="Times New Roman" w:cs="Times New Roman"/>
                <w:sz w:val="16"/>
                <w:szCs w:val="16"/>
              </w:rPr>
              <w:t>0,000</w:t>
            </w:r>
          </w:p>
        </w:tc>
      </w:tr>
      <w:tr w:rsidR="000E3EB8" w:rsidRPr="000E3EB8" w:rsidTr="000E3EB8">
        <w:tc>
          <w:tcPr>
            <w:tcW w:w="993"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 xml:space="preserve">Участник - комитет </w:t>
            </w:r>
          </w:p>
          <w:p w:rsidR="000E3EB8" w:rsidRPr="000E3EB8" w:rsidRDefault="000E3EB8" w:rsidP="000E3EB8">
            <w:pPr>
              <w:pStyle w:val="ConsPlusNormal"/>
              <w:jc w:val="center"/>
              <w:rPr>
                <w:rFonts w:ascii="Times New Roman" w:hAnsi="Times New Roman" w:cs="Times New Roman"/>
              </w:rPr>
            </w:pPr>
            <w:proofErr w:type="spellStart"/>
            <w:proofErr w:type="gramStart"/>
            <w:r w:rsidRPr="000E3EB8">
              <w:rPr>
                <w:rFonts w:ascii="Times New Roman" w:hAnsi="Times New Roman" w:cs="Times New Roman"/>
              </w:rPr>
              <w:t>здравоохра</w:t>
            </w:r>
            <w:proofErr w:type="spellEnd"/>
            <w:r w:rsidRPr="000E3EB8">
              <w:rPr>
                <w:rFonts w:ascii="Times New Roman" w:hAnsi="Times New Roman" w:cs="Times New Roman"/>
              </w:rPr>
              <w:t>-нения</w:t>
            </w:r>
            <w:proofErr w:type="gramEnd"/>
            <w:r w:rsidRPr="000E3EB8">
              <w:rPr>
                <w:rFonts w:ascii="Times New Roman" w:hAnsi="Times New Roman" w:cs="Times New Roman"/>
              </w:rPr>
              <w:t xml:space="preserve"> Курской </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804</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contextualSpacing/>
              <w:jc w:val="center"/>
              <w:rPr>
                <w:rFonts w:ascii="Times New Roman" w:hAnsi="Times New Roman" w:cs="Times New Roman"/>
                <w:sz w:val="16"/>
                <w:szCs w:val="16"/>
              </w:rPr>
            </w:pPr>
            <w:r w:rsidRPr="000E3EB8">
              <w:rPr>
                <w:rFonts w:ascii="Times New Roman" w:hAnsi="Times New Roman" w:cs="Times New Roman"/>
                <w:sz w:val="16"/>
                <w:szCs w:val="16"/>
              </w:rPr>
              <w:t>0,000</w:t>
            </w:r>
          </w:p>
        </w:tc>
      </w:tr>
      <w:tr w:rsidR="000E3EB8" w:rsidRPr="000E3EB8" w:rsidTr="000E3EB8">
        <w:tc>
          <w:tcPr>
            <w:tcW w:w="993" w:type="dxa"/>
            <w:vMerge w:val="restart"/>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 xml:space="preserve">Основное </w:t>
            </w:r>
            <w:proofErr w:type="spellStart"/>
            <w:proofErr w:type="gramStart"/>
            <w:r w:rsidRPr="000E3EB8">
              <w:rPr>
                <w:rFonts w:ascii="Times New Roman" w:hAnsi="Times New Roman" w:cs="Times New Roman"/>
              </w:rPr>
              <w:t>меро</w:t>
            </w:r>
            <w:proofErr w:type="spellEnd"/>
            <w:r w:rsidRPr="000E3EB8">
              <w:rPr>
                <w:rFonts w:ascii="Times New Roman" w:hAnsi="Times New Roman" w:cs="Times New Roman"/>
              </w:rPr>
              <w:t>-приятие</w:t>
            </w:r>
            <w:proofErr w:type="gramEnd"/>
            <w:r w:rsidRPr="000E3EB8">
              <w:rPr>
                <w:rFonts w:ascii="Times New Roman" w:hAnsi="Times New Roman" w:cs="Times New Roman"/>
              </w:rPr>
              <w:t xml:space="preserve"> 1.1</w:t>
            </w:r>
          </w:p>
        </w:tc>
        <w:tc>
          <w:tcPr>
            <w:tcW w:w="1559" w:type="dxa"/>
            <w:vMerge w:val="restart"/>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 xml:space="preserve">«Проведение </w:t>
            </w:r>
            <w:proofErr w:type="spellStart"/>
            <w:proofErr w:type="gramStart"/>
            <w:r w:rsidRPr="000E3EB8">
              <w:rPr>
                <w:rFonts w:ascii="Times New Roman" w:hAnsi="Times New Roman" w:cs="Times New Roman"/>
              </w:rPr>
              <w:t>профилакти-ческих</w:t>
            </w:r>
            <w:proofErr w:type="spellEnd"/>
            <w:proofErr w:type="gramEnd"/>
            <w:r w:rsidRPr="000E3EB8">
              <w:rPr>
                <w:rFonts w:ascii="Times New Roman" w:hAnsi="Times New Roman" w:cs="Times New Roman"/>
              </w:rPr>
              <w:t xml:space="preserve"> мероприятий, направленных на обеспечение защиты жизни, здоровья и собственности </w:t>
            </w:r>
            <w:r w:rsidRPr="000E3EB8">
              <w:rPr>
                <w:rFonts w:ascii="Times New Roman" w:hAnsi="Times New Roman" w:cs="Times New Roman"/>
              </w:rPr>
              <w:lastRenderedPageBreak/>
              <w:t>граждан, привлечение граждан к участию в охране общественного порядка»</w:t>
            </w:r>
          </w:p>
        </w:tc>
        <w:tc>
          <w:tcPr>
            <w:tcW w:w="1418"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outlineLvl w:val="3"/>
              <w:rPr>
                <w:rFonts w:ascii="Times New Roman" w:hAnsi="Times New Roman" w:cs="Times New Roman"/>
              </w:rPr>
            </w:pPr>
            <w:r w:rsidRPr="000E3EB8">
              <w:rPr>
                <w:rFonts w:ascii="Times New Roman" w:hAnsi="Times New Roman" w:cs="Times New Roman"/>
              </w:rPr>
              <w:lastRenderedPageBreak/>
              <w:t>Всего,</w:t>
            </w:r>
          </w:p>
          <w:p w:rsidR="000E3EB8" w:rsidRPr="000E3EB8" w:rsidRDefault="000E3EB8" w:rsidP="000E3EB8">
            <w:pPr>
              <w:pStyle w:val="ConsPlusNormal"/>
              <w:jc w:val="center"/>
              <w:outlineLvl w:val="3"/>
              <w:rPr>
                <w:rFonts w:ascii="Times New Roman" w:hAnsi="Times New Roman" w:cs="Times New Roman"/>
              </w:rPr>
            </w:pPr>
            <w:r w:rsidRPr="000E3EB8">
              <w:rPr>
                <w:rFonts w:ascii="Times New Roman" w:hAnsi="Times New Roman" w:cs="Times New Roman"/>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01</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254,500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254,500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354,500</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581,040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899,500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435,090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436,040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436,040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453,482</w:t>
            </w:r>
          </w:p>
        </w:tc>
      </w:tr>
      <w:tr w:rsidR="000E3EB8" w:rsidRPr="000E3EB8" w:rsidTr="000E3EB8">
        <w:tc>
          <w:tcPr>
            <w:tcW w:w="993"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outlineLvl w:val="3"/>
              <w:rPr>
                <w:rFonts w:ascii="Times New Roman" w:hAnsi="Times New Roman" w:cs="Times New Roman"/>
              </w:rPr>
            </w:pPr>
            <w:r w:rsidRPr="000E3EB8">
              <w:rPr>
                <w:rFonts w:ascii="Times New Roman" w:hAnsi="Times New Roman" w:cs="Times New Roman"/>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01</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254,500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254,500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354,500</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581,040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899,500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435,090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436,040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436,040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453,482</w:t>
            </w:r>
          </w:p>
        </w:tc>
      </w:tr>
      <w:tr w:rsidR="000E3EB8" w:rsidRPr="000E3EB8" w:rsidTr="000E3EB8">
        <w:tc>
          <w:tcPr>
            <w:tcW w:w="993"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outlineLvl w:val="3"/>
              <w:rPr>
                <w:rFonts w:ascii="Times New Roman" w:hAnsi="Times New Roman" w:cs="Times New Roman"/>
              </w:rPr>
            </w:pPr>
            <w:proofErr w:type="gramStart"/>
            <w:r w:rsidRPr="000E3EB8">
              <w:rPr>
                <w:rFonts w:ascii="Times New Roman" w:hAnsi="Times New Roman" w:cs="Times New Roman"/>
              </w:rPr>
              <w:t>Ответствен-</w:t>
            </w:r>
            <w:proofErr w:type="spellStart"/>
            <w:r w:rsidRPr="000E3EB8">
              <w:rPr>
                <w:rFonts w:ascii="Times New Roman" w:hAnsi="Times New Roman" w:cs="Times New Roman"/>
              </w:rPr>
              <w:t>ный</w:t>
            </w:r>
            <w:proofErr w:type="spellEnd"/>
            <w:proofErr w:type="gramEnd"/>
            <w:r w:rsidRPr="000E3EB8">
              <w:rPr>
                <w:rFonts w:ascii="Times New Roman" w:hAnsi="Times New Roman" w:cs="Times New Roman"/>
              </w:rPr>
              <w:t xml:space="preserve"> </w:t>
            </w:r>
          </w:p>
          <w:p w:rsidR="000E3EB8" w:rsidRPr="000E3EB8" w:rsidRDefault="000E3EB8" w:rsidP="000E3EB8">
            <w:pPr>
              <w:pStyle w:val="ConsPlusNormal"/>
              <w:jc w:val="center"/>
              <w:outlineLvl w:val="3"/>
              <w:rPr>
                <w:rFonts w:ascii="Times New Roman" w:hAnsi="Times New Roman" w:cs="Times New Roman"/>
              </w:rPr>
            </w:pPr>
            <w:r w:rsidRPr="000E3EB8">
              <w:rPr>
                <w:rFonts w:ascii="Times New Roman" w:hAnsi="Times New Roman" w:cs="Times New Roman"/>
              </w:rPr>
              <w:t xml:space="preserve">исполнитель мероприятия - </w:t>
            </w:r>
            <w:r w:rsidRPr="000E3EB8">
              <w:rPr>
                <w:rFonts w:ascii="Times New Roman" w:hAnsi="Times New Roman" w:cs="Times New Roman"/>
              </w:rPr>
              <w:lastRenderedPageBreak/>
              <w:t xml:space="preserve">комитет региональной безопасности </w:t>
            </w:r>
          </w:p>
          <w:p w:rsidR="000E3EB8" w:rsidRPr="000E3EB8" w:rsidRDefault="000E3EB8" w:rsidP="000E3EB8">
            <w:pPr>
              <w:pStyle w:val="ConsPlusNormal"/>
              <w:jc w:val="center"/>
              <w:outlineLvl w:val="3"/>
              <w:rPr>
                <w:rFonts w:ascii="Times New Roman" w:hAnsi="Times New Roman" w:cs="Times New Roman"/>
              </w:rPr>
            </w:pPr>
            <w:r w:rsidRPr="000E3EB8">
              <w:rPr>
                <w:rFonts w:ascii="Times New Roman" w:hAnsi="Times New Roman" w:cs="Times New Roman"/>
              </w:rPr>
              <w:t xml:space="preserve">Курской </w:t>
            </w:r>
          </w:p>
          <w:p w:rsidR="000E3EB8" w:rsidRPr="000E3EB8" w:rsidRDefault="000E3EB8" w:rsidP="000E3EB8">
            <w:pPr>
              <w:pStyle w:val="ConsPlusNormal"/>
              <w:jc w:val="center"/>
              <w:outlineLvl w:val="3"/>
              <w:rPr>
                <w:rFonts w:ascii="Times New Roman" w:hAnsi="Times New Roman" w:cs="Times New Roman"/>
              </w:rPr>
            </w:pPr>
            <w:r w:rsidRPr="000E3EB8">
              <w:rPr>
                <w:rFonts w:ascii="Times New Roman" w:hAnsi="Times New Roman" w:cs="Times New Roman"/>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lastRenderedPageBreak/>
              <w:t>843</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01</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154,500</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236,040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699,500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235,090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236,040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236,040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245,482</w:t>
            </w:r>
          </w:p>
        </w:tc>
      </w:tr>
      <w:tr w:rsidR="000E3EB8" w:rsidRPr="000E3EB8" w:rsidTr="000E3EB8">
        <w:tc>
          <w:tcPr>
            <w:tcW w:w="993"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outlineLvl w:val="3"/>
              <w:rPr>
                <w:rFonts w:ascii="Times New Roman" w:hAnsi="Times New Roman" w:cs="Times New Roman"/>
              </w:rPr>
            </w:pPr>
            <w:proofErr w:type="gramStart"/>
            <w:r w:rsidRPr="000E3EB8">
              <w:rPr>
                <w:rFonts w:ascii="Times New Roman" w:hAnsi="Times New Roman" w:cs="Times New Roman"/>
              </w:rPr>
              <w:t>Ответствен-</w:t>
            </w:r>
            <w:proofErr w:type="spellStart"/>
            <w:r w:rsidRPr="000E3EB8">
              <w:rPr>
                <w:rFonts w:ascii="Times New Roman" w:hAnsi="Times New Roman" w:cs="Times New Roman"/>
              </w:rPr>
              <w:t>ный</w:t>
            </w:r>
            <w:proofErr w:type="spellEnd"/>
            <w:proofErr w:type="gramEnd"/>
            <w:r w:rsidRPr="000E3EB8">
              <w:rPr>
                <w:rFonts w:ascii="Times New Roman" w:hAnsi="Times New Roman" w:cs="Times New Roman"/>
              </w:rPr>
              <w:t xml:space="preserve"> </w:t>
            </w:r>
          </w:p>
          <w:p w:rsidR="000E3EB8" w:rsidRPr="000E3EB8" w:rsidRDefault="000E3EB8" w:rsidP="000E3EB8">
            <w:pPr>
              <w:pStyle w:val="ConsPlusNormal"/>
              <w:jc w:val="center"/>
              <w:outlineLvl w:val="3"/>
              <w:rPr>
                <w:rFonts w:ascii="Times New Roman" w:hAnsi="Times New Roman" w:cs="Times New Roman"/>
              </w:rPr>
            </w:pPr>
            <w:r w:rsidRPr="000E3EB8">
              <w:rPr>
                <w:rFonts w:ascii="Times New Roman" w:hAnsi="Times New Roman" w:cs="Times New Roman"/>
              </w:rPr>
              <w:t>исполни-</w:t>
            </w:r>
          </w:p>
          <w:p w:rsidR="000E3EB8" w:rsidRPr="000E3EB8" w:rsidRDefault="000E3EB8" w:rsidP="000E3EB8">
            <w:pPr>
              <w:pStyle w:val="ConsPlusNormal"/>
              <w:jc w:val="center"/>
              <w:outlineLvl w:val="3"/>
              <w:rPr>
                <w:rFonts w:ascii="Times New Roman" w:hAnsi="Times New Roman" w:cs="Times New Roman"/>
              </w:rPr>
            </w:pPr>
            <w:proofErr w:type="spellStart"/>
            <w:r w:rsidRPr="000E3EB8">
              <w:rPr>
                <w:rFonts w:ascii="Times New Roman" w:hAnsi="Times New Roman" w:cs="Times New Roman"/>
              </w:rPr>
              <w:t>тель</w:t>
            </w:r>
            <w:proofErr w:type="spellEnd"/>
            <w:r w:rsidRPr="000E3EB8">
              <w:rPr>
                <w:rFonts w:ascii="Times New Roman" w:hAnsi="Times New Roman" w:cs="Times New Roman"/>
              </w:rPr>
              <w:t xml:space="preserve"> </w:t>
            </w:r>
            <w:proofErr w:type="spellStart"/>
            <w:proofErr w:type="gramStart"/>
            <w:r w:rsidRPr="000E3EB8">
              <w:rPr>
                <w:rFonts w:ascii="Times New Roman" w:hAnsi="Times New Roman" w:cs="Times New Roman"/>
              </w:rPr>
              <w:t>меро</w:t>
            </w:r>
            <w:proofErr w:type="spellEnd"/>
            <w:r w:rsidRPr="000E3EB8">
              <w:rPr>
                <w:rFonts w:ascii="Times New Roman" w:hAnsi="Times New Roman" w:cs="Times New Roman"/>
              </w:rPr>
              <w:t>-приятия</w:t>
            </w:r>
            <w:proofErr w:type="gramEnd"/>
            <w:r w:rsidRPr="000E3EB8">
              <w:rPr>
                <w:rFonts w:ascii="Times New Roman" w:hAnsi="Times New Roman" w:cs="Times New Roman"/>
              </w:rPr>
              <w:t xml:space="preserve"> – </w:t>
            </w:r>
            <w:proofErr w:type="spellStart"/>
            <w:r w:rsidRPr="000E3EB8">
              <w:rPr>
                <w:rFonts w:ascii="Times New Roman" w:hAnsi="Times New Roman" w:cs="Times New Roman"/>
              </w:rPr>
              <w:t>Администра-ция</w:t>
            </w:r>
            <w:proofErr w:type="spellEnd"/>
            <w:r w:rsidRPr="000E3EB8">
              <w:rPr>
                <w:rFonts w:ascii="Times New Roman" w:hAnsi="Times New Roman" w:cs="Times New Roman"/>
              </w:rPr>
              <w:t xml:space="preserve"> </w:t>
            </w:r>
          </w:p>
          <w:p w:rsidR="000E3EB8" w:rsidRPr="000E3EB8" w:rsidRDefault="000E3EB8" w:rsidP="000E3EB8">
            <w:pPr>
              <w:pStyle w:val="ConsPlusNormal"/>
              <w:jc w:val="center"/>
              <w:outlineLvl w:val="3"/>
              <w:rPr>
                <w:rFonts w:ascii="Times New Roman" w:hAnsi="Times New Roman" w:cs="Times New Roman"/>
              </w:rPr>
            </w:pPr>
            <w:r w:rsidRPr="000E3EB8">
              <w:rPr>
                <w:rFonts w:ascii="Times New Roman" w:hAnsi="Times New Roman" w:cs="Times New Roman"/>
              </w:rPr>
              <w:t xml:space="preserve">Курской </w:t>
            </w:r>
          </w:p>
          <w:p w:rsidR="000E3EB8" w:rsidRPr="000E3EB8" w:rsidRDefault="000E3EB8" w:rsidP="000E3EB8">
            <w:pPr>
              <w:pStyle w:val="ConsPlusNormal"/>
              <w:jc w:val="center"/>
              <w:outlineLvl w:val="3"/>
              <w:rPr>
                <w:rFonts w:ascii="Times New Roman" w:hAnsi="Times New Roman" w:cs="Times New Roman"/>
              </w:rPr>
            </w:pPr>
            <w:r w:rsidRPr="000E3EB8">
              <w:rPr>
                <w:rFonts w:ascii="Times New Roman" w:hAnsi="Times New Roman" w:cs="Times New Roman"/>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801</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01</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54,500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54,500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contextualSpacing/>
              <w:jc w:val="center"/>
              <w:rPr>
                <w:rFonts w:ascii="Times New Roman" w:hAnsi="Times New Roman" w:cs="Times New Roman"/>
                <w:sz w:val="16"/>
                <w:szCs w:val="16"/>
              </w:rPr>
            </w:pPr>
            <w:r w:rsidRPr="000E3EB8">
              <w:rPr>
                <w:rFonts w:ascii="Times New Roman" w:hAnsi="Times New Roman" w:cs="Times New Roman"/>
                <w:sz w:val="16"/>
                <w:szCs w:val="16"/>
              </w:rPr>
              <w:t>0,000</w:t>
            </w:r>
          </w:p>
        </w:tc>
      </w:tr>
      <w:tr w:rsidR="000E3EB8" w:rsidRPr="000E3EB8" w:rsidTr="000E3EB8">
        <w:trPr>
          <w:trHeight w:val="230"/>
        </w:trPr>
        <w:tc>
          <w:tcPr>
            <w:tcW w:w="993" w:type="dxa"/>
            <w:vMerge/>
            <w:tcBorders>
              <w:top w:val="single" w:sz="4" w:space="0" w:color="auto"/>
              <w:left w:val="single" w:sz="4" w:space="0" w:color="auto"/>
              <w:bottom w:val="nil"/>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nil"/>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418" w:type="dxa"/>
            <w:vMerge w:val="restart"/>
            <w:tcBorders>
              <w:top w:val="single" w:sz="4" w:space="0" w:color="auto"/>
              <w:left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 xml:space="preserve">Участник – </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 xml:space="preserve">комитет </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лесного хозяйства Курской области</w:t>
            </w:r>
          </w:p>
        </w:tc>
        <w:tc>
          <w:tcPr>
            <w:tcW w:w="709" w:type="dxa"/>
            <w:vMerge w:val="restart"/>
            <w:tcBorders>
              <w:top w:val="single" w:sz="4" w:space="0" w:color="auto"/>
              <w:left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821</w:t>
            </w:r>
          </w:p>
        </w:tc>
        <w:tc>
          <w:tcPr>
            <w:tcW w:w="567" w:type="dxa"/>
            <w:vMerge w:val="restart"/>
            <w:tcBorders>
              <w:top w:val="single" w:sz="4" w:space="0" w:color="auto"/>
              <w:left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vMerge w:val="restart"/>
            <w:tcBorders>
              <w:top w:val="single" w:sz="4" w:space="0" w:color="auto"/>
              <w:left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567" w:type="dxa"/>
            <w:vMerge w:val="restart"/>
            <w:tcBorders>
              <w:top w:val="single" w:sz="4" w:space="0" w:color="auto"/>
              <w:left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992" w:type="dxa"/>
            <w:vMerge w:val="restart"/>
            <w:tcBorders>
              <w:top w:val="single" w:sz="4" w:space="0" w:color="auto"/>
              <w:left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200,000</w:t>
            </w:r>
          </w:p>
        </w:tc>
        <w:tc>
          <w:tcPr>
            <w:tcW w:w="992" w:type="dxa"/>
            <w:vMerge w:val="restart"/>
            <w:tcBorders>
              <w:top w:val="single" w:sz="4" w:space="0" w:color="auto"/>
              <w:left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200,000</w:t>
            </w:r>
          </w:p>
        </w:tc>
        <w:tc>
          <w:tcPr>
            <w:tcW w:w="992" w:type="dxa"/>
            <w:vMerge w:val="restart"/>
            <w:tcBorders>
              <w:top w:val="single" w:sz="4" w:space="0" w:color="auto"/>
              <w:left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200,000</w:t>
            </w:r>
          </w:p>
        </w:tc>
        <w:tc>
          <w:tcPr>
            <w:tcW w:w="993" w:type="dxa"/>
            <w:vMerge w:val="restart"/>
            <w:tcBorders>
              <w:top w:val="single" w:sz="4" w:space="0" w:color="auto"/>
              <w:left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345,000</w:t>
            </w:r>
          </w:p>
        </w:tc>
        <w:tc>
          <w:tcPr>
            <w:tcW w:w="1134" w:type="dxa"/>
            <w:vMerge w:val="restart"/>
            <w:tcBorders>
              <w:top w:val="single" w:sz="4" w:space="0" w:color="auto"/>
              <w:left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vMerge w:val="restart"/>
            <w:tcBorders>
              <w:top w:val="single" w:sz="4" w:space="0" w:color="auto"/>
              <w:left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vMerge w:val="restart"/>
            <w:tcBorders>
              <w:top w:val="single" w:sz="4" w:space="0" w:color="auto"/>
              <w:left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vMerge w:val="restart"/>
            <w:tcBorders>
              <w:top w:val="single" w:sz="4" w:space="0" w:color="auto"/>
              <w:left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vMerge w:val="restart"/>
            <w:tcBorders>
              <w:top w:val="single" w:sz="4" w:space="0" w:color="auto"/>
              <w:left w:val="single" w:sz="4" w:space="0" w:color="auto"/>
              <w:right w:val="single" w:sz="4" w:space="0" w:color="auto"/>
            </w:tcBorders>
          </w:tcPr>
          <w:p w:rsidR="000E3EB8" w:rsidRPr="000E3EB8" w:rsidRDefault="000E3EB8" w:rsidP="000E3EB8">
            <w:pPr>
              <w:pStyle w:val="ConsPlusNormal"/>
              <w:contextualSpacing/>
              <w:jc w:val="center"/>
              <w:rPr>
                <w:rFonts w:ascii="Times New Roman" w:hAnsi="Times New Roman" w:cs="Times New Roman"/>
                <w:sz w:val="16"/>
                <w:szCs w:val="16"/>
              </w:rPr>
            </w:pPr>
            <w:r w:rsidRPr="000E3EB8">
              <w:rPr>
                <w:rFonts w:ascii="Times New Roman" w:hAnsi="Times New Roman" w:cs="Times New Roman"/>
                <w:sz w:val="16"/>
                <w:szCs w:val="16"/>
              </w:rPr>
              <w:t>0,000</w:t>
            </w:r>
          </w:p>
        </w:tc>
      </w:tr>
      <w:tr w:rsidR="000E3EB8" w:rsidRPr="000E3EB8" w:rsidTr="000E3EB8">
        <w:tc>
          <w:tcPr>
            <w:tcW w:w="993" w:type="dxa"/>
            <w:tcBorders>
              <w:top w:val="nil"/>
              <w:left w:val="single" w:sz="4" w:space="0" w:color="auto"/>
              <w:bottom w:val="nil"/>
              <w:right w:val="single" w:sz="4" w:space="0" w:color="auto"/>
            </w:tcBorders>
            <w:vAlign w:val="center"/>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559" w:type="dxa"/>
            <w:tcBorders>
              <w:top w:val="nil"/>
              <w:left w:val="single" w:sz="4" w:space="0" w:color="auto"/>
              <w:bottom w:val="nil"/>
              <w:right w:val="single" w:sz="4" w:space="0" w:color="auto"/>
            </w:tcBorders>
            <w:vAlign w:val="center"/>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418" w:type="dxa"/>
            <w:vMerge/>
            <w:tcBorders>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p>
        </w:tc>
        <w:tc>
          <w:tcPr>
            <w:tcW w:w="709" w:type="dxa"/>
            <w:vMerge/>
            <w:tcBorders>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p>
        </w:tc>
        <w:tc>
          <w:tcPr>
            <w:tcW w:w="567" w:type="dxa"/>
            <w:vMerge/>
            <w:tcBorders>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p>
        </w:tc>
        <w:tc>
          <w:tcPr>
            <w:tcW w:w="567" w:type="dxa"/>
            <w:vMerge/>
            <w:tcBorders>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p>
        </w:tc>
        <w:tc>
          <w:tcPr>
            <w:tcW w:w="567" w:type="dxa"/>
            <w:vMerge/>
            <w:tcBorders>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p>
        </w:tc>
        <w:tc>
          <w:tcPr>
            <w:tcW w:w="992" w:type="dxa"/>
            <w:vMerge/>
            <w:tcBorders>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p>
        </w:tc>
        <w:tc>
          <w:tcPr>
            <w:tcW w:w="992" w:type="dxa"/>
            <w:vMerge/>
            <w:tcBorders>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p>
        </w:tc>
        <w:tc>
          <w:tcPr>
            <w:tcW w:w="992" w:type="dxa"/>
            <w:vMerge/>
            <w:tcBorders>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p>
        </w:tc>
        <w:tc>
          <w:tcPr>
            <w:tcW w:w="993" w:type="dxa"/>
            <w:vMerge/>
            <w:tcBorders>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p>
        </w:tc>
        <w:tc>
          <w:tcPr>
            <w:tcW w:w="1134" w:type="dxa"/>
            <w:vMerge/>
            <w:tcBorders>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p>
        </w:tc>
        <w:tc>
          <w:tcPr>
            <w:tcW w:w="1134" w:type="dxa"/>
            <w:vMerge/>
            <w:tcBorders>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p>
        </w:tc>
        <w:tc>
          <w:tcPr>
            <w:tcW w:w="992" w:type="dxa"/>
            <w:vMerge/>
            <w:tcBorders>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p>
        </w:tc>
        <w:tc>
          <w:tcPr>
            <w:tcW w:w="1134" w:type="dxa"/>
            <w:vMerge/>
            <w:tcBorders>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p>
        </w:tc>
        <w:tc>
          <w:tcPr>
            <w:tcW w:w="1134" w:type="dxa"/>
            <w:vMerge/>
            <w:tcBorders>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p>
        </w:tc>
      </w:tr>
      <w:tr w:rsidR="000E3EB8" w:rsidRPr="000E3EB8" w:rsidTr="008354F0">
        <w:tc>
          <w:tcPr>
            <w:tcW w:w="993" w:type="dxa"/>
            <w:tcBorders>
              <w:top w:val="nil"/>
              <w:left w:val="single" w:sz="4" w:space="0" w:color="auto"/>
              <w:bottom w:val="single" w:sz="4" w:space="0" w:color="auto"/>
              <w:right w:val="single" w:sz="4" w:space="0" w:color="auto"/>
            </w:tcBorders>
            <w:vAlign w:val="center"/>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559" w:type="dxa"/>
            <w:tcBorders>
              <w:top w:val="nil"/>
              <w:left w:val="single" w:sz="4" w:space="0" w:color="auto"/>
              <w:bottom w:val="single" w:sz="4" w:space="0" w:color="auto"/>
              <w:right w:val="single" w:sz="4" w:space="0" w:color="auto"/>
            </w:tcBorders>
            <w:vAlign w:val="center"/>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 xml:space="preserve">Участник – </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Министерство</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природных ресурсов Курской области</w:t>
            </w:r>
          </w:p>
        </w:tc>
        <w:tc>
          <w:tcPr>
            <w:tcW w:w="709"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819</w:t>
            </w:r>
          </w:p>
        </w:tc>
        <w:tc>
          <w:tcPr>
            <w:tcW w:w="567"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200,000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200,000</w:t>
            </w:r>
          </w:p>
        </w:tc>
        <w:tc>
          <w:tcPr>
            <w:tcW w:w="992"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200,000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200,000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208,000</w:t>
            </w:r>
          </w:p>
        </w:tc>
      </w:tr>
      <w:tr w:rsidR="000E3EB8" w:rsidRPr="000E3EB8" w:rsidTr="000E3EB8">
        <w:tc>
          <w:tcPr>
            <w:tcW w:w="993" w:type="dxa"/>
            <w:vMerge w:val="restart"/>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 xml:space="preserve">Основное </w:t>
            </w:r>
            <w:proofErr w:type="spellStart"/>
            <w:proofErr w:type="gramStart"/>
            <w:r w:rsidRPr="000E3EB8">
              <w:rPr>
                <w:rFonts w:ascii="Times New Roman" w:hAnsi="Times New Roman" w:cs="Times New Roman"/>
              </w:rPr>
              <w:t>меро</w:t>
            </w:r>
            <w:proofErr w:type="spellEnd"/>
            <w:r w:rsidRPr="000E3EB8">
              <w:rPr>
                <w:rFonts w:ascii="Times New Roman" w:hAnsi="Times New Roman" w:cs="Times New Roman"/>
              </w:rPr>
              <w:t>-приятие</w:t>
            </w:r>
            <w:proofErr w:type="gramEnd"/>
            <w:r w:rsidRPr="000E3EB8">
              <w:rPr>
                <w:rFonts w:ascii="Times New Roman" w:hAnsi="Times New Roman" w:cs="Times New Roman"/>
              </w:rPr>
              <w:t xml:space="preserve"> 1.2</w:t>
            </w:r>
          </w:p>
        </w:tc>
        <w:tc>
          <w:tcPr>
            <w:tcW w:w="1559" w:type="dxa"/>
            <w:vMerge w:val="restart"/>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 xml:space="preserve">«Обеспечение деятельности </w:t>
            </w:r>
            <w:proofErr w:type="spellStart"/>
            <w:proofErr w:type="gramStart"/>
            <w:r w:rsidRPr="000E3EB8">
              <w:rPr>
                <w:rFonts w:ascii="Times New Roman" w:hAnsi="Times New Roman" w:cs="Times New Roman"/>
              </w:rPr>
              <w:t>административ-ных</w:t>
            </w:r>
            <w:proofErr w:type="spellEnd"/>
            <w:proofErr w:type="gramEnd"/>
            <w:r w:rsidRPr="000E3EB8">
              <w:rPr>
                <w:rFonts w:ascii="Times New Roman" w:hAnsi="Times New Roman" w:cs="Times New Roman"/>
              </w:rPr>
              <w:t xml:space="preserve"> комиссий в Курской области»</w:t>
            </w:r>
          </w:p>
        </w:tc>
        <w:tc>
          <w:tcPr>
            <w:tcW w:w="1418"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Всего,</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02</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8893,500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11297,000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11430,000</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11679,400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contextualSpacing/>
              <w:jc w:val="center"/>
              <w:rPr>
                <w:rFonts w:ascii="Times New Roman" w:hAnsi="Times New Roman" w:cs="Times New Roman"/>
                <w:sz w:val="16"/>
                <w:szCs w:val="16"/>
              </w:rPr>
            </w:pPr>
            <w:r w:rsidRPr="000E3EB8">
              <w:rPr>
                <w:rFonts w:ascii="Times New Roman" w:hAnsi="Times New Roman" w:cs="Times New Roman"/>
                <w:sz w:val="16"/>
                <w:szCs w:val="16"/>
              </w:rPr>
              <w:t>12121,600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spacing w:after="0"/>
              <w:contextualSpacing/>
              <w:jc w:val="center"/>
              <w:rPr>
                <w:rFonts w:ascii="Times New Roman" w:hAnsi="Times New Roman" w:cs="Times New Roman"/>
                <w:sz w:val="16"/>
                <w:szCs w:val="16"/>
              </w:rPr>
            </w:pPr>
            <w:r w:rsidRPr="000E3EB8">
              <w:rPr>
                <w:rFonts w:ascii="Times New Roman" w:hAnsi="Times New Roman" w:cs="Times New Roman"/>
                <w:sz w:val="16"/>
                <w:szCs w:val="16"/>
              </w:rPr>
              <w:t>13614,300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spacing w:after="0"/>
              <w:contextualSpacing/>
              <w:jc w:val="center"/>
              <w:rPr>
                <w:rFonts w:ascii="Times New Roman" w:hAnsi="Times New Roman" w:cs="Times New Roman"/>
                <w:sz w:val="16"/>
                <w:szCs w:val="16"/>
              </w:rPr>
            </w:pPr>
            <w:r w:rsidRPr="000E3EB8">
              <w:rPr>
                <w:rFonts w:ascii="Times New Roman" w:hAnsi="Times New Roman" w:cs="Times New Roman"/>
                <w:sz w:val="16"/>
                <w:szCs w:val="16"/>
              </w:rPr>
              <w:t>13614,300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spacing w:after="0" w:line="240" w:lineRule="auto"/>
              <w:jc w:val="center"/>
              <w:rPr>
                <w:rFonts w:ascii="Times New Roman" w:hAnsi="Times New Roman" w:cs="Times New Roman"/>
                <w:sz w:val="16"/>
                <w:szCs w:val="16"/>
              </w:rPr>
            </w:pPr>
            <w:r w:rsidRPr="000E3EB8">
              <w:rPr>
                <w:rFonts w:ascii="Times New Roman" w:hAnsi="Times New Roman" w:cs="Times New Roman"/>
                <w:sz w:val="16"/>
                <w:szCs w:val="16"/>
              </w:rPr>
              <w:t>13614,300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14110,116</w:t>
            </w:r>
          </w:p>
        </w:tc>
      </w:tr>
      <w:tr w:rsidR="000E3EB8" w:rsidRPr="000E3EB8" w:rsidTr="000E3EB8">
        <w:tc>
          <w:tcPr>
            <w:tcW w:w="993"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02</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8893,500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11297,000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11430,000</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11679,400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contextualSpacing/>
              <w:jc w:val="center"/>
              <w:rPr>
                <w:rFonts w:ascii="Times New Roman" w:hAnsi="Times New Roman" w:cs="Times New Roman"/>
                <w:sz w:val="16"/>
                <w:szCs w:val="16"/>
              </w:rPr>
            </w:pPr>
            <w:r w:rsidRPr="000E3EB8">
              <w:rPr>
                <w:rFonts w:ascii="Times New Roman" w:hAnsi="Times New Roman" w:cs="Times New Roman"/>
                <w:sz w:val="16"/>
                <w:szCs w:val="16"/>
              </w:rPr>
              <w:t>12121,600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spacing w:after="0"/>
              <w:contextualSpacing/>
              <w:jc w:val="center"/>
              <w:rPr>
                <w:rFonts w:ascii="Times New Roman" w:hAnsi="Times New Roman" w:cs="Times New Roman"/>
                <w:sz w:val="16"/>
                <w:szCs w:val="16"/>
              </w:rPr>
            </w:pPr>
            <w:r w:rsidRPr="000E3EB8">
              <w:rPr>
                <w:rFonts w:ascii="Times New Roman" w:hAnsi="Times New Roman" w:cs="Times New Roman"/>
                <w:sz w:val="16"/>
                <w:szCs w:val="16"/>
              </w:rPr>
              <w:t>13614,300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spacing w:after="0"/>
              <w:contextualSpacing/>
              <w:jc w:val="center"/>
              <w:rPr>
                <w:rFonts w:ascii="Times New Roman" w:hAnsi="Times New Roman" w:cs="Times New Roman"/>
                <w:sz w:val="16"/>
                <w:szCs w:val="16"/>
              </w:rPr>
            </w:pPr>
            <w:r w:rsidRPr="000E3EB8">
              <w:rPr>
                <w:rFonts w:ascii="Times New Roman" w:hAnsi="Times New Roman" w:cs="Times New Roman"/>
                <w:sz w:val="16"/>
                <w:szCs w:val="16"/>
              </w:rPr>
              <w:t>13614,300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spacing w:after="0" w:line="240" w:lineRule="auto"/>
              <w:jc w:val="center"/>
              <w:rPr>
                <w:rFonts w:ascii="Times New Roman" w:hAnsi="Times New Roman" w:cs="Times New Roman"/>
                <w:sz w:val="16"/>
                <w:szCs w:val="16"/>
              </w:rPr>
            </w:pPr>
            <w:r w:rsidRPr="000E3EB8">
              <w:rPr>
                <w:rFonts w:ascii="Times New Roman" w:hAnsi="Times New Roman" w:cs="Times New Roman"/>
                <w:sz w:val="16"/>
                <w:szCs w:val="16"/>
              </w:rPr>
              <w:t>13614,300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14110,116</w:t>
            </w:r>
          </w:p>
        </w:tc>
      </w:tr>
      <w:tr w:rsidR="000E3EB8" w:rsidRPr="000E3EB8" w:rsidTr="008354F0">
        <w:tc>
          <w:tcPr>
            <w:tcW w:w="993"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proofErr w:type="gramStart"/>
            <w:r w:rsidRPr="000E3EB8">
              <w:rPr>
                <w:rFonts w:ascii="Times New Roman" w:hAnsi="Times New Roman" w:cs="Times New Roman"/>
              </w:rPr>
              <w:t>Ответствен-</w:t>
            </w:r>
            <w:proofErr w:type="spellStart"/>
            <w:r w:rsidRPr="000E3EB8">
              <w:rPr>
                <w:rFonts w:ascii="Times New Roman" w:hAnsi="Times New Roman" w:cs="Times New Roman"/>
              </w:rPr>
              <w:t>ный</w:t>
            </w:r>
            <w:proofErr w:type="spellEnd"/>
            <w:proofErr w:type="gramEnd"/>
            <w:r w:rsidRPr="000E3EB8">
              <w:rPr>
                <w:rFonts w:ascii="Times New Roman" w:hAnsi="Times New Roman" w:cs="Times New Roman"/>
              </w:rPr>
              <w:t xml:space="preserve"> </w:t>
            </w:r>
          </w:p>
          <w:p w:rsidR="000E3EB8" w:rsidRPr="000E3EB8" w:rsidRDefault="000E3EB8" w:rsidP="008354F0">
            <w:pPr>
              <w:pStyle w:val="ConsPlusNormal"/>
              <w:jc w:val="center"/>
              <w:rPr>
                <w:rFonts w:ascii="Times New Roman" w:hAnsi="Times New Roman" w:cs="Times New Roman"/>
              </w:rPr>
            </w:pPr>
            <w:r w:rsidRPr="000E3EB8">
              <w:rPr>
                <w:rFonts w:ascii="Times New Roman" w:hAnsi="Times New Roman" w:cs="Times New Roman"/>
              </w:rPr>
              <w:t xml:space="preserve">исполнитель мероприятия – </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801</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02</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8893,500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11297,000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contextualSpacing/>
              <w:jc w:val="center"/>
              <w:rPr>
                <w:rFonts w:ascii="Times New Roman" w:hAnsi="Times New Roman" w:cs="Times New Roman"/>
                <w:sz w:val="16"/>
                <w:szCs w:val="16"/>
              </w:rPr>
            </w:pPr>
            <w:r w:rsidRPr="000E3EB8">
              <w:rPr>
                <w:rFonts w:ascii="Times New Roman" w:hAnsi="Times New Roman" w:cs="Times New Roman"/>
                <w:sz w:val="16"/>
                <w:szCs w:val="16"/>
              </w:rPr>
              <w:t>0,000</w:t>
            </w:r>
          </w:p>
        </w:tc>
      </w:tr>
      <w:tr w:rsidR="008354F0" w:rsidRPr="000E3EB8" w:rsidTr="008354F0">
        <w:tc>
          <w:tcPr>
            <w:tcW w:w="993" w:type="dxa"/>
            <w:tcBorders>
              <w:top w:val="single" w:sz="4" w:space="0" w:color="auto"/>
              <w:left w:val="single" w:sz="4" w:space="0" w:color="auto"/>
              <w:bottom w:val="nil"/>
              <w:right w:val="single" w:sz="4" w:space="0" w:color="auto"/>
            </w:tcBorders>
          </w:tcPr>
          <w:p w:rsidR="008354F0" w:rsidRPr="000E3EB8" w:rsidRDefault="008354F0" w:rsidP="000E3EB8">
            <w:pPr>
              <w:spacing w:after="0" w:line="240" w:lineRule="auto"/>
              <w:rPr>
                <w:rFonts w:ascii="Times New Roman" w:hAnsi="Times New Roman" w:cs="Times New Roman"/>
                <w:sz w:val="20"/>
                <w:szCs w:val="20"/>
              </w:rPr>
            </w:pPr>
          </w:p>
        </w:tc>
        <w:tc>
          <w:tcPr>
            <w:tcW w:w="1559" w:type="dxa"/>
            <w:tcBorders>
              <w:top w:val="single" w:sz="4" w:space="0" w:color="auto"/>
              <w:left w:val="single" w:sz="4" w:space="0" w:color="auto"/>
              <w:bottom w:val="nil"/>
              <w:right w:val="single" w:sz="4" w:space="0" w:color="auto"/>
            </w:tcBorders>
          </w:tcPr>
          <w:p w:rsidR="008354F0" w:rsidRPr="000E3EB8" w:rsidRDefault="008354F0" w:rsidP="000E3EB8">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8354F0" w:rsidRPr="000E3EB8" w:rsidRDefault="008354F0" w:rsidP="000E3EB8">
            <w:pPr>
              <w:pStyle w:val="ConsPlusNormal"/>
              <w:jc w:val="center"/>
              <w:rPr>
                <w:rFonts w:ascii="Times New Roman" w:hAnsi="Times New Roman" w:cs="Times New Roman"/>
              </w:rPr>
            </w:pPr>
            <w:proofErr w:type="spellStart"/>
            <w:proofErr w:type="gramStart"/>
            <w:r w:rsidRPr="000E3EB8">
              <w:rPr>
                <w:rFonts w:ascii="Times New Roman" w:hAnsi="Times New Roman" w:cs="Times New Roman"/>
              </w:rPr>
              <w:t>Администра-ция</w:t>
            </w:r>
            <w:proofErr w:type="spellEnd"/>
            <w:proofErr w:type="gramEnd"/>
            <w:r w:rsidRPr="000E3EB8">
              <w:rPr>
                <w:rFonts w:ascii="Times New Roman" w:hAnsi="Times New Roman" w:cs="Times New Roman"/>
              </w:rPr>
              <w:t xml:space="preserve">  Курской области</w:t>
            </w:r>
          </w:p>
        </w:tc>
        <w:tc>
          <w:tcPr>
            <w:tcW w:w="709" w:type="dxa"/>
            <w:tcBorders>
              <w:top w:val="single" w:sz="4" w:space="0" w:color="auto"/>
              <w:left w:val="single" w:sz="4" w:space="0" w:color="auto"/>
              <w:bottom w:val="single" w:sz="4" w:space="0" w:color="auto"/>
              <w:right w:val="single" w:sz="4" w:space="0" w:color="auto"/>
            </w:tcBorders>
          </w:tcPr>
          <w:p w:rsidR="008354F0" w:rsidRPr="000E3EB8" w:rsidRDefault="008354F0" w:rsidP="000E3EB8">
            <w:pPr>
              <w:pStyle w:val="ConsPlusNormal"/>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8354F0" w:rsidRPr="000E3EB8" w:rsidRDefault="008354F0" w:rsidP="000E3EB8">
            <w:pPr>
              <w:pStyle w:val="ConsPlusNormal"/>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8354F0" w:rsidRPr="000E3EB8" w:rsidRDefault="008354F0" w:rsidP="000E3EB8">
            <w:pPr>
              <w:pStyle w:val="ConsPlusNormal"/>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8354F0" w:rsidRPr="000E3EB8" w:rsidRDefault="008354F0" w:rsidP="000E3EB8">
            <w:pPr>
              <w:pStyle w:val="ConsPlusNormal"/>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8354F0" w:rsidRPr="000E3EB8" w:rsidRDefault="008354F0" w:rsidP="000E3EB8">
            <w:pPr>
              <w:pStyle w:val="ConsPlusNormal"/>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354F0" w:rsidRPr="000E3EB8" w:rsidRDefault="008354F0" w:rsidP="000E3EB8">
            <w:pPr>
              <w:pStyle w:val="ConsPlusNormal"/>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354F0" w:rsidRPr="000E3EB8" w:rsidRDefault="008354F0" w:rsidP="000E3EB8">
            <w:pPr>
              <w:pStyle w:val="ConsPlusNormal"/>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8354F0" w:rsidRPr="000E3EB8" w:rsidRDefault="008354F0" w:rsidP="000E3EB8">
            <w:pPr>
              <w:pStyle w:val="ConsPlusNormal"/>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354F0" w:rsidRPr="000E3EB8" w:rsidRDefault="008354F0" w:rsidP="000E3EB8">
            <w:pPr>
              <w:pStyle w:val="ConsPlusNormal"/>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354F0" w:rsidRPr="000E3EB8" w:rsidRDefault="008354F0" w:rsidP="000E3EB8">
            <w:pPr>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354F0" w:rsidRPr="000E3EB8" w:rsidRDefault="008354F0" w:rsidP="000E3EB8">
            <w:pPr>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354F0" w:rsidRPr="000E3EB8" w:rsidRDefault="008354F0" w:rsidP="000E3EB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354F0" w:rsidRPr="000E3EB8" w:rsidRDefault="008354F0" w:rsidP="000E3EB8">
            <w:pPr>
              <w:pStyle w:val="ConsPlusNormal"/>
              <w:jc w:val="center"/>
              <w:rPr>
                <w:rFonts w:ascii="Times New Roman" w:hAnsi="Times New Roman" w:cs="Times New Roman"/>
                <w:sz w:val="16"/>
                <w:szCs w:val="16"/>
              </w:rPr>
            </w:pPr>
          </w:p>
        </w:tc>
      </w:tr>
      <w:tr w:rsidR="000E3EB8" w:rsidRPr="000E3EB8" w:rsidTr="008354F0">
        <w:tc>
          <w:tcPr>
            <w:tcW w:w="993" w:type="dxa"/>
            <w:tcBorders>
              <w:top w:val="nil"/>
              <w:left w:val="single" w:sz="4" w:space="0" w:color="auto"/>
              <w:bottom w:val="single" w:sz="4" w:space="0" w:color="auto"/>
              <w:right w:val="single" w:sz="4" w:space="0" w:color="auto"/>
            </w:tcBorders>
          </w:tcPr>
          <w:p w:rsidR="000E3EB8" w:rsidRPr="000E3EB8" w:rsidRDefault="000E3EB8" w:rsidP="000E3EB8">
            <w:pPr>
              <w:spacing w:after="0" w:line="240" w:lineRule="auto"/>
              <w:rPr>
                <w:rFonts w:ascii="Times New Roman" w:hAnsi="Times New Roman" w:cs="Times New Roman"/>
                <w:sz w:val="20"/>
                <w:szCs w:val="20"/>
              </w:rPr>
            </w:pPr>
          </w:p>
        </w:tc>
        <w:tc>
          <w:tcPr>
            <w:tcW w:w="1559" w:type="dxa"/>
            <w:tcBorders>
              <w:top w:val="nil"/>
              <w:left w:val="single" w:sz="4" w:space="0" w:color="auto"/>
              <w:bottom w:val="single" w:sz="4" w:space="0" w:color="auto"/>
              <w:right w:val="single" w:sz="4" w:space="0" w:color="auto"/>
            </w:tcBorders>
          </w:tcPr>
          <w:p w:rsidR="000E3EB8" w:rsidRPr="000E3EB8" w:rsidRDefault="000E3EB8" w:rsidP="000E3EB8">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proofErr w:type="gramStart"/>
            <w:r w:rsidRPr="000E3EB8">
              <w:rPr>
                <w:rFonts w:ascii="Times New Roman" w:hAnsi="Times New Roman" w:cs="Times New Roman"/>
              </w:rPr>
              <w:t>Ответствен-</w:t>
            </w:r>
            <w:proofErr w:type="spellStart"/>
            <w:r w:rsidRPr="000E3EB8">
              <w:rPr>
                <w:rFonts w:ascii="Times New Roman" w:hAnsi="Times New Roman" w:cs="Times New Roman"/>
              </w:rPr>
              <w:t>ный</w:t>
            </w:r>
            <w:proofErr w:type="spellEnd"/>
            <w:proofErr w:type="gramEnd"/>
            <w:r w:rsidRPr="000E3EB8">
              <w:rPr>
                <w:rFonts w:ascii="Times New Roman" w:hAnsi="Times New Roman" w:cs="Times New Roman"/>
              </w:rPr>
              <w:t xml:space="preserve"> </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 xml:space="preserve">исполнитель мероприятия - комитет </w:t>
            </w:r>
            <w:proofErr w:type="gramStart"/>
            <w:r w:rsidRPr="000E3EB8">
              <w:rPr>
                <w:rFonts w:ascii="Times New Roman" w:hAnsi="Times New Roman" w:cs="Times New Roman"/>
              </w:rPr>
              <w:t>региональной</w:t>
            </w:r>
            <w:proofErr w:type="gramEnd"/>
            <w:r w:rsidRPr="000E3EB8">
              <w:rPr>
                <w:rFonts w:ascii="Times New Roman" w:hAnsi="Times New Roman" w:cs="Times New Roman"/>
              </w:rPr>
              <w:t xml:space="preserve"> </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 xml:space="preserve">безопасности  Курской </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843</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02</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11430,000</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11679,400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12121,600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jc w:val="center"/>
              <w:rPr>
                <w:rFonts w:ascii="Times New Roman" w:hAnsi="Times New Roman" w:cs="Times New Roman"/>
                <w:sz w:val="16"/>
                <w:szCs w:val="16"/>
              </w:rPr>
            </w:pPr>
            <w:r w:rsidRPr="000E3EB8">
              <w:rPr>
                <w:rFonts w:ascii="Times New Roman" w:hAnsi="Times New Roman" w:cs="Times New Roman"/>
                <w:sz w:val="16"/>
                <w:szCs w:val="16"/>
              </w:rPr>
              <w:t>13614,300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jc w:val="center"/>
              <w:rPr>
                <w:rFonts w:ascii="Times New Roman" w:hAnsi="Times New Roman" w:cs="Times New Roman"/>
                <w:sz w:val="16"/>
                <w:szCs w:val="16"/>
              </w:rPr>
            </w:pPr>
            <w:r w:rsidRPr="000E3EB8">
              <w:rPr>
                <w:rFonts w:ascii="Times New Roman" w:hAnsi="Times New Roman" w:cs="Times New Roman"/>
                <w:sz w:val="16"/>
                <w:szCs w:val="16"/>
              </w:rPr>
              <w:t>13614,300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spacing w:after="0" w:line="240" w:lineRule="auto"/>
              <w:jc w:val="center"/>
              <w:rPr>
                <w:rFonts w:ascii="Times New Roman" w:hAnsi="Times New Roman" w:cs="Times New Roman"/>
                <w:sz w:val="16"/>
                <w:szCs w:val="16"/>
              </w:rPr>
            </w:pPr>
            <w:r w:rsidRPr="000E3EB8">
              <w:rPr>
                <w:rFonts w:ascii="Times New Roman" w:hAnsi="Times New Roman" w:cs="Times New Roman"/>
                <w:sz w:val="16"/>
                <w:szCs w:val="16"/>
              </w:rPr>
              <w:t>13614,300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14110,116</w:t>
            </w:r>
          </w:p>
        </w:tc>
      </w:tr>
      <w:tr w:rsidR="000E3EB8" w:rsidRPr="000E3EB8" w:rsidTr="000E3EB8">
        <w:tc>
          <w:tcPr>
            <w:tcW w:w="993" w:type="dxa"/>
            <w:vMerge w:val="restart"/>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 xml:space="preserve">Основное </w:t>
            </w:r>
            <w:proofErr w:type="spellStart"/>
            <w:proofErr w:type="gramStart"/>
            <w:r w:rsidRPr="000E3EB8">
              <w:rPr>
                <w:rFonts w:ascii="Times New Roman" w:hAnsi="Times New Roman" w:cs="Times New Roman"/>
              </w:rPr>
              <w:t>меро</w:t>
            </w:r>
            <w:proofErr w:type="spellEnd"/>
            <w:r w:rsidRPr="000E3EB8">
              <w:rPr>
                <w:rFonts w:ascii="Times New Roman" w:hAnsi="Times New Roman" w:cs="Times New Roman"/>
              </w:rPr>
              <w:t>-приятие</w:t>
            </w:r>
            <w:proofErr w:type="gramEnd"/>
            <w:r w:rsidRPr="000E3EB8">
              <w:rPr>
                <w:rFonts w:ascii="Times New Roman" w:hAnsi="Times New Roman" w:cs="Times New Roman"/>
              </w:rPr>
              <w:t xml:space="preserve"> 1.3</w:t>
            </w:r>
          </w:p>
        </w:tc>
        <w:tc>
          <w:tcPr>
            <w:tcW w:w="1559" w:type="dxa"/>
            <w:vMerge w:val="restart"/>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«Оказание бесплатной юридической помощи лицам, нуждающимся в социальной поддержке и социальной защите»</w:t>
            </w:r>
          </w:p>
        </w:tc>
        <w:tc>
          <w:tcPr>
            <w:tcW w:w="1418"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Всего,</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03</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954,000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1661,520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2536,650</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3081,240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3081,240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3305,250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6162,480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6162,480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6408,979</w:t>
            </w:r>
          </w:p>
        </w:tc>
      </w:tr>
      <w:tr w:rsidR="000E3EB8" w:rsidRPr="000E3EB8" w:rsidTr="000E3EB8">
        <w:tc>
          <w:tcPr>
            <w:tcW w:w="993"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03</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954,000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1661,520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2536,650</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3081,240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3081,240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3305,250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6162,480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6162,480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6408,979</w:t>
            </w:r>
          </w:p>
        </w:tc>
      </w:tr>
      <w:tr w:rsidR="000E3EB8" w:rsidRPr="000E3EB8" w:rsidTr="008354F0">
        <w:tc>
          <w:tcPr>
            <w:tcW w:w="993" w:type="dxa"/>
            <w:vMerge/>
            <w:tcBorders>
              <w:top w:val="single" w:sz="4" w:space="0" w:color="auto"/>
              <w:left w:val="single" w:sz="4" w:space="0" w:color="auto"/>
              <w:bottom w:val="nil"/>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nil"/>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proofErr w:type="gramStart"/>
            <w:r w:rsidRPr="000E3EB8">
              <w:rPr>
                <w:rFonts w:ascii="Times New Roman" w:hAnsi="Times New Roman" w:cs="Times New Roman"/>
              </w:rPr>
              <w:t xml:space="preserve">Ответствен </w:t>
            </w:r>
            <w:proofErr w:type="spellStart"/>
            <w:r w:rsidRPr="000E3EB8">
              <w:rPr>
                <w:rFonts w:ascii="Times New Roman" w:hAnsi="Times New Roman" w:cs="Times New Roman"/>
              </w:rPr>
              <w:t>ный</w:t>
            </w:r>
            <w:proofErr w:type="spellEnd"/>
            <w:proofErr w:type="gramEnd"/>
            <w:r w:rsidRPr="000E3EB8">
              <w:rPr>
                <w:rFonts w:ascii="Times New Roman" w:hAnsi="Times New Roman" w:cs="Times New Roman"/>
              </w:rPr>
              <w:t xml:space="preserve"> исполнитель мероприятия - комитет</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 xml:space="preserve">социального обеспечения Курской области </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805</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03</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954,000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1661,520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contextualSpacing/>
              <w:jc w:val="center"/>
              <w:rPr>
                <w:rFonts w:ascii="Times New Roman" w:hAnsi="Times New Roman" w:cs="Times New Roman"/>
                <w:sz w:val="16"/>
                <w:szCs w:val="16"/>
              </w:rPr>
            </w:pPr>
            <w:r w:rsidRPr="000E3EB8">
              <w:rPr>
                <w:rFonts w:ascii="Times New Roman" w:hAnsi="Times New Roman" w:cs="Times New Roman"/>
                <w:sz w:val="16"/>
                <w:szCs w:val="16"/>
              </w:rPr>
              <w:t>0,000</w:t>
            </w:r>
          </w:p>
        </w:tc>
      </w:tr>
      <w:tr w:rsidR="000E3EB8" w:rsidRPr="000E3EB8" w:rsidTr="000E3EB8">
        <w:tc>
          <w:tcPr>
            <w:tcW w:w="993" w:type="dxa"/>
            <w:tcBorders>
              <w:top w:val="nil"/>
              <w:left w:val="single" w:sz="4" w:space="0" w:color="auto"/>
              <w:bottom w:val="single" w:sz="4" w:space="0" w:color="auto"/>
              <w:right w:val="single" w:sz="4" w:space="0" w:color="auto"/>
            </w:tcBorders>
          </w:tcPr>
          <w:p w:rsidR="000E3EB8" w:rsidRPr="000E3EB8" w:rsidRDefault="000E3EB8" w:rsidP="000E3EB8">
            <w:pPr>
              <w:spacing w:after="0" w:line="240" w:lineRule="auto"/>
              <w:rPr>
                <w:rFonts w:ascii="Times New Roman" w:hAnsi="Times New Roman" w:cs="Times New Roman"/>
                <w:sz w:val="20"/>
                <w:szCs w:val="20"/>
              </w:rPr>
            </w:pPr>
          </w:p>
        </w:tc>
        <w:tc>
          <w:tcPr>
            <w:tcW w:w="1559" w:type="dxa"/>
            <w:tcBorders>
              <w:top w:val="nil"/>
              <w:left w:val="single" w:sz="4" w:space="0" w:color="auto"/>
              <w:bottom w:val="single" w:sz="4" w:space="0" w:color="auto"/>
              <w:right w:val="single" w:sz="4" w:space="0" w:color="auto"/>
            </w:tcBorders>
          </w:tcPr>
          <w:p w:rsidR="000E3EB8" w:rsidRPr="000E3EB8" w:rsidRDefault="000E3EB8" w:rsidP="000E3EB8">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proofErr w:type="gramStart"/>
            <w:r w:rsidRPr="000E3EB8">
              <w:rPr>
                <w:rFonts w:ascii="Times New Roman" w:hAnsi="Times New Roman" w:cs="Times New Roman"/>
              </w:rPr>
              <w:t>Ответствен-</w:t>
            </w:r>
            <w:proofErr w:type="spellStart"/>
            <w:r w:rsidRPr="000E3EB8">
              <w:rPr>
                <w:rFonts w:ascii="Times New Roman" w:hAnsi="Times New Roman" w:cs="Times New Roman"/>
              </w:rPr>
              <w:t>ный</w:t>
            </w:r>
            <w:proofErr w:type="spellEnd"/>
            <w:proofErr w:type="gramEnd"/>
            <w:r w:rsidRPr="000E3EB8">
              <w:rPr>
                <w:rFonts w:ascii="Times New Roman" w:hAnsi="Times New Roman" w:cs="Times New Roman"/>
              </w:rPr>
              <w:t xml:space="preserve"> </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исполнитель мероприятия - Министерство</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социального</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 xml:space="preserve">обеспечения, материнства и детства  </w:t>
            </w:r>
            <w:r w:rsidRPr="000E3EB8">
              <w:rPr>
                <w:rFonts w:ascii="Times New Roman" w:hAnsi="Times New Roman" w:cs="Times New Roman"/>
              </w:rPr>
              <w:lastRenderedPageBreak/>
              <w:t>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lastRenderedPageBreak/>
              <w:t>805</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03</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2536,650</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3081,240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3081,240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3305,250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6162,480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6162,480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6408,979</w:t>
            </w:r>
          </w:p>
        </w:tc>
      </w:tr>
      <w:tr w:rsidR="000E3EB8" w:rsidRPr="000E3EB8" w:rsidTr="000E3EB8">
        <w:tc>
          <w:tcPr>
            <w:tcW w:w="993" w:type="dxa"/>
            <w:vMerge w:val="restart"/>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lastRenderedPageBreak/>
              <w:t xml:space="preserve">Основное </w:t>
            </w:r>
            <w:proofErr w:type="spellStart"/>
            <w:proofErr w:type="gramStart"/>
            <w:r w:rsidRPr="000E3EB8">
              <w:rPr>
                <w:rFonts w:ascii="Times New Roman" w:hAnsi="Times New Roman" w:cs="Times New Roman"/>
              </w:rPr>
              <w:t>меро</w:t>
            </w:r>
            <w:proofErr w:type="spellEnd"/>
            <w:r w:rsidRPr="000E3EB8">
              <w:rPr>
                <w:rFonts w:ascii="Times New Roman" w:hAnsi="Times New Roman" w:cs="Times New Roman"/>
              </w:rPr>
              <w:t>-приятие</w:t>
            </w:r>
            <w:proofErr w:type="gramEnd"/>
            <w:r w:rsidRPr="000E3EB8">
              <w:rPr>
                <w:rFonts w:ascii="Times New Roman" w:hAnsi="Times New Roman" w:cs="Times New Roman"/>
              </w:rPr>
              <w:t xml:space="preserve"> 1.4</w:t>
            </w:r>
          </w:p>
        </w:tc>
        <w:tc>
          <w:tcPr>
            <w:tcW w:w="1559" w:type="dxa"/>
            <w:vMerge w:val="restart"/>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 xml:space="preserve">«Реализация мероприятий по социальной адаптации лиц, отбывающих уголовное наказание, не связанное с лишением свободы, и </w:t>
            </w:r>
            <w:proofErr w:type="spellStart"/>
            <w:r w:rsidRPr="000E3EB8">
              <w:rPr>
                <w:rFonts w:ascii="Times New Roman" w:hAnsi="Times New Roman" w:cs="Times New Roman"/>
              </w:rPr>
              <w:t>ресоциализации</w:t>
            </w:r>
            <w:proofErr w:type="spellEnd"/>
            <w:r w:rsidRPr="000E3EB8">
              <w:rPr>
                <w:rFonts w:ascii="Times New Roman" w:hAnsi="Times New Roman" w:cs="Times New Roman"/>
              </w:rPr>
              <w:t xml:space="preserve"> лиц, освободившихся из мест лишения свободы, в том числе по привлечению к этой работе социально </w:t>
            </w:r>
            <w:proofErr w:type="gramStart"/>
            <w:r w:rsidRPr="000E3EB8">
              <w:rPr>
                <w:rFonts w:ascii="Times New Roman" w:hAnsi="Times New Roman" w:cs="Times New Roman"/>
              </w:rPr>
              <w:t>ориентирован-</w:t>
            </w:r>
            <w:proofErr w:type="spellStart"/>
            <w:r w:rsidRPr="000E3EB8">
              <w:rPr>
                <w:rFonts w:ascii="Times New Roman" w:hAnsi="Times New Roman" w:cs="Times New Roman"/>
              </w:rPr>
              <w:t>ных</w:t>
            </w:r>
            <w:proofErr w:type="spellEnd"/>
            <w:proofErr w:type="gramEnd"/>
            <w:r w:rsidRPr="000E3EB8">
              <w:rPr>
                <w:rFonts w:ascii="Times New Roman" w:hAnsi="Times New Roman" w:cs="Times New Roman"/>
              </w:rPr>
              <w:t xml:space="preserve"> некоммерческих организаций, осуществляю-</w:t>
            </w:r>
            <w:proofErr w:type="spellStart"/>
            <w:r w:rsidRPr="000E3EB8">
              <w:rPr>
                <w:rFonts w:ascii="Times New Roman" w:hAnsi="Times New Roman" w:cs="Times New Roman"/>
              </w:rPr>
              <w:t>щих</w:t>
            </w:r>
            <w:proofErr w:type="spellEnd"/>
            <w:r w:rsidRPr="000E3EB8">
              <w:rPr>
                <w:rFonts w:ascii="Times New Roman" w:hAnsi="Times New Roman" w:cs="Times New Roman"/>
              </w:rPr>
              <w:t xml:space="preserve"> деятельность в данной сфере»</w:t>
            </w:r>
          </w:p>
        </w:tc>
        <w:tc>
          <w:tcPr>
            <w:tcW w:w="1418"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Всего,</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04</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contextualSpacing/>
              <w:jc w:val="center"/>
              <w:rPr>
                <w:rFonts w:ascii="Times New Roman" w:hAnsi="Times New Roman" w:cs="Times New Roman"/>
                <w:sz w:val="16"/>
                <w:szCs w:val="16"/>
              </w:rPr>
            </w:pPr>
            <w:r w:rsidRPr="000E3EB8">
              <w:rPr>
                <w:rFonts w:ascii="Times New Roman" w:hAnsi="Times New Roman" w:cs="Times New Roman"/>
                <w:sz w:val="16"/>
                <w:szCs w:val="16"/>
              </w:rPr>
              <w:t>0,000</w:t>
            </w:r>
          </w:p>
        </w:tc>
      </w:tr>
      <w:tr w:rsidR="000E3EB8" w:rsidRPr="000E3EB8" w:rsidTr="000E3EB8">
        <w:tc>
          <w:tcPr>
            <w:tcW w:w="993"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04</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contextualSpacing/>
              <w:jc w:val="center"/>
              <w:rPr>
                <w:rFonts w:ascii="Times New Roman" w:hAnsi="Times New Roman" w:cs="Times New Roman"/>
                <w:sz w:val="16"/>
                <w:szCs w:val="16"/>
              </w:rPr>
            </w:pPr>
            <w:r w:rsidRPr="000E3EB8">
              <w:rPr>
                <w:rFonts w:ascii="Times New Roman" w:hAnsi="Times New Roman" w:cs="Times New Roman"/>
                <w:sz w:val="16"/>
                <w:szCs w:val="16"/>
              </w:rPr>
              <w:t>0,000</w:t>
            </w:r>
          </w:p>
        </w:tc>
      </w:tr>
      <w:tr w:rsidR="000E3EB8" w:rsidRPr="000E3EB8" w:rsidTr="000E3EB8">
        <w:tc>
          <w:tcPr>
            <w:tcW w:w="993"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proofErr w:type="gramStart"/>
            <w:r w:rsidRPr="000E3EB8">
              <w:rPr>
                <w:rFonts w:ascii="Times New Roman" w:hAnsi="Times New Roman" w:cs="Times New Roman"/>
              </w:rPr>
              <w:t>Ответствен-</w:t>
            </w:r>
            <w:proofErr w:type="spellStart"/>
            <w:r w:rsidRPr="000E3EB8">
              <w:rPr>
                <w:rFonts w:ascii="Times New Roman" w:hAnsi="Times New Roman" w:cs="Times New Roman"/>
              </w:rPr>
              <w:t>ный</w:t>
            </w:r>
            <w:proofErr w:type="spellEnd"/>
            <w:proofErr w:type="gramEnd"/>
            <w:r w:rsidRPr="000E3EB8">
              <w:rPr>
                <w:rFonts w:ascii="Times New Roman" w:hAnsi="Times New Roman" w:cs="Times New Roman"/>
              </w:rPr>
              <w:t xml:space="preserve"> </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исполнитель мероприятия - комитет</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социального</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обеспечения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805</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04</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contextualSpacing/>
              <w:jc w:val="center"/>
              <w:rPr>
                <w:rFonts w:ascii="Times New Roman" w:hAnsi="Times New Roman" w:cs="Times New Roman"/>
                <w:sz w:val="16"/>
                <w:szCs w:val="16"/>
              </w:rPr>
            </w:pPr>
            <w:r w:rsidRPr="000E3EB8">
              <w:rPr>
                <w:rFonts w:ascii="Times New Roman" w:hAnsi="Times New Roman" w:cs="Times New Roman"/>
                <w:sz w:val="16"/>
                <w:szCs w:val="16"/>
              </w:rPr>
              <w:t>0,000</w:t>
            </w:r>
          </w:p>
        </w:tc>
      </w:tr>
      <w:tr w:rsidR="000E3EB8" w:rsidRPr="000E3EB8" w:rsidTr="000E3EB8">
        <w:tc>
          <w:tcPr>
            <w:tcW w:w="993"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proofErr w:type="gramStart"/>
            <w:r w:rsidRPr="000E3EB8">
              <w:rPr>
                <w:rFonts w:ascii="Times New Roman" w:hAnsi="Times New Roman" w:cs="Times New Roman"/>
              </w:rPr>
              <w:t>Ответствен-</w:t>
            </w:r>
            <w:proofErr w:type="spellStart"/>
            <w:r w:rsidRPr="000E3EB8">
              <w:rPr>
                <w:rFonts w:ascii="Times New Roman" w:hAnsi="Times New Roman" w:cs="Times New Roman"/>
              </w:rPr>
              <w:t>ный</w:t>
            </w:r>
            <w:proofErr w:type="spellEnd"/>
            <w:proofErr w:type="gramEnd"/>
            <w:r w:rsidRPr="000E3EB8">
              <w:rPr>
                <w:rFonts w:ascii="Times New Roman" w:hAnsi="Times New Roman" w:cs="Times New Roman"/>
              </w:rPr>
              <w:t xml:space="preserve"> </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исполнитель мероприятия - Министерство</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социального</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обеспечения, материнства и детства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805</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04</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contextualSpacing/>
              <w:jc w:val="center"/>
              <w:rPr>
                <w:rFonts w:ascii="Times New Roman" w:hAnsi="Times New Roman" w:cs="Times New Roman"/>
                <w:sz w:val="16"/>
                <w:szCs w:val="16"/>
              </w:rPr>
            </w:pPr>
            <w:r w:rsidRPr="000E3EB8">
              <w:rPr>
                <w:rFonts w:ascii="Times New Roman" w:hAnsi="Times New Roman" w:cs="Times New Roman"/>
                <w:sz w:val="16"/>
                <w:szCs w:val="16"/>
              </w:rPr>
              <w:t>0,000</w:t>
            </w:r>
          </w:p>
        </w:tc>
      </w:tr>
      <w:tr w:rsidR="000E3EB8" w:rsidRPr="000E3EB8" w:rsidTr="008354F0">
        <w:tc>
          <w:tcPr>
            <w:tcW w:w="993"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proofErr w:type="gramStart"/>
            <w:r w:rsidRPr="000E3EB8">
              <w:rPr>
                <w:rFonts w:ascii="Times New Roman" w:hAnsi="Times New Roman" w:cs="Times New Roman"/>
              </w:rPr>
              <w:t>Ответствен-</w:t>
            </w:r>
            <w:proofErr w:type="spellStart"/>
            <w:r w:rsidRPr="000E3EB8">
              <w:rPr>
                <w:rFonts w:ascii="Times New Roman" w:hAnsi="Times New Roman" w:cs="Times New Roman"/>
              </w:rPr>
              <w:t>ный</w:t>
            </w:r>
            <w:proofErr w:type="spellEnd"/>
            <w:proofErr w:type="gramEnd"/>
            <w:r w:rsidRPr="000E3EB8">
              <w:rPr>
                <w:rFonts w:ascii="Times New Roman" w:hAnsi="Times New Roman" w:cs="Times New Roman"/>
              </w:rPr>
              <w:t xml:space="preserve"> </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 xml:space="preserve">исполнитель мероприятия - комитет по труду и занятости населения </w:t>
            </w:r>
            <w:r w:rsidRPr="000E3EB8">
              <w:rPr>
                <w:rFonts w:ascii="Times New Roman" w:hAnsi="Times New Roman" w:cs="Times New Roman"/>
              </w:rPr>
              <w:lastRenderedPageBreak/>
              <w:t>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lastRenderedPageBreak/>
              <w:t>824</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04</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contextualSpacing/>
              <w:jc w:val="center"/>
              <w:rPr>
                <w:rFonts w:ascii="Times New Roman" w:hAnsi="Times New Roman" w:cs="Times New Roman"/>
                <w:sz w:val="16"/>
                <w:szCs w:val="16"/>
              </w:rPr>
            </w:pPr>
            <w:r w:rsidRPr="000E3EB8">
              <w:rPr>
                <w:rFonts w:ascii="Times New Roman" w:hAnsi="Times New Roman" w:cs="Times New Roman"/>
                <w:sz w:val="16"/>
                <w:szCs w:val="16"/>
              </w:rPr>
              <w:t>0,000</w:t>
            </w:r>
          </w:p>
        </w:tc>
      </w:tr>
      <w:tr w:rsidR="000E3EB8" w:rsidRPr="000E3EB8" w:rsidTr="008354F0">
        <w:tc>
          <w:tcPr>
            <w:tcW w:w="993" w:type="dxa"/>
            <w:vMerge w:val="restart"/>
            <w:tcBorders>
              <w:top w:val="single" w:sz="4" w:space="0" w:color="auto"/>
              <w:left w:val="single" w:sz="4" w:space="0" w:color="auto"/>
              <w:bottom w:val="single" w:sz="4" w:space="0" w:color="auto"/>
              <w:right w:val="single" w:sz="4" w:space="0" w:color="auto"/>
            </w:tcBorders>
            <w:hideMark/>
          </w:tcPr>
          <w:p w:rsidR="008354F0" w:rsidRDefault="000E3EB8" w:rsidP="000E3EB8">
            <w:pPr>
              <w:pStyle w:val="ConsPlusNormal"/>
              <w:jc w:val="center"/>
              <w:rPr>
                <w:rFonts w:ascii="Times New Roman" w:hAnsi="Times New Roman" w:cs="Times New Roman"/>
              </w:rPr>
            </w:pPr>
            <w:r w:rsidRPr="000E3EB8">
              <w:rPr>
                <w:rFonts w:ascii="Times New Roman" w:hAnsi="Times New Roman" w:cs="Times New Roman"/>
              </w:rPr>
              <w:lastRenderedPageBreak/>
              <w:t xml:space="preserve">Основное </w:t>
            </w:r>
            <w:proofErr w:type="spellStart"/>
            <w:proofErr w:type="gramStart"/>
            <w:r w:rsidRPr="000E3EB8">
              <w:rPr>
                <w:rFonts w:ascii="Times New Roman" w:hAnsi="Times New Roman" w:cs="Times New Roman"/>
              </w:rPr>
              <w:t>меро</w:t>
            </w:r>
            <w:proofErr w:type="spellEnd"/>
            <w:r w:rsidRPr="000E3EB8">
              <w:rPr>
                <w:rFonts w:ascii="Times New Roman" w:hAnsi="Times New Roman" w:cs="Times New Roman"/>
              </w:rPr>
              <w:t>-приятие</w:t>
            </w:r>
            <w:proofErr w:type="gramEnd"/>
            <w:r w:rsidRPr="000E3EB8">
              <w:rPr>
                <w:rFonts w:ascii="Times New Roman" w:hAnsi="Times New Roman" w:cs="Times New Roman"/>
              </w:rPr>
              <w:t xml:space="preserve"> 1.5</w:t>
            </w:r>
          </w:p>
          <w:p w:rsidR="008354F0" w:rsidRPr="008354F0" w:rsidRDefault="008354F0" w:rsidP="008354F0">
            <w:pPr>
              <w:rPr>
                <w:lang w:eastAsia="ru-RU"/>
              </w:rPr>
            </w:pPr>
          </w:p>
          <w:p w:rsidR="008354F0" w:rsidRPr="008354F0" w:rsidRDefault="008354F0" w:rsidP="008354F0">
            <w:pPr>
              <w:rPr>
                <w:lang w:eastAsia="ru-RU"/>
              </w:rPr>
            </w:pPr>
          </w:p>
          <w:p w:rsidR="008354F0" w:rsidRPr="008354F0" w:rsidRDefault="008354F0" w:rsidP="008354F0">
            <w:pPr>
              <w:rPr>
                <w:lang w:eastAsia="ru-RU"/>
              </w:rPr>
            </w:pPr>
          </w:p>
          <w:p w:rsidR="008354F0" w:rsidRPr="008354F0" w:rsidRDefault="008354F0" w:rsidP="008354F0">
            <w:pPr>
              <w:rPr>
                <w:lang w:eastAsia="ru-RU"/>
              </w:rPr>
            </w:pPr>
          </w:p>
          <w:p w:rsidR="008354F0" w:rsidRPr="008354F0" w:rsidRDefault="008354F0" w:rsidP="008354F0">
            <w:pPr>
              <w:rPr>
                <w:lang w:eastAsia="ru-RU"/>
              </w:rPr>
            </w:pPr>
          </w:p>
          <w:p w:rsidR="008354F0" w:rsidRDefault="008354F0" w:rsidP="008354F0">
            <w:pPr>
              <w:rPr>
                <w:lang w:eastAsia="ru-RU"/>
              </w:rPr>
            </w:pPr>
          </w:p>
          <w:p w:rsidR="008354F0" w:rsidRDefault="008354F0" w:rsidP="008354F0">
            <w:pPr>
              <w:rPr>
                <w:lang w:eastAsia="ru-RU"/>
              </w:rPr>
            </w:pPr>
          </w:p>
          <w:p w:rsidR="008354F0" w:rsidRPr="008354F0" w:rsidRDefault="008354F0" w:rsidP="008354F0">
            <w:pPr>
              <w:rPr>
                <w:lang w:eastAsia="ru-RU"/>
              </w:rPr>
            </w:pPr>
          </w:p>
          <w:p w:rsidR="008354F0" w:rsidRPr="008354F0" w:rsidRDefault="008354F0" w:rsidP="008354F0">
            <w:pPr>
              <w:rPr>
                <w:lang w:eastAsia="ru-RU"/>
              </w:rPr>
            </w:pPr>
          </w:p>
          <w:p w:rsidR="008354F0" w:rsidRPr="008354F0" w:rsidRDefault="008354F0" w:rsidP="008354F0">
            <w:pPr>
              <w:rPr>
                <w:lang w:eastAsia="ru-RU"/>
              </w:rPr>
            </w:pPr>
          </w:p>
          <w:p w:rsidR="008354F0" w:rsidRPr="008354F0" w:rsidRDefault="008354F0" w:rsidP="008354F0">
            <w:pPr>
              <w:rPr>
                <w:lang w:eastAsia="ru-RU"/>
              </w:rPr>
            </w:pPr>
          </w:p>
          <w:p w:rsidR="008354F0" w:rsidRPr="008354F0" w:rsidRDefault="008354F0" w:rsidP="008354F0">
            <w:pPr>
              <w:rPr>
                <w:lang w:eastAsia="ru-RU"/>
              </w:rPr>
            </w:pPr>
          </w:p>
          <w:p w:rsidR="008354F0" w:rsidRPr="008354F0" w:rsidRDefault="008354F0" w:rsidP="008354F0">
            <w:pPr>
              <w:rPr>
                <w:lang w:eastAsia="ru-RU"/>
              </w:rPr>
            </w:pPr>
          </w:p>
          <w:p w:rsidR="000E3EB8" w:rsidRPr="008354F0" w:rsidRDefault="000E3EB8" w:rsidP="008354F0">
            <w:pPr>
              <w:rPr>
                <w:lang w:eastAsia="ru-RU"/>
              </w:rPr>
            </w:pPr>
          </w:p>
        </w:tc>
        <w:tc>
          <w:tcPr>
            <w:tcW w:w="1559" w:type="dxa"/>
            <w:vMerge w:val="restart"/>
            <w:tcBorders>
              <w:top w:val="single" w:sz="4" w:space="0" w:color="auto"/>
              <w:left w:val="single" w:sz="4" w:space="0" w:color="auto"/>
              <w:bottom w:val="single" w:sz="4" w:space="0" w:color="auto"/>
              <w:right w:val="single" w:sz="4" w:space="0" w:color="auto"/>
            </w:tcBorders>
            <w:hideMark/>
          </w:tcPr>
          <w:p w:rsidR="008354F0" w:rsidRDefault="000E3EB8" w:rsidP="000E3EB8">
            <w:pPr>
              <w:pStyle w:val="ConsPlusNormal"/>
              <w:jc w:val="both"/>
              <w:rPr>
                <w:rFonts w:ascii="Times New Roman" w:hAnsi="Times New Roman" w:cs="Times New Roman"/>
              </w:rPr>
            </w:pPr>
            <w:r w:rsidRPr="000E3EB8">
              <w:rPr>
                <w:rFonts w:ascii="Times New Roman" w:hAnsi="Times New Roman" w:cs="Times New Roman"/>
              </w:rPr>
              <w:t>«</w:t>
            </w:r>
            <w:proofErr w:type="spellStart"/>
            <w:proofErr w:type="gramStart"/>
            <w:r w:rsidRPr="000E3EB8">
              <w:rPr>
                <w:rFonts w:ascii="Times New Roman" w:hAnsi="Times New Roman" w:cs="Times New Roman"/>
              </w:rPr>
              <w:t>Осуществле-ние</w:t>
            </w:r>
            <w:proofErr w:type="spellEnd"/>
            <w:proofErr w:type="gramEnd"/>
            <w:r w:rsidRPr="000E3EB8">
              <w:rPr>
                <w:rFonts w:ascii="Times New Roman" w:hAnsi="Times New Roman" w:cs="Times New Roman"/>
              </w:rPr>
              <w:t xml:space="preserve"> мероприятий, направленных на </w:t>
            </w:r>
            <w:proofErr w:type="spellStart"/>
            <w:r w:rsidRPr="000E3EB8">
              <w:rPr>
                <w:rFonts w:ascii="Times New Roman" w:hAnsi="Times New Roman" w:cs="Times New Roman"/>
              </w:rPr>
              <w:t>противо</w:t>
            </w:r>
            <w:proofErr w:type="spellEnd"/>
            <w:r w:rsidRPr="000E3EB8">
              <w:rPr>
                <w:rFonts w:ascii="Times New Roman" w:hAnsi="Times New Roman" w:cs="Times New Roman"/>
              </w:rPr>
              <w:t>-действие алкоголизации населения Курской области»</w:t>
            </w:r>
          </w:p>
          <w:p w:rsidR="008354F0" w:rsidRPr="008354F0" w:rsidRDefault="008354F0" w:rsidP="008354F0">
            <w:pPr>
              <w:rPr>
                <w:lang w:eastAsia="ru-RU"/>
              </w:rPr>
            </w:pPr>
          </w:p>
          <w:p w:rsidR="008354F0" w:rsidRPr="008354F0" w:rsidRDefault="008354F0" w:rsidP="008354F0">
            <w:pPr>
              <w:rPr>
                <w:lang w:eastAsia="ru-RU"/>
              </w:rPr>
            </w:pPr>
          </w:p>
          <w:p w:rsidR="008354F0" w:rsidRPr="008354F0" w:rsidRDefault="008354F0" w:rsidP="008354F0">
            <w:pPr>
              <w:rPr>
                <w:lang w:eastAsia="ru-RU"/>
              </w:rPr>
            </w:pPr>
          </w:p>
          <w:p w:rsidR="008354F0" w:rsidRPr="008354F0" w:rsidRDefault="008354F0" w:rsidP="008354F0">
            <w:pPr>
              <w:rPr>
                <w:lang w:eastAsia="ru-RU"/>
              </w:rPr>
            </w:pPr>
          </w:p>
          <w:p w:rsidR="008354F0" w:rsidRPr="008354F0" w:rsidRDefault="008354F0" w:rsidP="008354F0">
            <w:pPr>
              <w:rPr>
                <w:lang w:eastAsia="ru-RU"/>
              </w:rPr>
            </w:pPr>
          </w:p>
          <w:p w:rsidR="008354F0" w:rsidRPr="008354F0" w:rsidRDefault="008354F0" w:rsidP="008354F0">
            <w:pPr>
              <w:rPr>
                <w:lang w:eastAsia="ru-RU"/>
              </w:rPr>
            </w:pPr>
          </w:p>
          <w:p w:rsidR="008354F0" w:rsidRPr="008354F0" w:rsidRDefault="008354F0" w:rsidP="008354F0">
            <w:pPr>
              <w:rPr>
                <w:lang w:eastAsia="ru-RU"/>
              </w:rPr>
            </w:pPr>
          </w:p>
          <w:p w:rsidR="008354F0" w:rsidRPr="008354F0" w:rsidRDefault="008354F0" w:rsidP="008354F0">
            <w:pPr>
              <w:rPr>
                <w:lang w:eastAsia="ru-RU"/>
              </w:rPr>
            </w:pPr>
          </w:p>
          <w:p w:rsidR="008354F0" w:rsidRPr="008354F0" w:rsidRDefault="008354F0" w:rsidP="008354F0">
            <w:pPr>
              <w:rPr>
                <w:lang w:eastAsia="ru-RU"/>
              </w:rPr>
            </w:pPr>
          </w:p>
          <w:p w:rsidR="008354F0" w:rsidRPr="008354F0" w:rsidRDefault="008354F0" w:rsidP="008354F0">
            <w:pPr>
              <w:rPr>
                <w:lang w:eastAsia="ru-RU"/>
              </w:rPr>
            </w:pPr>
          </w:p>
          <w:p w:rsidR="000E3EB8" w:rsidRPr="008354F0" w:rsidRDefault="008354F0" w:rsidP="008354F0">
            <w:pPr>
              <w:tabs>
                <w:tab w:val="left" w:pos="1224"/>
              </w:tabs>
              <w:rPr>
                <w:lang w:eastAsia="ru-RU"/>
              </w:rPr>
            </w:pPr>
            <w:r>
              <w:rPr>
                <w:lang w:eastAsia="ru-RU"/>
              </w:rPr>
              <w:tab/>
            </w:r>
          </w:p>
        </w:tc>
        <w:tc>
          <w:tcPr>
            <w:tcW w:w="1418"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Всего,</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01</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contextualSpacing/>
              <w:jc w:val="center"/>
              <w:rPr>
                <w:rFonts w:ascii="Times New Roman" w:hAnsi="Times New Roman" w:cs="Times New Roman"/>
                <w:sz w:val="16"/>
                <w:szCs w:val="16"/>
              </w:rPr>
            </w:pPr>
            <w:r w:rsidRPr="000E3EB8">
              <w:rPr>
                <w:rFonts w:ascii="Times New Roman" w:hAnsi="Times New Roman" w:cs="Times New Roman"/>
                <w:sz w:val="16"/>
                <w:szCs w:val="16"/>
              </w:rPr>
              <w:t>0,000</w:t>
            </w:r>
          </w:p>
        </w:tc>
      </w:tr>
      <w:tr w:rsidR="000E3EB8" w:rsidRPr="000E3EB8" w:rsidTr="008354F0">
        <w:tc>
          <w:tcPr>
            <w:tcW w:w="993"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01</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contextualSpacing/>
              <w:jc w:val="center"/>
              <w:rPr>
                <w:rFonts w:ascii="Times New Roman" w:hAnsi="Times New Roman" w:cs="Times New Roman"/>
                <w:sz w:val="16"/>
                <w:szCs w:val="16"/>
              </w:rPr>
            </w:pPr>
            <w:r w:rsidRPr="000E3EB8">
              <w:rPr>
                <w:rFonts w:ascii="Times New Roman" w:hAnsi="Times New Roman" w:cs="Times New Roman"/>
                <w:sz w:val="16"/>
                <w:szCs w:val="16"/>
              </w:rPr>
              <w:t>0,000</w:t>
            </w:r>
          </w:p>
        </w:tc>
      </w:tr>
      <w:tr w:rsidR="000E3EB8" w:rsidRPr="000E3EB8" w:rsidTr="008354F0">
        <w:tc>
          <w:tcPr>
            <w:tcW w:w="993"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proofErr w:type="gramStart"/>
            <w:r w:rsidRPr="000E3EB8">
              <w:rPr>
                <w:rFonts w:ascii="Times New Roman" w:hAnsi="Times New Roman" w:cs="Times New Roman"/>
              </w:rPr>
              <w:t>Ответствен-</w:t>
            </w:r>
            <w:proofErr w:type="spellStart"/>
            <w:r w:rsidRPr="000E3EB8">
              <w:rPr>
                <w:rFonts w:ascii="Times New Roman" w:hAnsi="Times New Roman" w:cs="Times New Roman"/>
              </w:rPr>
              <w:t>ный</w:t>
            </w:r>
            <w:proofErr w:type="spellEnd"/>
            <w:proofErr w:type="gramEnd"/>
            <w:r w:rsidRPr="000E3EB8">
              <w:rPr>
                <w:rFonts w:ascii="Times New Roman" w:hAnsi="Times New Roman" w:cs="Times New Roman"/>
              </w:rPr>
              <w:t xml:space="preserve"> </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исполнитель мероприятия - комитет</w:t>
            </w:r>
          </w:p>
          <w:p w:rsidR="000E3EB8" w:rsidRPr="000E3EB8" w:rsidRDefault="000E3EB8" w:rsidP="000E3EB8">
            <w:pPr>
              <w:pStyle w:val="ConsPlusNormal"/>
              <w:jc w:val="center"/>
              <w:rPr>
                <w:rFonts w:ascii="Times New Roman" w:hAnsi="Times New Roman" w:cs="Times New Roman"/>
              </w:rPr>
            </w:pPr>
            <w:proofErr w:type="spellStart"/>
            <w:proofErr w:type="gramStart"/>
            <w:r w:rsidRPr="000E3EB8">
              <w:rPr>
                <w:rFonts w:ascii="Times New Roman" w:hAnsi="Times New Roman" w:cs="Times New Roman"/>
              </w:rPr>
              <w:t>промышлен-ности</w:t>
            </w:r>
            <w:proofErr w:type="spellEnd"/>
            <w:proofErr w:type="gramEnd"/>
            <w:r w:rsidRPr="000E3EB8">
              <w:rPr>
                <w:rFonts w:ascii="Times New Roman" w:hAnsi="Times New Roman" w:cs="Times New Roman"/>
              </w:rPr>
              <w:t xml:space="preserve">, торговли и </w:t>
            </w:r>
            <w:proofErr w:type="spellStart"/>
            <w:r w:rsidRPr="000E3EB8">
              <w:rPr>
                <w:rFonts w:ascii="Times New Roman" w:hAnsi="Times New Roman" w:cs="Times New Roman"/>
              </w:rPr>
              <w:t>предприни-мательства</w:t>
            </w:r>
            <w:proofErr w:type="spellEnd"/>
            <w:r w:rsidRPr="000E3EB8">
              <w:rPr>
                <w:rFonts w:ascii="Times New Roman" w:hAnsi="Times New Roman" w:cs="Times New Roman"/>
              </w:rPr>
              <w:t xml:space="preserve"> Курской </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822</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01</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contextualSpacing/>
              <w:jc w:val="center"/>
              <w:rPr>
                <w:rFonts w:ascii="Times New Roman" w:hAnsi="Times New Roman" w:cs="Times New Roman"/>
                <w:sz w:val="16"/>
                <w:szCs w:val="16"/>
              </w:rPr>
            </w:pPr>
            <w:r w:rsidRPr="000E3EB8">
              <w:rPr>
                <w:rFonts w:ascii="Times New Roman" w:hAnsi="Times New Roman" w:cs="Times New Roman"/>
                <w:sz w:val="16"/>
                <w:szCs w:val="16"/>
              </w:rPr>
              <w:t>0,000</w:t>
            </w:r>
          </w:p>
        </w:tc>
      </w:tr>
      <w:tr w:rsidR="000E3EB8" w:rsidRPr="000E3EB8" w:rsidTr="008354F0">
        <w:tc>
          <w:tcPr>
            <w:tcW w:w="993"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proofErr w:type="gramStart"/>
            <w:r w:rsidRPr="000E3EB8">
              <w:rPr>
                <w:rFonts w:ascii="Times New Roman" w:hAnsi="Times New Roman" w:cs="Times New Roman"/>
              </w:rPr>
              <w:t>Ответствен-</w:t>
            </w:r>
            <w:proofErr w:type="spellStart"/>
            <w:r w:rsidRPr="000E3EB8">
              <w:rPr>
                <w:rFonts w:ascii="Times New Roman" w:hAnsi="Times New Roman" w:cs="Times New Roman"/>
              </w:rPr>
              <w:t>ный</w:t>
            </w:r>
            <w:proofErr w:type="spellEnd"/>
            <w:proofErr w:type="gramEnd"/>
            <w:r w:rsidRPr="000E3EB8">
              <w:rPr>
                <w:rFonts w:ascii="Times New Roman" w:hAnsi="Times New Roman" w:cs="Times New Roman"/>
              </w:rPr>
              <w:t xml:space="preserve"> </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исполнитель мероприятия - Министерство</w:t>
            </w:r>
          </w:p>
          <w:p w:rsidR="000E3EB8" w:rsidRPr="000E3EB8" w:rsidRDefault="000E3EB8" w:rsidP="000E3EB8">
            <w:pPr>
              <w:pStyle w:val="ConsPlusNormal"/>
              <w:jc w:val="center"/>
              <w:rPr>
                <w:rFonts w:ascii="Times New Roman" w:hAnsi="Times New Roman" w:cs="Times New Roman"/>
              </w:rPr>
            </w:pPr>
            <w:proofErr w:type="gramStart"/>
            <w:r w:rsidRPr="000E3EB8">
              <w:rPr>
                <w:rFonts w:ascii="Times New Roman" w:hAnsi="Times New Roman" w:cs="Times New Roman"/>
              </w:rPr>
              <w:t>здраво-охранения</w:t>
            </w:r>
            <w:proofErr w:type="gramEnd"/>
            <w:r w:rsidRPr="000E3EB8">
              <w:rPr>
                <w:rFonts w:ascii="Times New Roman" w:hAnsi="Times New Roman" w:cs="Times New Roman"/>
              </w:rPr>
              <w:t xml:space="preserve">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804</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01</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contextualSpacing/>
              <w:jc w:val="center"/>
              <w:rPr>
                <w:rFonts w:ascii="Times New Roman" w:hAnsi="Times New Roman" w:cs="Times New Roman"/>
                <w:sz w:val="16"/>
                <w:szCs w:val="16"/>
              </w:rPr>
            </w:pPr>
            <w:r w:rsidRPr="000E3EB8">
              <w:rPr>
                <w:rFonts w:ascii="Times New Roman" w:hAnsi="Times New Roman" w:cs="Times New Roman"/>
                <w:sz w:val="16"/>
                <w:szCs w:val="16"/>
              </w:rPr>
              <w:t>0,000</w:t>
            </w:r>
          </w:p>
        </w:tc>
      </w:tr>
      <w:tr w:rsidR="000E3EB8" w:rsidRPr="000E3EB8" w:rsidTr="008354F0">
        <w:tc>
          <w:tcPr>
            <w:tcW w:w="993"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proofErr w:type="gramStart"/>
            <w:r w:rsidRPr="000E3EB8">
              <w:rPr>
                <w:rFonts w:ascii="Times New Roman" w:hAnsi="Times New Roman" w:cs="Times New Roman"/>
              </w:rPr>
              <w:t>Ответствен-</w:t>
            </w:r>
            <w:proofErr w:type="spellStart"/>
            <w:r w:rsidRPr="000E3EB8">
              <w:rPr>
                <w:rFonts w:ascii="Times New Roman" w:hAnsi="Times New Roman" w:cs="Times New Roman"/>
              </w:rPr>
              <w:t>ный</w:t>
            </w:r>
            <w:proofErr w:type="spellEnd"/>
            <w:proofErr w:type="gramEnd"/>
            <w:r w:rsidRPr="000E3EB8">
              <w:rPr>
                <w:rFonts w:ascii="Times New Roman" w:hAnsi="Times New Roman" w:cs="Times New Roman"/>
              </w:rPr>
              <w:t xml:space="preserve"> исполнитель мероприятия - Министерство</w:t>
            </w:r>
          </w:p>
          <w:p w:rsidR="000E3EB8" w:rsidRPr="000E3EB8" w:rsidRDefault="000E3EB8" w:rsidP="008354F0">
            <w:pPr>
              <w:pStyle w:val="ConsPlusNormal"/>
              <w:jc w:val="center"/>
              <w:rPr>
                <w:rFonts w:ascii="Times New Roman" w:hAnsi="Times New Roman" w:cs="Times New Roman"/>
              </w:rPr>
            </w:pPr>
            <w:r w:rsidRPr="000E3EB8">
              <w:rPr>
                <w:rFonts w:ascii="Times New Roman" w:hAnsi="Times New Roman" w:cs="Times New Roman"/>
              </w:rPr>
              <w:t xml:space="preserve"> образования и науки Курской </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803</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01</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contextualSpacing/>
              <w:jc w:val="center"/>
              <w:rPr>
                <w:rFonts w:ascii="Times New Roman" w:hAnsi="Times New Roman" w:cs="Times New Roman"/>
                <w:sz w:val="16"/>
                <w:szCs w:val="16"/>
              </w:rPr>
            </w:pPr>
            <w:r w:rsidRPr="000E3EB8">
              <w:rPr>
                <w:rFonts w:ascii="Times New Roman" w:hAnsi="Times New Roman" w:cs="Times New Roman"/>
                <w:sz w:val="16"/>
                <w:szCs w:val="16"/>
              </w:rPr>
              <w:t>0,000</w:t>
            </w:r>
          </w:p>
        </w:tc>
      </w:tr>
      <w:tr w:rsidR="008354F0" w:rsidRPr="000E3EB8" w:rsidTr="008354F0">
        <w:tc>
          <w:tcPr>
            <w:tcW w:w="993" w:type="dxa"/>
            <w:tcBorders>
              <w:top w:val="single" w:sz="4" w:space="0" w:color="auto"/>
              <w:left w:val="single" w:sz="4" w:space="0" w:color="auto"/>
              <w:bottom w:val="single" w:sz="4" w:space="0" w:color="auto"/>
              <w:right w:val="single" w:sz="4" w:space="0" w:color="auto"/>
            </w:tcBorders>
            <w:vAlign w:val="center"/>
          </w:tcPr>
          <w:p w:rsidR="008354F0" w:rsidRPr="000E3EB8" w:rsidRDefault="008354F0" w:rsidP="000E3EB8">
            <w:pPr>
              <w:spacing w:after="0" w:line="240" w:lineRule="auto"/>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8354F0" w:rsidRPr="000E3EB8" w:rsidRDefault="008354F0" w:rsidP="000E3EB8">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tcPr>
          <w:p w:rsidR="008354F0" w:rsidRPr="000E3EB8" w:rsidRDefault="008354F0" w:rsidP="000E3EB8">
            <w:pPr>
              <w:pStyle w:val="ConsPlusNormal"/>
              <w:jc w:val="center"/>
              <w:rPr>
                <w:rFonts w:ascii="Times New Roman" w:hAnsi="Times New Roman" w:cs="Times New Roman"/>
              </w:rPr>
            </w:pPr>
            <w:r w:rsidRPr="000E3EB8">
              <w:rPr>
                <w:rFonts w:ascii="Times New Roman" w:hAnsi="Times New Roman" w:cs="Times New Roman"/>
              </w:rPr>
              <w:t>области</w:t>
            </w:r>
          </w:p>
        </w:tc>
        <w:tc>
          <w:tcPr>
            <w:tcW w:w="709" w:type="dxa"/>
            <w:tcBorders>
              <w:top w:val="single" w:sz="4" w:space="0" w:color="auto"/>
              <w:left w:val="single" w:sz="4" w:space="0" w:color="auto"/>
              <w:bottom w:val="single" w:sz="4" w:space="0" w:color="auto"/>
              <w:right w:val="single" w:sz="4" w:space="0" w:color="auto"/>
            </w:tcBorders>
          </w:tcPr>
          <w:p w:rsidR="008354F0" w:rsidRPr="000E3EB8" w:rsidRDefault="008354F0" w:rsidP="000E3EB8">
            <w:pPr>
              <w:pStyle w:val="ConsPlusNormal"/>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8354F0" w:rsidRPr="000E3EB8" w:rsidRDefault="008354F0" w:rsidP="000E3EB8">
            <w:pPr>
              <w:pStyle w:val="ConsPlusNormal"/>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8354F0" w:rsidRPr="000E3EB8" w:rsidRDefault="008354F0" w:rsidP="000E3EB8">
            <w:pPr>
              <w:pStyle w:val="ConsPlusNormal"/>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8354F0" w:rsidRPr="000E3EB8" w:rsidRDefault="008354F0" w:rsidP="000E3EB8">
            <w:pPr>
              <w:pStyle w:val="ConsPlusNormal"/>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8354F0" w:rsidRPr="000E3EB8" w:rsidRDefault="008354F0" w:rsidP="000E3EB8">
            <w:pPr>
              <w:pStyle w:val="ConsPlusNormal"/>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354F0" w:rsidRPr="000E3EB8" w:rsidRDefault="008354F0" w:rsidP="000E3EB8">
            <w:pPr>
              <w:pStyle w:val="ConsPlusNormal"/>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354F0" w:rsidRPr="000E3EB8" w:rsidRDefault="008354F0" w:rsidP="000E3EB8">
            <w:pPr>
              <w:pStyle w:val="ConsPlusNormal"/>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8354F0" w:rsidRPr="000E3EB8" w:rsidRDefault="008354F0" w:rsidP="000E3EB8">
            <w:pPr>
              <w:pStyle w:val="ConsPlusNormal"/>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354F0" w:rsidRPr="000E3EB8" w:rsidRDefault="008354F0" w:rsidP="000E3EB8">
            <w:pPr>
              <w:pStyle w:val="ConsPlusNormal"/>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354F0" w:rsidRPr="000E3EB8" w:rsidRDefault="008354F0" w:rsidP="000E3EB8">
            <w:pPr>
              <w:pStyle w:val="ConsPlusNormal"/>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354F0" w:rsidRPr="000E3EB8" w:rsidRDefault="008354F0" w:rsidP="000E3EB8">
            <w:pPr>
              <w:pStyle w:val="ConsPlusNormal"/>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354F0" w:rsidRPr="000E3EB8" w:rsidRDefault="008354F0" w:rsidP="000E3EB8">
            <w:pPr>
              <w:pStyle w:val="ConsPlusNormal"/>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354F0" w:rsidRPr="000E3EB8" w:rsidRDefault="008354F0" w:rsidP="000E3EB8">
            <w:pPr>
              <w:pStyle w:val="ConsPlusNormal"/>
              <w:contextualSpacing/>
              <w:jc w:val="center"/>
              <w:rPr>
                <w:rFonts w:ascii="Times New Roman" w:hAnsi="Times New Roman" w:cs="Times New Roman"/>
                <w:sz w:val="16"/>
                <w:szCs w:val="16"/>
              </w:rPr>
            </w:pPr>
          </w:p>
        </w:tc>
      </w:tr>
      <w:tr w:rsidR="000E3EB8" w:rsidRPr="000E3EB8" w:rsidTr="008354F0">
        <w:tc>
          <w:tcPr>
            <w:tcW w:w="993" w:type="dxa"/>
            <w:vMerge w:val="restart"/>
            <w:tcBorders>
              <w:top w:val="single" w:sz="4" w:space="0" w:color="auto"/>
              <w:left w:val="single" w:sz="4" w:space="0" w:color="auto"/>
              <w:bottom w:val="nil"/>
              <w:right w:val="single" w:sz="4" w:space="0" w:color="auto"/>
            </w:tcBorders>
            <w:hideMark/>
          </w:tcPr>
          <w:p w:rsidR="008354F0" w:rsidRDefault="000E3EB8" w:rsidP="000E3EB8">
            <w:pPr>
              <w:pStyle w:val="ConsPlusNormal"/>
              <w:jc w:val="center"/>
              <w:outlineLvl w:val="3"/>
              <w:rPr>
                <w:rFonts w:ascii="Times New Roman" w:hAnsi="Times New Roman" w:cs="Times New Roman"/>
              </w:rPr>
            </w:pPr>
            <w:hyperlink r:id="rId88" w:anchor="P803" w:history="1">
              <w:proofErr w:type="spellStart"/>
              <w:proofErr w:type="gramStart"/>
              <w:r w:rsidRPr="000E3EB8">
                <w:rPr>
                  <w:rStyle w:val="afc"/>
                  <w:rFonts w:ascii="Times New Roman" w:hAnsi="Times New Roman"/>
                  <w:color w:val="auto"/>
                  <w:u w:val="none"/>
                </w:rPr>
                <w:t>Подпро</w:t>
              </w:r>
              <w:proofErr w:type="spellEnd"/>
              <w:r w:rsidRPr="000E3EB8">
                <w:rPr>
                  <w:rStyle w:val="afc"/>
                  <w:rFonts w:ascii="Times New Roman" w:hAnsi="Times New Roman"/>
                  <w:color w:val="auto"/>
                  <w:u w:val="none"/>
                </w:rPr>
                <w:t>-грамма</w:t>
              </w:r>
              <w:proofErr w:type="gramEnd"/>
              <w:r w:rsidRPr="000E3EB8">
                <w:rPr>
                  <w:rStyle w:val="afc"/>
                  <w:rFonts w:ascii="Times New Roman" w:hAnsi="Times New Roman"/>
                  <w:color w:val="auto"/>
                  <w:u w:val="none"/>
                </w:rPr>
                <w:t xml:space="preserve"> 2</w:t>
              </w:r>
            </w:hyperlink>
          </w:p>
          <w:p w:rsidR="008354F0" w:rsidRDefault="008354F0" w:rsidP="008354F0">
            <w:pPr>
              <w:rPr>
                <w:lang w:eastAsia="ru-RU"/>
              </w:rPr>
            </w:pPr>
          </w:p>
          <w:p w:rsidR="008354F0" w:rsidRDefault="008354F0" w:rsidP="008354F0">
            <w:pPr>
              <w:tabs>
                <w:tab w:val="left" w:pos="708"/>
              </w:tabs>
              <w:rPr>
                <w:lang w:eastAsia="ru-RU"/>
              </w:rPr>
            </w:pPr>
            <w:r>
              <w:rPr>
                <w:lang w:eastAsia="ru-RU"/>
              </w:rPr>
              <w:tab/>
            </w:r>
          </w:p>
          <w:p w:rsidR="008354F0" w:rsidRPr="008354F0" w:rsidRDefault="008354F0" w:rsidP="008354F0">
            <w:pPr>
              <w:rPr>
                <w:lang w:eastAsia="ru-RU"/>
              </w:rPr>
            </w:pPr>
          </w:p>
          <w:p w:rsidR="008354F0" w:rsidRPr="008354F0" w:rsidRDefault="008354F0" w:rsidP="008354F0">
            <w:pPr>
              <w:rPr>
                <w:lang w:eastAsia="ru-RU"/>
              </w:rPr>
            </w:pPr>
          </w:p>
          <w:p w:rsidR="008354F0" w:rsidRPr="008354F0" w:rsidRDefault="008354F0" w:rsidP="008354F0">
            <w:pPr>
              <w:rPr>
                <w:lang w:eastAsia="ru-RU"/>
              </w:rPr>
            </w:pPr>
          </w:p>
          <w:p w:rsidR="008354F0" w:rsidRPr="008354F0" w:rsidRDefault="008354F0" w:rsidP="008354F0">
            <w:pPr>
              <w:rPr>
                <w:lang w:eastAsia="ru-RU"/>
              </w:rPr>
            </w:pPr>
          </w:p>
          <w:p w:rsidR="008354F0" w:rsidRPr="008354F0" w:rsidRDefault="008354F0" w:rsidP="008354F0">
            <w:pPr>
              <w:rPr>
                <w:lang w:eastAsia="ru-RU"/>
              </w:rPr>
            </w:pPr>
          </w:p>
          <w:p w:rsidR="008354F0" w:rsidRPr="008354F0" w:rsidRDefault="008354F0" w:rsidP="008354F0">
            <w:pPr>
              <w:rPr>
                <w:lang w:eastAsia="ru-RU"/>
              </w:rPr>
            </w:pPr>
          </w:p>
          <w:p w:rsidR="008354F0" w:rsidRPr="008354F0" w:rsidRDefault="008354F0" w:rsidP="008354F0">
            <w:pPr>
              <w:rPr>
                <w:lang w:eastAsia="ru-RU"/>
              </w:rPr>
            </w:pPr>
          </w:p>
          <w:p w:rsidR="008354F0" w:rsidRPr="008354F0" w:rsidRDefault="008354F0" w:rsidP="008354F0">
            <w:pPr>
              <w:rPr>
                <w:lang w:eastAsia="ru-RU"/>
              </w:rPr>
            </w:pPr>
          </w:p>
          <w:p w:rsidR="008354F0" w:rsidRPr="008354F0" w:rsidRDefault="008354F0" w:rsidP="008354F0">
            <w:pPr>
              <w:rPr>
                <w:lang w:eastAsia="ru-RU"/>
              </w:rPr>
            </w:pPr>
          </w:p>
          <w:p w:rsidR="008354F0" w:rsidRPr="008354F0" w:rsidRDefault="008354F0" w:rsidP="008354F0">
            <w:pPr>
              <w:rPr>
                <w:lang w:eastAsia="ru-RU"/>
              </w:rPr>
            </w:pPr>
          </w:p>
          <w:p w:rsidR="008354F0" w:rsidRPr="008354F0" w:rsidRDefault="008354F0" w:rsidP="008354F0">
            <w:pPr>
              <w:rPr>
                <w:lang w:eastAsia="ru-RU"/>
              </w:rPr>
            </w:pPr>
          </w:p>
          <w:p w:rsidR="008354F0" w:rsidRPr="008354F0" w:rsidRDefault="008354F0" w:rsidP="008354F0">
            <w:pPr>
              <w:rPr>
                <w:lang w:eastAsia="ru-RU"/>
              </w:rPr>
            </w:pPr>
          </w:p>
          <w:p w:rsidR="008354F0" w:rsidRDefault="008354F0" w:rsidP="008354F0">
            <w:pPr>
              <w:rPr>
                <w:lang w:eastAsia="ru-RU"/>
              </w:rPr>
            </w:pPr>
          </w:p>
          <w:p w:rsidR="000E3EB8" w:rsidRPr="008354F0" w:rsidRDefault="000E3EB8" w:rsidP="008354F0">
            <w:pPr>
              <w:rPr>
                <w:lang w:eastAsia="ru-RU"/>
              </w:rPr>
            </w:pPr>
          </w:p>
        </w:tc>
        <w:tc>
          <w:tcPr>
            <w:tcW w:w="1559" w:type="dxa"/>
            <w:vMerge w:val="restart"/>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 xml:space="preserve">«Создание </w:t>
            </w:r>
          </w:p>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 xml:space="preserve">условий для комплексной реабилитации и </w:t>
            </w:r>
            <w:proofErr w:type="spellStart"/>
            <w:r w:rsidRPr="000E3EB8">
              <w:rPr>
                <w:rFonts w:ascii="Times New Roman" w:hAnsi="Times New Roman" w:cs="Times New Roman"/>
              </w:rPr>
              <w:t>ресоциализации</w:t>
            </w:r>
            <w:proofErr w:type="spellEnd"/>
            <w:r w:rsidRPr="000E3EB8">
              <w:rPr>
                <w:rFonts w:ascii="Times New Roman" w:hAnsi="Times New Roman" w:cs="Times New Roman"/>
              </w:rPr>
              <w:t xml:space="preserve"> лиц, потребляющих наркотические средства и психотропные вещества в немедицинских целях»</w:t>
            </w:r>
          </w:p>
        </w:tc>
        <w:tc>
          <w:tcPr>
            <w:tcW w:w="1418"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Всего,</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474,735</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474,735</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474,735</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contextualSpacing/>
              <w:jc w:val="center"/>
              <w:rPr>
                <w:rFonts w:ascii="Times New Roman" w:hAnsi="Times New Roman" w:cs="Times New Roman"/>
                <w:sz w:val="16"/>
                <w:szCs w:val="16"/>
              </w:rPr>
            </w:pPr>
            <w:r w:rsidRPr="000E3EB8">
              <w:rPr>
                <w:rFonts w:ascii="Times New Roman" w:hAnsi="Times New Roman" w:cs="Times New Roman"/>
                <w:sz w:val="16"/>
                <w:szCs w:val="16"/>
              </w:rPr>
              <w:t>254,674</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contextualSpacing/>
              <w:jc w:val="center"/>
              <w:rPr>
                <w:rFonts w:ascii="Times New Roman" w:hAnsi="Times New Roman" w:cs="Times New Roman"/>
                <w:sz w:val="16"/>
                <w:szCs w:val="16"/>
              </w:rPr>
            </w:pPr>
            <w:r w:rsidRPr="000E3EB8">
              <w:rPr>
                <w:rFonts w:ascii="Times New Roman" w:hAnsi="Times New Roman" w:cs="Times New Roman"/>
                <w:sz w:val="16"/>
                <w:szCs w:val="16"/>
              </w:rPr>
              <w:t>163,605</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spacing w:after="0"/>
              <w:contextualSpacing/>
              <w:jc w:val="center"/>
              <w:rPr>
                <w:rFonts w:ascii="Times New Roman" w:hAnsi="Times New Roman" w:cs="Times New Roman"/>
                <w:sz w:val="16"/>
                <w:szCs w:val="16"/>
              </w:rPr>
            </w:pPr>
            <w:r w:rsidRPr="000E3EB8">
              <w:rPr>
                <w:rFonts w:ascii="Times New Roman" w:hAnsi="Times New Roman" w:cs="Times New Roman"/>
                <w:sz w:val="16"/>
                <w:szCs w:val="16"/>
              </w:rPr>
              <w:t>163,122</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spacing w:after="0"/>
              <w:contextualSpacing/>
              <w:jc w:val="center"/>
              <w:rPr>
                <w:rFonts w:ascii="Times New Roman" w:hAnsi="Times New Roman" w:cs="Times New Roman"/>
                <w:sz w:val="16"/>
                <w:szCs w:val="16"/>
              </w:rPr>
            </w:pPr>
            <w:r w:rsidRPr="000E3EB8">
              <w:rPr>
                <w:rFonts w:ascii="Times New Roman" w:hAnsi="Times New Roman" w:cs="Times New Roman"/>
                <w:sz w:val="16"/>
                <w:szCs w:val="16"/>
              </w:rPr>
              <w:t>163,605</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163,605</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170,149</w:t>
            </w:r>
          </w:p>
        </w:tc>
      </w:tr>
      <w:tr w:rsidR="000E3EB8" w:rsidRPr="000E3EB8" w:rsidTr="008354F0">
        <w:tc>
          <w:tcPr>
            <w:tcW w:w="993" w:type="dxa"/>
            <w:vMerge/>
            <w:tcBorders>
              <w:top w:val="single" w:sz="4" w:space="0" w:color="auto"/>
              <w:left w:val="single" w:sz="4" w:space="0" w:color="auto"/>
              <w:bottom w:val="nil"/>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474,735</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474,735</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474,735</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contextualSpacing/>
              <w:jc w:val="center"/>
              <w:rPr>
                <w:rFonts w:ascii="Times New Roman" w:hAnsi="Times New Roman" w:cs="Times New Roman"/>
                <w:sz w:val="16"/>
                <w:szCs w:val="16"/>
              </w:rPr>
            </w:pPr>
            <w:r w:rsidRPr="000E3EB8">
              <w:rPr>
                <w:rFonts w:ascii="Times New Roman" w:hAnsi="Times New Roman" w:cs="Times New Roman"/>
                <w:sz w:val="16"/>
                <w:szCs w:val="16"/>
              </w:rPr>
              <w:t>254,674</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contextualSpacing/>
              <w:jc w:val="center"/>
              <w:rPr>
                <w:rFonts w:ascii="Times New Roman" w:hAnsi="Times New Roman" w:cs="Times New Roman"/>
                <w:sz w:val="16"/>
                <w:szCs w:val="16"/>
              </w:rPr>
            </w:pPr>
            <w:r w:rsidRPr="000E3EB8">
              <w:rPr>
                <w:rFonts w:ascii="Times New Roman" w:hAnsi="Times New Roman" w:cs="Times New Roman"/>
                <w:sz w:val="16"/>
                <w:szCs w:val="16"/>
              </w:rPr>
              <w:t>163,605</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spacing w:after="0"/>
              <w:contextualSpacing/>
              <w:jc w:val="center"/>
              <w:rPr>
                <w:rFonts w:ascii="Times New Roman" w:hAnsi="Times New Roman" w:cs="Times New Roman"/>
                <w:sz w:val="16"/>
                <w:szCs w:val="16"/>
              </w:rPr>
            </w:pPr>
            <w:r w:rsidRPr="000E3EB8">
              <w:rPr>
                <w:rFonts w:ascii="Times New Roman" w:hAnsi="Times New Roman" w:cs="Times New Roman"/>
                <w:sz w:val="16"/>
                <w:szCs w:val="16"/>
              </w:rPr>
              <w:t>163,122</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spacing w:after="0"/>
              <w:contextualSpacing/>
              <w:jc w:val="center"/>
              <w:rPr>
                <w:rFonts w:ascii="Times New Roman" w:hAnsi="Times New Roman" w:cs="Times New Roman"/>
                <w:sz w:val="16"/>
                <w:szCs w:val="16"/>
              </w:rPr>
            </w:pPr>
            <w:r w:rsidRPr="000E3EB8">
              <w:rPr>
                <w:rFonts w:ascii="Times New Roman" w:hAnsi="Times New Roman" w:cs="Times New Roman"/>
                <w:sz w:val="16"/>
                <w:szCs w:val="16"/>
              </w:rPr>
              <w:t>163,605</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163,605</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170,149</w:t>
            </w:r>
          </w:p>
        </w:tc>
      </w:tr>
      <w:tr w:rsidR="000E3EB8" w:rsidRPr="000E3EB8" w:rsidTr="008354F0">
        <w:tc>
          <w:tcPr>
            <w:tcW w:w="993" w:type="dxa"/>
            <w:vMerge/>
            <w:tcBorders>
              <w:top w:val="single" w:sz="4" w:space="0" w:color="auto"/>
              <w:left w:val="single" w:sz="4" w:space="0" w:color="auto"/>
              <w:bottom w:val="nil"/>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proofErr w:type="gramStart"/>
            <w:r w:rsidRPr="000E3EB8">
              <w:rPr>
                <w:rFonts w:ascii="Times New Roman" w:hAnsi="Times New Roman" w:cs="Times New Roman"/>
              </w:rPr>
              <w:t>Ответствен-</w:t>
            </w:r>
            <w:proofErr w:type="spellStart"/>
            <w:r w:rsidRPr="000E3EB8">
              <w:rPr>
                <w:rFonts w:ascii="Times New Roman" w:hAnsi="Times New Roman" w:cs="Times New Roman"/>
              </w:rPr>
              <w:t>ный</w:t>
            </w:r>
            <w:proofErr w:type="spellEnd"/>
            <w:proofErr w:type="gramEnd"/>
            <w:r w:rsidRPr="000E3EB8">
              <w:rPr>
                <w:rFonts w:ascii="Times New Roman" w:hAnsi="Times New Roman" w:cs="Times New Roman"/>
              </w:rPr>
              <w:t xml:space="preserve"> </w:t>
            </w:r>
            <w:proofErr w:type="spellStart"/>
            <w:r w:rsidRPr="000E3EB8">
              <w:rPr>
                <w:rFonts w:ascii="Times New Roman" w:hAnsi="Times New Roman" w:cs="Times New Roman"/>
              </w:rPr>
              <w:t>испол-нитель</w:t>
            </w:r>
            <w:proofErr w:type="spellEnd"/>
            <w:r w:rsidRPr="000E3EB8">
              <w:rPr>
                <w:rFonts w:ascii="Times New Roman" w:hAnsi="Times New Roman" w:cs="Times New Roman"/>
              </w:rPr>
              <w:t xml:space="preserve"> под-программы (</w:t>
            </w:r>
            <w:proofErr w:type="spellStart"/>
            <w:r w:rsidRPr="000E3EB8">
              <w:rPr>
                <w:rFonts w:ascii="Times New Roman" w:hAnsi="Times New Roman" w:cs="Times New Roman"/>
              </w:rPr>
              <w:t>соисполни-тель</w:t>
            </w:r>
            <w:proofErr w:type="spellEnd"/>
            <w:r w:rsidRPr="000E3EB8">
              <w:rPr>
                <w:rFonts w:ascii="Times New Roman" w:hAnsi="Times New Roman" w:cs="Times New Roman"/>
              </w:rPr>
              <w:t xml:space="preserve"> </w:t>
            </w:r>
            <w:proofErr w:type="spellStart"/>
            <w:r w:rsidRPr="000E3EB8">
              <w:rPr>
                <w:rFonts w:ascii="Times New Roman" w:hAnsi="Times New Roman" w:cs="Times New Roman"/>
              </w:rPr>
              <w:t>госу</w:t>
            </w:r>
            <w:proofErr w:type="spellEnd"/>
            <w:r w:rsidRPr="000E3EB8">
              <w:rPr>
                <w:rFonts w:ascii="Times New Roman" w:hAnsi="Times New Roman" w:cs="Times New Roman"/>
              </w:rPr>
              <w:t>-дарственной программы) – Министерство</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 xml:space="preserve"> здраво-</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охранения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804</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47,500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47,500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47,500</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45,372</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47,500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47,017</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47,500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47,500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49,400</w:t>
            </w:r>
          </w:p>
        </w:tc>
      </w:tr>
      <w:tr w:rsidR="000E3EB8" w:rsidRPr="000E3EB8" w:rsidTr="008354F0">
        <w:tc>
          <w:tcPr>
            <w:tcW w:w="993" w:type="dxa"/>
            <w:vMerge/>
            <w:tcBorders>
              <w:top w:val="single" w:sz="4" w:space="0" w:color="auto"/>
              <w:left w:val="single" w:sz="4" w:space="0" w:color="auto"/>
              <w:bottom w:val="nil"/>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Участник - Министерство</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образования и науки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803</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72,210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72,210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72,210</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72,210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36,105</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36,105</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36,105</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36,105</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37,549</w:t>
            </w:r>
          </w:p>
        </w:tc>
      </w:tr>
      <w:tr w:rsidR="000E3EB8" w:rsidRPr="000E3EB8" w:rsidTr="008354F0">
        <w:tc>
          <w:tcPr>
            <w:tcW w:w="993" w:type="dxa"/>
            <w:vMerge/>
            <w:tcBorders>
              <w:top w:val="single" w:sz="4" w:space="0" w:color="auto"/>
              <w:left w:val="single" w:sz="4" w:space="0" w:color="auto"/>
              <w:bottom w:val="nil"/>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Участник - комитет</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социального</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обеспечения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805</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contextualSpacing/>
              <w:jc w:val="center"/>
              <w:rPr>
                <w:rFonts w:ascii="Times New Roman" w:hAnsi="Times New Roman" w:cs="Times New Roman"/>
                <w:sz w:val="16"/>
                <w:szCs w:val="16"/>
              </w:rPr>
            </w:pPr>
            <w:r w:rsidRPr="000E3EB8">
              <w:rPr>
                <w:rFonts w:ascii="Times New Roman" w:hAnsi="Times New Roman" w:cs="Times New Roman"/>
                <w:sz w:val="16"/>
                <w:szCs w:val="16"/>
              </w:rPr>
              <w:t>0,000</w:t>
            </w:r>
          </w:p>
        </w:tc>
      </w:tr>
      <w:tr w:rsidR="000E3EB8" w:rsidRPr="000E3EB8" w:rsidTr="008354F0">
        <w:tc>
          <w:tcPr>
            <w:tcW w:w="993" w:type="dxa"/>
            <w:vMerge/>
            <w:tcBorders>
              <w:top w:val="single" w:sz="4" w:space="0" w:color="auto"/>
              <w:left w:val="single" w:sz="4" w:space="0" w:color="auto"/>
              <w:bottom w:val="nil"/>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Участник - Министерство</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социального</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 xml:space="preserve">обеспечения, материнства и </w:t>
            </w:r>
            <w:r w:rsidRPr="000E3EB8">
              <w:rPr>
                <w:rFonts w:ascii="Times New Roman" w:hAnsi="Times New Roman" w:cs="Times New Roman"/>
              </w:rPr>
              <w:lastRenderedPageBreak/>
              <w:t>детства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lastRenderedPageBreak/>
              <w:t>805</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contextualSpacing/>
              <w:jc w:val="center"/>
              <w:rPr>
                <w:rFonts w:ascii="Times New Roman" w:hAnsi="Times New Roman" w:cs="Times New Roman"/>
                <w:sz w:val="16"/>
                <w:szCs w:val="16"/>
              </w:rPr>
            </w:pPr>
            <w:r w:rsidRPr="000E3EB8">
              <w:rPr>
                <w:rFonts w:ascii="Times New Roman" w:hAnsi="Times New Roman" w:cs="Times New Roman"/>
                <w:sz w:val="16"/>
                <w:szCs w:val="16"/>
              </w:rPr>
              <w:t>0,000</w:t>
            </w:r>
          </w:p>
        </w:tc>
      </w:tr>
      <w:tr w:rsidR="000E3EB8" w:rsidRPr="000E3EB8" w:rsidTr="008354F0">
        <w:tc>
          <w:tcPr>
            <w:tcW w:w="993" w:type="dxa"/>
            <w:vMerge/>
            <w:tcBorders>
              <w:top w:val="single" w:sz="4" w:space="0" w:color="auto"/>
              <w:left w:val="single" w:sz="4" w:space="0" w:color="auto"/>
              <w:bottom w:val="nil"/>
              <w:right w:val="single" w:sz="4" w:space="0" w:color="auto"/>
            </w:tcBorders>
            <w:vAlign w:val="center"/>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Участник - комитет по делам молодежи и туризму Курской</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области</w:t>
            </w:r>
          </w:p>
        </w:tc>
        <w:tc>
          <w:tcPr>
            <w:tcW w:w="709"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813</w:t>
            </w:r>
          </w:p>
        </w:tc>
        <w:tc>
          <w:tcPr>
            <w:tcW w:w="567"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5,425</w:t>
            </w:r>
          </w:p>
        </w:tc>
        <w:tc>
          <w:tcPr>
            <w:tcW w:w="992"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5,425</w:t>
            </w:r>
          </w:p>
        </w:tc>
        <w:tc>
          <w:tcPr>
            <w:tcW w:w="992"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5,425</w:t>
            </w:r>
          </w:p>
        </w:tc>
        <w:tc>
          <w:tcPr>
            <w:tcW w:w="993"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contextualSpacing/>
              <w:jc w:val="center"/>
              <w:rPr>
                <w:rFonts w:ascii="Times New Roman" w:hAnsi="Times New Roman" w:cs="Times New Roman"/>
                <w:sz w:val="16"/>
                <w:szCs w:val="16"/>
              </w:rPr>
            </w:pPr>
            <w:r w:rsidRPr="000E3EB8">
              <w:rPr>
                <w:rFonts w:ascii="Times New Roman" w:hAnsi="Times New Roman" w:cs="Times New Roman"/>
                <w:sz w:val="16"/>
                <w:szCs w:val="16"/>
              </w:rPr>
              <w:t>0,000</w:t>
            </w:r>
          </w:p>
        </w:tc>
      </w:tr>
      <w:tr w:rsidR="000E3EB8" w:rsidRPr="000E3EB8" w:rsidTr="008354F0">
        <w:tc>
          <w:tcPr>
            <w:tcW w:w="993" w:type="dxa"/>
            <w:vMerge/>
            <w:tcBorders>
              <w:top w:val="single" w:sz="4" w:space="0" w:color="auto"/>
              <w:left w:val="single" w:sz="4" w:space="0" w:color="auto"/>
              <w:bottom w:val="nil"/>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Участник - Министерство</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внутренней и молодежной политики Курской</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813</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5,425</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contextualSpacing/>
              <w:jc w:val="center"/>
              <w:rPr>
                <w:rFonts w:ascii="Times New Roman" w:hAnsi="Times New Roman" w:cs="Times New Roman"/>
                <w:sz w:val="16"/>
                <w:szCs w:val="16"/>
              </w:rPr>
            </w:pPr>
            <w:r w:rsidRPr="000E3EB8">
              <w:rPr>
                <w:rFonts w:ascii="Times New Roman" w:hAnsi="Times New Roman" w:cs="Times New Roman"/>
                <w:sz w:val="16"/>
                <w:szCs w:val="16"/>
              </w:rPr>
              <w:t>0,000</w:t>
            </w:r>
          </w:p>
        </w:tc>
      </w:tr>
      <w:tr w:rsidR="000E3EB8" w:rsidRPr="000E3EB8" w:rsidTr="008354F0">
        <w:tc>
          <w:tcPr>
            <w:tcW w:w="993" w:type="dxa"/>
            <w:vMerge/>
            <w:tcBorders>
              <w:top w:val="single" w:sz="4" w:space="0" w:color="auto"/>
              <w:left w:val="single" w:sz="4" w:space="0" w:color="auto"/>
              <w:bottom w:val="nil"/>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Участник -</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комитет  по физической культуре и спорту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809</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200,000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200,000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200,000</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contextualSpacing/>
              <w:jc w:val="center"/>
              <w:rPr>
                <w:rFonts w:ascii="Times New Roman" w:hAnsi="Times New Roman" w:cs="Times New Roman"/>
                <w:sz w:val="16"/>
                <w:szCs w:val="16"/>
              </w:rPr>
            </w:pPr>
            <w:r w:rsidRPr="000E3EB8">
              <w:rPr>
                <w:rFonts w:ascii="Times New Roman" w:hAnsi="Times New Roman" w:cs="Times New Roman"/>
                <w:sz w:val="16"/>
                <w:szCs w:val="16"/>
              </w:rPr>
              <w:t>0,000</w:t>
            </w:r>
          </w:p>
        </w:tc>
      </w:tr>
      <w:tr w:rsidR="000E3EB8" w:rsidRPr="000E3EB8" w:rsidTr="008354F0">
        <w:tc>
          <w:tcPr>
            <w:tcW w:w="993" w:type="dxa"/>
            <w:vMerge/>
            <w:tcBorders>
              <w:top w:val="single" w:sz="4" w:space="0" w:color="auto"/>
              <w:left w:val="single" w:sz="4" w:space="0" w:color="auto"/>
              <w:bottom w:val="nil"/>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Участник - комитет</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по культуре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806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69,600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69,600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69,600</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51,667</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contextualSpacing/>
              <w:jc w:val="center"/>
              <w:rPr>
                <w:rFonts w:ascii="Times New Roman" w:hAnsi="Times New Roman" w:cs="Times New Roman"/>
                <w:sz w:val="16"/>
                <w:szCs w:val="16"/>
              </w:rPr>
            </w:pPr>
            <w:r w:rsidRPr="000E3EB8">
              <w:rPr>
                <w:rFonts w:ascii="Times New Roman" w:hAnsi="Times New Roman" w:cs="Times New Roman"/>
                <w:sz w:val="16"/>
                <w:szCs w:val="16"/>
              </w:rPr>
              <w:t>0,000</w:t>
            </w:r>
          </w:p>
        </w:tc>
      </w:tr>
      <w:tr w:rsidR="000E3EB8" w:rsidRPr="000E3EB8" w:rsidTr="008354F0">
        <w:tc>
          <w:tcPr>
            <w:tcW w:w="993" w:type="dxa"/>
            <w:vMerge/>
            <w:tcBorders>
              <w:top w:val="single" w:sz="4" w:space="0" w:color="auto"/>
              <w:left w:val="single" w:sz="4" w:space="0" w:color="auto"/>
              <w:bottom w:val="nil"/>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0E3EB8" w:rsidRPr="000E3EB8" w:rsidRDefault="000E3EB8" w:rsidP="008354F0">
            <w:pPr>
              <w:pStyle w:val="ConsPlusNormal"/>
              <w:jc w:val="center"/>
              <w:rPr>
                <w:rFonts w:ascii="Times New Roman" w:hAnsi="Times New Roman" w:cs="Times New Roman"/>
              </w:rPr>
            </w:pPr>
            <w:r w:rsidRPr="000E3EB8">
              <w:rPr>
                <w:rFonts w:ascii="Times New Roman" w:hAnsi="Times New Roman" w:cs="Times New Roman"/>
              </w:rPr>
              <w:t xml:space="preserve">Участник - комитет информации и печати Курской </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811</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80,000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80,000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80,000</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80,000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80,000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80,000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80,000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80,000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83,200</w:t>
            </w:r>
          </w:p>
        </w:tc>
      </w:tr>
      <w:tr w:rsidR="008354F0" w:rsidRPr="000E3EB8" w:rsidTr="008354F0">
        <w:tc>
          <w:tcPr>
            <w:tcW w:w="993" w:type="dxa"/>
            <w:tcBorders>
              <w:top w:val="single" w:sz="4" w:space="0" w:color="auto"/>
              <w:left w:val="single" w:sz="4" w:space="0" w:color="auto"/>
              <w:bottom w:val="nil"/>
              <w:right w:val="single" w:sz="4" w:space="0" w:color="auto"/>
            </w:tcBorders>
            <w:vAlign w:val="center"/>
          </w:tcPr>
          <w:p w:rsidR="008354F0" w:rsidRPr="000E3EB8" w:rsidRDefault="008354F0" w:rsidP="000E3EB8">
            <w:pPr>
              <w:spacing w:after="0" w:line="240" w:lineRule="auto"/>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nil"/>
              <w:right w:val="single" w:sz="4" w:space="0" w:color="auto"/>
            </w:tcBorders>
            <w:vAlign w:val="center"/>
          </w:tcPr>
          <w:p w:rsidR="008354F0" w:rsidRPr="000E3EB8" w:rsidRDefault="008354F0" w:rsidP="000E3EB8">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tcPr>
          <w:p w:rsidR="008354F0" w:rsidRPr="000E3EB8" w:rsidRDefault="008354F0" w:rsidP="000E3EB8">
            <w:pPr>
              <w:pStyle w:val="ConsPlusNormal"/>
              <w:jc w:val="center"/>
              <w:rPr>
                <w:rFonts w:ascii="Times New Roman" w:hAnsi="Times New Roman" w:cs="Times New Roman"/>
              </w:rPr>
            </w:pPr>
            <w:r w:rsidRPr="000E3EB8">
              <w:rPr>
                <w:rFonts w:ascii="Times New Roman" w:hAnsi="Times New Roman" w:cs="Times New Roman"/>
              </w:rPr>
              <w:t>области</w:t>
            </w:r>
          </w:p>
        </w:tc>
        <w:tc>
          <w:tcPr>
            <w:tcW w:w="709" w:type="dxa"/>
            <w:tcBorders>
              <w:top w:val="single" w:sz="4" w:space="0" w:color="auto"/>
              <w:left w:val="single" w:sz="4" w:space="0" w:color="auto"/>
              <w:bottom w:val="single" w:sz="4" w:space="0" w:color="auto"/>
              <w:right w:val="single" w:sz="4" w:space="0" w:color="auto"/>
            </w:tcBorders>
          </w:tcPr>
          <w:p w:rsidR="008354F0" w:rsidRPr="000E3EB8" w:rsidRDefault="008354F0" w:rsidP="000E3EB8">
            <w:pPr>
              <w:pStyle w:val="ConsPlusNormal"/>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8354F0" w:rsidRPr="000E3EB8" w:rsidRDefault="008354F0" w:rsidP="000E3EB8">
            <w:pPr>
              <w:pStyle w:val="ConsPlusNormal"/>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8354F0" w:rsidRPr="000E3EB8" w:rsidRDefault="008354F0" w:rsidP="000E3EB8">
            <w:pPr>
              <w:pStyle w:val="ConsPlusNormal"/>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8354F0" w:rsidRPr="000E3EB8" w:rsidRDefault="008354F0" w:rsidP="000E3EB8">
            <w:pPr>
              <w:pStyle w:val="ConsPlusNormal"/>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8354F0" w:rsidRPr="000E3EB8" w:rsidRDefault="008354F0" w:rsidP="000E3EB8">
            <w:pPr>
              <w:pStyle w:val="ConsPlusNormal"/>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354F0" w:rsidRPr="000E3EB8" w:rsidRDefault="008354F0" w:rsidP="000E3EB8">
            <w:pPr>
              <w:pStyle w:val="ConsPlusNormal"/>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354F0" w:rsidRPr="000E3EB8" w:rsidRDefault="008354F0" w:rsidP="000E3EB8">
            <w:pPr>
              <w:pStyle w:val="ConsPlusNormal"/>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8354F0" w:rsidRPr="000E3EB8" w:rsidRDefault="008354F0" w:rsidP="000E3EB8">
            <w:pPr>
              <w:pStyle w:val="ConsPlusNormal"/>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354F0" w:rsidRPr="000E3EB8" w:rsidRDefault="008354F0" w:rsidP="000E3EB8">
            <w:pPr>
              <w:pStyle w:val="ConsPlusNormal"/>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354F0" w:rsidRPr="000E3EB8" w:rsidRDefault="008354F0" w:rsidP="000E3EB8">
            <w:pPr>
              <w:pStyle w:val="ConsPlusNormal"/>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354F0" w:rsidRPr="000E3EB8" w:rsidRDefault="008354F0" w:rsidP="000E3EB8">
            <w:pPr>
              <w:pStyle w:val="ConsPlusNormal"/>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354F0" w:rsidRPr="000E3EB8" w:rsidRDefault="008354F0" w:rsidP="000E3EB8">
            <w:pPr>
              <w:pStyle w:val="ConsPlusNormal"/>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354F0" w:rsidRPr="000E3EB8" w:rsidRDefault="008354F0" w:rsidP="000E3EB8">
            <w:pPr>
              <w:pStyle w:val="ConsPlusNormal"/>
              <w:jc w:val="center"/>
              <w:rPr>
                <w:rFonts w:ascii="Times New Roman" w:hAnsi="Times New Roman" w:cs="Times New Roman"/>
                <w:sz w:val="16"/>
                <w:szCs w:val="16"/>
              </w:rPr>
            </w:pPr>
          </w:p>
        </w:tc>
      </w:tr>
      <w:tr w:rsidR="000E3EB8" w:rsidRPr="000E3EB8" w:rsidTr="000E3EB8">
        <w:tc>
          <w:tcPr>
            <w:tcW w:w="993" w:type="dxa"/>
            <w:tcBorders>
              <w:top w:val="nil"/>
              <w:left w:val="single" w:sz="4" w:space="0" w:color="auto"/>
              <w:bottom w:val="single" w:sz="4" w:space="0" w:color="auto"/>
              <w:right w:val="single" w:sz="4" w:space="0" w:color="auto"/>
            </w:tcBorders>
            <w:vAlign w:val="center"/>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559" w:type="dxa"/>
            <w:tcBorders>
              <w:top w:val="nil"/>
              <w:left w:val="single" w:sz="4" w:space="0" w:color="auto"/>
              <w:bottom w:val="single" w:sz="4" w:space="0" w:color="auto"/>
              <w:right w:val="single" w:sz="4" w:space="0" w:color="auto"/>
            </w:tcBorders>
            <w:vAlign w:val="center"/>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Участник - комитет региональной безопасности Курской области</w:t>
            </w:r>
          </w:p>
        </w:tc>
        <w:tc>
          <w:tcPr>
            <w:tcW w:w="709"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843</w:t>
            </w:r>
          </w:p>
        </w:tc>
        <w:tc>
          <w:tcPr>
            <w:tcW w:w="567"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Х</w:t>
            </w:r>
          </w:p>
        </w:tc>
        <w:tc>
          <w:tcPr>
            <w:tcW w:w="992"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contextualSpacing/>
              <w:jc w:val="center"/>
              <w:rPr>
                <w:rFonts w:ascii="Times New Roman" w:hAnsi="Times New Roman" w:cs="Times New Roman"/>
                <w:sz w:val="16"/>
                <w:szCs w:val="16"/>
              </w:rPr>
            </w:pPr>
            <w:r w:rsidRPr="000E3EB8">
              <w:rPr>
                <w:rFonts w:ascii="Times New Roman" w:hAnsi="Times New Roman" w:cs="Times New Roman"/>
                <w:sz w:val="16"/>
                <w:szCs w:val="16"/>
              </w:rPr>
              <w:t>0,000</w:t>
            </w:r>
          </w:p>
        </w:tc>
      </w:tr>
      <w:tr w:rsidR="000E3EB8" w:rsidRPr="000E3EB8" w:rsidTr="000E3EB8">
        <w:tc>
          <w:tcPr>
            <w:tcW w:w="993" w:type="dxa"/>
            <w:vMerge w:val="restart"/>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 xml:space="preserve">Основное </w:t>
            </w:r>
            <w:proofErr w:type="spellStart"/>
            <w:proofErr w:type="gramStart"/>
            <w:r w:rsidRPr="000E3EB8">
              <w:rPr>
                <w:rFonts w:ascii="Times New Roman" w:hAnsi="Times New Roman" w:cs="Times New Roman"/>
              </w:rPr>
              <w:t>меро</w:t>
            </w:r>
            <w:proofErr w:type="spellEnd"/>
            <w:r w:rsidRPr="000E3EB8">
              <w:rPr>
                <w:rFonts w:ascii="Times New Roman" w:hAnsi="Times New Roman" w:cs="Times New Roman"/>
              </w:rPr>
              <w:t>-приятие</w:t>
            </w:r>
            <w:proofErr w:type="gramEnd"/>
            <w:r w:rsidRPr="000E3EB8">
              <w:rPr>
                <w:rFonts w:ascii="Times New Roman" w:hAnsi="Times New Roman" w:cs="Times New Roman"/>
              </w:rPr>
              <w:t xml:space="preserve"> 2.1</w:t>
            </w:r>
          </w:p>
        </w:tc>
        <w:tc>
          <w:tcPr>
            <w:tcW w:w="1559" w:type="dxa"/>
            <w:vMerge w:val="restart"/>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ind w:right="-62"/>
              <w:jc w:val="both"/>
              <w:rPr>
                <w:rFonts w:ascii="Times New Roman" w:hAnsi="Times New Roman" w:cs="Times New Roman"/>
              </w:rPr>
            </w:pPr>
            <w:r w:rsidRPr="000E3EB8">
              <w:rPr>
                <w:rFonts w:ascii="Times New Roman" w:hAnsi="Times New Roman" w:cs="Times New Roman"/>
              </w:rPr>
              <w:t xml:space="preserve">«Проведение областных массовых мероприятий, направленных на формирование </w:t>
            </w:r>
            <w:proofErr w:type="gramStart"/>
            <w:r w:rsidRPr="000E3EB8">
              <w:rPr>
                <w:rFonts w:ascii="Times New Roman" w:hAnsi="Times New Roman" w:cs="Times New Roman"/>
              </w:rPr>
              <w:t>здорового</w:t>
            </w:r>
            <w:proofErr w:type="gramEnd"/>
            <w:r w:rsidRPr="000E3EB8">
              <w:rPr>
                <w:rFonts w:ascii="Times New Roman" w:hAnsi="Times New Roman" w:cs="Times New Roman"/>
              </w:rPr>
              <w:t xml:space="preserve"> </w:t>
            </w:r>
          </w:p>
          <w:p w:rsidR="000E3EB8" w:rsidRPr="000E3EB8" w:rsidRDefault="000E3EB8" w:rsidP="000E3EB8">
            <w:pPr>
              <w:pStyle w:val="ConsPlusNormal"/>
              <w:ind w:right="-62"/>
              <w:jc w:val="both"/>
              <w:rPr>
                <w:rFonts w:ascii="Times New Roman" w:hAnsi="Times New Roman" w:cs="Times New Roman"/>
              </w:rPr>
            </w:pPr>
            <w:r w:rsidRPr="000E3EB8">
              <w:rPr>
                <w:rFonts w:ascii="Times New Roman" w:hAnsi="Times New Roman" w:cs="Times New Roman"/>
              </w:rPr>
              <w:t xml:space="preserve">образа жизни, </w:t>
            </w:r>
            <w:proofErr w:type="spellStart"/>
            <w:proofErr w:type="gramStart"/>
            <w:r w:rsidRPr="000E3EB8">
              <w:rPr>
                <w:rFonts w:ascii="Times New Roman" w:hAnsi="Times New Roman" w:cs="Times New Roman"/>
              </w:rPr>
              <w:t>антинаркотичес</w:t>
            </w:r>
            <w:proofErr w:type="spellEnd"/>
            <w:r w:rsidRPr="000E3EB8">
              <w:rPr>
                <w:rFonts w:ascii="Times New Roman" w:hAnsi="Times New Roman" w:cs="Times New Roman"/>
              </w:rPr>
              <w:t>-ких</w:t>
            </w:r>
            <w:proofErr w:type="gramEnd"/>
            <w:r w:rsidRPr="000E3EB8">
              <w:rPr>
                <w:rFonts w:ascii="Times New Roman" w:hAnsi="Times New Roman" w:cs="Times New Roman"/>
              </w:rPr>
              <w:t xml:space="preserve"> </w:t>
            </w:r>
            <w:proofErr w:type="spellStart"/>
            <w:r w:rsidRPr="000E3EB8">
              <w:rPr>
                <w:rFonts w:ascii="Times New Roman" w:hAnsi="Times New Roman" w:cs="Times New Roman"/>
              </w:rPr>
              <w:t>профилактичес</w:t>
            </w:r>
            <w:proofErr w:type="spellEnd"/>
            <w:r w:rsidRPr="000E3EB8">
              <w:rPr>
                <w:rFonts w:ascii="Times New Roman" w:hAnsi="Times New Roman" w:cs="Times New Roman"/>
              </w:rPr>
              <w:t xml:space="preserve">-ких акций </w:t>
            </w:r>
          </w:p>
          <w:p w:rsidR="000E3EB8" w:rsidRPr="000E3EB8" w:rsidRDefault="000E3EB8" w:rsidP="000E3EB8">
            <w:pPr>
              <w:pStyle w:val="ConsPlusNormal"/>
              <w:ind w:right="-62"/>
              <w:jc w:val="both"/>
              <w:rPr>
                <w:rFonts w:ascii="Times New Roman" w:hAnsi="Times New Roman" w:cs="Times New Roman"/>
              </w:rPr>
            </w:pPr>
            <w:r w:rsidRPr="000E3EB8">
              <w:rPr>
                <w:rFonts w:ascii="Times New Roman" w:hAnsi="Times New Roman" w:cs="Times New Roman"/>
              </w:rPr>
              <w:t xml:space="preserve">и других </w:t>
            </w:r>
          </w:p>
          <w:p w:rsidR="000E3EB8" w:rsidRPr="000E3EB8" w:rsidRDefault="000E3EB8" w:rsidP="000E3EB8">
            <w:pPr>
              <w:pStyle w:val="ConsPlusNormal"/>
              <w:ind w:right="-62"/>
              <w:jc w:val="both"/>
              <w:rPr>
                <w:rFonts w:ascii="Times New Roman" w:hAnsi="Times New Roman" w:cs="Times New Roman"/>
              </w:rPr>
            </w:pPr>
            <w:r w:rsidRPr="000E3EB8">
              <w:rPr>
                <w:rFonts w:ascii="Times New Roman" w:hAnsi="Times New Roman" w:cs="Times New Roman"/>
              </w:rPr>
              <w:t xml:space="preserve">форм работы </w:t>
            </w:r>
          </w:p>
          <w:p w:rsidR="000E3EB8" w:rsidRPr="000E3EB8" w:rsidRDefault="000E3EB8" w:rsidP="000E3EB8">
            <w:pPr>
              <w:pStyle w:val="ConsPlusNormal"/>
              <w:ind w:right="-62"/>
              <w:jc w:val="both"/>
              <w:rPr>
                <w:rFonts w:ascii="Times New Roman" w:hAnsi="Times New Roman" w:cs="Times New Roman"/>
              </w:rPr>
            </w:pPr>
            <w:r w:rsidRPr="000E3EB8">
              <w:rPr>
                <w:rFonts w:ascii="Times New Roman" w:hAnsi="Times New Roman" w:cs="Times New Roman"/>
              </w:rPr>
              <w:t>с молодежью»</w:t>
            </w:r>
          </w:p>
          <w:p w:rsidR="000E3EB8" w:rsidRPr="000E3EB8" w:rsidRDefault="000E3EB8" w:rsidP="000E3EB8">
            <w:pPr>
              <w:rPr>
                <w:rFonts w:ascii="Times New Roman" w:hAnsi="Times New Roman" w:cs="Times New Roman"/>
                <w:lang w:eastAsia="ru-RU"/>
              </w:rPr>
            </w:pPr>
          </w:p>
          <w:p w:rsidR="000E3EB8" w:rsidRPr="000E3EB8" w:rsidRDefault="000E3EB8" w:rsidP="000E3EB8">
            <w:pPr>
              <w:rPr>
                <w:rFonts w:ascii="Times New Roman" w:hAnsi="Times New Roman" w:cs="Times New Roman"/>
                <w:lang w:eastAsia="ru-RU"/>
              </w:rPr>
            </w:pPr>
          </w:p>
          <w:p w:rsidR="000E3EB8" w:rsidRPr="000E3EB8" w:rsidRDefault="000E3EB8" w:rsidP="000E3EB8">
            <w:pPr>
              <w:rPr>
                <w:rFonts w:ascii="Times New Roman" w:hAnsi="Times New Roman" w:cs="Times New Roman"/>
                <w:lang w:eastAsia="ru-RU"/>
              </w:rPr>
            </w:pPr>
          </w:p>
          <w:p w:rsidR="000E3EB8" w:rsidRPr="000E3EB8" w:rsidRDefault="000E3EB8" w:rsidP="000E3EB8">
            <w:pPr>
              <w:rPr>
                <w:rFonts w:ascii="Times New Roman" w:hAnsi="Times New Roman" w:cs="Times New Roman"/>
                <w:lang w:eastAsia="ru-RU"/>
              </w:rPr>
            </w:pPr>
          </w:p>
          <w:p w:rsidR="000E3EB8" w:rsidRPr="000E3EB8" w:rsidRDefault="000E3EB8" w:rsidP="000E3EB8">
            <w:pPr>
              <w:rPr>
                <w:rFonts w:ascii="Times New Roman" w:hAnsi="Times New Roman" w:cs="Times New Roman"/>
                <w:lang w:eastAsia="ru-RU"/>
              </w:rPr>
            </w:pPr>
          </w:p>
          <w:p w:rsidR="000E3EB8" w:rsidRPr="000E3EB8" w:rsidRDefault="000E3EB8" w:rsidP="000E3EB8">
            <w:pPr>
              <w:rPr>
                <w:rFonts w:ascii="Times New Roman" w:hAnsi="Times New Roman" w:cs="Times New Roman"/>
                <w:lang w:eastAsia="ru-RU"/>
              </w:rPr>
            </w:pPr>
          </w:p>
          <w:p w:rsidR="000E3EB8" w:rsidRPr="000E3EB8" w:rsidRDefault="000E3EB8" w:rsidP="000E3EB8">
            <w:pPr>
              <w:rPr>
                <w:rFonts w:ascii="Times New Roman" w:hAnsi="Times New Roman" w:cs="Times New Roman"/>
                <w:lang w:eastAsia="ru-RU"/>
              </w:rPr>
            </w:pPr>
          </w:p>
          <w:p w:rsidR="000E3EB8" w:rsidRPr="000E3EB8" w:rsidRDefault="000E3EB8" w:rsidP="000E3EB8">
            <w:pPr>
              <w:rPr>
                <w:rFonts w:ascii="Times New Roman" w:hAnsi="Times New Roman" w:cs="Times New Roman"/>
                <w:lang w:eastAsia="ru-RU"/>
              </w:rPr>
            </w:pPr>
          </w:p>
          <w:p w:rsidR="000E3EB8" w:rsidRPr="000E3EB8" w:rsidRDefault="000E3EB8" w:rsidP="000E3EB8">
            <w:pPr>
              <w:rPr>
                <w:rFonts w:ascii="Times New Roman" w:hAnsi="Times New Roman" w:cs="Times New Roman"/>
                <w:lang w:eastAsia="ru-RU"/>
              </w:rPr>
            </w:pPr>
          </w:p>
          <w:p w:rsidR="000E3EB8" w:rsidRPr="000E3EB8" w:rsidRDefault="000E3EB8" w:rsidP="000E3EB8">
            <w:pPr>
              <w:rPr>
                <w:rFonts w:ascii="Times New Roman" w:hAnsi="Times New Roman" w:cs="Times New Roman"/>
                <w:lang w:eastAsia="ru-RU"/>
              </w:rPr>
            </w:pPr>
          </w:p>
          <w:p w:rsidR="000E3EB8" w:rsidRPr="000E3EB8" w:rsidRDefault="000E3EB8" w:rsidP="000E3EB8">
            <w:pPr>
              <w:jc w:val="center"/>
              <w:rPr>
                <w:rFonts w:ascii="Times New Roman" w:hAnsi="Times New Roman" w:cs="Times New Roman"/>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lastRenderedPageBreak/>
              <w:t>Всего,</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01</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277,635</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277,635</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277,635</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77,635</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36,105</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36,105</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36,105</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36,105</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37,549</w:t>
            </w:r>
          </w:p>
        </w:tc>
      </w:tr>
      <w:tr w:rsidR="000E3EB8" w:rsidRPr="000E3EB8" w:rsidTr="000E3EB8">
        <w:tc>
          <w:tcPr>
            <w:tcW w:w="993"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01</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277,635</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277,635</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277,635</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77,635</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36,105</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36,105</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36,105</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36,105</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37,549</w:t>
            </w:r>
          </w:p>
        </w:tc>
      </w:tr>
      <w:tr w:rsidR="000E3EB8" w:rsidRPr="000E3EB8" w:rsidTr="000E3EB8">
        <w:tc>
          <w:tcPr>
            <w:tcW w:w="993"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proofErr w:type="gramStart"/>
            <w:r w:rsidRPr="000E3EB8">
              <w:rPr>
                <w:rFonts w:ascii="Times New Roman" w:hAnsi="Times New Roman" w:cs="Times New Roman"/>
              </w:rPr>
              <w:t>Ответствен-</w:t>
            </w:r>
            <w:proofErr w:type="spellStart"/>
            <w:r w:rsidRPr="000E3EB8">
              <w:rPr>
                <w:rFonts w:ascii="Times New Roman" w:hAnsi="Times New Roman" w:cs="Times New Roman"/>
              </w:rPr>
              <w:t>ный</w:t>
            </w:r>
            <w:proofErr w:type="spellEnd"/>
            <w:proofErr w:type="gramEnd"/>
            <w:r w:rsidRPr="000E3EB8">
              <w:rPr>
                <w:rFonts w:ascii="Times New Roman" w:hAnsi="Times New Roman" w:cs="Times New Roman"/>
              </w:rPr>
              <w:t xml:space="preserve"> </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исполнитель мероприятия - Министерство</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образования и науки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803</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01</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72,210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72,210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72,210</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72,210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36,105</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36,105</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36,105</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36,105</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37,549</w:t>
            </w:r>
          </w:p>
        </w:tc>
      </w:tr>
      <w:tr w:rsidR="000E3EB8" w:rsidRPr="000E3EB8" w:rsidTr="000E3EB8">
        <w:tc>
          <w:tcPr>
            <w:tcW w:w="993" w:type="dxa"/>
            <w:vMerge/>
            <w:tcBorders>
              <w:top w:val="single" w:sz="4" w:space="0" w:color="auto"/>
              <w:left w:val="single" w:sz="4" w:space="0" w:color="auto"/>
              <w:bottom w:val="single" w:sz="4" w:space="0" w:color="auto"/>
              <w:right w:val="single" w:sz="4" w:space="0" w:color="auto"/>
            </w:tcBorders>
            <w:vAlign w:val="center"/>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proofErr w:type="gramStart"/>
            <w:r w:rsidRPr="000E3EB8">
              <w:rPr>
                <w:rFonts w:ascii="Times New Roman" w:hAnsi="Times New Roman" w:cs="Times New Roman"/>
              </w:rPr>
              <w:t>Ответствен-</w:t>
            </w:r>
            <w:proofErr w:type="spellStart"/>
            <w:r w:rsidRPr="000E3EB8">
              <w:rPr>
                <w:rFonts w:ascii="Times New Roman" w:hAnsi="Times New Roman" w:cs="Times New Roman"/>
              </w:rPr>
              <w:t>ный</w:t>
            </w:r>
            <w:proofErr w:type="spellEnd"/>
            <w:proofErr w:type="gramEnd"/>
            <w:r w:rsidRPr="000E3EB8">
              <w:rPr>
                <w:rFonts w:ascii="Times New Roman" w:hAnsi="Times New Roman" w:cs="Times New Roman"/>
              </w:rPr>
              <w:t xml:space="preserve"> </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исполнитель мероприятия - комитет по делам молодежи  и туризму Курской</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области</w:t>
            </w:r>
          </w:p>
        </w:tc>
        <w:tc>
          <w:tcPr>
            <w:tcW w:w="709"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813</w:t>
            </w:r>
          </w:p>
        </w:tc>
        <w:tc>
          <w:tcPr>
            <w:tcW w:w="567"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01</w:t>
            </w:r>
          </w:p>
        </w:tc>
        <w:tc>
          <w:tcPr>
            <w:tcW w:w="992"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5,425</w:t>
            </w:r>
          </w:p>
        </w:tc>
        <w:tc>
          <w:tcPr>
            <w:tcW w:w="992"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5,425</w:t>
            </w:r>
          </w:p>
        </w:tc>
        <w:tc>
          <w:tcPr>
            <w:tcW w:w="992"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5,425</w:t>
            </w:r>
          </w:p>
        </w:tc>
        <w:tc>
          <w:tcPr>
            <w:tcW w:w="993"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contextualSpacing/>
              <w:jc w:val="center"/>
              <w:rPr>
                <w:rFonts w:ascii="Times New Roman" w:hAnsi="Times New Roman" w:cs="Times New Roman"/>
                <w:sz w:val="16"/>
                <w:szCs w:val="16"/>
              </w:rPr>
            </w:pPr>
            <w:r w:rsidRPr="000E3EB8">
              <w:rPr>
                <w:rFonts w:ascii="Times New Roman" w:hAnsi="Times New Roman" w:cs="Times New Roman"/>
                <w:sz w:val="16"/>
                <w:szCs w:val="16"/>
              </w:rPr>
              <w:t>0,000</w:t>
            </w:r>
          </w:p>
        </w:tc>
      </w:tr>
      <w:tr w:rsidR="000E3EB8" w:rsidRPr="000E3EB8" w:rsidTr="000E3EB8">
        <w:tc>
          <w:tcPr>
            <w:tcW w:w="993"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pStyle w:val="ConsPlusNormal"/>
              <w:jc w:val="center"/>
              <w:rPr>
                <w:rFonts w:ascii="Times New Roman" w:hAnsi="Times New Roman" w:cs="Times New Roman"/>
              </w:rPr>
            </w:pPr>
            <w:proofErr w:type="gramStart"/>
            <w:r w:rsidRPr="000E3EB8">
              <w:rPr>
                <w:rFonts w:ascii="Times New Roman" w:hAnsi="Times New Roman" w:cs="Times New Roman"/>
              </w:rPr>
              <w:t>Ответствен-</w:t>
            </w:r>
            <w:proofErr w:type="spellStart"/>
            <w:r w:rsidRPr="000E3EB8">
              <w:rPr>
                <w:rFonts w:ascii="Times New Roman" w:hAnsi="Times New Roman" w:cs="Times New Roman"/>
              </w:rPr>
              <w:t>ный</w:t>
            </w:r>
            <w:proofErr w:type="spellEnd"/>
            <w:proofErr w:type="gramEnd"/>
            <w:r w:rsidRPr="000E3EB8">
              <w:rPr>
                <w:rFonts w:ascii="Times New Roman" w:hAnsi="Times New Roman" w:cs="Times New Roman"/>
              </w:rPr>
              <w:t xml:space="preserve"> </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исполнитель мероприятия - Министерство</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lastRenderedPageBreak/>
              <w:t>внутренней и молодежной политики Курской</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lastRenderedPageBreak/>
              <w:t>813</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01</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5,425</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contextualSpacing/>
              <w:jc w:val="center"/>
              <w:rPr>
                <w:rFonts w:ascii="Times New Roman" w:hAnsi="Times New Roman" w:cs="Times New Roman"/>
                <w:sz w:val="16"/>
                <w:szCs w:val="16"/>
              </w:rPr>
            </w:pPr>
            <w:r w:rsidRPr="000E3EB8">
              <w:rPr>
                <w:rFonts w:ascii="Times New Roman" w:hAnsi="Times New Roman" w:cs="Times New Roman"/>
                <w:sz w:val="16"/>
                <w:szCs w:val="16"/>
              </w:rPr>
              <w:t>0,000</w:t>
            </w:r>
          </w:p>
        </w:tc>
      </w:tr>
      <w:tr w:rsidR="000E3EB8" w:rsidRPr="000E3EB8" w:rsidTr="000E3EB8">
        <w:tc>
          <w:tcPr>
            <w:tcW w:w="993" w:type="dxa"/>
            <w:vMerge/>
            <w:tcBorders>
              <w:top w:val="single" w:sz="4" w:space="0" w:color="auto"/>
              <w:left w:val="single" w:sz="4" w:space="0" w:color="auto"/>
              <w:bottom w:val="nil"/>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nil"/>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pStyle w:val="ConsPlusNormal"/>
              <w:jc w:val="center"/>
              <w:rPr>
                <w:rFonts w:ascii="Times New Roman" w:hAnsi="Times New Roman" w:cs="Times New Roman"/>
              </w:rPr>
            </w:pPr>
            <w:proofErr w:type="gramStart"/>
            <w:r w:rsidRPr="000E3EB8">
              <w:rPr>
                <w:rFonts w:ascii="Times New Roman" w:hAnsi="Times New Roman" w:cs="Times New Roman"/>
              </w:rPr>
              <w:t>Ответствен-</w:t>
            </w:r>
            <w:proofErr w:type="spellStart"/>
            <w:r w:rsidRPr="000E3EB8">
              <w:rPr>
                <w:rFonts w:ascii="Times New Roman" w:hAnsi="Times New Roman" w:cs="Times New Roman"/>
              </w:rPr>
              <w:t>ный</w:t>
            </w:r>
            <w:proofErr w:type="spellEnd"/>
            <w:proofErr w:type="gramEnd"/>
            <w:r w:rsidRPr="000E3EB8">
              <w:rPr>
                <w:rFonts w:ascii="Times New Roman" w:hAnsi="Times New Roman" w:cs="Times New Roman"/>
              </w:rPr>
              <w:t xml:space="preserve"> </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исполнитель мероприятия – комитет  по физической культуре и спорту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809</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01</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200,000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200,000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200,000</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contextualSpacing/>
              <w:jc w:val="center"/>
              <w:rPr>
                <w:rFonts w:ascii="Times New Roman" w:hAnsi="Times New Roman" w:cs="Times New Roman"/>
                <w:sz w:val="16"/>
                <w:szCs w:val="16"/>
              </w:rPr>
            </w:pPr>
            <w:r w:rsidRPr="000E3EB8">
              <w:rPr>
                <w:rFonts w:ascii="Times New Roman" w:hAnsi="Times New Roman" w:cs="Times New Roman"/>
                <w:sz w:val="16"/>
                <w:szCs w:val="16"/>
              </w:rPr>
              <w:t>0,000</w:t>
            </w:r>
          </w:p>
        </w:tc>
      </w:tr>
      <w:tr w:rsidR="000E3EB8" w:rsidRPr="000E3EB8" w:rsidTr="000E3EB8">
        <w:tc>
          <w:tcPr>
            <w:tcW w:w="993" w:type="dxa"/>
            <w:tcBorders>
              <w:top w:val="nil"/>
              <w:left w:val="single" w:sz="4" w:space="0" w:color="auto"/>
              <w:bottom w:val="single" w:sz="4" w:space="0" w:color="auto"/>
              <w:right w:val="single" w:sz="4" w:space="0" w:color="auto"/>
            </w:tcBorders>
            <w:vAlign w:val="center"/>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559" w:type="dxa"/>
            <w:tcBorders>
              <w:top w:val="nil"/>
              <w:left w:val="single" w:sz="4" w:space="0" w:color="auto"/>
              <w:bottom w:val="single" w:sz="4" w:space="0" w:color="auto"/>
              <w:right w:val="single" w:sz="4" w:space="0" w:color="auto"/>
            </w:tcBorders>
            <w:vAlign w:val="center"/>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proofErr w:type="gramStart"/>
            <w:r w:rsidRPr="000E3EB8">
              <w:rPr>
                <w:rFonts w:ascii="Times New Roman" w:hAnsi="Times New Roman" w:cs="Times New Roman"/>
              </w:rPr>
              <w:t>Ответствен-</w:t>
            </w:r>
            <w:proofErr w:type="spellStart"/>
            <w:r w:rsidRPr="000E3EB8">
              <w:rPr>
                <w:rFonts w:ascii="Times New Roman" w:hAnsi="Times New Roman" w:cs="Times New Roman"/>
              </w:rPr>
              <w:t>ный</w:t>
            </w:r>
            <w:proofErr w:type="spellEnd"/>
            <w:proofErr w:type="gramEnd"/>
            <w:r w:rsidRPr="000E3EB8">
              <w:rPr>
                <w:rFonts w:ascii="Times New Roman" w:hAnsi="Times New Roman" w:cs="Times New Roman"/>
              </w:rPr>
              <w:t xml:space="preserve"> </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исполнитель - комитет региональной безопасности Курской области</w:t>
            </w:r>
          </w:p>
        </w:tc>
        <w:tc>
          <w:tcPr>
            <w:tcW w:w="709"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843</w:t>
            </w:r>
          </w:p>
        </w:tc>
        <w:tc>
          <w:tcPr>
            <w:tcW w:w="567"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01</w:t>
            </w:r>
          </w:p>
        </w:tc>
        <w:tc>
          <w:tcPr>
            <w:tcW w:w="992"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contextualSpacing/>
              <w:jc w:val="center"/>
              <w:rPr>
                <w:rFonts w:ascii="Times New Roman" w:hAnsi="Times New Roman" w:cs="Times New Roman"/>
                <w:sz w:val="16"/>
                <w:szCs w:val="16"/>
              </w:rPr>
            </w:pPr>
            <w:r w:rsidRPr="000E3EB8">
              <w:rPr>
                <w:rFonts w:ascii="Times New Roman" w:hAnsi="Times New Roman" w:cs="Times New Roman"/>
                <w:sz w:val="16"/>
                <w:szCs w:val="16"/>
              </w:rPr>
              <w:t>0,000</w:t>
            </w:r>
          </w:p>
        </w:tc>
      </w:tr>
      <w:tr w:rsidR="000E3EB8" w:rsidRPr="000E3EB8" w:rsidTr="000E3EB8">
        <w:tc>
          <w:tcPr>
            <w:tcW w:w="993" w:type="dxa"/>
            <w:vMerge w:val="restart"/>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 xml:space="preserve">Основное </w:t>
            </w:r>
            <w:proofErr w:type="spellStart"/>
            <w:proofErr w:type="gramStart"/>
            <w:r w:rsidRPr="000E3EB8">
              <w:rPr>
                <w:rFonts w:ascii="Times New Roman" w:hAnsi="Times New Roman" w:cs="Times New Roman"/>
              </w:rPr>
              <w:t>меро</w:t>
            </w:r>
            <w:proofErr w:type="spellEnd"/>
            <w:r w:rsidRPr="000E3EB8">
              <w:rPr>
                <w:rFonts w:ascii="Times New Roman" w:hAnsi="Times New Roman" w:cs="Times New Roman"/>
              </w:rPr>
              <w:t>-приятие</w:t>
            </w:r>
            <w:proofErr w:type="gramEnd"/>
            <w:r w:rsidRPr="000E3EB8">
              <w:rPr>
                <w:rFonts w:ascii="Times New Roman" w:hAnsi="Times New Roman" w:cs="Times New Roman"/>
              </w:rPr>
              <w:t xml:space="preserve"> 2.2</w:t>
            </w:r>
          </w:p>
        </w:tc>
        <w:tc>
          <w:tcPr>
            <w:tcW w:w="1559" w:type="dxa"/>
            <w:vMerge w:val="restart"/>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«Повышение уровня знаний населения региона о вреде наркотиков, профилактике наркомании, в том числе через средства массовой информации»</w:t>
            </w:r>
          </w:p>
        </w:tc>
        <w:tc>
          <w:tcPr>
            <w:tcW w:w="1418"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Всего,</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149,600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149,600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149,600</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131,667</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80,000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80,000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80,000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80,000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83,200</w:t>
            </w:r>
          </w:p>
        </w:tc>
      </w:tr>
      <w:tr w:rsidR="000E3EB8" w:rsidRPr="000E3EB8" w:rsidTr="000E3EB8">
        <w:trPr>
          <w:trHeight w:val="427"/>
        </w:trPr>
        <w:tc>
          <w:tcPr>
            <w:tcW w:w="993"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149,600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149,600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149,600</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131,667</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80,000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80,000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80,000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80,000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83,200</w:t>
            </w:r>
          </w:p>
        </w:tc>
      </w:tr>
      <w:tr w:rsidR="000E3EB8" w:rsidRPr="000E3EB8" w:rsidTr="000E3EB8">
        <w:tc>
          <w:tcPr>
            <w:tcW w:w="993"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proofErr w:type="gramStart"/>
            <w:r w:rsidRPr="000E3EB8">
              <w:rPr>
                <w:rFonts w:ascii="Times New Roman" w:hAnsi="Times New Roman" w:cs="Times New Roman"/>
              </w:rPr>
              <w:t>Ответствен-</w:t>
            </w:r>
            <w:proofErr w:type="spellStart"/>
            <w:r w:rsidRPr="000E3EB8">
              <w:rPr>
                <w:rFonts w:ascii="Times New Roman" w:hAnsi="Times New Roman" w:cs="Times New Roman"/>
              </w:rPr>
              <w:t>ный</w:t>
            </w:r>
            <w:proofErr w:type="spellEnd"/>
            <w:proofErr w:type="gramEnd"/>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 xml:space="preserve"> исполнитель </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мероприятия – комитет по</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 xml:space="preserve">культуре Курской </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lastRenderedPageBreak/>
              <w:t>области</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lastRenderedPageBreak/>
              <w:t>806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02</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69,600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69,600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69,600</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51,667</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contextualSpacing/>
              <w:jc w:val="center"/>
              <w:rPr>
                <w:rFonts w:ascii="Times New Roman" w:hAnsi="Times New Roman" w:cs="Times New Roman"/>
                <w:sz w:val="16"/>
                <w:szCs w:val="16"/>
              </w:rPr>
            </w:pPr>
            <w:r w:rsidRPr="000E3EB8">
              <w:rPr>
                <w:rFonts w:ascii="Times New Roman" w:hAnsi="Times New Roman" w:cs="Times New Roman"/>
                <w:sz w:val="16"/>
                <w:szCs w:val="16"/>
              </w:rPr>
              <w:t>0,000</w:t>
            </w:r>
          </w:p>
        </w:tc>
      </w:tr>
      <w:tr w:rsidR="000E3EB8" w:rsidRPr="000E3EB8" w:rsidTr="000E3EB8">
        <w:tc>
          <w:tcPr>
            <w:tcW w:w="993"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proofErr w:type="gramStart"/>
            <w:r w:rsidRPr="000E3EB8">
              <w:rPr>
                <w:rFonts w:ascii="Times New Roman" w:hAnsi="Times New Roman" w:cs="Times New Roman"/>
              </w:rPr>
              <w:t>Ответствен-</w:t>
            </w:r>
            <w:proofErr w:type="spellStart"/>
            <w:r w:rsidRPr="000E3EB8">
              <w:rPr>
                <w:rFonts w:ascii="Times New Roman" w:hAnsi="Times New Roman" w:cs="Times New Roman"/>
              </w:rPr>
              <w:t>ный</w:t>
            </w:r>
            <w:proofErr w:type="spellEnd"/>
            <w:proofErr w:type="gramEnd"/>
            <w:r w:rsidRPr="000E3EB8">
              <w:rPr>
                <w:rFonts w:ascii="Times New Roman" w:hAnsi="Times New Roman" w:cs="Times New Roman"/>
              </w:rPr>
              <w:t xml:space="preserve"> </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 xml:space="preserve">исполнитель </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мероприятия - комитет информации и печати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811</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02</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80,000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80,000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80,000</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80,000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80,000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80,000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80,000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80,000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83,200</w:t>
            </w:r>
          </w:p>
        </w:tc>
      </w:tr>
      <w:tr w:rsidR="000E3EB8" w:rsidRPr="000E3EB8" w:rsidTr="008354F0">
        <w:tc>
          <w:tcPr>
            <w:tcW w:w="993" w:type="dxa"/>
            <w:tcBorders>
              <w:top w:val="nil"/>
              <w:left w:val="single" w:sz="4" w:space="0" w:color="auto"/>
              <w:bottom w:val="single" w:sz="4" w:space="0" w:color="auto"/>
              <w:right w:val="single" w:sz="4" w:space="0" w:color="auto"/>
            </w:tcBorders>
            <w:vAlign w:val="center"/>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559" w:type="dxa"/>
            <w:tcBorders>
              <w:top w:val="nil"/>
              <w:left w:val="single" w:sz="4" w:space="0" w:color="auto"/>
              <w:bottom w:val="single" w:sz="4" w:space="0" w:color="auto"/>
              <w:right w:val="single" w:sz="4" w:space="0" w:color="auto"/>
            </w:tcBorders>
            <w:vAlign w:val="center"/>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proofErr w:type="gramStart"/>
            <w:r w:rsidRPr="000E3EB8">
              <w:rPr>
                <w:rFonts w:ascii="Times New Roman" w:hAnsi="Times New Roman" w:cs="Times New Roman"/>
              </w:rPr>
              <w:t>Ответствен-</w:t>
            </w:r>
            <w:proofErr w:type="spellStart"/>
            <w:r w:rsidRPr="000E3EB8">
              <w:rPr>
                <w:rFonts w:ascii="Times New Roman" w:hAnsi="Times New Roman" w:cs="Times New Roman"/>
              </w:rPr>
              <w:t>ный</w:t>
            </w:r>
            <w:proofErr w:type="spellEnd"/>
            <w:proofErr w:type="gramEnd"/>
            <w:r w:rsidRPr="000E3EB8">
              <w:rPr>
                <w:rFonts w:ascii="Times New Roman" w:hAnsi="Times New Roman" w:cs="Times New Roman"/>
              </w:rPr>
              <w:t xml:space="preserve"> </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исполнитель - комитет региональной безопасности Курской области</w:t>
            </w:r>
          </w:p>
        </w:tc>
        <w:tc>
          <w:tcPr>
            <w:tcW w:w="709"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843</w:t>
            </w:r>
          </w:p>
        </w:tc>
        <w:tc>
          <w:tcPr>
            <w:tcW w:w="567"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01</w:t>
            </w:r>
          </w:p>
        </w:tc>
        <w:tc>
          <w:tcPr>
            <w:tcW w:w="992"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contextualSpacing/>
              <w:jc w:val="center"/>
              <w:rPr>
                <w:rFonts w:ascii="Times New Roman" w:hAnsi="Times New Roman" w:cs="Times New Roman"/>
                <w:sz w:val="16"/>
                <w:szCs w:val="16"/>
              </w:rPr>
            </w:pPr>
            <w:r w:rsidRPr="000E3EB8">
              <w:rPr>
                <w:rFonts w:ascii="Times New Roman" w:hAnsi="Times New Roman" w:cs="Times New Roman"/>
                <w:sz w:val="16"/>
                <w:szCs w:val="16"/>
              </w:rPr>
              <w:t>0,000</w:t>
            </w:r>
          </w:p>
        </w:tc>
      </w:tr>
      <w:tr w:rsidR="000E3EB8" w:rsidRPr="000E3EB8" w:rsidTr="000E3EB8">
        <w:tc>
          <w:tcPr>
            <w:tcW w:w="993" w:type="dxa"/>
            <w:vMerge w:val="restart"/>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 xml:space="preserve">Основное </w:t>
            </w:r>
            <w:proofErr w:type="spellStart"/>
            <w:proofErr w:type="gramStart"/>
            <w:r w:rsidRPr="000E3EB8">
              <w:rPr>
                <w:rFonts w:ascii="Times New Roman" w:hAnsi="Times New Roman" w:cs="Times New Roman"/>
              </w:rPr>
              <w:t>меро</w:t>
            </w:r>
            <w:proofErr w:type="spellEnd"/>
            <w:r w:rsidRPr="000E3EB8">
              <w:rPr>
                <w:rFonts w:ascii="Times New Roman" w:hAnsi="Times New Roman" w:cs="Times New Roman"/>
              </w:rPr>
              <w:t>-приятие</w:t>
            </w:r>
            <w:proofErr w:type="gramEnd"/>
            <w:r w:rsidRPr="000E3EB8">
              <w:rPr>
                <w:rFonts w:ascii="Times New Roman" w:hAnsi="Times New Roman" w:cs="Times New Roman"/>
              </w:rPr>
              <w:t xml:space="preserve"> 2.3</w:t>
            </w:r>
          </w:p>
        </w:tc>
        <w:tc>
          <w:tcPr>
            <w:tcW w:w="1559" w:type="dxa"/>
            <w:vMerge w:val="restart"/>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 xml:space="preserve">«Организация социальной реабилитации и </w:t>
            </w:r>
            <w:proofErr w:type="spellStart"/>
            <w:r w:rsidRPr="000E3EB8">
              <w:rPr>
                <w:rFonts w:ascii="Times New Roman" w:hAnsi="Times New Roman" w:cs="Times New Roman"/>
              </w:rPr>
              <w:t>ресоциализации</w:t>
            </w:r>
            <w:proofErr w:type="spellEnd"/>
            <w:r w:rsidRPr="000E3EB8">
              <w:rPr>
                <w:rFonts w:ascii="Times New Roman" w:hAnsi="Times New Roman" w:cs="Times New Roman"/>
              </w:rPr>
              <w:t xml:space="preserve"> лиц, потребляющих наркотические средства и психотропные вещества в немедицинских целях»</w:t>
            </w:r>
          </w:p>
        </w:tc>
        <w:tc>
          <w:tcPr>
            <w:tcW w:w="1418"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Всего,</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47,500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47,500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47,500</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45,372</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47,500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47,017</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47,500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47,500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49,400</w:t>
            </w:r>
          </w:p>
        </w:tc>
      </w:tr>
      <w:tr w:rsidR="000E3EB8" w:rsidRPr="000E3EB8" w:rsidTr="000E3EB8">
        <w:tc>
          <w:tcPr>
            <w:tcW w:w="993"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47,500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47,500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47,500</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45,372</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47,500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47,017</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jc w:val="center"/>
              <w:rPr>
                <w:rFonts w:ascii="Times New Roman" w:hAnsi="Times New Roman" w:cs="Times New Roman"/>
                <w:sz w:val="16"/>
                <w:szCs w:val="16"/>
              </w:rPr>
            </w:pPr>
            <w:r w:rsidRPr="000E3EB8">
              <w:rPr>
                <w:rFonts w:ascii="Times New Roman" w:hAnsi="Times New Roman" w:cs="Times New Roman"/>
                <w:sz w:val="16"/>
                <w:szCs w:val="16"/>
              </w:rPr>
              <w:t>47,500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47,500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49,400</w:t>
            </w:r>
          </w:p>
        </w:tc>
      </w:tr>
      <w:tr w:rsidR="000E3EB8" w:rsidRPr="000E3EB8" w:rsidTr="000E3EB8">
        <w:trPr>
          <w:trHeight w:val="29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proofErr w:type="gramStart"/>
            <w:r w:rsidRPr="000E3EB8">
              <w:rPr>
                <w:rFonts w:ascii="Times New Roman" w:hAnsi="Times New Roman" w:cs="Times New Roman"/>
              </w:rPr>
              <w:t>Ответствен-</w:t>
            </w:r>
            <w:proofErr w:type="spellStart"/>
            <w:r w:rsidRPr="000E3EB8">
              <w:rPr>
                <w:rFonts w:ascii="Times New Roman" w:hAnsi="Times New Roman" w:cs="Times New Roman"/>
              </w:rPr>
              <w:t>ный</w:t>
            </w:r>
            <w:proofErr w:type="spellEnd"/>
            <w:proofErr w:type="gramEnd"/>
            <w:r w:rsidRPr="000E3EB8">
              <w:rPr>
                <w:rFonts w:ascii="Times New Roman" w:hAnsi="Times New Roman" w:cs="Times New Roman"/>
              </w:rPr>
              <w:t xml:space="preserve">  </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исполнитель мероприятия - Министерство</w:t>
            </w:r>
          </w:p>
          <w:p w:rsidR="000E3EB8" w:rsidRPr="000E3EB8" w:rsidRDefault="000E3EB8" w:rsidP="000E3EB8">
            <w:pPr>
              <w:pStyle w:val="ConsPlusNormal"/>
              <w:jc w:val="center"/>
              <w:rPr>
                <w:rFonts w:ascii="Times New Roman" w:hAnsi="Times New Roman" w:cs="Times New Roman"/>
              </w:rPr>
            </w:pPr>
            <w:proofErr w:type="spellStart"/>
            <w:r w:rsidRPr="000E3EB8">
              <w:rPr>
                <w:rFonts w:ascii="Times New Roman" w:hAnsi="Times New Roman" w:cs="Times New Roman"/>
              </w:rPr>
              <w:t>здравоохра</w:t>
            </w:r>
            <w:proofErr w:type="spellEnd"/>
            <w:r w:rsidRPr="000E3EB8">
              <w:rPr>
                <w:rFonts w:ascii="Times New Roman" w:hAnsi="Times New Roman" w:cs="Times New Roman"/>
              </w:rPr>
              <w:t>-</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нения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804</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03</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47,500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47,500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47,500</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45,372</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47,500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47,017</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jc w:val="center"/>
              <w:rPr>
                <w:rFonts w:ascii="Times New Roman" w:hAnsi="Times New Roman" w:cs="Times New Roman"/>
                <w:sz w:val="16"/>
                <w:szCs w:val="16"/>
              </w:rPr>
            </w:pPr>
            <w:r w:rsidRPr="000E3EB8">
              <w:rPr>
                <w:rFonts w:ascii="Times New Roman" w:hAnsi="Times New Roman" w:cs="Times New Roman"/>
                <w:sz w:val="16"/>
                <w:szCs w:val="16"/>
              </w:rPr>
              <w:t>47,500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47,500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49,400</w:t>
            </w:r>
          </w:p>
        </w:tc>
      </w:tr>
      <w:tr w:rsidR="000E3EB8" w:rsidRPr="000E3EB8" w:rsidTr="008354F0">
        <w:tc>
          <w:tcPr>
            <w:tcW w:w="993"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0E3EB8" w:rsidRPr="000E3EB8" w:rsidRDefault="000E3EB8" w:rsidP="008354F0">
            <w:pPr>
              <w:pStyle w:val="ConsPlusNormal"/>
              <w:jc w:val="center"/>
              <w:rPr>
                <w:rFonts w:ascii="Times New Roman" w:hAnsi="Times New Roman" w:cs="Times New Roman"/>
              </w:rPr>
            </w:pPr>
            <w:proofErr w:type="gramStart"/>
            <w:r w:rsidRPr="000E3EB8">
              <w:rPr>
                <w:rFonts w:ascii="Times New Roman" w:hAnsi="Times New Roman" w:cs="Times New Roman"/>
              </w:rPr>
              <w:t>Ответствен-</w:t>
            </w:r>
            <w:proofErr w:type="spellStart"/>
            <w:r w:rsidRPr="000E3EB8">
              <w:rPr>
                <w:rFonts w:ascii="Times New Roman" w:hAnsi="Times New Roman" w:cs="Times New Roman"/>
              </w:rPr>
              <w:t>ный</w:t>
            </w:r>
            <w:proofErr w:type="spellEnd"/>
            <w:proofErr w:type="gramEnd"/>
            <w:r w:rsidRPr="000E3EB8">
              <w:rPr>
                <w:rFonts w:ascii="Times New Roman" w:hAnsi="Times New Roman" w:cs="Times New Roman"/>
              </w:rPr>
              <w:t xml:space="preserve"> исполнитель мероприятия -</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805</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03</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contextualSpacing/>
              <w:jc w:val="center"/>
              <w:rPr>
                <w:rFonts w:ascii="Times New Roman" w:hAnsi="Times New Roman" w:cs="Times New Roman"/>
                <w:sz w:val="16"/>
                <w:szCs w:val="16"/>
              </w:rPr>
            </w:pPr>
            <w:r w:rsidRPr="000E3EB8">
              <w:rPr>
                <w:rFonts w:ascii="Times New Roman" w:hAnsi="Times New Roman" w:cs="Times New Roman"/>
                <w:sz w:val="16"/>
                <w:szCs w:val="16"/>
              </w:rPr>
              <w:t>0,000</w:t>
            </w:r>
          </w:p>
        </w:tc>
      </w:tr>
      <w:tr w:rsidR="008354F0" w:rsidRPr="000E3EB8" w:rsidTr="008354F0">
        <w:tc>
          <w:tcPr>
            <w:tcW w:w="993" w:type="dxa"/>
            <w:tcBorders>
              <w:top w:val="single" w:sz="4" w:space="0" w:color="auto"/>
              <w:left w:val="single" w:sz="4" w:space="0" w:color="auto"/>
              <w:bottom w:val="nil"/>
              <w:right w:val="single" w:sz="4" w:space="0" w:color="auto"/>
            </w:tcBorders>
            <w:vAlign w:val="center"/>
          </w:tcPr>
          <w:p w:rsidR="008354F0" w:rsidRPr="000E3EB8" w:rsidRDefault="008354F0" w:rsidP="000E3EB8">
            <w:pPr>
              <w:spacing w:after="0" w:line="240" w:lineRule="auto"/>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nil"/>
              <w:right w:val="single" w:sz="4" w:space="0" w:color="auto"/>
            </w:tcBorders>
            <w:vAlign w:val="center"/>
          </w:tcPr>
          <w:p w:rsidR="008354F0" w:rsidRPr="000E3EB8" w:rsidRDefault="008354F0" w:rsidP="000E3EB8">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tcPr>
          <w:p w:rsidR="008354F0" w:rsidRPr="000E3EB8" w:rsidRDefault="008354F0" w:rsidP="008354F0">
            <w:pPr>
              <w:pStyle w:val="ConsPlusNormal"/>
              <w:jc w:val="center"/>
              <w:rPr>
                <w:rFonts w:ascii="Times New Roman" w:hAnsi="Times New Roman" w:cs="Times New Roman"/>
              </w:rPr>
            </w:pPr>
            <w:r w:rsidRPr="000E3EB8">
              <w:rPr>
                <w:rFonts w:ascii="Times New Roman" w:hAnsi="Times New Roman" w:cs="Times New Roman"/>
              </w:rPr>
              <w:t>комитет</w:t>
            </w:r>
          </w:p>
          <w:p w:rsidR="008354F0" w:rsidRPr="000E3EB8" w:rsidRDefault="008354F0" w:rsidP="008354F0">
            <w:pPr>
              <w:pStyle w:val="ConsPlusNormal"/>
              <w:jc w:val="center"/>
              <w:rPr>
                <w:rFonts w:ascii="Times New Roman" w:hAnsi="Times New Roman" w:cs="Times New Roman"/>
              </w:rPr>
            </w:pPr>
            <w:r w:rsidRPr="000E3EB8">
              <w:rPr>
                <w:rFonts w:ascii="Times New Roman" w:hAnsi="Times New Roman" w:cs="Times New Roman"/>
              </w:rPr>
              <w:t>социального</w:t>
            </w:r>
          </w:p>
          <w:p w:rsidR="008354F0" w:rsidRPr="000E3EB8" w:rsidRDefault="008354F0" w:rsidP="008354F0">
            <w:pPr>
              <w:pStyle w:val="ConsPlusNormal"/>
              <w:jc w:val="center"/>
              <w:rPr>
                <w:rFonts w:ascii="Times New Roman" w:hAnsi="Times New Roman" w:cs="Times New Roman"/>
              </w:rPr>
            </w:pPr>
            <w:r w:rsidRPr="000E3EB8">
              <w:rPr>
                <w:rFonts w:ascii="Times New Roman" w:hAnsi="Times New Roman" w:cs="Times New Roman"/>
              </w:rPr>
              <w:t>обеспечения Курской области</w:t>
            </w:r>
          </w:p>
        </w:tc>
        <w:tc>
          <w:tcPr>
            <w:tcW w:w="709" w:type="dxa"/>
            <w:tcBorders>
              <w:top w:val="single" w:sz="4" w:space="0" w:color="auto"/>
              <w:left w:val="single" w:sz="4" w:space="0" w:color="auto"/>
              <w:bottom w:val="single" w:sz="4" w:space="0" w:color="auto"/>
              <w:right w:val="single" w:sz="4" w:space="0" w:color="auto"/>
            </w:tcBorders>
          </w:tcPr>
          <w:p w:rsidR="008354F0" w:rsidRPr="000E3EB8" w:rsidRDefault="008354F0" w:rsidP="000E3EB8">
            <w:pPr>
              <w:pStyle w:val="ConsPlusNormal"/>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8354F0" w:rsidRPr="000E3EB8" w:rsidRDefault="008354F0" w:rsidP="000E3EB8">
            <w:pPr>
              <w:pStyle w:val="ConsPlusNormal"/>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8354F0" w:rsidRPr="000E3EB8" w:rsidRDefault="008354F0" w:rsidP="000E3EB8">
            <w:pPr>
              <w:pStyle w:val="ConsPlusNormal"/>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8354F0" w:rsidRPr="000E3EB8" w:rsidRDefault="008354F0" w:rsidP="000E3EB8">
            <w:pPr>
              <w:pStyle w:val="ConsPlusNormal"/>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8354F0" w:rsidRPr="000E3EB8" w:rsidRDefault="008354F0" w:rsidP="000E3EB8">
            <w:pPr>
              <w:pStyle w:val="ConsPlusNormal"/>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354F0" w:rsidRPr="000E3EB8" w:rsidRDefault="008354F0" w:rsidP="000E3EB8">
            <w:pPr>
              <w:pStyle w:val="ConsPlusNormal"/>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354F0" w:rsidRPr="000E3EB8" w:rsidRDefault="008354F0" w:rsidP="000E3EB8">
            <w:pPr>
              <w:pStyle w:val="ConsPlusNormal"/>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8354F0" w:rsidRPr="000E3EB8" w:rsidRDefault="008354F0" w:rsidP="000E3EB8">
            <w:pPr>
              <w:pStyle w:val="ConsPlusNormal"/>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354F0" w:rsidRPr="000E3EB8" w:rsidRDefault="008354F0" w:rsidP="000E3EB8">
            <w:pPr>
              <w:pStyle w:val="ConsPlusNormal"/>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354F0" w:rsidRPr="000E3EB8" w:rsidRDefault="008354F0" w:rsidP="000E3EB8">
            <w:pPr>
              <w:pStyle w:val="ConsPlusNormal"/>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354F0" w:rsidRPr="000E3EB8" w:rsidRDefault="008354F0" w:rsidP="000E3EB8">
            <w:pPr>
              <w:pStyle w:val="ConsPlusNormal"/>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354F0" w:rsidRPr="000E3EB8" w:rsidRDefault="008354F0" w:rsidP="000E3EB8">
            <w:pPr>
              <w:pStyle w:val="ConsPlusNormal"/>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354F0" w:rsidRPr="000E3EB8" w:rsidRDefault="008354F0" w:rsidP="000E3EB8">
            <w:pPr>
              <w:pStyle w:val="ConsPlusNormal"/>
              <w:contextualSpacing/>
              <w:jc w:val="center"/>
              <w:rPr>
                <w:rFonts w:ascii="Times New Roman" w:hAnsi="Times New Roman" w:cs="Times New Roman"/>
                <w:sz w:val="16"/>
                <w:szCs w:val="16"/>
              </w:rPr>
            </w:pPr>
          </w:p>
        </w:tc>
      </w:tr>
      <w:tr w:rsidR="000E3EB8" w:rsidRPr="000E3EB8" w:rsidTr="008354F0">
        <w:tc>
          <w:tcPr>
            <w:tcW w:w="993" w:type="dxa"/>
            <w:tcBorders>
              <w:top w:val="nil"/>
              <w:left w:val="single" w:sz="4" w:space="0" w:color="auto"/>
              <w:bottom w:val="single" w:sz="4" w:space="0" w:color="auto"/>
              <w:right w:val="single" w:sz="4" w:space="0" w:color="auto"/>
            </w:tcBorders>
          </w:tcPr>
          <w:p w:rsidR="000E3EB8" w:rsidRPr="000E3EB8" w:rsidRDefault="000E3EB8" w:rsidP="000E3EB8">
            <w:pPr>
              <w:spacing w:after="0" w:line="240" w:lineRule="auto"/>
              <w:rPr>
                <w:rFonts w:ascii="Times New Roman" w:hAnsi="Times New Roman" w:cs="Times New Roman"/>
                <w:sz w:val="20"/>
                <w:szCs w:val="20"/>
              </w:rPr>
            </w:pPr>
          </w:p>
        </w:tc>
        <w:tc>
          <w:tcPr>
            <w:tcW w:w="1559" w:type="dxa"/>
            <w:tcBorders>
              <w:top w:val="nil"/>
              <w:left w:val="single" w:sz="4" w:space="0" w:color="auto"/>
              <w:bottom w:val="single" w:sz="4" w:space="0" w:color="auto"/>
              <w:right w:val="single" w:sz="4" w:space="0" w:color="auto"/>
            </w:tcBorders>
          </w:tcPr>
          <w:p w:rsidR="000E3EB8" w:rsidRPr="000E3EB8" w:rsidRDefault="000E3EB8" w:rsidP="000E3EB8">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proofErr w:type="gramStart"/>
            <w:r w:rsidRPr="000E3EB8">
              <w:rPr>
                <w:rFonts w:ascii="Times New Roman" w:hAnsi="Times New Roman" w:cs="Times New Roman"/>
              </w:rPr>
              <w:t>Ответствен-</w:t>
            </w:r>
            <w:proofErr w:type="spellStart"/>
            <w:r w:rsidRPr="000E3EB8">
              <w:rPr>
                <w:rFonts w:ascii="Times New Roman" w:hAnsi="Times New Roman" w:cs="Times New Roman"/>
              </w:rPr>
              <w:t>ный</w:t>
            </w:r>
            <w:proofErr w:type="spellEnd"/>
            <w:proofErr w:type="gramEnd"/>
            <w:r w:rsidRPr="000E3EB8">
              <w:rPr>
                <w:rFonts w:ascii="Times New Roman" w:hAnsi="Times New Roman" w:cs="Times New Roman"/>
              </w:rPr>
              <w:t xml:space="preserve"> </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исполнитель мероприятия - Министерство</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социального</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 xml:space="preserve">обеспечения, материнства </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и детства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805</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03</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contextualSpacing/>
              <w:jc w:val="center"/>
              <w:rPr>
                <w:rFonts w:ascii="Times New Roman" w:hAnsi="Times New Roman" w:cs="Times New Roman"/>
                <w:sz w:val="16"/>
                <w:szCs w:val="16"/>
              </w:rPr>
            </w:pPr>
            <w:r w:rsidRPr="000E3EB8">
              <w:rPr>
                <w:rFonts w:ascii="Times New Roman" w:hAnsi="Times New Roman" w:cs="Times New Roman"/>
                <w:sz w:val="16"/>
                <w:szCs w:val="16"/>
              </w:rPr>
              <w:t>0,000</w:t>
            </w:r>
          </w:p>
        </w:tc>
      </w:tr>
      <w:tr w:rsidR="000E3EB8" w:rsidRPr="000E3EB8" w:rsidTr="000E3EB8">
        <w:trPr>
          <w:trHeight w:val="587"/>
        </w:trPr>
        <w:tc>
          <w:tcPr>
            <w:tcW w:w="993" w:type="dxa"/>
            <w:vMerge w:val="restart"/>
            <w:tcBorders>
              <w:top w:val="single" w:sz="4" w:space="0" w:color="auto"/>
              <w:left w:val="single" w:sz="4" w:space="0" w:color="auto"/>
              <w:bottom w:val="single" w:sz="4" w:space="0" w:color="auto"/>
              <w:right w:val="single" w:sz="4" w:space="0" w:color="auto"/>
            </w:tcBorders>
          </w:tcPr>
          <w:p w:rsidR="000E3EB8" w:rsidRPr="000E3EB8" w:rsidRDefault="000E3EB8" w:rsidP="000E3EB8">
            <w:pPr>
              <w:spacing w:after="0" w:line="240" w:lineRule="auto"/>
              <w:rPr>
                <w:rFonts w:ascii="Times New Roman" w:hAnsi="Times New Roman" w:cs="Times New Roman"/>
                <w:sz w:val="20"/>
                <w:szCs w:val="20"/>
              </w:rPr>
            </w:pPr>
            <w:hyperlink r:id="rId89" w:anchor="P1055" w:history="1">
              <w:proofErr w:type="spellStart"/>
              <w:proofErr w:type="gramStart"/>
              <w:r w:rsidRPr="000E3EB8">
                <w:rPr>
                  <w:rStyle w:val="afc"/>
                  <w:rFonts w:ascii="Times New Roman" w:hAnsi="Times New Roman"/>
                  <w:color w:val="auto"/>
                  <w:sz w:val="20"/>
                  <w:u w:val="none"/>
                </w:rPr>
                <w:t>Подпро</w:t>
              </w:r>
              <w:proofErr w:type="spellEnd"/>
              <w:r w:rsidRPr="000E3EB8">
                <w:rPr>
                  <w:rStyle w:val="afc"/>
                  <w:rFonts w:ascii="Times New Roman" w:hAnsi="Times New Roman"/>
                  <w:color w:val="auto"/>
                  <w:sz w:val="20"/>
                  <w:u w:val="none"/>
                </w:rPr>
                <w:t>-грамма</w:t>
              </w:r>
              <w:proofErr w:type="gramEnd"/>
              <w:r w:rsidRPr="000E3EB8">
                <w:rPr>
                  <w:rStyle w:val="afc"/>
                  <w:rFonts w:ascii="Times New Roman" w:hAnsi="Times New Roman"/>
                  <w:color w:val="auto"/>
                  <w:sz w:val="20"/>
                  <w:u w:val="none"/>
                </w:rPr>
                <w:t xml:space="preserve"> 3</w:t>
              </w:r>
            </w:hyperlink>
          </w:p>
        </w:tc>
        <w:tc>
          <w:tcPr>
            <w:tcW w:w="1559" w:type="dxa"/>
            <w:vMerge w:val="restart"/>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ind w:right="-57"/>
              <w:jc w:val="both"/>
              <w:rPr>
                <w:rFonts w:ascii="Times New Roman" w:hAnsi="Times New Roman" w:cs="Times New Roman"/>
              </w:rPr>
            </w:pPr>
            <w:r w:rsidRPr="000E3EB8">
              <w:rPr>
                <w:rFonts w:ascii="Times New Roman" w:hAnsi="Times New Roman" w:cs="Times New Roman"/>
              </w:rPr>
              <w:t>«</w:t>
            </w:r>
            <w:proofErr w:type="spellStart"/>
            <w:proofErr w:type="gramStart"/>
            <w:r w:rsidRPr="000E3EB8">
              <w:rPr>
                <w:rFonts w:ascii="Times New Roman" w:hAnsi="Times New Roman" w:cs="Times New Roman"/>
              </w:rPr>
              <w:t>Предупреж-дение</w:t>
            </w:r>
            <w:proofErr w:type="spellEnd"/>
            <w:proofErr w:type="gramEnd"/>
            <w:r w:rsidRPr="000E3EB8">
              <w:rPr>
                <w:rFonts w:ascii="Times New Roman" w:hAnsi="Times New Roman" w:cs="Times New Roman"/>
              </w:rPr>
              <w:t xml:space="preserve"> безнадзорности, беспризорности, правонарушений </w:t>
            </w:r>
          </w:p>
          <w:p w:rsidR="000E3EB8" w:rsidRPr="000E3EB8" w:rsidRDefault="000E3EB8" w:rsidP="000E3EB8">
            <w:pPr>
              <w:pStyle w:val="ConsPlusNormal"/>
              <w:ind w:right="-57"/>
              <w:jc w:val="both"/>
              <w:rPr>
                <w:rFonts w:ascii="Times New Roman" w:hAnsi="Times New Roman" w:cs="Times New Roman"/>
              </w:rPr>
            </w:pPr>
            <w:r w:rsidRPr="000E3EB8">
              <w:rPr>
                <w:rFonts w:ascii="Times New Roman" w:hAnsi="Times New Roman" w:cs="Times New Roman"/>
              </w:rPr>
              <w:t xml:space="preserve">и </w:t>
            </w:r>
            <w:proofErr w:type="gramStart"/>
            <w:r w:rsidRPr="000E3EB8">
              <w:rPr>
                <w:rFonts w:ascii="Times New Roman" w:hAnsi="Times New Roman" w:cs="Times New Roman"/>
              </w:rPr>
              <w:t>антиобществен-</w:t>
            </w:r>
            <w:proofErr w:type="spellStart"/>
            <w:r w:rsidRPr="000E3EB8">
              <w:rPr>
                <w:rFonts w:ascii="Times New Roman" w:hAnsi="Times New Roman" w:cs="Times New Roman"/>
              </w:rPr>
              <w:t>ных</w:t>
            </w:r>
            <w:proofErr w:type="spellEnd"/>
            <w:proofErr w:type="gramEnd"/>
            <w:r w:rsidRPr="000E3EB8">
              <w:rPr>
                <w:rFonts w:ascii="Times New Roman" w:hAnsi="Times New Roman" w:cs="Times New Roman"/>
              </w:rPr>
              <w:t>    действий несовершенно-летних»</w:t>
            </w:r>
          </w:p>
          <w:p w:rsidR="000E3EB8" w:rsidRPr="000E3EB8" w:rsidRDefault="000E3EB8" w:rsidP="000E3EB8">
            <w:pPr>
              <w:jc w:val="center"/>
              <w:rPr>
                <w:rFonts w:ascii="Times New Roman" w:hAnsi="Times New Roman" w:cs="Times New Roman"/>
                <w:lang w:eastAsia="ru-RU"/>
              </w:rPr>
            </w:pPr>
          </w:p>
          <w:p w:rsidR="000E3EB8" w:rsidRPr="000E3EB8" w:rsidRDefault="000E3EB8" w:rsidP="000E3EB8">
            <w:pPr>
              <w:rPr>
                <w:rFonts w:ascii="Times New Roman" w:hAnsi="Times New Roman" w:cs="Times New Roman"/>
                <w:lang w:eastAsia="ru-RU"/>
              </w:rPr>
            </w:pPr>
          </w:p>
          <w:p w:rsidR="000E3EB8" w:rsidRPr="000E3EB8" w:rsidRDefault="000E3EB8" w:rsidP="000E3EB8">
            <w:pPr>
              <w:rPr>
                <w:rFonts w:ascii="Times New Roman" w:hAnsi="Times New Roman" w:cs="Times New Roman"/>
                <w:lang w:eastAsia="ru-RU"/>
              </w:rPr>
            </w:pPr>
          </w:p>
          <w:p w:rsidR="000E3EB8" w:rsidRPr="000E3EB8" w:rsidRDefault="000E3EB8" w:rsidP="000E3EB8">
            <w:pPr>
              <w:rPr>
                <w:rFonts w:ascii="Times New Roman" w:hAnsi="Times New Roman" w:cs="Times New Roman"/>
                <w:lang w:eastAsia="ru-RU"/>
              </w:rPr>
            </w:pPr>
          </w:p>
          <w:p w:rsidR="000E3EB8" w:rsidRPr="000E3EB8" w:rsidRDefault="000E3EB8" w:rsidP="000E3EB8">
            <w:pPr>
              <w:rPr>
                <w:rFonts w:ascii="Times New Roman" w:hAnsi="Times New Roman" w:cs="Times New Roman"/>
                <w:lang w:eastAsia="ru-RU"/>
              </w:rPr>
            </w:pPr>
          </w:p>
          <w:p w:rsidR="000E3EB8" w:rsidRPr="000E3EB8" w:rsidRDefault="000E3EB8" w:rsidP="000E3EB8">
            <w:pPr>
              <w:rPr>
                <w:rFonts w:ascii="Times New Roman" w:hAnsi="Times New Roman" w:cs="Times New Roman"/>
                <w:lang w:eastAsia="ru-RU"/>
              </w:rPr>
            </w:pPr>
          </w:p>
          <w:p w:rsidR="000E3EB8" w:rsidRPr="000E3EB8" w:rsidRDefault="000E3EB8" w:rsidP="000E3EB8">
            <w:pPr>
              <w:rPr>
                <w:rFonts w:ascii="Times New Roman" w:hAnsi="Times New Roman" w:cs="Times New Roman"/>
                <w:lang w:eastAsia="ru-RU"/>
              </w:rPr>
            </w:pPr>
          </w:p>
          <w:p w:rsidR="000E3EB8" w:rsidRPr="000E3EB8" w:rsidRDefault="000E3EB8" w:rsidP="000E3EB8">
            <w:pPr>
              <w:rPr>
                <w:rFonts w:ascii="Times New Roman" w:hAnsi="Times New Roman" w:cs="Times New Roman"/>
                <w:lang w:eastAsia="ru-RU"/>
              </w:rPr>
            </w:pPr>
          </w:p>
          <w:p w:rsidR="000E3EB8" w:rsidRPr="000E3EB8" w:rsidRDefault="000E3EB8" w:rsidP="000E3EB8">
            <w:pPr>
              <w:rPr>
                <w:rFonts w:ascii="Times New Roman" w:hAnsi="Times New Roman" w:cs="Times New Roman"/>
                <w:lang w:eastAsia="ru-RU"/>
              </w:rPr>
            </w:pPr>
          </w:p>
          <w:p w:rsidR="000E3EB8" w:rsidRPr="000E3EB8" w:rsidRDefault="000E3EB8" w:rsidP="000E3EB8">
            <w:pPr>
              <w:rPr>
                <w:rFonts w:ascii="Times New Roman" w:hAnsi="Times New Roman" w:cs="Times New Roman"/>
                <w:lang w:eastAsia="ru-RU"/>
              </w:rPr>
            </w:pPr>
          </w:p>
          <w:p w:rsidR="000E3EB8" w:rsidRPr="000E3EB8" w:rsidRDefault="000E3EB8" w:rsidP="000E3EB8">
            <w:pPr>
              <w:rPr>
                <w:rFonts w:ascii="Times New Roman" w:hAnsi="Times New Roman" w:cs="Times New Roman"/>
                <w:lang w:eastAsia="ru-RU"/>
              </w:rPr>
            </w:pPr>
          </w:p>
          <w:p w:rsidR="000E3EB8" w:rsidRPr="000E3EB8" w:rsidRDefault="000E3EB8" w:rsidP="000E3EB8">
            <w:pPr>
              <w:rPr>
                <w:rFonts w:ascii="Times New Roman" w:hAnsi="Times New Roman" w:cs="Times New Roman"/>
                <w:lang w:eastAsia="ru-RU"/>
              </w:rPr>
            </w:pPr>
          </w:p>
          <w:p w:rsidR="000E3EB8" w:rsidRPr="000E3EB8" w:rsidRDefault="000E3EB8" w:rsidP="000E3EB8">
            <w:pPr>
              <w:tabs>
                <w:tab w:val="left" w:pos="1356"/>
              </w:tabs>
              <w:rPr>
                <w:rFonts w:ascii="Times New Roman" w:hAnsi="Times New Roman" w:cs="Times New Roman"/>
                <w:lang w:eastAsia="ru-RU"/>
              </w:rPr>
            </w:pPr>
          </w:p>
        </w:tc>
        <w:tc>
          <w:tcPr>
            <w:tcW w:w="1418"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lastRenderedPageBreak/>
              <w:t>Всего,</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в том числе:</w:t>
            </w:r>
          </w:p>
        </w:tc>
        <w:tc>
          <w:tcPr>
            <w:tcW w:w="709" w:type="dxa"/>
            <w:tcBorders>
              <w:top w:val="single" w:sz="4" w:space="0" w:color="auto"/>
              <w:left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567" w:type="dxa"/>
            <w:tcBorders>
              <w:top w:val="single" w:sz="4" w:space="0" w:color="auto"/>
              <w:left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3</w:t>
            </w:r>
          </w:p>
        </w:tc>
        <w:tc>
          <w:tcPr>
            <w:tcW w:w="567" w:type="dxa"/>
            <w:tcBorders>
              <w:top w:val="single" w:sz="4" w:space="0" w:color="auto"/>
              <w:left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992" w:type="dxa"/>
            <w:tcBorders>
              <w:top w:val="single" w:sz="4" w:space="0" w:color="auto"/>
              <w:left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322666,476</w:t>
            </w:r>
          </w:p>
        </w:tc>
        <w:tc>
          <w:tcPr>
            <w:tcW w:w="992" w:type="dxa"/>
            <w:tcBorders>
              <w:top w:val="single" w:sz="4" w:space="0" w:color="auto"/>
              <w:left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352187,950</w:t>
            </w:r>
          </w:p>
        </w:tc>
        <w:tc>
          <w:tcPr>
            <w:tcW w:w="992" w:type="dxa"/>
            <w:tcBorders>
              <w:top w:val="single" w:sz="4" w:space="0" w:color="auto"/>
              <w:left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378354,903</w:t>
            </w:r>
          </w:p>
        </w:tc>
        <w:tc>
          <w:tcPr>
            <w:tcW w:w="993" w:type="dxa"/>
            <w:tcBorders>
              <w:top w:val="single" w:sz="4" w:space="0" w:color="auto"/>
              <w:left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400895,655</w:t>
            </w:r>
          </w:p>
        </w:tc>
        <w:tc>
          <w:tcPr>
            <w:tcW w:w="1134" w:type="dxa"/>
            <w:tcBorders>
              <w:top w:val="single" w:sz="4" w:space="0" w:color="auto"/>
              <w:left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bCs/>
                <w:sz w:val="16"/>
                <w:szCs w:val="16"/>
              </w:rPr>
              <w:t>531431,816</w:t>
            </w:r>
          </w:p>
        </w:tc>
        <w:tc>
          <w:tcPr>
            <w:tcW w:w="1134" w:type="dxa"/>
            <w:tcBorders>
              <w:top w:val="single" w:sz="4" w:space="0" w:color="auto"/>
              <w:left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622149,935</w:t>
            </w:r>
          </w:p>
        </w:tc>
        <w:tc>
          <w:tcPr>
            <w:tcW w:w="992" w:type="dxa"/>
            <w:tcBorders>
              <w:top w:val="single" w:sz="4" w:space="0" w:color="auto"/>
              <w:left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527118,904</w:t>
            </w:r>
          </w:p>
        </w:tc>
        <w:tc>
          <w:tcPr>
            <w:tcW w:w="1134" w:type="dxa"/>
            <w:tcBorders>
              <w:top w:val="single" w:sz="4" w:space="0" w:color="auto"/>
              <w:left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538224,302</w:t>
            </w:r>
          </w:p>
        </w:tc>
        <w:tc>
          <w:tcPr>
            <w:tcW w:w="1134" w:type="dxa"/>
            <w:tcBorders>
              <w:top w:val="single" w:sz="4" w:space="0" w:color="auto"/>
              <w:left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559753,274</w:t>
            </w:r>
          </w:p>
        </w:tc>
      </w:tr>
      <w:tr w:rsidR="000E3EB8" w:rsidRPr="000E3EB8" w:rsidTr="000E3EB8">
        <w:trPr>
          <w:trHeight w:val="627"/>
        </w:trPr>
        <w:tc>
          <w:tcPr>
            <w:tcW w:w="993" w:type="dxa"/>
            <w:vMerge/>
            <w:tcBorders>
              <w:left w:val="single" w:sz="4" w:space="0" w:color="auto"/>
              <w:bottom w:val="single" w:sz="4" w:space="0" w:color="auto"/>
              <w:right w:val="single" w:sz="4" w:space="0" w:color="auto"/>
            </w:tcBorders>
          </w:tcPr>
          <w:p w:rsidR="000E3EB8" w:rsidRPr="000E3EB8" w:rsidRDefault="000E3EB8" w:rsidP="000E3EB8">
            <w:pPr>
              <w:spacing w:after="0" w:line="240" w:lineRule="auto"/>
              <w:rPr>
                <w:rFonts w:ascii="Times New Roman" w:hAnsi="Times New Roman" w:cs="Times New Roman"/>
              </w:rPr>
            </w:pPr>
          </w:p>
        </w:tc>
        <w:tc>
          <w:tcPr>
            <w:tcW w:w="1559" w:type="dxa"/>
            <w:vMerge/>
            <w:tcBorders>
              <w:left w:val="single" w:sz="4" w:space="0" w:color="auto"/>
              <w:bottom w:val="single" w:sz="4" w:space="0" w:color="auto"/>
              <w:right w:val="single" w:sz="4" w:space="0" w:color="auto"/>
            </w:tcBorders>
          </w:tcPr>
          <w:p w:rsidR="000E3EB8" w:rsidRPr="000E3EB8" w:rsidRDefault="000E3EB8" w:rsidP="000E3EB8">
            <w:pPr>
              <w:pStyle w:val="ConsPlusNormal"/>
              <w:ind w:right="-57"/>
              <w:jc w:val="both"/>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областной бюджет</w:t>
            </w:r>
          </w:p>
        </w:tc>
        <w:tc>
          <w:tcPr>
            <w:tcW w:w="709" w:type="dxa"/>
            <w:tcBorders>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567" w:type="dxa"/>
            <w:tcBorders>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3</w:t>
            </w:r>
          </w:p>
        </w:tc>
        <w:tc>
          <w:tcPr>
            <w:tcW w:w="567" w:type="dxa"/>
            <w:tcBorders>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992" w:type="dxa"/>
            <w:tcBorders>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322666,476</w:t>
            </w:r>
          </w:p>
        </w:tc>
        <w:tc>
          <w:tcPr>
            <w:tcW w:w="992" w:type="dxa"/>
            <w:tcBorders>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352187,950</w:t>
            </w:r>
          </w:p>
        </w:tc>
        <w:tc>
          <w:tcPr>
            <w:tcW w:w="992" w:type="dxa"/>
            <w:tcBorders>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378354,903</w:t>
            </w:r>
          </w:p>
        </w:tc>
        <w:tc>
          <w:tcPr>
            <w:tcW w:w="993" w:type="dxa"/>
            <w:tcBorders>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400895,655</w:t>
            </w:r>
          </w:p>
        </w:tc>
        <w:tc>
          <w:tcPr>
            <w:tcW w:w="1134" w:type="dxa"/>
            <w:tcBorders>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bCs/>
                <w:sz w:val="16"/>
                <w:szCs w:val="16"/>
              </w:rPr>
              <w:t>531431,816</w:t>
            </w:r>
          </w:p>
        </w:tc>
        <w:tc>
          <w:tcPr>
            <w:tcW w:w="1134" w:type="dxa"/>
            <w:tcBorders>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622149,935</w:t>
            </w:r>
          </w:p>
        </w:tc>
        <w:tc>
          <w:tcPr>
            <w:tcW w:w="992" w:type="dxa"/>
            <w:tcBorders>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527118,904</w:t>
            </w:r>
          </w:p>
        </w:tc>
        <w:tc>
          <w:tcPr>
            <w:tcW w:w="1134" w:type="dxa"/>
            <w:tcBorders>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538224,302</w:t>
            </w:r>
          </w:p>
        </w:tc>
        <w:tc>
          <w:tcPr>
            <w:tcW w:w="1134" w:type="dxa"/>
            <w:tcBorders>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559753,274</w:t>
            </w:r>
          </w:p>
        </w:tc>
      </w:tr>
      <w:tr w:rsidR="000E3EB8" w:rsidRPr="000E3EB8" w:rsidTr="000E3EB8">
        <w:tc>
          <w:tcPr>
            <w:tcW w:w="993"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proofErr w:type="gramStart"/>
            <w:r w:rsidRPr="000E3EB8">
              <w:rPr>
                <w:rFonts w:ascii="Times New Roman" w:hAnsi="Times New Roman" w:cs="Times New Roman"/>
              </w:rPr>
              <w:t>Ответствен-</w:t>
            </w:r>
            <w:proofErr w:type="spellStart"/>
            <w:r w:rsidRPr="000E3EB8">
              <w:rPr>
                <w:rFonts w:ascii="Times New Roman" w:hAnsi="Times New Roman" w:cs="Times New Roman"/>
              </w:rPr>
              <w:t>ный</w:t>
            </w:r>
            <w:proofErr w:type="spellEnd"/>
            <w:proofErr w:type="gramEnd"/>
            <w:r w:rsidRPr="000E3EB8">
              <w:rPr>
                <w:rFonts w:ascii="Times New Roman" w:hAnsi="Times New Roman" w:cs="Times New Roman"/>
              </w:rPr>
              <w:t xml:space="preserve"> </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 xml:space="preserve">исполнитель </w:t>
            </w:r>
            <w:proofErr w:type="spellStart"/>
            <w:proofErr w:type="gramStart"/>
            <w:r w:rsidRPr="000E3EB8">
              <w:rPr>
                <w:rFonts w:ascii="Times New Roman" w:hAnsi="Times New Roman" w:cs="Times New Roman"/>
              </w:rPr>
              <w:t>подпрограм</w:t>
            </w:r>
            <w:proofErr w:type="spellEnd"/>
            <w:r w:rsidRPr="000E3EB8">
              <w:rPr>
                <w:rFonts w:ascii="Times New Roman" w:hAnsi="Times New Roman" w:cs="Times New Roman"/>
              </w:rPr>
              <w:t>-мы</w:t>
            </w:r>
            <w:proofErr w:type="gramEnd"/>
            <w:r w:rsidRPr="000E3EB8">
              <w:rPr>
                <w:rFonts w:ascii="Times New Roman" w:hAnsi="Times New Roman" w:cs="Times New Roman"/>
              </w:rPr>
              <w:t xml:space="preserve"> (</w:t>
            </w:r>
            <w:proofErr w:type="spellStart"/>
            <w:r w:rsidRPr="000E3EB8">
              <w:rPr>
                <w:rFonts w:ascii="Times New Roman" w:hAnsi="Times New Roman" w:cs="Times New Roman"/>
              </w:rPr>
              <w:t>соисполни-тель</w:t>
            </w:r>
            <w:proofErr w:type="spellEnd"/>
            <w:r w:rsidRPr="000E3EB8">
              <w:rPr>
                <w:rFonts w:ascii="Times New Roman" w:hAnsi="Times New Roman" w:cs="Times New Roman"/>
              </w:rPr>
              <w:t xml:space="preserve"> </w:t>
            </w:r>
            <w:proofErr w:type="spellStart"/>
            <w:r w:rsidRPr="000E3EB8">
              <w:rPr>
                <w:rFonts w:ascii="Times New Roman" w:hAnsi="Times New Roman" w:cs="Times New Roman"/>
              </w:rPr>
              <w:t>госу</w:t>
            </w:r>
            <w:proofErr w:type="spellEnd"/>
            <w:r w:rsidRPr="000E3EB8">
              <w:rPr>
                <w:rFonts w:ascii="Times New Roman" w:hAnsi="Times New Roman" w:cs="Times New Roman"/>
              </w:rPr>
              <w:t>-дарственной программы) - комитет</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социального</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обеспечения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805</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3</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322661,876</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352183,350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contextualSpacing/>
              <w:jc w:val="center"/>
              <w:rPr>
                <w:rFonts w:ascii="Times New Roman" w:hAnsi="Times New Roman" w:cs="Times New Roman"/>
                <w:sz w:val="16"/>
                <w:szCs w:val="16"/>
              </w:rPr>
            </w:pPr>
            <w:r w:rsidRPr="000E3EB8">
              <w:rPr>
                <w:rFonts w:ascii="Times New Roman" w:hAnsi="Times New Roman" w:cs="Times New Roman"/>
                <w:sz w:val="16"/>
                <w:szCs w:val="16"/>
              </w:rPr>
              <w:t>0,000</w:t>
            </w:r>
          </w:p>
        </w:tc>
      </w:tr>
      <w:tr w:rsidR="000E3EB8" w:rsidRPr="000E3EB8" w:rsidTr="000E3EB8">
        <w:tc>
          <w:tcPr>
            <w:tcW w:w="993"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proofErr w:type="gramStart"/>
            <w:r w:rsidRPr="000E3EB8">
              <w:rPr>
                <w:rFonts w:ascii="Times New Roman" w:hAnsi="Times New Roman" w:cs="Times New Roman"/>
              </w:rPr>
              <w:t>Ответствен-</w:t>
            </w:r>
            <w:proofErr w:type="spellStart"/>
            <w:r w:rsidRPr="000E3EB8">
              <w:rPr>
                <w:rFonts w:ascii="Times New Roman" w:hAnsi="Times New Roman" w:cs="Times New Roman"/>
              </w:rPr>
              <w:t>ный</w:t>
            </w:r>
            <w:proofErr w:type="spellEnd"/>
            <w:proofErr w:type="gramEnd"/>
            <w:r w:rsidRPr="000E3EB8">
              <w:rPr>
                <w:rFonts w:ascii="Times New Roman" w:hAnsi="Times New Roman" w:cs="Times New Roman"/>
              </w:rPr>
              <w:t xml:space="preserve"> исполнитель </w:t>
            </w:r>
            <w:proofErr w:type="spellStart"/>
            <w:r w:rsidRPr="000E3EB8">
              <w:rPr>
                <w:rFonts w:ascii="Times New Roman" w:hAnsi="Times New Roman" w:cs="Times New Roman"/>
              </w:rPr>
              <w:t>подпрограм</w:t>
            </w:r>
            <w:proofErr w:type="spellEnd"/>
            <w:r w:rsidRPr="000E3EB8">
              <w:rPr>
                <w:rFonts w:ascii="Times New Roman" w:hAnsi="Times New Roman" w:cs="Times New Roman"/>
              </w:rPr>
              <w:t>-мы (</w:t>
            </w:r>
            <w:proofErr w:type="spellStart"/>
            <w:r w:rsidRPr="000E3EB8">
              <w:rPr>
                <w:rFonts w:ascii="Times New Roman" w:hAnsi="Times New Roman" w:cs="Times New Roman"/>
              </w:rPr>
              <w:t>соисполни-тель</w:t>
            </w:r>
            <w:proofErr w:type="spellEnd"/>
            <w:r w:rsidRPr="000E3EB8">
              <w:rPr>
                <w:rFonts w:ascii="Times New Roman" w:hAnsi="Times New Roman" w:cs="Times New Roman"/>
              </w:rPr>
              <w:t xml:space="preserve"> </w:t>
            </w:r>
            <w:proofErr w:type="spellStart"/>
            <w:r w:rsidRPr="000E3EB8">
              <w:rPr>
                <w:rFonts w:ascii="Times New Roman" w:hAnsi="Times New Roman" w:cs="Times New Roman"/>
              </w:rPr>
              <w:t>госу</w:t>
            </w:r>
            <w:proofErr w:type="spellEnd"/>
            <w:r w:rsidRPr="000E3EB8">
              <w:rPr>
                <w:rFonts w:ascii="Times New Roman" w:hAnsi="Times New Roman" w:cs="Times New Roman"/>
              </w:rPr>
              <w:t>-дарственной программы) - Министерство</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социального</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обеспечения, материнства и детства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805</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3</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378350,303</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400895,655</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bCs/>
                <w:sz w:val="16"/>
                <w:szCs w:val="16"/>
              </w:rPr>
              <w:t>531431,816</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622149,935</w:t>
            </w:r>
          </w:p>
        </w:tc>
        <w:tc>
          <w:tcPr>
            <w:tcW w:w="992"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527118,904</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538224,302</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559753,274</w:t>
            </w:r>
          </w:p>
        </w:tc>
      </w:tr>
      <w:tr w:rsidR="000E3EB8" w:rsidRPr="000E3EB8" w:rsidTr="000E3EB8">
        <w:trPr>
          <w:trHeight w:val="230"/>
        </w:trPr>
        <w:tc>
          <w:tcPr>
            <w:tcW w:w="993" w:type="dxa"/>
            <w:vMerge/>
            <w:tcBorders>
              <w:top w:val="single" w:sz="4" w:space="0" w:color="auto"/>
              <w:left w:val="single" w:sz="4" w:space="0" w:color="auto"/>
              <w:bottom w:val="nil"/>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nil"/>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418" w:type="dxa"/>
            <w:vMerge w:val="restart"/>
            <w:tcBorders>
              <w:top w:val="single" w:sz="4" w:space="0" w:color="auto"/>
              <w:left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 xml:space="preserve">Участник - комитет по </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 xml:space="preserve">труду и </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занятости населения Курской области</w:t>
            </w:r>
          </w:p>
        </w:tc>
        <w:tc>
          <w:tcPr>
            <w:tcW w:w="709" w:type="dxa"/>
            <w:vMerge w:val="restart"/>
            <w:tcBorders>
              <w:top w:val="single" w:sz="4" w:space="0" w:color="auto"/>
              <w:left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824</w:t>
            </w:r>
          </w:p>
        </w:tc>
        <w:tc>
          <w:tcPr>
            <w:tcW w:w="567" w:type="dxa"/>
            <w:vMerge w:val="restart"/>
            <w:tcBorders>
              <w:top w:val="single" w:sz="4" w:space="0" w:color="auto"/>
              <w:left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vMerge w:val="restart"/>
            <w:tcBorders>
              <w:top w:val="single" w:sz="4" w:space="0" w:color="auto"/>
              <w:left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3</w:t>
            </w:r>
          </w:p>
        </w:tc>
        <w:tc>
          <w:tcPr>
            <w:tcW w:w="567" w:type="dxa"/>
            <w:vMerge w:val="restart"/>
            <w:tcBorders>
              <w:top w:val="single" w:sz="4" w:space="0" w:color="auto"/>
              <w:left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992" w:type="dxa"/>
            <w:vMerge w:val="restart"/>
            <w:tcBorders>
              <w:top w:val="single" w:sz="4" w:space="0" w:color="auto"/>
              <w:left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4,600</w:t>
            </w:r>
          </w:p>
        </w:tc>
        <w:tc>
          <w:tcPr>
            <w:tcW w:w="992" w:type="dxa"/>
            <w:vMerge w:val="restart"/>
            <w:tcBorders>
              <w:top w:val="single" w:sz="4" w:space="0" w:color="auto"/>
              <w:left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4,600</w:t>
            </w:r>
          </w:p>
        </w:tc>
        <w:tc>
          <w:tcPr>
            <w:tcW w:w="992" w:type="dxa"/>
            <w:vMerge w:val="restart"/>
            <w:tcBorders>
              <w:top w:val="single" w:sz="4" w:space="0" w:color="auto"/>
              <w:left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4,600</w:t>
            </w:r>
          </w:p>
        </w:tc>
        <w:tc>
          <w:tcPr>
            <w:tcW w:w="993" w:type="dxa"/>
            <w:vMerge w:val="restart"/>
            <w:tcBorders>
              <w:top w:val="single" w:sz="4" w:space="0" w:color="auto"/>
              <w:left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4,600</w:t>
            </w:r>
          </w:p>
        </w:tc>
        <w:tc>
          <w:tcPr>
            <w:tcW w:w="1134" w:type="dxa"/>
            <w:vMerge w:val="restart"/>
            <w:tcBorders>
              <w:top w:val="single" w:sz="4" w:space="0" w:color="auto"/>
              <w:left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vMerge w:val="restart"/>
            <w:tcBorders>
              <w:top w:val="single" w:sz="4" w:space="0" w:color="auto"/>
              <w:left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vMerge w:val="restart"/>
            <w:tcBorders>
              <w:top w:val="single" w:sz="4" w:space="0" w:color="auto"/>
              <w:left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vMerge w:val="restart"/>
            <w:tcBorders>
              <w:top w:val="single" w:sz="4" w:space="0" w:color="auto"/>
              <w:left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nil"/>
              <w:right w:val="single" w:sz="4" w:space="0" w:color="auto"/>
            </w:tcBorders>
          </w:tcPr>
          <w:p w:rsidR="000E3EB8" w:rsidRPr="000E3EB8" w:rsidRDefault="000E3EB8" w:rsidP="000E3EB8">
            <w:pPr>
              <w:pStyle w:val="ConsPlusNormal"/>
              <w:contextualSpacing/>
              <w:jc w:val="center"/>
              <w:rPr>
                <w:rFonts w:ascii="Times New Roman" w:hAnsi="Times New Roman" w:cs="Times New Roman"/>
                <w:sz w:val="16"/>
                <w:szCs w:val="16"/>
              </w:rPr>
            </w:pPr>
            <w:r w:rsidRPr="000E3EB8">
              <w:rPr>
                <w:rFonts w:ascii="Times New Roman" w:hAnsi="Times New Roman" w:cs="Times New Roman"/>
                <w:sz w:val="16"/>
                <w:szCs w:val="16"/>
              </w:rPr>
              <w:t>0,000</w:t>
            </w:r>
          </w:p>
        </w:tc>
      </w:tr>
      <w:tr w:rsidR="000E3EB8" w:rsidRPr="000E3EB8" w:rsidTr="000E3EB8">
        <w:tc>
          <w:tcPr>
            <w:tcW w:w="993" w:type="dxa"/>
            <w:tcBorders>
              <w:top w:val="nil"/>
              <w:left w:val="single" w:sz="4" w:space="0" w:color="auto"/>
              <w:bottom w:val="nil"/>
              <w:right w:val="single" w:sz="4" w:space="0" w:color="auto"/>
            </w:tcBorders>
          </w:tcPr>
          <w:p w:rsidR="000E3EB8" w:rsidRPr="000E3EB8" w:rsidRDefault="000E3EB8" w:rsidP="000E3EB8">
            <w:pPr>
              <w:pStyle w:val="ConsPlusNormal"/>
              <w:jc w:val="center"/>
              <w:rPr>
                <w:rFonts w:ascii="Times New Roman" w:hAnsi="Times New Roman" w:cs="Times New Roman"/>
              </w:rPr>
            </w:pPr>
          </w:p>
        </w:tc>
        <w:tc>
          <w:tcPr>
            <w:tcW w:w="1559" w:type="dxa"/>
            <w:tcBorders>
              <w:top w:val="nil"/>
              <w:left w:val="single" w:sz="4" w:space="0" w:color="auto"/>
              <w:bottom w:val="nil"/>
              <w:right w:val="single" w:sz="4" w:space="0" w:color="auto"/>
            </w:tcBorders>
          </w:tcPr>
          <w:p w:rsidR="000E3EB8" w:rsidRPr="000E3EB8" w:rsidRDefault="000E3EB8" w:rsidP="000E3EB8">
            <w:pPr>
              <w:pStyle w:val="ConsPlusNormal"/>
              <w:jc w:val="both"/>
              <w:rPr>
                <w:rFonts w:ascii="Times New Roman" w:hAnsi="Times New Roman" w:cs="Times New Roman"/>
              </w:rPr>
            </w:pPr>
          </w:p>
        </w:tc>
        <w:tc>
          <w:tcPr>
            <w:tcW w:w="1418" w:type="dxa"/>
            <w:vMerge/>
            <w:tcBorders>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p>
        </w:tc>
        <w:tc>
          <w:tcPr>
            <w:tcW w:w="709" w:type="dxa"/>
            <w:vMerge/>
            <w:tcBorders>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p>
        </w:tc>
        <w:tc>
          <w:tcPr>
            <w:tcW w:w="567" w:type="dxa"/>
            <w:vMerge/>
            <w:tcBorders>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p>
        </w:tc>
        <w:tc>
          <w:tcPr>
            <w:tcW w:w="567" w:type="dxa"/>
            <w:vMerge/>
            <w:tcBorders>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p>
        </w:tc>
        <w:tc>
          <w:tcPr>
            <w:tcW w:w="567" w:type="dxa"/>
            <w:vMerge/>
            <w:tcBorders>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p>
        </w:tc>
        <w:tc>
          <w:tcPr>
            <w:tcW w:w="992" w:type="dxa"/>
            <w:vMerge/>
            <w:tcBorders>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p>
        </w:tc>
        <w:tc>
          <w:tcPr>
            <w:tcW w:w="992" w:type="dxa"/>
            <w:vMerge/>
            <w:tcBorders>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p>
        </w:tc>
        <w:tc>
          <w:tcPr>
            <w:tcW w:w="992" w:type="dxa"/>
            <w:vMerge/>
            <w:tcBorders>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p>
        </w:tc>
        <w:tc>
          <w:tcPr>
            <w:tcW w:w="993" w:type="dxa"/>
            <w:vMerge/>
            <w:tcBorders>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p>
        </w:tc>
        <w:tc>
          <w:tcPr>
            <w:tcW w:w="1134" w:type="dxa"/>
            <w:vMerge/>
            <w:tcBorders>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p>
        </w:tc>
        <w:tc>
          <w:tcPr>
            <w:tcW w:w="1134" w:type="dxa"/>
            <w:vMerge/>
            <w:tcBorders>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p>
        </w:tc>
        <w:tc>
          <w:tcPr>
            <w:tcW w:w="992" w:type="dxa"/>
            <w:vMerge/>
            <w:tcBorders>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p>
        </w:tc>
        <w:tc>
          <w:tcPr>
            <w:tcW w:w="1134" w:type="dxa"/>
            <w:vMerge/>
            <w:tcBorders>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p>
        </w:tc>
        <w:tc>
          <w:tcPr>
            <w:tcW w:w="1134" w:type="dxa"/>
            <w:tcBorders>
              <w:top w:val="nil"/>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p>
        </w:tc>
      </w:tr>
      <w:tr w:rsidR="000E3EB8" w:rsidRPr="000E3EB8" w:rsidTr="000E3EB8">
        <w:tc>
          <w:tcPr>
            <w:tcW w:w="993" w:type="dxa"/>
            <w:tcBorders>
              <w:top w:val="nil"/>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p>
        </w:tc>
        <w:tc>
          <w:tcPr>
            <w:tcW w:w="1559" w:type="dxa"/>
            <w:tcBorders>
              <w:top w:val="nil"/>
              <w:left w:val="single" w:sz="4" w:space="0" w:color="auto"/>
              <w:bottom w:val="single" w:sz="4" w:space="0" w:color="auto"/>
              <w:right w:val="single" w:sz="4" w:space="0" w:color="auto"/>
            </w:tcBorders>
          </w:tcPr>
          <w:p w:rsidR="000E3EB8" w:rsidRPr="000E3EB8" w:rsidRDefault="000E3EB8" w:rsidP="000E3EB8">
            <w:pPr>
              <w:pStyle w:val="ConsPlusNormal"/>
              <w:jc w:val="both"/>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Участник - Министерство</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образования и науки Курской области</w:t>
            </w:r>
          </w:p>
        </w:tc>
        <w:tc>
          <w:tcPr>
            <w:tcW w:w="709"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803</w:t>
            </w:r>
          </w:p>
        </w:tc>
        <w:tc>
          <w:tcPr>
            <w:tcW w:w="567"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3</w:t>
            </w:r>
          </w:p>
        </w:tc>
        <w:tc>
          <w:tcPr>
            <w:tcW w:w="567"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contextualSpacing/>
              <w:jc w:val="center"/>
              <w:rPr>
                <w:rFonts w:ascii="Times New Roman" w:hAnsi="Times New Roman" w:cs="Times New Roman"/>
                <w:sz w:val="16"/>
                <w:szCs w:val="16"/>
              </w:rPr>
            </w:pPr>
            <w:r w:rsidRPr="000E3EB8">
              <w:rPr>
                <w:rFonts w:ascii="Times New Roman" w:hAnsi="Times New Roman" w:cs="Times New Roman"/>
                <w:sz w:val="16"/>
                <w:szCs w:val="16"/>
              </w:rPr>
              <w:t>0,000</w:t>
            </w:r>
          </w:p>
        </w:tc>
      </w:tr>
      <w:tr w:rsidR="000E3EB8" w:rsidRPr="000E3EB8" w:rsidTr="000E3EB8">
        <w:tc>
          <w:tcPr>
            <w:tcW w:w="993" w:type="dxa"/>
            <w:vMerge w:val="restart"/>
            <w:tcBorders>
              <w:top w:val="single" w:sz="4" w:space="0" w:color="auto"/>
              <w:left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 xml:space="preserve">Основное </w:t>
            </w:r>
            <w:proofErr w:type="spellStart"/>
            <w:proofErr w:type="gramStart"/>
            <w:r w:rsidRPr="000E3EB8">
              <w:rPr>
                <w:rFonts w:ascii="Times New Roman" w:hAnsi="Times New Roman" w:cs="Times New Roman"/>
              </w:rPr>
              <w:t>меро</w:t>
            </w:r>
            <w:proofErr w:type="spellEnd"/>
            <w:r w:rsidRPr="000E3EB8">
              <w:rPr>
                <w:rFonts w:ascii="Times New Roman" w:hAnsi="Times New Roman" w:cs="Times New Roman"/>
              </w:rPr>
              <w:t>-приятие</w:t>
            </w:r>
            <w:proofErr w:type="gramEnd"/>
            <w:r w:rsidRPr="000E3EB8">
              <w:rPr>
                <w:rFonts w:ascii="Times New Roman" w:hAnsi="Times New Roman" w:cs="Times New Roman"/>
              </w:rPr>
              <w:t xml:space="preserve"> 3.1</w:t>
            </w:r>
          </w:p>
          <w:p w:rsidR="000E3EB8" w:rsidRPr="000E3EB8" w:rsidRDefault="000E3EB8" w:rsidP="000E3EB8">
            <w:pPr>
              <w:spacing w:after="0" w:line="240" w:lineRule="auto"/>
              <w:rPr>
                <w:rFonts w:ascii="Times New Roman" w:hAnsi="Times New Roman" w:cs="Times New Roman"/>
                <w:lang w:eastAsia="ru-RU"/>
              </w:rPr>
            </w:pPr>
          </w:p>
          <w:p w:rsidR="000E3EB8" w:rsidRPr="000E3EB8" w:rsidRDefault="000E3EB8" w:rsidP="000E3EB8">
            <w:pPr>
              <w:tabs>
                <w:tab w:val="left" w:pos="768"/>
              </w:tabs>
              <w:spacing w:after="0" w:line="240" w:lineRule="auto"/>
              <w:rPr>
                <w:rFonts w:ascii="Times New Roman" w:hAnsi="Times New Roman" w:cs="Times New Roman"/>
                <w:lang w:eastAsia="ru-RU"/>
              </w:rPr>
            </w:pPr>
            <w:r w:rsidRPr="000E3EB8">
              <w:rPr>
                <w:rFonts w:ascii="Times New Roman" w:hAnsi="Times New Roman" w:cs="Times New Roman"/>
                <w:lang w:eastAsia="ru-RU"/>
              </w:rPr>
              <w:tab/>
            </w:r>
          </w:p>
        </w:tc>
        <w:tc>
          <w:tcPr>
            <w:tcW w:w="1559" w:type="dxa"/>
            <w:vMerge w:val="restart"/>
            <w:tcBorders>
              <w:top w:val="single" w:sz="4" w:space="0" w:color="auto"/>
              <w:left w:val="single" w:sz="4" w:space="0" w:color="auto"/>
              <w:right w:val="single" w:sz="4" w:space="0" w:color="auto"/>
            </w:tcBorders>
            <w:hideMark/>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lastRenderedPageBreak/>
              <w:t xml:space="preserve">«Создание и обеспечение деятельности муниципальных </w:t>
            </w:r>
            <w:r w:rsidRPr="000E3EB8">
              <w:rPr>
                <w:rFonts w:ascii="Times New Roman" w:hAnsi="Times New Roman" w:cs="Times New Roman"/>
              </w:rPr>
              <w:lastRenderedPageBreak/>
              <w:t xml:space="preserve">комиссий по делам </w:t>
            </w:r>
            <w:proofErr w:type="gramStart"/>
            <w:r w:rsidRPr="000E3EB8">
              <w:rPr>
                <w:rFonts w:ascii="Times New Roman" w:hAnsi="Times New Roman" w:cs="Times New Roman"/>
              </w:rPr>
              <w:t>несовершенно-летних</w:t>
            </w:r>
            <w:proofErr w:type="gramEnd"/>
            <w:r w:rsidRPr="000E3EB8">
              <w:rPr>
                <w:rFonts w:ascii="Times New Roman" w:hAnsi="Times New Roman" w:cs="Times New Roman"/>
              </w:rPr>
              <w:t xml:space="preserve"> и защите их прав»</w:t>
            </w:r>
          </w:p>
        </w:tc>
        <w:tc>
          <w:tcPr>
            <w:tcW w:w="1418"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lastRenderedPageBreak/>
              <w:t>Всего,</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3</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01</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10418,100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11980,200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12136,000</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12537,800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contextualSpacing/>
              <w:jc w:val="center"/>
              <w:rPr>
                <w:rFonts w:ascii="Times New Roman" w:hAnsi="Times New Roman" w:cs="Times New Roman"/>
                <w:sz w:val="16"/>
                <w:szCs w:val="16"/>
              </w:rPr>
            </w:pPr>
            <w:r w:rsidRPr="000E3EB8">
              <w:rPr>
                <w:rFonts w:ascii="Times New Roman" w:hAnsi="Times New Roman" w:cs="Times New Roman"/>
                <w:sz w:val="16"/>
                <w:szCs w:val="16"/>
              </w:rPr>
              <w:t>15861,000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spacing w:after="0" w:line="240" w:lineRule="auto"/>
              <w:contextualSpacing/>
              <w:jc w:val="center"/>
              <w:rPr>
                <w:rFonts w:ascii="Times New Roman" w:hAnsi="Times New Roman" w:cs="Times New Roman"/>
                <w:sz w:val="16"/>
                <w:szCs w:val="16"/>
              </w:rPr>
            </w:pPr>
            <w:r w:rsidRPr="000E3EB8">
              <w:rPr>
                <w:rFonts w:ascii="Times New Roman" w:hAnsi="Times New Roman" w:cs="Times New Roman"/>
                <w:sz w:val="16"/>
                <w:szCs w:val="16"/>
              </w:rPr>
              <w:t>17069,700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spacing w:after="0" w:line="240" w:lineRule="auto"/>
              <w:contextualSpacing/>
              <w:jc w:val="center"/>
              <w:rPr>
                <w:rFonts w:ascii="Times New Roman" w:hAnsi="Times New Roman" w:cs="Times New Roman"/>
                <w:sz w:val="16"/>
                <w:szCs w:val="16"/>
              </w:rPr>
            </w:pPr>
            <w:r w:rsidRPr="000E3EB8">
              <w:rPr>
                <w:rFonts w:ascii="Times New Roman" w:hAnsi="Times New Roman" w:cs="Times New Roman"/>
                <w:sz w:val="16"/>
                <w:szCs w:val="16"/>
              </w:rPr>
              <w:t>17069,700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17069,700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17752,488</w:t>
            </w:r>
          </w:p>
        </w:tc>
      </w:tr>
      <w:tr w:rsidR="000E3EB8" w:rsidRPr="000E3EB8" w:rsidTr="000E3EB8">
        <w:tc>
          <w:tcPr>
            <w:tcW w:w="993" w:type="dxa"/>
            <w:vMerge/>
            <w:tcBorders>
              <w:left w:val="single" w:sz="4" w:space="0" w:color="auto"/>
              <w:right w:val="single" w:sz="4" w:space="0" w:color="auto"/>
            </w:tcBorders>
            <w:vAlign w:val="center"/>
            <w:hideMark/>
          </w:tcPr>
          <w:p w:rsidR="000E3EB8" w:rsidRPr="000E3EB8" w:rsidRDefault="000E3EB8" w:rsidP="000E3EB8">
            <w:pPr>
              <w:spacing w:after="0" w:line="240" w:lineRule="auto"/>
              <w:rPr>
                <w:rFonts w:ascii="Times New Roman" w:hAnsi="Times New Roman" w:cs="Times New Roman"/>
                <w:lang w:eastAsia="ru-RU"/>
              </w:rPr>
            </w:pPr>
          </w:p>
        </w:tc>
        <w:tc>
          <w:tcPr>
            <w:tcW w:w="1559" w:type="dxa"/>
            <w:vMerge/>
            <w:tcBorders>
              <w:left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3</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01</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10418,100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11980,200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12136,000</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12537,800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spacing w:after="0" w:line="240" w:lineRule="auto"/>
              <w:contextualSpacing/>
              <w:jc w:val="center"/>
              <w:rPr>
                <w:rFonts w:ascii="Times New Roman" w:hAnsi="Times New Roman" w:cs="Times New Roman"/>
                <w:sz w:val="16"/>
                <w:szCs w:val="16"/>
              </w:rPr>
            </w:pPr>
            <w:r w:rsidRPr="000E3EB8">
              <w:rPr>
                <w:rFonts w:ascii="Times New Roman" w:hAnsi="Times New Roman" w:cs="Times New Roman"/>
                <w:sz w:val="16"/>
                <w:szCs w:val="16"/>
              </w:rPr>
              <w:t>15861,000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spacing w:after="0" w:line="240" w:lineRule="auto"/>
              <w:contextualSpacing/>
              <w:jc w:val="center"/>
              <w:rPr>
                <w:rFonts w:ascii="Times New Roman" w:hAnsi="Times New Roman" w:cs="Times New Roman"/>
                <w:sz w:val="16"/>
                <w:szCs w:val="16"/>
              </w:rPr>
            </w:pPr>
            <w:r w:rsidRPr="000E3EB8">
              <w:rPr>
                <w:rFonts w:ascii="Times New Roman" w:hAnsi="Times New Roman" w:cs="Times New Roman"/>
                <w:sz w:val="16"/>
                <w:szCs w:val="16"/>
              </w:rPr>
              <w:t>17069,700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spacing w:after="0" w:line="240" w:lineRule="auto"/>
              <w:contextualSpacing/>
              <w:jc w:val="center"/>
              <w:rPr>
                <w:rFonts w:ascii="Times New Roman" w:hAnsi="Times New Roman" w:cs="Times New Roman"/>
                <w:sz w:val="16"/>
                <w:szCs w:val="16"/>
              </w:rPr>
            </w:pPr>
            <w:r w:rsidRPr="000E3EB8">
              <w:rPr>
                <w:rFonts w:ascii="Times New Roman" w:hAnsi="Times New Roman" w:cs="Times New Roman"/>
                <w:sz w:val="16"/>
                <w:szCs w:val="16"/>
              </w:rPr>
              <w:t>17069,700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17069,700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17752,488</w:t>
            </w:r>
          </w:p>
        </w:tc>
      </w:tr>
      <w:tr w:rsidR="000E3EB8" w:rsidRPr="000E3EB8" w:rsidTr="000E3EB8">
        <w:trPr>
          <w:trHeight w:val="2070"/>
        </w:trPr>
        <w:tc>
          <w:tcPr>
            <w:tcW w:w="993" w:type="dxa"/>
            <w:vMerge/>
            <w:tcBorders>
              <w:left w:val="single" w:sz="4" w:space="0" w:color="auto"/>
              <w:right w:val="single" w:sz="4" w:space="0" w:color="auto"/>
            </w:tcBorders>
            <w:vAlign w:val="center"/>
            <w:hideMark/>
          </w:tcPr>
          <w:p w:rsidR="000E3EB8" w:rsidRPr="000E3EB8" w:rsidRDefault="000E3EB8" w:rsidP="000E3EB8">
            <w:pPr>
              <w:spacing w:after="0" w:line="240" w:lineRule="auto"/>
              <w:rPr>
                <w:rFonts w:ascii="Times New Roman" w:hAnsi="Times New Roman" w:cs="Times New Roman"/>
                <w:lang w:eastAsia="ru-RU"/>
              </w:rPr>
            </w:pPr>
          </w:p>
        </w:tc>
        <w:tc>
          <w:tcPr>
            <w:tcW w:w="1559" w:type="dxa"/>
            <w:vMerge/>
            <w:tcBorders>
              <w:left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proofErr w:type="gramStart"/>
            <w:r w:rsidRPr="000E3EB8">
              <w:rPr>
                <w:rFonts w:ascii="Times New Roman" w:hAnsi="Times New Roman" w:cs="Times New Roman"/>
              </w:rPr>
              <w:t>Ответствен-</w:t>
            </w:r>
            <w:proofErr w:type="spellStart"/>
            <w:r w:rsidRPr="000E3EB8">
              <w:rPr>
                <w:rFonts w:ascii="Times New Roman" w:hAnsi="Times New Roman" w:cs="Times New Roman"/>
              </w:rPr>
              <w:t>ный</w:t>
            </w:r>
            <w:proofErr w:type="spellEnd"/>
            <w:proofErr w:type="gramEnd"/>
            <w:r w:rsidRPr="000E3EB8">
              <w:rPr>
                <w:rFonts w:ascii="Times New Roman" w:hAnsi="Times New Roman" w:cs="Times New Roman"/>
              </w:rPr>
              <w:t xml:space="preserve"> </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исполнитель мероприятия – комитет</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социального</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обеспечения Курской области</w:t>
            </w:r>
          </w:p>
        </w:tc>
        <w:tc>
          <w:tcPr>
            <w:tcW w:w="709" w:type="dxa"/>
            <w:tcBorders>
              <w:top w:val="single" w:sz="4" w:space="0" w:color="auto"/>
              <w:left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805</w:t>
            </w:r>
          </w:p>
        </w:tc>
        <w:tc>
          <w:tcPr>
            <w:tcW w:w="567" w:type="dxa"/>
            <w:tcBorders>
              <w:top w:val="single" w:sz="4" w:space="0" w:color="auto"/>
              <w:left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3</w:t>
            </w:r>
          </w:p>
        </w:tc>
        <w:tc>
          <w:tcPr>
            <w:tcW w:w="567" w:type="dxa"/>
            <w:tcBorders>
              <w:top w:val="single" w:sz="4" w:space="0" w:color="auto"/>
              <w:left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01</w:t>
            </w:r>
          </w:p>
        </w:tc>
        <w:tc>
          <w:tcPr>
            <w:tcW w:w="992" w:type="dxa"/>
            <w:tcBorders>
              <w:top w:val="single" w:sz="4" w:space="0" w:color="auto"/>
              <w:left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10418,100</w:t>
            </w:r>
          </w:p>
        </w:tc>
        <w:tc>
          <w:tcPr>
            <w:tcW w:w="992" w:type="dxa"/>
            <w:tcBorders>
              <w:top w:val="single" w:sz="4" w:space="0" w:color="auto"/>
              <w:left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11980,200</w:t>
            </w:r>
          </w:p>
        </w:tc>
        <w:tc>
          <w:tcPr>
            <w:tcW w:w="992" w:type="dxa"/>
            <w:tcBorders>
              <w:top w:val="single" w:sz="4" w:space="0" w:color="auto"/>
              <w:left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3" w:type="dxa"/>
            <w:tcBorders>
              <w:top w:val="single" w:sz="4" w:space="0" w:color="auto"/>
              <w:left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right w:val="single" w:sz="4" w:space="0" w:color="auto"/>
            </w:tcBorders>
          </w:tcPr>
          <w:p w:rsidR="000E3EB8" w:rsidRPr="000E3EB8" w:rsidRDefault="000E3EB8" w:rsidP="000E3EB8">
            <w:pPr>
              <w:pStyle w:val="ConsPlusNormal"/>
              <w:contextualSpacing/>
              <w:jc w:val="center"/>
              <w:rPr>
                <w:rFonts w:ascii="Times New Roman" w:hAnsi="Times New Roman" w:cs="Times New Roman"/>
                <w:sz w:val="16"/>
                <w:szCs w:val="16"/>
              </w:rPr>
            </w:pPr>
            <w:r w:rsidRPr="000E3EB8">
              <w:rPr>
                <w:rFonts w:ascii="Times New Roman" w:hAnsi="Times New Roman" w:cs="Times New Roman"/>
                <w:sz w:val="16"/>
                <w:szCs w:val="16"/>
              </w:rPr>
              <w:t>0,000</w:t>
            </w:r>
          </w:p>
        </w:tc>
      </w:tr>
      <w:tr w:rsidR="000E3EB8" w:rsidRPr="000E3EB8" w:rsidTr="000E3EB8">
        <w:tc>
          <w:tcPr>
            <w:tcW w:w="993" w:type="dxa"/>
            <w:vMerge/>
            <w:tcBorders>
              <w:left w:val="single" w:sz="4" w:space="0" w:color="auto"/>
              <w:bottom w:val="single" w:sz="4" w:space="0" w:color="auto"/>
              <w:right w:val="single" w:sz="4" w:space="0" w:color="auto"/>
            </w:tcBorders>
          </w:tcPr>
          <w:p w:rsidR="000E3EB8" w:rsidRPr="000E3EB8" w:rsidRDefault="000E3EB8" w:rsidP="000E3EB8">
            <w:pPr>
              <w:spacing w:after="0" w:line="240" w:lineRule="auto"/>
              <w:rPr>
                <w:rFonts w:ascii="Times New Roman" w:hAnsi="Times New Roman" w:cs="Times New Roman"/>
                <w:sz w:val="20"/>
                <w:szCs w:val="20"/>
              </w:rPr>
            </w:pPr>
          </w:p>
        </w:tc>
        <w:tc>
          <w:tcPr>
            <w:tcW w:w="1559" w:type="dxa"/>
            <w:vMerge/>
            <w:tcBorders>
              <w:left w:val="single" w:sz="4" w:space="0" w:color="auto"/>
              <w:bottom w:val="single" w:sz="4" w:space="0" w:color="auto"/>
              <w:right w:val="single" w:sz="4" w:space="0" w:color="auto"/>
            </w:tcBorders>
          </w:tcPr>
          <w:p w:rsidR="000E3EB8" w:rsidRPr="000E3EB8" w:rsidRDefault="000E3EB8" w:rsidP="000E3EB8">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proofErr w:type="gramStart"/>
            <w:r w:rsidRPr="000E3EB8">
              <w:rPr>
                <w:rFonts w:ascii="Times New Roman" w:hAnsi="Times New Roman" w:cs="Times New Roman"/>
              </w:rPr>
              <w:t>Ответствен-</w:t>
            </w:r>
            <w:proofErr w:type="spellStart"/>
            <w:r w:rsidRPr="000E3EB8">
              <w:rPr>
                <w:rFonts w:ascii="Times New Roman" w:hAnsi="Times New Roman" w:cs="Times New Roman"/>
              </w:rPr>
              <w:t>ный</w:t>
            </w:r>
            <w:proofErr w:type="spellEnd"/>
            <w:proofErr w:type="gramEnd"/>
            <w:r w:rsidRPr="000E3EB8">
              <w:rPr>
                <w:rFonts w:ascii="Times New Roman" w:hAnsi="Times New Roman" w:cs="Times New Roman"/>
              </w:rPr>
              <w:t xml:space="preserve"> </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исполнитель мероприятия - Министерство</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социального</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 xml:space="preserve">обеспечения, материнства и детства  Курской области </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805</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3</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01</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12136,000</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12537,800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spacing w:after="0" w:line="240" w:lineRule="auto"/>
              <w:contextualSpacing/>
              <w:jc w:val="center"/>
              <w:rPr>
                <w:rFonts w:ascii="Times New Roman" w:hAnsi="Times New Roman" w:cs="Times New Roman"/>
                <w:sz w:val="16"/>
                <w:szCs w:val="16"/>
              </w:rPr>
            </w:pPr>
            <w:r w:rsidRPr="000E3EB8">
              <w:rPr>
                <w:rFonts w:ascii="Times New Roman" w:hAnsi="Times New Roman" w:cs="Times New Roman"/>
                <w:sz w:val="16"/>
                <w:szCs w:val="16"/>
              </w:rPr>
              <w:t>15861,000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spacing w:after="0" w:line="240" w:lineRule="auto"/>
              <w:contextualSpacing/>
              <w:jc w:val="center"/>
              <w:rPr>
                <w:rFonts w:ascii="Times New Roman" w:hAnsi="Times New Roman" w:cs="Times New Roman"/>
                <w:sz w:val="16"/>
                <w:szCs w:val="16"/>
              </w:rPr>
            </w:pPr>
            <w:r w:rsidRPr="000E3EB8">
              <w:rPr>
                <w:rFonts w:ascii="Times New Roman" w:hAnsi="Times New Roman" w:cs="Times New Roman"/>
                <w:sz w:val="16"/>
                <w:szCs w:val="16"/>
              </w:rPr>
              <w:t>17069,700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spacing w:after="0" w:line="240" w:lineRule="auto"/>
              <w:contextualSpacing/>
              <w:jc w:val="center"/>
              <w:rPr>
                <w:rFonts w:ascii="Times New Roman" w:hAnsi="Times New Roman" w:cs="Times New Roman"/>
                <w:sz w:val="16"/>
                <w:szCs w:val="16"/>
              </w:rPr>
            </w:pPr>
            <w:r w:rsidRPr="000E3EB8">
              <w:rPr>
                <w:rFonts w:ascii="Times New Roman" w:hAnsi="Times New Roman" w:cs="Times New Roman"/>
                <w:sz w:val="16"/>
                <w:szCs w:val="16"/>
              </w:rPr>
              <w:t>17069,700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17069,700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17752,488</w:t>
            </w:r>
          </w:p>
        </w:tc>
      </w:tr>
      <w:tr w:rsidR="000E3EB8" w:rsidRPr="000E3EB8" w:rsidTr="000E3EB8">
        <w:tc>
          <w:tcPr>
            <w:tcW w:w="993" w:type="dxa"/>
            <w:vMerge w:val="restart"/>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 xml:space="preserve">Основное </w:t>
            </w:r>
            <w:proofErr w:type="spellStart"/>
            <w:proofErr w:type="gramStart"/>
            <w:r w:rsidRPr="000E3EB8">
              <w:rPr>
                <w:rFonts w:ascii="Times New Roman" w:hAnsi="Times New Roman" w:cs="Times New Roman"/>
              </w:rPr>
              <w:t>меро</w:t>
            </w:r>
            <w:proofErr w:type="spellEnd"/>
            <w:r w:rsidRPr="000E3EB8">
              <w:rPr>
                <w:rFonts w:ascii="Times New Roman" w:hAnsi="Times New Roman" w:cs="Times New Roman"/>
              </w:rPr>
              <w:t>-приятие</w:t>
            </w:r>
            <w:proofErr w:type="gramEnd"/>
            <w:r w:rsidRPr="000E3EB8">
              <w:rPr>
                <w:rFonts w:ascii="Times New Roman" w:hAnsi="Times New Roman" w:cs="Times New Roman"/>
              </w:rPr>
              <w:t xml:space="preserve"> 3.2</w:t>
            </w:r>
          </w:p>
        </w:tc>
        <w:tc>
          <w:tcPr>
            <w:tcW w:w="1559" w:type="dxa"/>
            <w:vMerge w:val="restart"/>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«Реализация мероприятий, направленных на оказание помощи семьям с детьми, находящимся в трудной жизненной ситуации и нуждающимся в социальной поддержке»</w:t>
            </w:r>
          </w:p>
        </w:tc>
        <w:tc>
          <w:tcPr>
            <w:tcW w:w="1418"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Всего,</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3</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contextualSpacing/>
              <w:jc w:val="center"/>
              <w:rPr>
                <w:rFonts w:ascii="Times New Roman" w:hAnsi="Times New Roman" w:cs="Times New Roman"/>
                <w:sz w:val="16"/>
                <w:szCs w:val="16"/>
              </w:rPr>
            </w:pPr>
            <w:r w:rsidRPr="000E3EB8">
              <w:rPr>
                <w:rFonts w:ascii="Times New Roman" w:hAnsi="Times New Roman" w:cs="Times New Roman"/>
                <w:sz w:val="16"/>
                <w:szCs w:val="16"/>
              </w:rPr>
              <w:t>0,000</w:t>
            </w:r>
          </w:p>
        </w:tc>
      </w:tr>
      <w:tr w:rsidR="000E3EB8" w:rsidRPr="000E3EB8" w:rsidTr="000E3EB8">
        <w:tc>
          <w:tcPr>
            <w:tcW w:w="993"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3</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contextualSpacing/>
              <w:jc w:val="center"/>
              <w:rPr>
                <w:rFonts w:ascii="Times New Roman" w:hAnsi="Times New Roman" w:cs="Times New Roman"/>
                <w:sz w:val="16"/>
                <w:szCs w:val="16"/>
              </w:rPr>
            </w:pPr>
            <w:r w:rsidRPr="000E3EB8">
              <w:rPr>
                <w:rFonts w:ascii="Times New Roman" w:hAnsi="Times New Roman" w:cs="Times New Roman"/>
                <w:sz w:val="16"/>
                <w:szCs w:val="16"/>
              </w:rPr>
              <w:t>0,000</w:t>
            </w:r>
          </w:p>
        </w:tc>
      </w:tr>
      <w:tr w:rsidR="000E3EB8" w:rsidRPr="000E3EB8" w:rsidTr="000E3EB8">
        <w:tc>
          <w:tcPr>
            <w:tcW w:w="993"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pStyle w:val="ConsPlusNormal"/>
              <w:jc w:val="center"/>
              <w:rPr>
                <w:rFonts w:ascii="Times New Roman" w:hAnsi="Times New Roman" w:cs="Times New Roman"/>
              </w:rPr>
            </w:pPr>
            <w:proofErr w:type="gramStart"/>
            <w:r w:rsidRPr="000E3EB8">
              <w:rPr>
                <w:rFonts w:ascii="Times New Roman" w:hAnsi="Times New Roman" w:cs="Times New Roman"/>
              </w:rPr>
              <w:t>Ответствен-</w:t>
            </w:r>
            <w:proofErr w:type="spellStart"/>
            <w:r w:rsidRPr="000E3EB8">
              <w:rPr>
                <w:rFonts w:ascii="Times New Roman" w:hAnsi="Times New Roman" w:cs="Times New Roman"/>
              </w:rPr>
              <w:t>ный</w:t>
            </w:r>
            <w:proofErr w:type="spellEnd"/>
            <w:proofErr w:type="gramEnd"/>
            <w:r w:rsidRPr="000E3EB8">
              <w:rPr>
                <w:rFonts w:ascii="Times New Roman" w:hAnsi="Times New Roman" w:cs="Times New Roman"/>
              </w:rPr>
              <w:t xml:space="preserve"> </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исполнитель мероприятия – Министерство</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социального</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 xml:space="preserve">обеспечения, материнства и детства  </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840</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3</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02</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contextualSpacing/>
              <w:jc w:val="center"/>
              <w:rPr>
                <w:rFonts w:ascii="Times New Roman" w:hAnsi="Times New Roman" w:cs="Times New Roman"/>
                <w:sz w:val="16"/>
                <w:szCs w:val="16"/>
              </w:rPr>
            </w:pPr>
            <w:r w:rsidRPr="000E3EB8">
              <w:rPr>
                <w:rFonts w:ascii="Times New Roman" w:hAnsi="Times New Roman" w:cs="Times New Roman"/>
                <w:sz w:val="16"/>
                <w:szCs w:val="16"/>
              </w:rPr>
              <w:t>0,000</w:t>
            </w:r>
          </w:p>
        </w:tc>
      </w:tr>
      <w:tr w:rsidR="000E3EB8" w:rsidRPr="000E3EB8" w:rsidTr="000E3EB8">
        <w:tc>
          <w:tcPr>
            <w:tcW w:w="993" w:type="dxa"/>
            <w:vMerge w:val="restart"/>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lastRenderedPageBreak/>
              <w:t xml:space="preserve">Основное </w:t>
            </w:r>
            <w:proofErr w:type="spellStart"/>
            <w:proofErr w:type="gramStart"/>
            <w:r w:rsidRPr="000E3EB8">
              <w:rPr>
                <w:rFonts w:ascii="Times New Roman" w:hAnsi="Times New Roman" w:cs="Times New Roman"/>
              </w:rPr>
              <w:t>меро</w:t>
            </w:r>
            <w:proofErr w:type="spellEnd"/>
            <w:r w:rsidRPr="000E3EB8">
              <w:rPr>
                <w:rFonts w:ascii="Times New Roman" w:hAnsi="Times New Roman" w:cs="Times New Roman"/>
              </w:rPr>
              <w:t>-приятие</w:t>
            </w:r>
            <w:proofErr w:type="gramEnd"/>
            <w:r w:rsidRPr="000E3EB8">
              <w:rPr>
                <w:rFonts w:ascii="Times New Roman" w:hAnsi="Times New Roman" w:cs="Times New Roman"/>
              </w:rPr>
              <w:t xml:space="preserve"> 3.3</w:t>
            </w:r>
          </w:p>
          <w:p w:rsidR="000E3EB8" w:rsidRPr="000E3EB8" w:rsidRDefault="000E3EB8" w:rsidP="000E3EB8">
            <w:pPr>
              <w:rPr>
                <w:rFonts w:ascii="Times New Roman" w:hAnsi="Times New Roman" w:cs="Times New Roman"/>
                <w:lang w:eastAsia="ru-RU"/>
              </w:rPr>
            </w:pPr>
          </w:p>
          <w:p w:rsidR="000E3EB8" w:rsidRPr="000E3EB8" w:rsidRDefault="000E3EB8" w:rsidP="000E3EB8">
            <w:pPr>
              <w:rPr>
                <w:rFonts w:ascii="Times New Roman" w:hAnsi="Times New Roman" w:cs="Times New Roman"/>
                <w:lang w:eastAsia="ru-RU"/>
              </w:rPr>
            </w:pPr>
          </w:p>
          <w:p w:rsidR="000E3EB8" w:rsidRPr="000E3EB8" w:rsidRDefault="000E3EB8" w:rsidP="000E3EB8">
            <w:pPr>
              <w:rPr>
                <w:rFonts w:ascii="Times New Roman" w:hAnsi="Times New Roman" w:cs="Times New Roman"/>
                <w:lang w:eastAsia="ru-RU"/>
              </w:rPr>
            </w:pPr>
          </w:p>
          <w:p w:rsidR="000E3EB8" w:rsidRPr="000E3EB8" w:rsidRDefault="000E3EB8" w:rsidP="000E3EB8">
            <w:pPr>
              <w:tabs>
                <w:tab w:val="left" w:pos="732"/>
              </w:tabs>
              <w:rPr>
                <w:rFonts w:ascii="Times New Roman" w:hAnsi="Times New Roman" w:cs="Times New Roman"/>
                <w:lang w:eastAsia="ru-RU"/>
              </w:rPr>
            </w:pPr>
            <w:r w:rsidRPr="000E3EB8">
              <w:rPr>
                <w:rFonts w:ascii="Times New Roman" w:hAnsi="Times New Roman" w:cs="Times New Roman"/>
                <w:lang w:eastAsia="ru-RU"/>
              </w:rPr>
              <w:tab/>
            </w:r>
          </w:p>
        </w:tc>
        <w:tc>
          <w:tcPr>
            <w:tcW w:w="1559" w:type="dxa"/>
            <w:vMerge w:val="restart"/>
            <w:tcBorders>
              <w:top w:val="single" w:sz="4" w:space="0" w:color="auto"/>
              <w:left w:val="single" w:sz="4" w:space="0" w:color="auto"/>
              <w:right w:val="single" w:sz="4" w:space="0" w:color="auto"/>
            </w:tcBorders>
            <w:hideMark/>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 xml:space="preserve">«Оказание правовой, социальной, психолого-педагогической, медицинской и иной помощи </w:t>
            </w:r>
            <w:proofErr w:type="gramStart"/>
            <w:r w:rsidRPr="000E3EB8">
              <w:rPr>
                <w:rFonts w:ascii="Times New Roman" w:hAnsi="Times New Roman" w:cs="Times New Roman"/>
              </w:rPr>
              <w:t>несовершенно-летним</w:t>
            </w:r>
            <w:proofErr w:type="gramEnd"/>
            <w:r w:rsidRPr="000E3EB8">
              <w:rPr>
                <w:rFonts w:ascii="Times New Roman" w:hAnsi="Times New Roman" w:cs="Times New Roman"/>
              </w:rPr>
              <w:t xml:space="preserve">, склонным к бродяжничеству и совершению </w:t>
            </w:r>
            <w:proofErr w:type="spellStart"/>
            <w:r w:rsidRPr="000E3EB8">
              <w:rPr>
                <w:rFonts w:ascii="Times New Roman" w:hAnsi="Times New Roman" w:cs="Times New Roman"/>
              </w:rPr>
              <w:t>правонаруше-ний</w:t>
            </w:r>
            <w:proofErr w:type="spellEnd"/>
            <w:r w:rsidRPr="000E3EB8">
              <w:rPr>
                <w:rFonts w:ascii="Times New Roman" w:hAnsi="Times New Roman" w:cs="Times New Roman"/>
              </w:rPr>
              <w:t>, в том числе осужденным без изоляции от общества и освободившим-</w:t>
            </w:r>
            <w:proofErr w:type="spellStart"/>
            <w:r w:rsidRPr="000E3EB8">
              <w:rPr>
                <w:rFonts w:ascii="Times New Roman" w:hAnsi="Times New Roman" w:cs="Times New Roman"/>
              </w:rPr>
              <w:t>ся</w:t>
            </w:r>
            <w:proofErr w:type="spellEnd"/>
            <w:r w:rsidRPr="000E3EB8">
              <w:rPr>
                <w:rFonts w:ascii="Times New Roman" w:hAnsi="Times New Roman" w:cs="Times New Roman"/>
              </w:rPr>
              <w:t xml:space="preserve"> из мест лишения свободы»</w:t>
            </w:r>
          </w:p>
          <w:p w:rsidR="000E3EB8" w:rsidRPr="000E3EB8" w:rsidRDefault="000E3EB8" w:rsidP="000E3EB8">
            <w:pPr>
              <w:tabs>
                <w:tab w:val="left" w:pos="1312"/>
              </w:tabs>
              <w:spacing w:after="0" w:line="240" w:lineRule="auto"/>
              <w:rPr>
                <w:rFonts w:ascii="Times New Roman" w:hAnsi="Times New Roman" w:cs="Times New Roman"/>
                <w:sz w:val="20"/>
              </w:rPr>
            </w:pPr>
            <w:r w:rsidRPr="000E3EB8">
              <w:rPr>
                <w:rFonts w:ascii="Times New Roman" w:hAnsi="Times New Roman" w:cs="Times New Roman"/>
                <w:sz w:val="20"/>
                <w:szCs w:val="20"/>
              </w:rPr>
              <w:tab/>
            </w:r>
          </w:p>
        </w:tc>
        <w:tc>
          <w:tcPr>
            <w:tcW w:w="1418"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Всего,</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3</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03</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contextualSpacing/>
              <w:jc w:val="center"/>
              <w:rPr>
                <w:rFonts w:ascii="Times New Roman" w:hAnsi="Times New Roman" w:cs="Times New Roman"/>
                <w:sz w:val="16"/>
                <w:szCs w:val="16"/>
              </w:rPr>
            </w:pPr>
            <w:r w:rsidRPr="000E3EB8">
              <w:rPr>
                <w:rFonts w:ascii="Times New Roman" w:hAnsi="Times New Roman" w:cs="Times New Roman"/>
                <w:sz w:val="16"/>
                <w:szCs w:val="16"/>
              </w:rPr>
              <w:t>0,000</w:t>
            </w:r>
          </w:p>
        </w:tc>
      </w:tr>
      <w:tr w:rsidR="000E3EB8" w:rsidRPr="000E3EB8" w:rsidTr="000E3EB8">
        <w:tc>
          <w:tcPr>
            <w:tcW w:w="993"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559" w:type="dxa"/>
            <w:vMerge/>
            <w:tcBorders>
              <w:left w:val="single" w:sz="4" w:space="0" w:color="auto"/>
              <w:right w:val="single" w:sz="4" w:space="0" w:color="auto"/>
            </w:tcBorders>
            <w:vAlign w:val="center"/>
            <w:hideMark/>
          </w:tcPr>
          <w:p w:rsidR="000E3EB8" w:rsidRPr="000E3EB8" w:rsidRDefault="000E3EB8" w:rsidP="000E3EB8">
            <w:pPr>
              <w:tabs>
                <w:tab w:val="left" w:pos="1312"/>
              </w:tabs>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3</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03</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contextualSpacing/>
              <w:jc w:val="center"/>
              <w:rPr>
                <w:rFonts w:ascii="Times New Roman" w:hAnsi="Times New Roman" w:cs="Times New Roman"/>
                <w:sz w:val="16"/>
                <w:szCs w:val="16"/>
              </w:rPr>
            </w:pPr>
            <w:r w:rsidRPr="000E3EB8">
              <w:rPr>
                <w:rFonts w:ascii="Times New Roman" w:hAnsi="Times New Roman" w:cs="Times New Roman"/>
                <w:sz w:val="16"/>
                <w:szCs w:val="16"/>
              </w:rPr>
              <w:t>0,000</w:t>
            </w:r>
          </w:p>
        </w:tc>
      </w:tr>
      <w:tr w:rsidR="000E3EB8" w:rsidRPr="000E3EB8" w:rsidTr="000E3EB8">
        <w:tc>
          <w:tcPr>
            <w:tcW w:w="993"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559" w:type="dxa"/>
            <w:vMerge/>
            <w:tcBorders>
              <w:left w:val="single" w:sz="4" w:space="0" w:color="auto"/>
              <w:right w:val="single" w:sz="4" w:space="0" w:color="auto"/>
            </w:tcBorders>
            <w:vAlign w:val="center"/>
            <w:hideMark/>
          </w:tcPr>
          <w:p w:rsidR="000E3EB8" w:rsidRPr="000E3EB8" w:rsidRDefault="000E3EB8" w:rsidP="000E3EB8">
            <w:pPr>
              <w:tabs>
                <w:tab w:val="left" w:pos="1312"/>
              </w:tabs>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proofErr w:type="gramStart"/>
            <w:r w:rsidRPr="000E3EB8">
              <w:rPr>
                <w:rFonts w:ascii="Times New Roman" w:hAnsi="Times New Roman" w:cs="Times New Roman"/>
              </w:rPr>
              <w:t>Ответствен-</w:t>
            </w:r>
            <w:proofErr w:type="spellStart"/>
            <w:r w:rsidRPr="000E3EB8">
              <w:rPr>
                <w:rFonts w:ascii="Times New Roman" w:hAnsi="Times New Roman" w:cs="Times New Roman"/>
              </w:rPr>
              <w:t>ный</w:t>
            </w:r>
            <w:proofErr w:type="spellEnd"/>
            <w:proofErr w:type="gramEnd"/>
            <w:r w:rsidRPr="000E3EB8">
              <w:rPr>
                <w:rFonts w:ascii="Times New Roman" w:hAnsi="Times New Roman" w:cs="Times New Roman"/>
              </w:rPr>
              <w:t xml:space="preserve"> </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исполнитель мероприятия - Министерство</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образования и науки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803</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3</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03</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contextualSpacing/>
              <w:jc w:val="center"/>
              <w:rPr>
                <w:rFonts w:ascii="Times New Roman" w:hAnsi="Times New Roman" w:cs="Times New Roman"/>
                <w:sz w:val="16"/>
                <w:szCs w:val="16"/>
              </w:rPr>
            </w:pPr>
            <w:r w:rsidRPr="000E3EB8">
              <w:rPr>
                <w:rFonts w:ascii="Times New Roman" w:hAnsi="Times New Roman" w:cs="Times New Roman"/>
                <w:sz w:val="16"/>
                <w:szCs w:val="16"/>
              </w:rPr>
              <w:t>0,000</w:t>
            </w:r>
          </w:p>
        </w:tc>
      </w:tr>
      <w:tr w:rsidR="000E3EB8" w:rsidRPr="000E3EB8" w:rsidTr="000E3EB8">
        <w:tc>
          <w:tcPr>
            <w:tcW w:w="993" w:type="dxa"/>
            <w:vMerge/>
            <w:tcBorders>
              <w:top w:val="single" w:sz="4" w:space="0" w:color="auto"/>
              <w:left w:val="single" w:sz="4" w:space="0" w:color="auto"/>
              <w:bottom w:val="nil"/>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559" w:type="dxa"/>
            <w:vMerge/>
            <w:tcBorders>
              <w:left w:val="single" w:sz="4" w:space="0" w:color="auto"/>
              <w:right w:val="single" w:sz="4" w:space="0" w:color="auto"/>
            </w:tcBorders>
            <w:vAlign w:val="center"/>
            <w:hideMark/>
          </w:tcPr>
          <w:p w:rsidR="000E3EB8" w:rsidRPr="000E3EB8" w:rsidRDefault="000E3EB8" w:rsidP="000E3EB8">
            <w:pPr>
              <w:tabs>
                <w:tab w:val="left" w:pos="1312"/>
              </w:tabs>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proofErr w:type="gramStart"/>
            <w:r w:rsidRPr="000E3EB8">
              <w:rPr>
                <w:rFonts w:ascii="Times New Roman" w:hAnsi="Times New Roman" w:cs="Times New Roman"/>
              </w:rPr>
              <w:t>Ответствен-</w:t>
            </w:r>
            <w:proofErr w:type="spellStart"/>
            <w:r w:rsidRPr="000E3EB8">
              <w:rPr>
                <w:rFonts w:ascii="Times New Roman" w:hAnsi="Times New Roman" w:cs="Times New Roman"/>
              </w:rPr>
              <w:t>ный</w:t>
            </w:r>
            <w:proofErr w:type="spellEnd"/>
            <w:proofErr w:type="gramEnd"/>
            <w:r w:rsidRPr="000E3EB8">
              <w:rPr>
                <w:rFonts w:ascii="Times New Roman" w:hAnsi="Times New Roman" w:cs="Times New Roman"/>
              </w:rPr>
              <w:t xml:space="preserve"> </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исполнитель мероприятия - комитет социального</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обеспечения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805</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3</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03</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contextualSpacing/>
              <w:jc w:val="center"/>
              <w:rPr>
                <w:rFonts w:ascii="Times New Roman" w:hAnsi="Times New Roman" w:cs="Times New Roman"/>
                <w:sz w:val="16"/>
                <w:szCs w:val="16"/>
              </w:rPr>
            </w:pPr>
            <w:r w:rsidRPr="000E3EB8">
              <w:rPr>
                <w:rFonts w:ascii="Times New Roman" w:hAnsi="Times New Roman" w:cs="Times New Roman"/>
                <w:sz w:val="16"/>
                <w:szCs w:val="16"/>
              </w:rPr>
              <w:t>0,000</w:t>
            </w:r>
          </w:p>
        </w:tc>
      </w:tr>
      <w:tr w:rsidR="000E3EB8" w:rsidRPr="000E3EB8" w:rsidTr="000E3EB8">
        <w:tc>
          <w:tcPr>
            <w:tcW w:w="993" w:type="dxa"/>
            <w:tcBorders>
              <w:top w:val="nil"/>
              <w:left w:val="single" w:sz="4" w:space="0" w:color="auto"/>
              <w:bottom w:val="single" w:sz="4" w:space="0" w:color="auto"/>
              <w:right w:val="single" w:sz="4" w:space="0" w:color="auto"/>
            </w:tcBorders>
          </w:tcPr>
          <w:p w:rsidR="000E3EB8" w:rsidRPr="000E3EB8" w:rsidRDefault="000E3EB8" w:rsidP="000E3EB8">
            <w:pPr>
              <w:spacing w:after="0" w:line="240" w:lineRule="auto"/>
              <w:rPr>
                <w:rFonts w:ascii="Times New Roman" w:hAnsi="Times New Roman" w:cs="Times New Roman"/>
                <w:sz w:val="20"/>
                <w:szCs w:val="20"/>
              </w:rPr>
            </w:pPr>
          </w:p>
        </w:tc>
        <w:tc>
          <w:tcPr>
            <w:tcW w:w="1559" w:type="dxa"/>
            <w:vMerge/>
            <w:tcBorders>
              <w:left w:val="single" w:sz="4" w:space="0" w:color="auto"/>
              <w:bottom w:val="single" w:sz="4" w:space="0" w:color="auto"/>
              <w:right w:val="single" w:sz="4" w:space="0" w:color="auto"/>
            </w:tcBorders>
          </w:tcPr>
          <w:p w:rsidR="000E3EB8" w:rsidRPr="000E3EB8" w:rsidRDefault="000E3EB8" w:rsidP="000E3EB8">
            <w:pPr>
              <w:tabs>
                <w:tab w:val="left" w:pos="1312"/>
              </w:tabs>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proofErr w:type="gramStart"/>
            <w:r w:rsidRPr="000E3EB8">
              <w:rPr>
                <w:rFonts w:ascii="Times New Roman" w:hAnsi="Times New Roman" w:cs="Times New Roman"/>
              </w:rPr>
              <w:t>Ответствен-</w:t>
            </w:r>
            <w:proofErr w:type="spellStart"/>
            <w:r w:rsidRPr="000E3EB8">
              <w:rPr>
                <w:rFonts w:ascii="Times New Roman" w:hAnsi="Times New Roman" w:cs="Times New Roman"/>
              </w:rPr>
              <w:t>ный</w:t>
            </w:r>
            <w:proofErr w:type="spellEnd"/>
            <w:proofErr w:type="gramEnd"/>
            <w:r w:rsidRPr="000E3EB8">
              <w:rPr>
                <w:rFonts w:ascii="Times New Roman" w:hAnsi="Times New Roman" w:cs="Times New Roman"/>
              </w:rPr>
              <w:t xml:space="preserve"> </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исполнитель мероприятия - Министерство</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социального</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обеспечения, материнства и детства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805</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3</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03</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contextualSpacing/>
              <w:jc w:val="center"/>
              <w:rPr>
                <w:rFonts w:ascii="Times New Roman" w:hAnsi="Times New Roman" w:cs="Times New Roman"/>
                <w:sz w:val="16"/>
                <w:szCs w:val="16"/>
              </w:rPr>
            </w:pPr>
            <w:r w:rsidRPr="000E3EB8">
              <w:rPr>
                <w:rFonts w:ascii="Times New Roman" w:hAnsi="Times New Roman" w:cs="Times New Roman"/>
                <w:sz w:val="16"/>
                <w:szCs w:val="16"/>
              </w:rPr>
              <w:t>0,000</w:t>
            </w:r>
          </w:p>
        </w:tc>
      </w:tr>
      <w:tr w:rsidR="000E3EB8" w:rsidRPr="000E3EB8" w:rsidTr="000E3EB8">
        <w:tc>
          <w:tcPr>
            <w:tcW w:w="993" w:type="dxa"/>
            <w:vMerge w:val="restart"/>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 xml:space="preserve">Основное </w:t>
            </w:r>
            <w:proofErr w:type="spellStart"/>
            <w:proofErr w:type="gramStart"/>
            <w:r w:rsidRPr="000E3EB8">
              <w:rPr>
                <w:rFonts w:ascii="Times New Roman" w:hAnsi="Times New Roman" w:cs="Times New Roman"/>
              </w:rPr>
              <w:t>меро</w:t>
            </w:r>
            <w:proofErr w:type="spellEnd"/>
            <w:r w:rsidRPr="000E3EB8">
              <w:rPr>
                <w:rFonts w:ascii="Times New Roman" w:hAnsi="Times New Roman" w:cs="Times New Roman"/>
              </w:rPr>
              <w:t>-</w:t>
            </w:r>
            <w:r w:rsidRPr="000E3EB8">
              <w:rPr>
                <w:rFonts w:ascii="Times New Roman" w:hAnsi="Times New Roman" w:cs="Times New Roman"/>
              </w:rPr>
              <w:lastRenderedPageBreak/>
              <w:t>приятие</w:t>
            </w:r>
            <w:proofErr w:type="gramEnd"/>
            <w:r w:rsidRPr="000E3EB8">
              <w:rPr>
                <w:rFonts w:ascii="Times New Roman" w:hAnsi="Times New Roman" w:cs="Times New Roman"/>
              </w:rPr>
              <w:t xml:space="preserve"> 3.4</w:t>
            </w:r>
          </w:p>
        </w:tc>
        <w:tc>
          <w:tcPr>
            <w:tcW w:w="1559" w:type="dxa"/>
            <w:vMerge w:val="restart"/>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lastRenderedPageBreak/>
              <w:t xml:space="preserve">«Реализация дополнительных </w:t>
            </w:r>
            <w:r w:rsidRPr="000E3EB8">
              <w:rPr>
                <w:rFonts w:ascii="Times New Roman" w:hAnsi="Times New Roman" w:cs="Times New Roman"/>
              </w:rPr>
              <w:lastRenderedPageBreak/>
              <w:t>гарантий занятости молодых граждан в Курской области»</w:t>
            </w:r>
          </w:p>
        </w:tc>
        <w:tc>
          <w:tcPr>
            <w:tcW w:w="1418"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lastRenderedPageBreak/>
              <w:t>Всего,</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3</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04</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4,600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4,600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4,600</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4,600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contextualSpacing/>
              <w:jc w:val="center"/>
              <w:rPr>
                <w:rFonts w:ascii="Times New Roman" w:hAnsi="Times New Roman" w:cs="Times New Roman"/>
                <w:sz w:val="16"/>
                <w:szCs w:val="16"/>
              </w:rPr>
            </w:pPr>
            <w:r w:rsidRPr="000E3EB8">
              <w:rPr>
                <w:rFonts w:ascii="Times New Roman" w:hAnsi="Times New Roman" w:cs="Times New Roman"/>
                <w:sz w:val="16"/>
                <w:szCs w:val="16"/>
              </w:rPr>
              <w:t>0,000</w:t>
            </w:r>
          </w:p>
        </w:tc>
      </w:tr>
      <w:tr w:rsidR="000E3EB8" w:rsidRPr="000E3EB8" w:rsidTr="000E3EB8">
        <w:tc>
          <w:tcPr>
            <w:tcW w:w="993"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3</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04</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4,600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4,600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4,600</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4,600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spacing w:after="0" w:line="240" w:lineRule="auto"/>
              <w:contextualSpacing/>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contextualSpacing/>
              <w:jc w:val="center"/>
              <w:rPr>
                <w:rFonts w:ascii="Times New Roman" w:hAnsi="Times New Roman" w:cs="Times New Roman"/>
                <w:sz w:val="16"/>
                <w:szCs w:val="16"/>
              </w:rPr>
            </w:pPr>
            <w:r w:rsidRPr="000E3EB8">
              <w:rPr>
                <w:rFonts w:ascii="Times New Roman" w:hAnsi="Times New Roman" w:cs="Times New Roman"/>
                <w:sz w:val="16"/>
                <w:szCs w:val="16"/>
              </w:rPr>
              <w:t>0,000</w:t>
            </w:r>
          </w:p>
        </w:tc>
      </w:tr>
      <w:tr w:rsidR="000E3EB8" w:rsidRPr="000E3EB8" w:rsidTr="000E3EB8">
        <w:tc>
          <w:tcPr>
            <w:tcW w:w="993"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proofErr w:type="gramStart"/>
            <w:r w:rsidRPr="000E3EB8">
              <w:rPr>
                <w:rFonts w:ascii="Times New Roman" w:hAnsi="Times New Roman" w:cs="Times New Roman"/>
              </w:rPr>
              <w:t>Ответствен-</w:t>
            </w:r>
            <w:proofErr w:type="spellStart"/>
            <w:r w:rsidRPr="000E3EB8">
              <w:rPr>
                <w:rFonts w:ascii="Times New Roman" w:hAnsi="Times New Roman" w:cs="Times New Roman"/>
              </w:rPr>
              <w:t>ный</w:t>
            </w:r>
            <w:proofErr w:type="spellEnd"/>
            <w:proofErr w:type="gramEnd"/>
            <w:r w:rsidRPr="000E3EB8">
              <w:rPr>
                <w:rFonts w:ascii="Times New Roman" w:hAnsi="Times New Roman" w:cs="Times New Roman"/>
              </w:rPr>
              <w:t xml:space="preserve"> </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исполнитель мероприятия - комитет по труду и занятости населения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824</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3</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04</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4,600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4,600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4,600</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4,600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spacing w:after="0" w:line="240" w:lineRule="auto"/>
              <w:contextualSpacing/>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contextualSpacing/>
              <w:jc w:val="center"/>
              <w:rPr>
                <w:rFonts w:ascii="Times New Roman" w:hAnsi="Times New Roman" w:cs="Times New Roman"/>
                <w:sz w:val="16"/>
                <w:szCs w:val="16"/>
              </w:rPr>
            </w:pPr>
            <w:r w:rsidRPr="000E3EB8">
              <w:rPr>
                <w:rFonts w:ascii="Times New Roman" w:hAnsi="Times New Roman" w:cs="Times New Roman"/>
                <w:sz w:val="16"/>
                <w:szCs w:val="16"/>
              </w:rPr>
              <w:t>0,000</w:t>
            </w:r>
          </w:p>
        </w:tc>
      </w:tr>
      <w:tr w:rsidR="000E3EB8" w:rsidRPr="000E3EB8" w:rsidTr="000E3EB8">
        <w:tc>
          <w:tcPr>
            <w:tcW w:w="993" w:type="dxa"/>
            <w:vMerge w:val="restart"/>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 xml:space="preserve">Основное </w:t>
            </w:r>
            <w:proofErr w:type="spellStart"/>
            <w:proofErr w:type="gramStart"/>
            <w:r w:rsidRPr="000E3EB8">
              <w:rPr>
                <w:rFonts w:ascii="Times New Roman" w:hAnsi="Times New Roman" w:cs="Times New Roman"/>
              </w:rPr>
              <w:t>меро</w:t>
            </w:r>
            <w:proofErr w:type="spellEnd"/>
            <w:r w:rsidRPr="000E3EB8">
              <w:rPr>
                <w:rFonts w:ascii="Times New Roman" w:hAnsi="Times New Roman" w:cs="Times New Roman"/>
              </w:rPr>
              <w:t>-приятие</w:t>
            </w:r>
            <w:proofErr w:type="gramEnd"/>
            <w:r w:rsidRPr="000E3EB8">
              <w:rPr>
                <w:rFonts w:ascii="Times New Roman" w:hAnsi="Times New Roman" w:cs="Times New Roman"/>
              </w:rPr>
              <w:t xml:space="preserve"> 3.5</w:t>
            </w:r>
          </w:p>
        </w:tc>
        <w:tc>
          <w:tcPr>
            <w:tcW w:w="1559" w:type="dxa"/>
            <w:vMerge w:val="restart"/>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«Обеспечение перевозки несовершенно-летних, самовольно ушедших из семей, детских домов, шко</w:t>
            </w:r>
            <w:proofErr w:type="gramStart"/>
            <w:r w:rsidRPr="000E3EB8">
              <w:rPr>
                <w:rFonts w:ascii="Times New Roman" w:hAnsi="Times New Roman" w:cs="Times New Roman"/>
              </w:rPr>
              <w:t>л-</w:t>
            </w:r>
            <w:proofErr w:type="gramEnd"/>
            <w:r w:rsidRPr="000E3EB8">
              <w:rPr>
                <w:rFonts w:ascii="Times New Roman" w:hAnsi="Times New Roman" w:cs="Times New Roman"/>
              </w:rPr>
              <w:t xml:space="preserve"> интернатов, специальных учебно-воспитательных  </w:t>
            </w:r>
          </w:p>
        </w:tc>
        <w:tc>
          <w:tcPr>
            <w:tcW w:w="1418"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Всего,</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3</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05</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20,750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20,750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10,375</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10,375</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10,375</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10,375</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10,375</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10,375</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10,790</w:t>
            </w:r>
          </w:p>
        </w:tc>
      </w:tr>
      <w:tr w:rsidR="000E3EB8" w:rsidRPr="000E3EB8" w:rsidTr="000E3EB8">
        <w:trPr>
          <w:trHeight w:val="485"/>
        </w:trPr>
        <w:tc>
          <w:tcPr>
            <w:tcW w:w="993"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3</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05</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20,750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20,750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10,375</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10,375</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10,375</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10,375</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10,375</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10,375</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10,790</w:t>
            </w:r>
          </w:p>
        </w:tc>
      </w:tr>
      <w:tr w:rsidR="000E3EB8" w:rsidRPr="000E3EB8" w:rsidTr="000E3EB8">
        <w:tc>
          <w:tcPr>
            <w:tcW w:w="993"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proofErr w:type="gramStart"/>
            <w:r w:rsidRPr="000E3EB8">
              <w:rPr>
                <w:rFonts w:ascii="Times New Roman" w:hAnsi="Times New Roman" w:cs="Times New Roman"/>
              </w:rPr>
              <w:t>Ответствен-</w:t>
            </w:r>
            <w:proofErr w:type="spellStart"/>
            <w:r w:rsidRPr="000E3EB8">
              <w:rPr>
                <w:rFonts w:ascii="Times New Roman" w:hAnsi="Times New Roman" w:cs="Times New Roman"/>
              </w:rPr>
              <w:t>ный</w:t>
            </w:r>
            <w:proofErr w:type="spellEnd"/>
            <w:proofErr w:type="gramEnd"/>
            <w:r w:rsidRPr="000E3EB8">
              <w:rPr>
                <w:rFonts w:ascii="Times New Roman" w:hAnsi="Times New Roman" w:cs="Times New Roman"/>
              </w:rPr>
              <w:t xml:space="preserve"> исполнитель мероприятия - комитет</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 xml:space="preserve">социального </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805</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3</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05</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20,750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20,750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r>
      <w:tr w:rsidR="000E3EB8" w:rsidRPr="000E3EB8" w:rsidTr="000E3EB8">
        <w:tc>
          <w:tcPr>
            <w:tcW w:w="993" w:type="dxa"/>
            <w:tcBorders>
              <w:top w:val="single" w:sz="4" w:space="0" w:color="auto"/>
              <w:left w:val="single" w:sz="4" w:space="0" w:color="auto"/>
              <w:bottom w:val="nil"/>
              <w:right w:val="single" w:sz="4" w:space="0" w:color="auto"/>
            </w:tcBorders>
          </w:tcPr>
          <w:p w:rsidR="000E3EB8" w:rsidRPr="000E3EB8" w:rsidRDefault="000E3EB8" w:rsidP="000E3EB8">
            <w:pPr>
              <w:spacing w:after="0" w:line="240" w:lineRule="auto"/>
              <w:rPr>
                <w:rFonts w:ascii="Times New Roman" w:hAnsi="Times New Roman" w:cs="Times New Roman"/>
                <w:sz w:val="20"/>
                <w:szCs w:val="20"/>
              </w:rPr>
            </w:pPr>
          </w:p>
        </w:tc>
        <w:tc>
          <w:tcPr>
            <w:tcW w:w="1559" w:type="dxa"/>
            <w:tcBorders>
              <w:top w:val="single" w:sz="4" w:space="0" w:color="auto"/>
              <w:left w:val="single" w:sz="4" w:space="0" w:color="auto"/>
              <w:bottom w:val="nil"/>
              <w:right w:val="single" w:sz="4" w:space="0" w:color="auto"/>
            </w:tcBorders>
          </w:tcPr>
          <w:p w:rsidR="000E3EB8" w:rsidRPr="000E3EB8" w:rsidRDefault="000E3EB8" w:rsidP="000E3EB8">
            <w:pPr>
              <w:spacing w:after="0" w:line="240" w:lineRule="auto"/>
              <w:rPr>
                <w:rFonts w:ascii="Times New Roman" w:hAnsi="Times New Roman" w:cs="Times New Roman"/>
                <w:sz w:val="20"/>
                <w:szCs w:val="20"/>
              </w:rPr>
            </w:pPr>
            <w:r w:rsidRPr="000E3EB8">
              <w:rPr>
                <w:rFonts w:ascii="Times New Roman" w:hAnsi="Times New Roman" w:cs="Times New Roman"/>
                <w:sz w:val="20"/>
              </w:rPr>
              <w:t>и иных учреждений»</w:t>
            </w:r>
          </w:p>
        </w:tc>
        <w:tc>
          <w:tcPr>
            <w:tcW w:w="1418"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обеспечения Курской области</w:t>
            </w:r>
          </w:p>
        </w:tc>
        <w:tc>
          <w:tcPr>
            <w:tcW w:w="709"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p>
        </w:tc>
      </w:tr>
      <w:tr w:rsidR="000E3EB8" w:rsidRPr="000E3EB8" w:rsidTr="000E3EB8">
        <w:tc>
          <w:tcPr>
            <w:tcW w:w="993" w:type="dxa"/>
            <w:tcBorders>
              <w:top w:val="nil"/>
              <w:left w:val="single" w:sz="4" w:space="0" w:color="auto"/>
              <w:bottom w:val="single" w:sz="4" w:space="0" w:color="auto"/>
              <w:right w:val="single" w:sz="4" w:space="0" w:color="auto"/>
            </w:tcBorders>
          </w:tcPr>
          <w:p w:rsidR="000E3EB8" w:rsidRPr="000E3EB8" w:rsidRDefault="000E3EB8" w:rsidP="000E3EB8">
            <w:pPr>
              <w:spacing w:after="0" w:line="240" w:lineRule="auto"/>
              <w:rPr>
                <w:rFonts w:ascii="Times New Roman" w:hAnsi="Times New Roman" w:cs="Times New Roman"/>
                <w:sz w:val="20"/>
                <w:szCs w:val="20"/>
              </w:rPr>
            </w:pPr>
          </w:p>
        </w:tc>
        <w:tc>
          <w:tcPr>
            <w:tcW w:w="1559" w:type="dxa"/>
            <w:tcBorders>
              <w:top w:val="nil"/>
              <w:left w:val="single" w:sz="4" w:space="0" w:color="auto"/>
              <w:bottom w:val="single" w:sz="4" w:space="0" w:color="auto"/>
              <w:right w:val="single" w:sz="4" w:space="0" w:color="auto"/>
            </w:tcBorders>
          </w:tcPr>
          <w:p w:rsidR="000E3EB8" w:rsidRPr="000E3EB8" w:rsidRDefault="000E3EB8" w:rsidP="000E3EB8">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proofErr w:type="gramStart"/>
            <w:r w:rsidRPr="000E3EB8">
              <w:rPr>
                <w:rFonts w:ascii="Times New Roman" w:hAnsi="Times New Roman" w:cs="Times New Roman"/>
              </w:rPr>
              <w:t>Ответствен-</w:t>
            </w:r>
            <w:proofErr w:type="spellStart"/>
            <w:r w:rsidRPr="000E3EB8">
              <w:rPr>
                <w:rFonts w:ascii="Times New Roman" w:hAnsi="Times New Roman" w:cs="Times New Roman"/>
              </w:rPr>
              <w:t>ный</w:t>
            </w:r>
            <w:proofErr w:type="spellEnd"/>
            <w:proofErr w:type="gramEnd"/>
            <w:r w:rsidRPr="000E3EB8">
              <w:rPr>
                <w:rFonts w:ascii="Times New Roman" w:hAnsi="Times New Roman" w:cs="Times New Roman"/>
              </w:rPr>
              <w:t xml:space="preserve"> </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 xml:space="preserve"> исполнитель мероприятия - Министерство</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социального</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 xml:space="preserve">обеспечения, материнства и </w:t>
            </w:r>
            <w:r w:rsidRPr="000E3EB8">
              <w:rPr>
                <w:rFonts w:ascii="Times New Roman" w:hAnsi="Times New Roman" w:cs="Times New Roman"/>
              </w:rPr>
              <w:lastRenderedPageBreak/>
              <w:t xml:space="preserve">детства  </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lastRenderedPageBreak/>
              <w:t>805</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3</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05</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10,375</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10,375</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10,375</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10,375</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10,375</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10,375</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10,790</w:t>
            </w:r>
          </w:p>
        </w:tc>
      </w:tr>
      <w:tr w:rsidR="000E3EB8" w:rsidRPr="000E3EB8" w:rsidTr="000E3EB8">
        <w:trPr>
          <w:trHeight w:val="527"/>
        </w:trPr>
        <w:tc>
          <w:tcPr>
            <w:tcW w:w="993" w:type="dxa"/>
            <w:vMerge w:val="restart"/>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lastRenderedPageBreak/>
              <w:t xml:space="preserve">Основное </w:t>
            </w:r>
            <w:proofErr w:type="spellStart"/>
            <w:proofErr w:type="gramStart"/>
            <w:r w:rsidRPr="000E3EB8">
              <w:rPr>
                <w:rFonts w:ascii="Times New Roman" w:hAnsi="Times New Roman" w:cs="Times New Roman"/>
              </w:rPr>
              <w:t>меро</w:t>
            </w:r>
            <w:proofErr w:type="spellEnd"/>
            <w:r w:rsidRPr="000E3EB8">
              <w:rPr>
                <w:rFonts w:ascii="Times New Roman" w:hAnsi="Times New Roman" w:cs="Times New Roman"/>
              </w:rPr>
              <w:t>-приятие</w:t>
            </w:r>
            <w:proofErr w:type="gramEnd"/>
            <w:r w:rsidRPr="000E3EB8">
              <w:rPr>
                <w:rFonts w:ascii="Times New Roman" w:hAnsi="Times New Roman" w:cs="Times New Roman"/>
              </w:rPr>
              <w:t xml:space="preserve"> 3.6</w:t>
            </w:r>
          </w:p>
        </w:tc>
        <w:tc>
          <w:tcPr>
            <w:tcW w:w="1559" w:type="dxa"/>
            <w:vMerge w:val="restart"/>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 xml:space="preserve">«Обеспечение деятельности </w:t>
            </w:r>
            <w:proofErr w:type="gramStart"/>
            <w:r w:rsidRPr="000E3EB8">
              <w:rPr>
                <w:rFonts w:ascii="Times New Roman" w:hAnsi="Times New Roman" w:cs="Times New Roman"/>
              </w:rPr>
              <w:t>областных</w:t>
            </w:r>
            <w:proofErr w:type="gramEnd"/>
            <w:r w:rsidRPr="000E3EB8">
              <w:rPr>
                <w:rFonts w:ascii="Times New Roman" w:hAnsi="Times New Roman" w:cs="Times New Roman"/>
              </w:rPr>
              <w:t xml:space="preserve">  </w:t>
            </w:r>
          </w:p>
          <w:p w:rsidR="000E3EB8" w:rsidRPr="000E3EB8" w:rsidRDefault="000E3EB8" w:rsidP="000E3EB8">
            <w:pPr>
              <w:pStyle w:val="ConsPlusNormal"/>
              <w:jc w:val="both"/>
              <w:rPr>
                <w:rFonts w:ascii="Times New Roman" w:hAnsi="Times New Roman" w:cs="Times New Roman"/>
              </w:rPr>
            </w:pPr>
            <w:proofErr w:type="spellStart"/>
            <w:r w:rsidRPr="000E3EB8">
              <w:rPr>
                <w:rFonts w:ascii="Times New Roman" w:hAnsi="Times New Roman" w:cs="Times New Roman"/>
              </w:rPr>
              <w:t>государствен-ных</w:t>
            </w:r>
            <w:proofErr w:type="spellEnd"/>
            <w:r w:rsidRPr="000E3EB8">
              <w:rPr>
                <w:rFonts w:ascii="Times New Roman" w:hAnsi="Times New Roman" w:cs="Times New Roman"/>
              </w:rPr>
              <w:t xml:space="preserve"> </w:t>
            </w:r>
            <w:proofErr w:type="spellStart"/>
            <w:r w:rsidRPr="000E3EB8">
              <w:rPr>
                <w:rFonts w:ascii="Times New Roman" w:hAnsi="Times New Roman" w:cs="Times New Roman"/>
              </w:rPr>
              <w:t>специализиро</w:t>
            </w:r>
            <w:proofErr w:type="spellEnd"/>
            <w:r w:rsidRPr="000E3EB8">
              <w:rPr>
                <w:rFonts w:ascii="Times New Roman" w:hAnsi="Times New Roman" w:cs="Times New Roman"/>
              </w:rPr>
              <w:t xml:space="preserve">-ванных учреждений для </w:t>
            </w:r>
            <w:proofErr w:type="spellStart"/>
            <w:r w:rsidRPr="000E3EB8">
              <w:rPr>
                <w:rFonts w:ascii="Times New Roman" w:hAnsi="Times New Roman" w:cs="Times New Roman"/>
              </w:rPr>
              <w:t>несовершен-нолетних</w:t>
            </w:r>
            <w:proofErr w:type="spellEnd"/>
            <w:r w:rsidRPr="000E3EB8">
              <w:rPr>
                <w:rFonts w:ascii="Times New Roman" w:hAnsi="Times New Roman" w:cs="Times New Roman"/>
              </w:rPr>
              <w:t xml:space="preserve">, нуждающихся в </w:t>
            </w:r>
            <w:proofErr w:type="gramStart"/>
            <w:r w:rsidRPr="000E3EB8">
              <w:rPr>
                <w:rFonts w:ascii="Times New Roman" w:hAnsi="Times New Roman" w:cs="Times New Roman"/>
              </w:rPr>
              <w:t>социальной</w:t>
            </w:r>
            <w:proofErr w:type="gramEnd"/>
            <w:r w:rsidRPr="000E3EB8">
              <w:rPr>
                <w:rFonts w:ascii="Times New Roman" w:hAnsi="Times New Roman" w:cs="Times New Roman"/>
              </w:rPr>
              <w:t xml:space="preserve"> </w:t>
            </w:r>
          </w:p>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 xml:space="preserve">реабилитации, и </w:t>
            </w:r>
            <w:proofErr w:type="spellStart"/>
            <w:proofErr w:type="gramStart"/>
            <w:r w:rsidRPr="000E3EB8">
              <w:rPr>
                <w:rFonts w:ascii="Times New Roman" w:hAnsi="Times New Roman" w:cs="Times New Roman"/>
              </w:rPr>
              <w:t>государствен-ных</w:t>
            </w:r>
            <w:proofErr w:type="spellEnd"/>
            <w:proofErr w:type="gramEnd"/>
            <w:r w:rsidRPr="000E3EB8">
              <w:rPr>
                <w:rFonts w:ascii="Times New Roman" w:hAnsi="Times New Roman" w:cs="Times New Roman"/>
              </w:rPr>
              <w:t xml:space="preserve"> учреждений социальной помощи семье и детям»</w:t>
            </w:r>
          </w:p>
        </w:tc>
        <w:tc>
          <w:tcPr>
            <w:tcW w:w="1418"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Всего,</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в том числе:</w:t>
            </w:r>
          </w:p>
          <w:p w:rsidR="000E3EB8" w:rsidRPr="000E3EB8" w:rsidRDefault="000E3EB8" w:rsidP="000E3EB8">
            <w:pPr>
              <w:pStyle w:val="ConsPlusNormal"/>
              <w:jc w:val="center"/>
              <w:rPr>
                <w:rFonts w:ascii="Times New Roman" w:hAnsi="Times New Roman" w:cs="Times New Roman"/>
              </w:rPr>
            </w:pPr>
          </w:p>
          <w:p w:rsidR="000E3EB8" w:rsidRPr="000E3EB8" w:rsidRDefault="000E3EB8" w:rsidP="000E3EB8">
            <w:pPr>
              <w:pStyle w:val="ConsPlusNormal"/>
              <w:jc w:val="center"/>
              <w:rPr>
                <w:rFonts w:ascii="Times New Roman" w:hAnsi="Times New Roman" w:cs="Times New Roman"/>
              </w:rPr>
            </w:pPr>
          </w:p>
          <w:p w:rsidR="000E3EB8" w:rsidRPr="000E3EB8" w:rsidRDefault="000E3EB8" w:rsidP="000E3EB8">
            <w:pPr>
              <w:pStyle w:val="ConsPlusNormal"/>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3</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06</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312223,026</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340182,400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366203,928</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388342,880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bCs/>
                <w:sz w:val="16"/>
                <w:szCs w:val="16"/>
              </w:rPr>
              <w:t>515560,441</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605069,860</w:t>
            </w:r>
          </w:p>
        </w:tc>
        <w:tc>
          <w:tcPr>
            <w:tcW w:w="992"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510038,829</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521144,227</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541989,996</w:t>
            </w:r>
          </w:p>
        </w:tc>
      </w:tr>
      <w:tr w:rsidR="000E3EB8" w:rsidRPr="000E3EB8" w:rsidTr="000E3EB8">
        <w:tc>
          <w:tcPr>
            <w:tcW w:w="993"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областной бюджет</w:t>
            </w:r>
          </w:p>
          <w:p w:rsidR="000E3EB8" w:rsidRPr="000E3EB8" w:rsidRDefault="000E3EB8" w:rsidP="000E3EB8">
            <w:pPr>
              <w:pStyle w:val="ConsPlusNormal"/>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3</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06</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312223,026</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340182,400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366203,928</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388342,880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bCs/>
                <w:sz w:val="16"/>
                <w:szCs w:val="16"/>
              </w:rPr>
              <w:t>515560,441</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605069,860</w:t>
            </w:r>
          </w:p>
        </w:tc>
        <w:tc>
          <w:tcPr>
            <w:tcW w:w="992"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510038,829</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521144,227</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541989,996</w:t>
            </w:r>
          </w:p>
        </w:tc>
      </w:tr>
      <w:tr w:rsidR="000E3EB8" w:rsidRPr="000E3EB8" w:rsidTr="000E3EB8">
        <w:tc>
          <w:tcPr>
            <w:tcW w:w="993" w:type="dxa"/>
            <w:vMerge/>
            <w:tcBorders>
              <w:top w:val="single" w:sz="4" w:space="0" w:color="auto"/>
              <w:left w:val="single" w:sz="4" w:space="0" w:color="auto"/>
              <w:bottom w:val="nil"/>
              <w:right w:val="single" w:sz="4" w:space="0" w:color="auto"/>
            </w:tcBorders>
            <w:vAlign w:val="center"/>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proofErr w:type="gramStart"/>
            <w:r w:rsidRPr="000E3EB8">
              <w:rPr>
                <w:rFonts w:ascii="Times New Roman" w:hAnsi="Times New Roman" w:cs="Times New Roman"/>
              </w:rPr>
              <w:t>Ответствен-</w:t>
            </w:r>
            <w:proofErr w:type="spellStart"/>
            <w:r w:rsidRPr="000E3EB8">
              <w:rPr>
                <w:rFonts w:ascii="Times New Roman" w:hAnsi="Times New Roman" w:cs="Times New Roman"/>
              </w:rPr>
              <w:t>ный</w:t>
            </w:r>
            <w:proofErr w:type="spellEnd"/>
            <w:proofErr w:type="gramEnd"/>
            <w:r w:rsidRPr="000E3EB8">
              <w:rPr>
                <w:rFonts w:ascii="Times New Roman" w:hAnsi="Times New Roman" w:cs="Times New Roman"/>
              </w:rPr>
              <w:t xml:space="preserve"> исполнитель мероприятия - комитет</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социального обеспечения</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Курской области</w:t>
            </w:r>
          </w:p>
        </w:tc>
        <w:tc>
          <w:tcPr>
            <w:tcW w:w="709"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805</w:t>
            </w:r>
          </w:p>
        </w:tc>
        <w:tc>
          <w:tcPr>
            <w:tcW w:w="567"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3</w:t>
            </w:r>
          </w:p>
        </w:tc>
        <w:tc>
          <w:tcPr>
            <w:tcW w:w="567"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06</w:t>
            </w:r>
          </w:p>
        </w:tc>
        <w:tc>
          <w:tcPr>
            <w:tcW w:w="992"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312223,026</w:t>
            </w:r>
          </w:p>
        </w:tc>
        <w:tc>
          <w:tcPr>
            <w:tcW w:w="992"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340182,400</w:t>
            </w:r>
          </w:p>
        </w:tc>
        <w:tc>
          <w:tcPr>
            <w:tcW w:w="992"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contextualSpacing/>
              <w:jc w:val="center"/>
              <w:rPr>
                <w:rFonts w:ascii="Times New Roman" w:hAnsi="Times New Roman" w:cs="Times New Roman"/>
                <w:sz w:val="16"/>
                <w:szCs w:val="16"/>
              </w:rPr>
            </w:pPr>
            <w:r w:rsidRPr="000E3EB8">
              <w:rPr>
                <w:rFonts w:ascii="Times New Roman" w:hAnsi="Times New Roman" w:cs="Times New Roman"/>
                <w:sz w:val="16"/>
                <w:szCs w:val="16"/>
              </w:rPr>
              <w:t>0,000</w:t>
            </w:r>
          </w:p>
        </w:tc>
      </w:tr>
      <w:tr w:rsidR="000E3EB8" w:rsidRPr="000E3EB8" w:rsidTr="000E3EB8">
        <w:trPr>
          <w:trHeight w:val="729"/>
        </w:trPr>
        <w:tc>
          <w:tcPr>
            <w:tcW w:w="993" w:type="dxa"/>
            <w:tcBorders>
              <w:top w:val="nil"/>
              <w:left w:val="single" w:sz="4" w:space="0" w:color="auto"/>
              <w:bottom w:val="single" w:sz="4" w:space="0" w:color="auto"/>
              <w:right w:val="single" w:sz="4" w:space="0" w:color="auto"/>
            </w:tcBorders>
          </w:tcPr>
          <w:p w:rsidR="000E3EB8" w:rsidRPr="000E3EB8" w:rsidRDefault="000E3EB8" w:rsidP="000E3EB8">
            <w:pPr>
              <w:spacing w:after="0" w:line="240" w:lineRule="auto"/>
              <w:rPr>
                <w:rFonts w:ascii="Times New Roman" w:hAnsi="Times New Roman" w:cs="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proofErr w:type="gramStart"/>
            <w:r w:rsidRPr="000E3EB8">
              <w:rPr>
                <w:rFonts w:ascii="Times New Roman" w:hAnsi="Times New Roman" w:cs="Times New Roman"/>
              </w:rPr>
              <w:t>Ответствен-</w:t>
            </w:r>
            <w:proofErr w:type="spellStart"/>
            <w:r w:rsidRPr="000E3EB8">
              <w:rPr>
                <w:rFonts w:ascii="Times New Roman" w:hAnsi="Times New Roman" w:cs="Times New Roman"/>
              </w:rPr>
              <w:t>ный</w:t>
            </w:r>
            <w:proofErr w:type="spellEnd"/>
            <w:proofErr w:type="gramEnd"/>
            <w:r w:rsidRPr="000E3EB8">
              <w:rPr>
                <w:rFonts w:ascii="Times New Roman" w:hAnsi="Times New Roman" w:cs="Times New Roman"/>
              </w:rPr>
              <w:t xml:space="preserve"> </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исполнитель мероприятия - Министерство</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социального</w:t>
            </w:r>
          </w:p>
          <w:p w:rsidR="000E3EB8" w:rsidRPr="000E3EB8" w:rsidRDefault="000E3EB8" w:rsidP="000E3EB8">
            <w:pPr>
              <w:pStyle w:val="ConsPlusNormal"/>
              <w:spacing w:after="120"/>
              <w:jc w:val="center"/>
              <w:rPr>
                <w:rFonts w:ascii="Times New Roman" w:hAnsi="Times New Roman" w:cs="Times New Roman"/>
              </w:rPr>
            </w:pPr>
            <w:r w:rsidRPr="000E3EB8">
              <w:rPr>
                <w:rFonts w:ascii="Times New Roman" w:hAnsi="Times New Roman" w:cs="Times New Roman"/>
              </w:rPr>
              <w:t>обеспечения, материнства и детства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805</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3</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06</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366203,928</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388342,880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bCs/>
                <w:sz w:val="16"/>
                <w:szCs w:val="16"/>
              </w:rPr>
              <w:t>515560,441</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605069,860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510038,829</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521144,227</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541989,996</w:t>
            </w:r>
          </w:p>
        </w:tc>
      </w:tr>
      <w:tr w:rsidR="000E3EB8" w:rsidRPr="000E3EB8" w:rsidTr="000E3EB8">
        <w:tc>
          <w:tcPr>
            <w:tcW w:w="993" w:type="dxa"/>
            <w:vMerge w:val="restart"/>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outlineLvl w:val="3"/>
              <w:rPr>
                <w:rFonts w:ascii="Times New Roman" w:hAnsi="Times New Roman" w:cs="Times New Roman"/>
              </w:rPr>
            </w:pPr>
            <w:hyperlink r:id="rId90" w:anchor="P1347" w:history="1">
              <w:proofErr w:type="spellStart"/>
              <w:proofErr w:type="gramStart"/>
              <w:r w:rsidRPr="000E3EB8">
                <w:rPr>
                  <w:rStyle w:val="afc"/>
                  <w:rFonts w:ascii="Times New Roman" w:hAnsi="Times New Roman"/>
                  <w:color w:val="auto"/>
                  <w:u w:val="none"/>
                </w:rPr>
                <w:t>Подпро</w:t>
              </w:r>
              <w:proofErr w:type="spellEnd"/>
              <w:r w:rsidRPr="000E3EB8">
                <w:rPr>
                  <w:rStyle w:val="afc"/>
                  <w:rFonts w:ascii="Times New Roman" w:hAnsi="Times New Roman"/>
                  <w:color w:val="auto"/>
                  <w:u w:val="none"/>
                </w:rPr>
                <w:t>-грамма</w:t>
              </w:r>
              <w:proofErr w:type="gramEnd"/>
              <w:r w:rsidRPr="000E3EB8">
                <w:rPr>
                  <w:rStyle w:val="afc"/>
                  <w:rFonts w:ascii="Times New Roman" w:hAnsi="Times New Roman"/>
                  <w:color w:val="auto"/>
                  <w:u w:val="none"/>
                </w:rPr>
                <w:t xml:space="preserve"> 4</w:t>
              </w:r>
            </w:hyperlink>
          </w:p>
        </w:tc>
        <w:tc>
          <w:tcPr>
            <w:tcW w:w="1559" w:type="dxa"/>
            <w:vMerge w:val="restart"/>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w:t>
            </w:r>
            <w:proofErr w:type="spellStart"/>
            <w:proofErr w:type="gramStart"/>
            <w:r w:rsidRPr="000E3EB8">
              <w:rPr>
                <w:rFonts w:ascii="Times New Roman" w:hAnsi="Times New Roman" w:cs="Times New Roman"/>
              </w:rPr>
              <w:t>Противодейст-вие</w:t>
            </w:r>
            <w:proofErr w:type="spellEnd"/>
            <w:proofErr w:type="gramEnd"/>
            <w:r w:rsidRPr="000E3EB8">
              <w:rPr>
                <w:rFonts w:ascii="Times New Roman" w:hAnsi="Times New Roman" w:cs="Times New Roman"/>
              </w:rPr>
              <w:t xml:space="preserve"> терроризму </w:t>
            </w:r>
            <w:r w:rsidRPr="000E3EB8">
              <w:rPr>
                <w:rFonts w:ascii="Times New Roman" w:hAnsi="Times New Roman" w:cs="Times New Roman"/>
              </w:rPr>
              <w:lastRenderedPageBreak/>
              <w:t>и экстремизму»</w:t>
            </w:r>
          </w:p>
        </w:tc>
        <w:tc>
          <w:tcPr>
            <w:tcW w:w="1418"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lastRenderedPageBreak/>
              <w:t>Всего,</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4</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370,000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510,000</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510,000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215,000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260,000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100,000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100,000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104,000</w:t>
            </w:r>
          </w:p>
        </w:tc>
      </w:tr>
      <w:tr w:rsidR="000E3EB8" w:rsidRPr="000E3EB8" w:rsidTr="000E3EB8">
        <w:tc>
          <w:tcPr>
            <w:tcW w:w="993"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4</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370,000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510,000</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510,000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215,000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260,000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100,000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100,000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104,000</w:t>
            </w:r>
          </w:p>
        </w:tc>
      </w:tr>
      <w:tr w:rsidR="000E3EB8" w:rsidRPr="000E3EB8" w:rsidTr="000E3EB8">
        <w:tc>
          <w:tcPr>
            <w:tcW w:w="993"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proofErr w:type="gramStart"/>
            <w:r w:rsidRPr="000E3EB8">
              <w:rPr>
                <w:rFonts w:ascii="Times New Roman" w:hAnsi="Times New Roman" w:cs="Times New Roman"/>
              </w:rPr>
              <w:t>Ответствен-</w:t>
            </w:r>
            <w:proofErr w:type="spellStart"/>
            <w:r w:rsidRPr="000E3EB8">
              <w:rPr>
                <w:rFonts w:ascii="Times New Roman" w:hAnsi="Times New Roman" w:cs="Times New Roman"/>
              </w:rPr>
              <w:t>ный</w:t>
            </w:r>
            <w:proofErr w:type="spellEnd"/>
            <w:proofErr w:type="gramEnd"/>
            <w:r w:rsidRPr="000E3EB8">
              <w:rPr>
                <w:rFonts w:ascii="Times New Roman" w:hAnsi="Times New Roman" w:cs="Times New Roman"/>
              </w:rPr>
              <w:t xml:space="preserve"> </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 xml:space="preserve">исполнитель </w:t>
            </w:r>
            <w:proofErr w:type="spellStart"/>
            <w:r w:rsidRPr="000E3EB8">
              <w:rPr>
                <w:rFonts w:ascii="Times New Roman" w:hAnsi="Times New Roman" w:cs="Times New Roman"/>
              </w:rPr>
              <w:t>подпрог</w:t>
            </w:r>
            <w:proofErr w:type="spellEnd"/>
            <w:r w:rsidRPr="000E3EB8">
              <w:rPr>
                <w:rFonts w:ascii="Times New Roman" w:hAnsi="Times New Roman" w:cs="Times New Roman"/>
              </w:rPr>
              <w:t>-</w:t>
            </w:r>
          </w:p>
          <w:p w:rsidR="000E3EB8" w:rsidRPr="000E3EB8" w:rsidRDefault="000E3EB8" w:rsidP="000E3EB8">
            <w:pPr>
              <w:pStyle w:val="ConsPlusNormal"/>
              <w:jc w:val="center"/>
              <w:rPr>
                <w:rFonts w:ascii="Times New Roman" w:hAnsi="Times New Roman" w:cs="Times New Roman"/>
              </w:rPr>
            </w:pPr>
            <w:proofErr w:type="spellStart"/>
            <w:r w:rsidRPr="000E3EB8">
              <w:rPr>
                <w:rFonts w:ascii="Times New Roman" w:hAnsi="Times New Roman" w:cs="Times New Roman"/>
              </w:rPr>
              <w:t>раммы</w:t>
            </w:r>
            <w:proofErr w:type="spellEnd"/>
            <w:r w:rsidRPr="000E3EB8">
              <w:rPr>
                <w:rFonts w:ascii="Times New Roman" w:hAnsi="Times New Roman" w:cs="Times New Roman"/>
              </w:rPr>
              <w:t xml:space="preserve"> (</w:t>
            </w:r>
            <w:proofErr w:type="spellStart"/>
            <w:proofErr w:type="gramStart"/>
            <w:r w:rsidRPr="000E3EB8">
              <w:rPr>
                <w:rFonts w:ascii="Times New Roman" w:hAnsi="Times New Roman" w:cs="Times New Roman"/>
              </w:rPr>
              <w:t>соисполни-тель</w:t>
            </w:r>
            <w:proofErr w:type="spellEnd"/>
            <w:proofErr w:type="gramEnd"/>
            <w:r w:rsidRPr="000E3EB8">
              <w:rPr>
                <w:rFonts w:ascii="Times New Roman" w:hAnsi="Times New Roman" w:cs="Times New Roman"/>
              </w:rPr>
              <w:t xml:space="preserve"> </w:t>
            </w:r>
            <w:proofErr w:type="spellStart"/>
            <w:r w:rsidRPr="000E3EB8">
              <w:rPr>
                <w:rFonts w:ascii="Times New Roman" w:hAnsi="Times New Roman" w:cs="Times New Roman"/>
              </w:rPr>
              <w:t>государствен</w:t>
            </w:r>
            <w:proofErr w:type="spellEnd"/>
            <w:r w:rsidRPr="000E3EB8">
              <w:rPr>
                <w:rFonts w:ascii="Times New Roman" w:hAnsi="Times New Roman" w:cs="Times New Roman"/>
              </w:rPr>
              <w:t>-ной программы) – комитет</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региональной безопасности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843</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4</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contextualSpacing/>
              <w:jc w:val="center"/>
              <w:rPr>
                <w:rFonts w:ascii="Times New Roman" w:hAnsi="Times New Roman" w:cs="Times New Roman"/>
                <w:sz w:val="16"/>
                <w:szCs w:val="16"/>
              </w:rPr>
            </w:pPr>
            <w:r w:rsidRPr="000E3EB8">
              <w:rPr>
                <w:rFonts w:ascii="Times New Roman" w:hAnsi="Times New Roman" w:cs="Times New Roman"/>
                <w:sz w:val="16"/>
                <w:szCs w:val="16"/>
              </w:rPr>
              <w:t>0,000</w:t>
            </w:r>
          </w:p>
        </w:tc>
      </w:tr>
      <w:tr w:rsidR="000E3EB8" w:rsidRPr="000E3EB8" w:rsidTr="000E3EB8">
        <w:tc>
          <w:tcPr>
            <w:tcW w:w="993"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 xml:space="preserve">Участник – </w:t>
            </w:r>
            <w:proofErr w:type="spellStart"/>
            <w:proofErr w:type="gramStart"/>
            <w:r w:rsidRPr="000E3EB8">
              <w:rPr>
                <w:rFonts w:ascii="Times New Roman" w:hAnsi="Times New Roman" w:cs="Times New Roman"/>
              </w:rPr>
              <w:t>Администра-ция</w:t>
            </w:r>
            <w:proofErr w:type="spellEnd"/>
            <w:proofErr w:type="gramEnd"/>
            <w:r w:rsidRPr="000E3EB8">
              <w:rPr>
                <w:rFonts w:ascii="Times New Roman" w:hAnsi="Times New Roman" w:cs="Times New Roman"/>
              </w:rPr>
              <w:t xml:space="preserve">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801</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4</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contextualSpacing/>
              <w:jc w:val="center"/>
              <w:rPr>
                <w:rFonts w:ascii="Times New Roman" w:hAnsi="Times New Roman" w:cs="Times New Roman"/>
                <w:sz w:val="16"/>
                <w:szCs w:val="16"/>
              </w:rPr>
            </w:pPr>
            <w:r w:rsidRPr="000E3EB8">
              <w:rPr>
                <w:rFonts w:ascii="Times New Roman" w:hAnsi="Times New Roman" w:cs="Times New Roman"/>
                <w:sz w:val="16"/>
                <w:szCs w:val="16"/>
              </w:rPr>
              <w:t>-</w:t>
            </w:r>
          </w:p>
        </w:tc>
      </w:tr>
      <w:tr w:rsidR="000E3EB8" w:rsidRPr="000E3EB8" w:rsidTr="000E3EB8">
        <w:tc>
          <w:tcPr>
            <w:tcW w:w="993"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Участник - Министерство</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образования и науки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803</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4</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150,000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150,000</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150,000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75,000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100,000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100,000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100,000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104,000</w:t>
            </w:r>
          </w:p>
        </w:tc>
      </w:tr>
      <w:tr w:rsidR="000E3EB8" w:rsidRPr="000E3EB8" w:rsidTr="000E3EB8">
        <w:tc>
          <w:tcPr>
            <w:tcW w:w="993"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Участник – комитет по</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культуре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806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4</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60,000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200,000</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200,000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140,000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contextualSpacing/>
              <w:jc w:val="center"/>
              <w:rPr>
                <w:rFonts w:ascii="Times New Roman" w:hAnsi="Times New Roman" w:cs="Times New Roman"/>
                <w:sz w:val="16"/>
                <w:szCs w:val="16"/>
              </w:rPr>
            </w:pPr>
            <w:r w:rsidRPr="000E3EB8">
              <w:rPr>
                <w:rFonts w:ascii="Times New Roman" w:hAnsi="Times New Roman" w:cs="Times New Roman"/>
                <w:sz w:val="16"/>
                <w:szCs w:val="16"/>
              </w:rPr>
              <w:t>0,000</w:t>
            </w:r>
          </w:p>
        </w:tc>
      </w:tr>
      <w:tr w:rsidR="000E3EB8" w:rsidRPr="000E3EB8" w:rsidTr="000E3EB8">
        <w:tc>
          <w:tcPr>
            <w:tcW w:w="993" w:type="dxa"/>
            <w:vMerge/>
            <w:tcBorders>
              <w:top w:val="single" w:sz="4" w:space="0" w:color="auto"/>
              <w:left w:val="single" w:sz="4" w:space="0" w:color="auto"/>
              <w:bottom w:val="single" w:sz="4" w:space="0" w:color="auto"/>
              <w:right w:val="single" w:sz="4" w:space="0" w:color="auto"/>
            </w:tcBorders>
            <w:vAlign w:val="center"/>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 xml:space="preserve">Участник - комитет по делам </w:t>
            </w:r>
            <w:r w:rsidRPr="000E3EB8">
              <w:rPr>
                <w:rFonts w:ascii="Times New Roman" w:hAnsi="Times New Roman" w:cs="Times New Roman"/>
              </w:rPr>
              <w:lastRenderedPageBreak/>
              <w:t>молодежи и туризму Курской области</w:t>
            </w:r>
          </w:p>
        </w:tc>
        <w:tc>
          <w:tcPr>
            <w:tcW w:w="709"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lastRenderedPageBreak/>
              <w:t>813</w:t>
            </w:r>
          </w:p>
        </w:tc>
        <w:tc>
          <w:tcPr>
            <w:tcW w:w="567"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4</w:t>
            </w:r>
          </w:p>
        </w:tc>
        <w:tc>
          <w:tcPr>
            <w:tcW w:w="567"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160,000</w:t>
            </w:r>
          </w:p>
        </w:tc>
        <w:tc>
          <w:tcPr>
            <w:tcW w:w="992"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160,000</w:t>
            </w:r>
          </w:p>
        </w:tc>
        <w:tc>
          <w:tcPr>
            <w:tcW w:w="993"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contextualSpacing/>
              <w:jc w:val="center"/>
              <w:rPr>
                <w:rFonts w:ascii="Times New Roman" w:hAnsi="Times New Roman" w:cs="Times New Roman"/>
                <w:sz w:val="16"/>
                <w:szCs w:val="16"/>
              </w:rPr>
            </w:pPr>
            <w:r w:rsidRPr="000E3EB8">
              <w:rPr>
                <w:rFonts w:ascii="Times New Roman" w:hAnsi="Times New Roman" w:cs="Times New Roman"/>
                <w:sz w:val="16"/>
                <w:szCs w:val="16"/>
              </w:rPr>
              <w:t>0,000</w:t>
            </w:r>
          </w:p>
        </w:tc>
      </w:tr>
      <w:tr w:rsidR="000E3EB8" w:rsidRPr="000E3EB8" w:rsidTr="000E3EB8">
        <w:tc>
          <w:tcPr>
            <w:tcW w:w="993"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Участник - Министерство</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внутренней и молодежной политики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813</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4</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160,000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160,000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contextualSpacing/>
              <w:jc w:val="center"/>
              <w:rPr>
                <w:rFonts w:ascii="Times New Roman" w:hAnsi="Times New Roman" w:cs="Times New Roman"/>
                <w:sz w:val="16"/>
                <w:szCs w:val="16"/>
              </w:rPr>
            </w:pPr>
            <w:r w:rsidRPr="000E3EB8">
              <w:rPr>
                <w:rFonts w:ascii="Times New Roman" w:hAnsi="Times New Roman" w:cs="Times New Roman"/>
                <w:sz w:val="16"/>
                <w:szCs w:val="16"/>
              </w:rPr>
              <w:t>0,000</w:t>
            </w:r>
          </w:p>
        </w:tc>
      </w:tr>
      <w:tr w:rsidR="000E3EB8" w:rsidRPr="000E3EB8" w:rsidTr="000E3EB8">
        <w:tc>
          <w:tcPr>
            <w:tcW w:w="993" w:type="dxa"/>
            <w:vMerge/>
            <w:tcBorders>
              <w:top w:val="single" w:sz="4" w:space="0" w:color="auto"/>
              <w:left w:val="single" w:sz="4" w:space="0" w:color="auto"/>
              <w:bottom w:val="nil"/>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nil"/>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spacing w:after="120"/>
              <w:jc w:val="center"/>
              <w:rPr>
                <w:rFonts w:ascii="Times New Roman" w:hAnsi="Times New Roman" w:cs="Times New Roman"/>
              </w:rPr>
            </w:pPr>
            <w:r w:rsidRPr="000E3EB8">
              <w:rPr>
                <w:rFonts w:ascii="Times New Roman" w:hAnsi="Times New Roman" w:cs="Times New Roman"/>
              </w:rPr>
              <w:t>Участник - комитет информации и печати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811</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4</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contextualSpacing/>
              <w:jc w:val="center"/>
              <w:rPr>
                <w:rFonts w:ascii="Times New Roman" w:hAnsi="Times New Roman" w:cs="Times New Roman"/>
                <w:sz w:val="16"/>
                <w:szCs w:val="16"/>
              </w:rPr>
            </w:pPr>
            <w:r w:rsidRPr="000E3EB8">
              <w:rPr>
                <w:rFonts w:ascii="Times New Roman" w:hAnsi="Times New Roman" w:cs="Times New Roman"/>
                <w:sz w:val="16"/>
                <w:szCs w:val="16"/>
              </w:rPr>
              <w:t>0,000</w:t>
            </w:r>
          </w:p>
        </w:tc>
      </w:tr>
      <w:tr w:rsidR="000E3EB8" w:rsidRPr="000E3EB8" w:rsidTr="000E3EB8">
        <w:tc>
          <w:tcPr>
            <w:tcW w:w="993" w:type="dxa"/>
            <w:tcBorders>
              <w:top w:val="nil"/>
              <w:left w:val="single" w:sz="4" w:space="0" w:color="auto"/>
              <w:bottom w:val="single" w:sz="4" w:space="0" w:color="auto"/>
              <w:right w:val="single" w:sz="4" w:space="0" w:color="auto"/>
            </w:tcBorders>
            <w:vAlign w:val="center"/>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559" w:type="dxa"/>
            <w:tcBorders>
              <w:top w:val="nil"/>
              <w:left w:val="single" w:sz="4" w:space="0" w:color="auto"/>
              <w:bottom w:val="single" w:sz="4" w:space="0" w:color="auto"/>
              <w:right w:val="single" w:sz="4" w:space="0" w:color="auto"/>
            </w:tcBorders>
            <w:vAlign w:val="center"/>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Участник  - комитет по</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физической культуре и спорту Курской области</w:t>
            </w:r>
          </w:p>
        </w:tc>
        <w:tc>
          <w:tcPr>
            <w:tcW w:w="709"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809</w:t>
            </w:r>
          </w:p>
        </w:tc>
        <w:tc>
          <w:tcPr>
            <w:tcW w:w="567"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4</w:t>
            </w:r>
          </w:p>
        </w:tc>
        <w:tc>
          <w:tcPr>
            <w:tcW w:w="567"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Х</w:t>
            </w:r>
          </w:p>
        </w:tc>
        <w:tc>
          <w:tcPr>
            <w:tcW w:w="992"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contextualSpacing/>
              <w:jc w:val="center"/>
              <w:rPr>
                <w:rFonts w:ascii="Times New Roman" w:hAnsi="Times New Roman" w:cs="Times New Roman"/>
                <w:sz w:val="16"/>
                <w:szCs w:val="16"/>
              </w:rPr>
            </w:pPr>
            <w:r w:rsidRPr="000E3EB8">
              <w:rPr>
                <w:rFonts w:ascii="Times New Roman" w:hAnsi="Times New Roman" w:cs="Times New Roman"/>
                <w:sz w:val="16"/>
                <w:szCs w:val="16"/>
              </w:rPr>
              <w:t>0,000</w:t>
            </w:r>
          </w:p>
        </w:tc>
      </w:tr>
      <w:tr w:rsidR="000E3EB8" w:rsidRPr="000E3EB8" w:rsidTr="000E3EB8">
        <w:tc>
          <w:tcPr>
            <w:tcW w:w="993" w:type="dxa"/>
            <w:vMerge w:val="restart"/>
            <w:tcBorders>
              <w:top w:val="single" w:sz="4" w:space="0" w:color="auto"/>
              <w:left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 xml:space="preserve">Основное </w:t>
            </w:r>
            <w:proofErr w:type="spellStart"/>
            <w:proofErr w:type="gramStart"/>
            <w:r w:rsidRPr="000E3EB8">
              <w:rPr>
                <w:rFonts w:ascii="Times New Roman" w:hAnsi="Times New Roman" w:cs="Times New Roman"/>
              </w:rPr>
              <w:t>меро</w:t>
            </w:r>
            <w:proofErr w:type="spellEnd"/>
            <w:r w:rsidRPr="000E3EB8">
              <w:rPr>
                <w:rFonts w:ascii="Times New Roman" w:hAnsi="Times New Roman" w:cs="Times New Roman"/>
              </w:rPr>
              <w:t>-приятие</w:t>
            </w:r>
            <w:proofErr w:type="gramEnd"/>
            <w:r w:rsidRPr="000E3EB8">
              <w:rPr>
                <w:rFonts w:ascii="Times New Roman" w:hAnsi="Times New Roman" w:cs="Times New Roman"/>
              </w:rPr>
              <w:t xml:space="preserve"> 4.1</w:t>
            </w:r>
          </w:p>
        </w:tc>
        <w:tc>
          <w:tcPr>
            <w:tcW w:w="1559" w:type="dxa"/>
            <w:vMerge w:val="restart"/>
            <w:tcBorders>
              <w:top w:val="single" w:sz="4" w:space="0" w:color="auto"/>
              <w:left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 xml:space="preserve">«Проведение </w:t>
            </w:r>
            <w:proofErr w:type="spellStart"/>
            <w:r w:rsidRPr="000E3EB8">
              <w:rPr>
                <w:rFonts w:ascii="Times New Roman" w:hAnsi="Times New Roman" w:cs="Times New Roman"/>
              </w:rPr>
              <w:t>профилакти</w:t>
            </w:r>
            <w:proofErr w:type="spellEnd"/>
            <w:r w:rsidRPr="000E3EB8">
              <w:rPr>
                <w:rFonts w:ascii="Times New Roman" w:hAnsi="Times New Roman" w:cs="Times New Roman"/>
              </w:rPr>
              <w:t>-</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 xml:space="preserve">ческой и </w:t>
            </w:r>
            <w:proofErr w:type="spellStart"/>
            <w:r w:rsidRPr="000E3EB8">
              <w:rPr>
                <w:rFonts w:ascii="Times New Roman" w:hAnsi="Times New Roman" w:cs="Times New Roman"/>
              </w:rPr>
              <w:t>информацион</w:t>
            </w:r>
            <w:proofErr w:type="spellEnd"/>
            <w:r w:rsidRPr="000E3EB8">
              <w:rPr>
                <w:rFonts w:ascii="Times New Roman" w:hAnsi="Times New Roman" w:cs="Times New Roman"/>
              </w:rPr>
              <w:t>-но-</w:t>
            </w:r>
            <w:proofErr w:type="spellStart"/>
            <w:r w:rsidRPr="000E3EB8">
              <w:rPr>
                <w:rFonts w:ascii="Times New Roman" w:hAnsi="Times New Roman" w:cs="Times New Roman"/>
              </w:rPr>
              <w:t>пропаган</w:t>
            </w:r>
            <w:proofErr w:type="spellEnd"/>
            <w:r w:rsidRPr="000E3EB8">
              <w:rPr>
                <w:rFonts w:ascii="Times New Roman" w:hAnsi="Times New Roman" w:cs="Times New Roman"/>
              </w:rPr>
              <w:t>-</w:t>
            </w:r>
            <w:proofErr w:type="spellStart"/>
            <w:r w:rsidRPr="000E3EB8">
              <w:rPr>
                <w:rFonts w:ascii="Times New Roman" w:hAnsi="Times New Roman" w:cs="Times New Roman"/>
              </w:rPr>
              <w:t>дистской</w:t>
            </w:r>
            <w:proofErr w:type="spellEnd"/>
            <w:r w:rsidRPr="000E3EB8">
              <w:rPr>
                <w:rFonts w:ascii="Times New Roman" w:hAnsi="Times New Roman" w:cs="Times New Roman"/>
              </w:rPr>
              <w:t xml:space="preserve"> работы»</w:t>
            </w:r>
          </w:p>
          <w:p w:rsidR="000E3EB8" w:rsidRPr="000E3EB8" w:rsidRDefault="000E3EB8" w:rsidP="000E3EB8">
            <w:pPr>
              <w:rPr>
                <w:rFonts w:ascii="Times New Roman" w:hAnsi="Times New Roman" w:cs="Times New Roman"/>
                <w:lang w:eastAsia="ru-RU"/>
              </w:rPr>
            </w:pPr>
          </w:p>
          <w:p w:rsidR="000E3EB8" w:rsidRPr="000E3EB8" w:rsidRDefault="000E3EB8" w:rsidP="000E3EB8">
            <w:pPr>
              <w:rPr>
                <w:rFonts w:ascii="Times New Roman" w:hAnsi="Times New Roman" w:cs="Times New Roman"/>
                <w:lang w:eastAsia="ru-RU"/>
              </w:rPr>
            </w:pPr>
          </w:p>
          <w:p w:rsidR="000E3EB8" w:rsidRPr="000E3EB8" w:rsidRDefault="000E3EB8" w:rsidP="000E3EB8">
            <w:pPr>
              <w:rPr>
                <w:rFonts w:ascii="Times New Roman" w:hAnsi="Times New Roman" w:cs="Times New Roman"/>
                <w:lang w:eastAsia="ru-RU"/>
              </w:rPr>
            </w:pPr>
          </w:p>
          <w:p w:rsidR="000E3EB8" w:rsidRPr="000E3EB8" w:rsidRDefault="000E3EB8" w:rsidP="000E3EB8">
            <w:pPr>
              <w:rPr>
                <w:rFonts w:ascii="Times New Roman" w:hAnsi="Times New Roman" w:cs="Times New Roman"/>
                <w:lang w:eastAsia="ru-RU"/>
              </w:rPr>
            </w:pPr>
          </w:p>
          <w:p w:rsidR="000E3EB8" w:rsidRPr="000E3EB8" w:rsidRDefault="000E3EB8" w:rsidP="000E3EB8">
            <w:pPr>
              <w:rPr>
                <w:rFonts w:ascii="Times New Roman" w:hAnsi="Times New Roman" w:cs="Times New Roman"/>
                <w:lang w:eastAsia="ru-RU"/>
              </w:rPr>
            </w:pPr>
          </w:p>
          <w:p w:rsidR="000E3EB8" w:rsidRPr="000E3EB8" w:rsidRDefault="000E3EB8" w:rsidP="000E3EB8">
            <w:pPr>
              <w:rPr>
                <w:rFonts w:ascii="Times New Roman" w:hAnsi="Times New Roman" w:cs="Times New Roman"/>
                <w:lang w:eastAsia="ru-RU"/>
              </w:rPr>
            </w:pPr>
          </w:p>
          <w:p w:rsidR="000E3EB8" w:rsidRPr="000E3EB8" w:rsidRDefault="000E3EB8" w:rsidP="000E3EB8">
            <w:pPr>
              <w:rPr>
                <w:rFonts w:ascii="Times New Roman" w:hAnsi="Times New Roman" w:cs="Times New Roman"/>
                <w:lang w:eastAsia="ru-RU"/>
              </w:rPr>
            </w:pPr>
          </w:p>
          <w:p w:rsidR="000E3EB8" w:rsidRPr="000E3EB8" w:rsidRDefault="000E3EB8" w:rsidP="000E3EB8">
            <w:pPr>
              <w:rPr>
                <w:rFonts w:ascii="Times New Roman" w:hAnsi="Times New Roman" w:cs="Times New Roman"/>
                <w:lang w:eastAsia="ru-RU"/>
              </w:rPr>
            </w:pPr>
          </w:p>
          <w:p w:rsidR="000E3EB8" w:rsidRPr="000E3EB8" w:rsidRDefault="000E3EB8" w:rsidP="000E3EB8">
            <w:pPr>
              <w:rPr>
                <w:rFonts w:ascii="Times New Roman" w:hAnsi="Times New Roman" w:cs="Times New Roman"/>
                <w:lang w:eastAsia="ru-RU"/>
              </w:rPr>
            </w:pPr>
          </w:p>
          <w:p w:rsidR="000E3EB8" w:rsidRPr="000E3EB8" w:rsidRDefault="000E3EB8" w:rsidP="000E3EB8">
            <w:pPr>
              <w:rPr>
                <w:rFonts w:ascii="Times New Roman" w:hAnsi="Times New Roman" w:cs="Times New Roman"/>
                <w:lang w:eastAsia="ru-RU"/>
              </w:rPr>
            </w:pPr>
          </w:p>
          <w:p w:rsidR="000E3EB8" w:rsidRPr="000E3EB8" w:rsidRDefault="000E3EB8" w:rsidP="000E3EB8">
            <w:pPr>
              <w:rPr>
                <w:rFonts w:ascii="Times New Roman" w:hAnsi="Times New Roman" w:cs="Times New Roman"/>
                <w:lang w:eastAsia="ru-RU"/>
              </w:rPr>
            </w:pPr>
          </w:p>
          <w:p w:rsidR="000E3EB8" w:rsidRPr="000E3EB8" w:rsidRDefault="000E3EB8" w:rsidP="000E3EB8">
            <w:pPr>
              <w:rPr>
                <w:rFonts w:ascii="Times New Roman" w:hAnsi="Times New Roman" w:cs="Times New Roman"/>
                <w:lang w:eastAsia="ru-RU"/>
              </w:rPr>
            </w:pPr>
          </w:p>
          <w:p w:rsidR="000E3EB8" w:rsidRPr="000E3EB8" w:rsidRDefault="000E3EB8" w:rsidP="000E3EB8">
            <w:pPr>
              <w:rPr>
                <w:rFonts w:ascii="Times New Roman" w:hAnsi="Times New Roman" w:cs="Times New Roman"/>
                <w:lang w:eastAsia="ru-RU"/>
              </w:rPr>
            </w:pPr>
          </w:p>
          <w:p w:rsidR="000E3EB8" w:rsidRPr="000E3EB8" w:rsidRDefault="000E3EB8" w:rsidP="000E3EB8">
            <w:pPr>
              <w:rPr>
                <w:rFonts w:ascii="Times New Roman" w:hAnsi="Times New Roman" w:cs="Times New Roman"/>
                <w:lang w:eastAsia="ru-RU"/>
              </w:rPr>
            </w:pPr>
          </w:p>
          <w:p w:rsidR="000E3EB8" w:rsidRPr="000E3EB8" w:rsidRDefault="000E3EB8" w:rsidP="000E3EB8">
            <w:pPr>
              <w:tabs>
                <w:tab w:val="left" w:pos="1236"/>
              </w:tabs>
              <w:rPr>
                <w:rFonts w:ascii="Times New Roman" w:hAnsi="Times New Roman" w:cs="Times New Roman"/>
                <w:lang w:eastAsia="ru-RU"/>
              </w:rPr>
            </w:pPr>
            <w:r w:rsidRPr="000E3EB8">
              <w:rPr>
                <w:rFonts w:ascii="Times New Roman" w:hAnsi="Times New Roman" w:cs="Times New Roman"/>
                <w:lang w:eastAsia="ru-RU"/>
              </w:rPr>
              <w:tab/>
            </w:r>
          </w:p>
          <w:p w:rsidR="000E3EB8" w:rsidRPr="000E3EB8" w:rsidRDefault="000E3EB8" w:rsidP="000E3EB8">
            <w:pPr>
              <w:rPr>
                <w:rFonts w:ascii="Times New Roman" w:hAnsi="Times New Roman" w:cs="Times New Roman"/>
                <w:lang w:eastAsia="ru-RU"/>
              </w:rPr>
            </w:pPr>
          </w:p>
          <w:p w:rsidR="000E3EB8" w:rsidRPr="000E3EB8" w:rsidRDefault="000E3EB8" w:rsidP="000E3EB8">
            <w:pPr>
              <w:rPr>
                <w:rFonts w:ascii="Times New Roman" w:hAnsi="Times New Roman" w:cs="Times New Roman"/>
                <w:lang w:eastAsia="ru-RU"/>
              </w:rPr>
            </w:pPr>
          </w:p>
          <w:p w:rsidR="000E3EB8" w:rsidRPr="000E3EB8" w:rsidRDefault="000E3EB8" w:rsidP="000E3EB8">
            <w:pPr>
              <w:tabs>
                <w:tab w:val="left" w:pos="1248"/>
              </w:tabs>
              <w:rPr>
                <w:rFonts w:ascii="Times New Roman" w:hAnsi="Times New Roman" w:cs="Times New Roman"/>
                <w:lang w:eastAsia="ru-RU"/>
              </w:rPr>
            </w:pPr>
            <w:r w:rsidRPr="000E3EB8">
              <w:rPr>
                <w:rFonts w:ascii="Times New Roman" w:hAnsi="Times New Roman" w:cs="Times New Roman"/>
                <w:lang w:eastAsia="ru-RU"/>
              </w:rPr>
              <w:tab/>
            </w:r>
          </w:p>
          <w:p w:rsidR="000E3EB8" w:rsidRPr="000E3EB8" w:rsidRDefault="000E3EB8" w:rsidP="000E3EB8">
            <w:pPr>
              <w:rPr>
                <w:rFonts w:ascii="Times New Roman" w:hAnsi="Times New Roman" w:cs="Times New Roman"/>
                <w:lang w:eastAsia="ru-RU"/>
              </w:rPr>
            </w:pPr>
          </w:p>
          <w:p w:rsidR="000E3EB8" w:rsidRPr="000E3EB8" w:rsidRDefault="000E3EB8" w:rsidP="000E3EB8">
            <w:pPr>
              <w:rPr>
                <w:rFonts w:ascii="Times New Roman" w:hAnsi="Times New Roman" w:cs="Times New Roman"/>
                <w:lang w:eastAsia="ru-RU"/>
              </w:rPr>
            </w:pPr>
          </w:p>
          <w:p w:rsidR="000E3EB8" w:rsidRPr="000E3EB8" w:rsidRDefault="000E3EB8" w:rsidP="000E3EB8">
            <w:pPr>
              <w:rPr>
                <w:rFonts w:ascii="Times New Roman" w:hAnsi="Times New Roman" w:cs="Times New Roman"/>
                <w:lang w:eastAsia="ru-RU"/>
              </w:rPr>
            </w:pPr>
          </w:p>
          <w:p w:rsidR="000E3EB8" w:rsidRPr="000E3EB8" w:rsidRDefault="000E3EB8" w:rsidP="000E3EB8">
            <w:pPr>
              <w:tabs>
                <w:tab w:val="left" w:pos="1312"/>
              </w:tabs>
              <w:rPr>
                <w:rFonts w:ascii="Times New Roman" w:hAnsi="Times New Roman" w:cs="Times New Roman"/>
                <w:lang w:eastAsia="ru-RU"/>
              </w:rPr>
            </w:pPr>
            <w:r w:rsidRPr="000E3EB8">
              <w:rPr>
                <w:rFonts w:ascii="Times New Roman" w:hAnsi="Times New Roman" w:cs="Times New Roman"/>
                <w:lang w:eastAsia="ru-RU"/>
              </w:rPr>
              <w:tab/>
            </w:r>
          </w:p>
        </w:tc>
        <w:tc>
          <w:tcPr>
            <w:tcW w:w="1418"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lastRenderedPageBreak/>
              <w:t>Всего,</w:t>
            </w:r>
          </w:p>
          <w:p w:rsidR="000E3EB8" w:rsidRPr="000E3EB8" w:rsidRDefault="000E3EB8" w:rsidP="000E3EB8">
            <w:pPr>
              <w:pStyle w:val="ConsPlusNormal"/>
              <w:spacing w:after="120"/>
              <w:jc w:val="center"/>
              <w:rPr>
                <w:rFonts w:ascii="Times New Roman" w:hAnsi="Times New Roman" w:cs="Times New Roman"/>
              </w:rPr>
            </w:pPr>
            <w:r w:rsidRPr="000E3EB8">
              <w:rPr>
                <w:rFonts w:ascii="Times New Roman" w:hAnsi="Times New Roman" w:cs="Times New Roman"/>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4</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01</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370,000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510,000</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510,000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215,000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260,000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100,000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100,000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104,000</w:t>
            </w:r>
          </w:p>
        </w:tc>
      </w:tr>
      <w:tr w:rsidR="000E3EB8" w:rsidRPr="000E3EB8" w:rsidTr="000E3EB8">
        <w:tc>
          <w:tcPr>
            <w:tcW w:w="993" w:type="dxa"/>
            <w:vMerge/>
            <w:tcBorders>
              <w:left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559" w:type="dxa"/>
            <w:vMerge/>
            <w:tcBorders>
              <w:left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4</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01</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370,000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510,000</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510,000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215,000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260,000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100,000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100,000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104,000</w:t>
            </w:r>
          </w:p>
        </w:tc>
      </w:tr>
      <w:tr w:rsidR="000E3EB8" w:rsidRPr="000E3EB8" w:rsidTr="000E3EB8">
        <w:tc>
          <w:tcPr>
            <w:tcW w:w="993" w:type="dxa"/>
            <w:vMerge/>
            <w:tcBorders>
              <w:left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559" w:type="dxa"/>
            <w:vMerge/>
            <w:tcBorders>
              <w:left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pStyle w:val="ConsPlusNormal"/>
              <w:jc w:val="center"/>
              <w:rPr>
                <w:rFonts w:ascii="Times New Roman" w:hAnsi="Times New Roman" w:cs="Times New Roman"/>
              </w:rPr>
            </w:pPr>
            <w:proofErr w:type="gramStart"/>
            <w:r w:rsidRPr="000E3EB8">
              <w:rPr>
                <w:rFonts w:ascii="Times New Roman" w:hAnsi="Times New Roman" w:cs="Times New Roman"/>
              </w:rPr>
              <w:t>Ответствен-</w:t>
            </w:r>
            <w:proofErr w:type="spellStart"/>
            <w:r w:rsidRPr="000E3EB8">
              <w:rPr>
                <w:rFonts w:ascii="Times New Roman" w:hAnsi="Times New Roman" w:cs="Times New Roman"/>
              </w:rPr>
              <w:t>ный</w:t>
            </w:r>
            <w:proofErr w:type="spellEnd"/>
            <w:proofErr w:type="gramEnd"/>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 xml:space="preserve"> исполнитель мероприятия - </w:t>
            </w:r>
            <w:r w:rsidRPr="000E3EB8">
              <w:rPr>
                <w:rFonts w:ascii="Times New Roman" w:hAnsi="Times New Roman" w:cs="Times New Roman"/>
              </w:rPr>
              <w:lastRenderedPageBreak/>
              <w:t>Министерство</w:t>
            </w:r>
          </w:p>
          <w:p w:rsidR="000E3EB8" w:rsidRPr="000E3EB8" w:rsidRDefault="000E3EB8" w:rsidP="000E3EB8">
            <w:pPr>
              <w:pStyle w:val="ConsPlusNormal"/>
              <w:spacing w:after="100" w:afterAutospacing="1"/>
              <w:jc w:val="center"/>
              <w:rPr>
                <w:rFonts w:ascii="Times New Roman" w:hAnsi="Times New Roman" w:cs="Times New Roman"/>
              </w:rPr>
            </w:pPr>
            <w:r w:rsidRPr="000E3EB8">
              <w:rPr>
                <w:rFonts w:ascii="Times New Roman" w:hAnsi="Times New Roman" w:cs="Times New Roman"/>
              </w:rPr>
              <w:t>образования и науки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lastRenderedPageBreak/>
              <w:t>803</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4</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01</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150,000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150,000</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150,000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75,000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100,000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100,000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100,000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104,000</w:t>
            </w:r>
          </w:p>
        </w:tc>
      </w:tr>
      <w:tr w:rsidR="000E3EB8" w:rsidRPr="000E3EB8" w:rsidTr="000E3EB8">
        <w:tc>
          <w:tcPr>
            <w:tcW w:w="993" w:type="dxa"/>
            <w:vMerge/>
            <w:tcBorders>
              <w:left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559" w:type="dxa"/>
            <w:vMerge/>
            <w:tcBorders>
              <w:left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proofErr w:type="gramStart"/>
            <w:r w:rsidRPr="000E3EB8">
              <w:rPr>
                <w:rFonts w:ascii="Times New Roman" w:hAnsi="Times New Roman" w:cs="Times New Roman"/>
              </w:rPr>
              <w:t>Ответствен-</w:t>
            </w:r>
            <w:proofErr w:type="spellStart"/>
            <w:r w:rsidRPr="000E3EB8">
              <w:rPr>
                <w:rFonts w:ascii="Times New Roman" w:hAnsi="Times New Roman" w:cs="Times New Roman"/>
              </w:rPr>
              <w:t>ный</w:t>
            </w:r>
            <w:proofErr w:type="spellEnd"/>
            <w:proofErr w:type="gramEnd"/>
            <w:r w:rsidRPr="000E3EB8">
              <w:rPr>
                <w:rFonts w:ascii="Times New Roman" w:hAnsi="Times New Roman" w:cs="Times New Roman"/>
              </w:rPr>
              <w:t xml:space="preserve"> </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 xml:space="preserve">исполнитель мероприятия – </w:t>
            </w:r>
            <w:proofErr w:type="spellStart"/>
            <w:proofErr w:type="gramStart"/>
            <w:r w:rsidRPr="000E3EB8">
              <w:rPr>
                <w:rFonts w:ascii="Times New Roman" w:hAnsi="Times New Roman" w:cs="Times New Roman"/>
              </w:rPr>
              <w:t>Админи-страция</w:t>
            </w:r>
            <w:proofErr w:type="spellEnd"/>
            <w:proofErr w:type="gramEnd"/>
            <w:r w:rsidRPr="000E3EB8">
              <w:rPr>
                <w:rFonts w:ascii="Times New Roman" w:hAnsi="Times New Roman" w:cs="Times New Roman"/>
              </w:rPr>
              <w:t xml:space="preserve">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801</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4</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01</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contextualSpacing/>
              <w:jc w:val="center"/>
              <w:rPr>
                <w:rFonts w:ascii="Times New Roman" w:hAnsi="Times New Roman" w:cs="Times New Roman"/>
                <w:sz w:val="16"/>
                <w:szCs w:val="16"/>
              </w:rPr>
            </w:pPr>
            <w:r w:rsidRPr="000E3EB8">
              <w:rPr>
                <w:rFonts w:ascii="Times New Roman" w:hAnsi="Times New Roman" w:cs="Times New Roman"/>
                <w:sz w:val="16"/>
                <w:szCs w:val="16"/>
              </w:rPr>
              <w:t>-</w:t>
            </w:r>
          </w:p>
        </w:tc>
      </w:tr>
      <w:tr w:rsidR="000E3EB8" w:rsidRPr="000E3EB8" w:rsidTr="000E3EB8">
        <w:tc>
          <w:tcPr>
            <w:tcW w:w="993" w:type="dxa"/>
            <w:vMerge/>
            <w:tcBorders>
              <w:left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559" w:type="dxa"/>
            <w:vMerge/>
            <w:tcBorders>
              <w:left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proofErr w:type="gramStart"/>
            <w:r w:rsidRPr="000E3EB8">
              <w:rPr>
                <w:rFonts w:ascii="Times New Roman" w:hAnsi="Times New Roman" w:cs="Times New Roman"/>
              </w:rPr>
              <w:t>Ответствен-</w:t>
            </w:r>
            <w:proofErr w:type="spellStart"/>
            <w:r w:rsidRPr="000E3EB8">
              <w:rPr>
                <w:rFonts w:ascii="Times New Roman" w:hAnsi="Times New Roman" w:cs="Times New Roman"/>
              </w:rPr>
              <w:t>ный</w:t>
            </w:r>
            <w:proofErr w:type="spellEnd"/>
            <w:proofErr w:type="gramEnd"/>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 xml:space="preserve"> исполнитель мероприятия - комитет по</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 xml:space="preserve">культуры Курской </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806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4</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01</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60,000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200,000</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200,000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140,000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contextualSpacing/>
              <w:jc w:val="center"/>
              <w:rPr>
                <w:rFonts w:ascii="Times New Roman" w:hAnsi="Times New Roman" w:cs="Times New Roman"/>
                <w:sz w:val="16"/>
                <w:szCs w:val="16"/>
              </w:rPr>
            </w:pPr>
            <w:r w:rsidRPr="000E3EB8">
              <w:rPr>
                <w:rFonts w:ascii="Times New Roman" w:hAnsi="Times New Roman" w:cs="Times New Roman"/>
                <w:sz w:val="16"/>
                <w:szCs w:val="16"/>
              </w:rPr>
              <w:t>0,000</w:t>
            </w:r>
          </w:p>
        </w:tc>
      </w:tr>
      <w:tr w:rsidR="000E3EB8" w:rsidRPr="000E3EB8" w:rsidTr="000E3EB8">
        <w:tc>
          <w:tcPr>
            <w:tcW w:w="993" w:type="dxa"/>
            <w:vMerge/>
            <w:tcBorders>
              <w:left w:val="single" w:sz="4" w:space="0" w:color="auto"/>
              <w:right w:val="single" w:sz="4" w:space="0" w:color="auto"/>
            </w:tcBorders>
            <w:vAlign w:val="center"/>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559" w:type="dxa"/>
            <w:vMerge/>
            <w:tcBorders>
              <w:left w:val="single" w:sz="4" w:space="0" w:color="auto"/>
              <w:right w:val="single" w:sz="4" w:space="0" w:color="auto"/>
            </w:tcBorders>
            <w:vAlign w:val="center"/>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proofErr w:type="gramStart"/>
            <w:r w:rsidRPr="000E3EB8">
              <w:rPr>
                <w:rFonts w:ascii="Times New Roman" w:hAnsi="Times New Roman" w:cs="Times New Roman"/>
              </w:rPr>
              <w:t>Ответствен-</w:t>
            </w:r>
            <w:proofErr w:type="spellStart"/>
            <w:r w:rsidRPr="000E3EB8">
              <w:rPr>
                <w:rFonts w:ascii="Times New Roman" w:hAnsi="Times New Roman" w:cs="Times New Roman"/>
              </w:rPr>
              <w:t>ный</w:t>
            </w:r>
            <w:proofErr w:type="spellEnd"/>
            <w:proofErr w:type="gramEnd"/>
            <w:r w:rsidRPr="000E3EB8">
              <w:rPr>
                <w:rFonts w:ascii="Times New Roman" w:hAnsi="Times New Roman" w:cs="Times New Roman"/>
              </w:rPr>
              <w:t xml:space="preserve"> </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исполнитель мероприятия - комитет по делам молодежи  и туризму Курской области</w:t>
            </w:r>
          </w:p>
        </w:tc>
        <w:tc>
          <w:tcPr>
            <w:tcW w:w="709"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813</w:t>
            </w:r>
          </w:p>
        </w:tc>
        <w:tc>
          <w:tcPr>
            <w:tcW w:w="567"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4</w:t>
            </w:r>
          </w:p>
        </w:tc>
        <w:tc>
          <w:tcPr>
            <w:tcW w:w="567"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01</w:t>
            </w:r>
          </w:p>
        </w:tc>
        <w:tc>
          <w:tcPr>
            <w:tcW w:w="992"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160,000</w:t>
            </w:r>
          </w:p>
        </w:tc>
        <w:tc>
          <w:tcPr>
            <w:tcW w:w="992"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160,000</w:t>
            </w:r>
          </w:p>
        </w:tc>
        <w:tc>
          <w:tcPr>
            <w:tcW w:w="993"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contextualSpacing/>
              <w:jc w:val="center"/>
              <w:rPr>
                <w:rFonts w:ascii="Times New Roman" w:hAnsi="Times New Roman" w:cs="Times New Roman"/>
                <w:sz w:val="16"/>
                <w:szCs w:val="16"/>
              </w:rPr>
            </w:pPr>
            <w:r w:rsidRPr="000E3EB8">
              <w:rPr>
                <w:rFonts w:ascii="Times New Roman" w:hAnsi="Times New Roman" w:cs="Times New Roman"/>
                <w:sz w:val="16"/>
                <w:szCs w:val="16"/>
              </w:rPr>
              <w:t>0,000</w:t>
            </w:r>
          </w:p>
        </w:tc>
      </w:tr>
      <w:tr w:rsidR="000E3EB8" w:rsidRPr="000E3EB8" w:rsidTr="000E3EB8">
        <w:trPr>
          <w:trHeight w:val="2326"/>
        </w:trPr>
        <w:tc>
          <w:tcPr>
            <w:tcW w:w="993" w:type="dxa"/>
            <w:vMerge/>
            <w:tcBorders>
              <w:left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559" w:type="dxa"/>
            <w:vMerge/>
            <w:tcBorders>
              <w:left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proofErr w:type="gramStart"/>
            <w:r w:rsidRPr="000E3EB8">
              <w:rPr>
                <w:rFonts w:ascii="Times New Roman" w:hAnsi="Times New Roman" w:cs="Times New Roman"/>
              </w:rPr>
              <w:t>Ответствен-</w:t>
            </w:r>
            <w:proofErr w:type="spellStart"/>
            <w:r w:rsidRPr="000E3EB8">
              <w:rPr>
                <w:rFonts w:ascii="Times New Roman" w:hAnsi="Times New Roman" w:cs="Times New Roman"/>
              </w:rPr>
              <w:t>ный</w:t>
            </w:r>
            <w:proofErr w:type="spellEnd"/>
            <w:proofErr w:type="gramEnd"/>
            <w:r w:rsidRPr="000E3EB8">
              <w:rPr>
                <w:rFonts w:ascii="Times New Roman" w:hAnsi="Times New Roman" w:cs="Times New Roman"/>
              </w:rPr>
              <w:t xml:space="preserve"> </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исполнитель мероприятия - Министерство</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внутренней и молодежной политики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813</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4</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01</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160,000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160,000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contextualSpacing/>
              <w:jc w:val="center"/>
              <w:rPr>
                <w:rFonts w:ascii="Times New Roman" w:hAnsi="Times New Roman" w:cs="Times New Roman"/>
                <w:sz w:val="16"/>
                <w:szCs w:val="16"/>
              </w:rPr>
            </w:pPr>
            <w:r w:rsidRPr="000E3EB8">
              <w:rPr>
                <w:rFonts w:ascii="Times New Roman" w:hAnsi="Times New Roman" w:cs="Times New Roman"/>
                <w:sz w:val="16"/>
                <w:szCs w:val="16"/>
              </w:rPr>
              <w:t>0,000</w:t>
            </w:r>
          </w:p>
        </w:tc>
      </w:tr>
      <w:tr w:rsidR="000E3EB8" w:rsidRPr="000E3EB8" w:rsidTr="000E3EB8">
        <w:trPr>
          <w:trHeight w:val="2070"/>
        </w:trPr>
        <w:tc>
          <w:tcPr>
            <w:tcW w:w="993" w:type="dxa"/>
            <w:vMerge/>
            <w:tcBorders>
              <w:left w:val="single" w:sz="4" w:space="0" w:color="auto"/>
              <w:bottom w:val="nil"/>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559" w:type="dxa"/>
            <w:vMerge/>
            <w:tcBorders>
              <w:left w:val="single" w:sz="4" w:space="0" w:color="auto"/>
              <w:bottom w:val="nil"/>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proofErr w:type="gramStart"/>
            <w:r w:rsidRPr="000E3EB8">
              <w:rPr>
                <w:rFonts w:ascii="Times New Roman" w:hAnsi="Times New Roman" w:cs="Times New Roman"/>
              </w:rPr>
              <w:t>Ответствен-</w:t>
            </w:r>
            <w:proofErr w:type="spellStart"/>
            <w:r w:rsidRPr="000E3EB8">
              <w:rPr>
                <w:rFonts w:ascii="Times New Roman" w:hAnsi="Times New Roman" w:cs="Times New Roman"/>
              </w:rPr>
              <w:t>ный</w:t>
            </w:r>
            <w:proofErr w:type="spellEnd"/>
            <w:proofErr w:type="gramEnd"/>
            <w:r w:rsidRPr="000E3EB8">
              <w:rPr>
                <w:rFonts w:ascii="Times New Roman" w:hAnsi="Times New Roman" w:cs="Times New Roman"/>
              </w:rPr>
              <w:t xml:space="preserve"> </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исполнитель мероприятия -  комитет информации и печати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811</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4</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01</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contextualSpacing/>
              <w:jc w:val="center"/>
              <w:rPr>
                <w:rFonts w:ascii="Times New Roman" w:hAnsi="Times New Roman" w:cs="Times New Roman"/>
                <w:sz w:val="16"/>
                <w:szCs w:val="16"/>
              </w:rPr>
            </w:pPr>
            <w:r w:rsidRPr="000E3EB8">
              <w:rPr>
                <w:rFonts w:ascii="Times New Roman" w:hAnsi="Times New Roman" w:cs="Times New Roman"/>
                <w:sz w:val="16"/>
                <w:szCs w:val="16"/>
              </w:rPr>
              <w:t>0,000</w:t>
            </w:r>
          </w:p>
        </w:tc>
      </w:tr>
      <w:tr w:rsidR="000E3EB8" w:rsidRPr="000E3EB8" w:rsidTr="008354F0">
        <w:tc>
          <w:tcPr>
            <w:tcW w:w="993" w:type="dxa"/>
            <w:tcBorders>
              <w:top w:val="nil"/>
              <w:left w:val="single" w:sz="4" w:space="0" w:color="auto"/>
              <w:bottom w:val="nil"/>
              <w:right w:val="single" w:sz="4" w:space="0" w:color="auto"/>
            </w:tcBorders>
          </w:tcPr>
          <w:p w:rsidR="000E3EB8" w:rsidRPr="000E3EB8" w:rsidRDefault="000E3EB8" w:rsidP="000E3EB8">
            <w:pPr>
              <w:spacing w:after="0" w:line="240" w:lineRule="auto"/>
              <w:rPr>
                <w:rFonts w:ascii="Times New Roman" w:hAnsi="Times New Roman" w:cs="Times New Roman"/>
                <w:sz w:val="20"/>
                <w:szCs w:val="20"/>
              </w:rPr>
            </w:pPr>
          </w:p>
        </w:tc>
        <w:tc>
          <w:tcPr>
            <w:tcW w:w="1559" w:type="dxa"/>
            <w:tcBorders>
              <w:top w:val="nil"/>
              <w:left w:val="single" w:sz="4" w:space="0" w:color="auto"/>
              <w:bottom w:val="nil"/>
              <w:right w:val="single" w:sz="4" w:space="0" w:color="auto"/>
            </w:tcBorders>
          </w:tcPr>
          <w:p w:rsidR="000E3EB8" w:rsidRPr="000E3EB8" w:rsidRDefault="000E3EB8" w:rsidP="000E3EB8">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proofErr w:type="gramStart"/>
            <w:r w:rsidRPr="000E3EB8">
              <w:rPr>
                <w:rFonts w:ascii="Times New Roman" w:hAnsi="Times New Roman" w:cs="Times New Roman"/>
              </w:rPr>
              <w:t>Ответствен-</w:t>
            </w:r>
            <w:proofErr w:type="spellStart"/>
            <w:r w:rsidRPr="000E3EB8">
              <w:rPr>
                <w:rFonts w:ascii="Times New Roman" w:hAnsi="Times New Roman" w:cs="Times New Roman"/>
              </w:rPr>
              <w:t>ный</w:t>
            </w:r>
            <w:proofErr w:type="spellEnd"/>
            <w:proofErr w:type="gramEnd"/>
            <w:r w:rsidRPr="000E3EB8">
              <w:rPr>
                <w:rFonts w:ascii="Times New Roman" w:hAnsi="Times New Roman" w:cs="Times New Roman"/>
              </w:rPr>
              <w:t xml:space="preserve"> исполнитель мероприятия - комитет региональной безопасности Курской области</w:t>
            </w:r>
          </w:p>
        </w:tc>
        <w:tc>
          <w:tcPr>
            <w:tcW w:w="709"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843</w:t>
            </w:r>
          </w:p>
        </w:tc>
        <w:tc>
          <w:tcPr>
            <w:tcW w:w="567"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4</w:t>
            </w:r>
          </w:p>
        </w:tc>
        <w:tc>
          <w:tcPr>
            <w:tcW w:w="567"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contextualSpacing/>
              <w:jc w:val="center"/>
              <w:rPr>
                <w:rFonts w:ascii="Times New Roman" w:hAnsi="Times New Roman" w:cs="Times New Roman"/>
                <w:sz w:val="16"/>
                <w:szCs w:val="16"/>
              </w:rPr>
            </w:pPr>
            <w:r w:rsidRPr="000E3EB8">
              <w:rPr>
                <w:rFonts w:ascii="Times New Roman" w:hAnsi="Times New Roman" w:cs="Times New Roman"/>
                <w:sz w:val="16"/>
                <w:szCs w:val="16"/>
              </w:rPr>
              <w:t>0,000</w:t>
            </w:r>
          </w:p>
        </w:tc>
      </w:tr>
      <w:tr w:rsidR="000E3EB8" w:rsidRPr="000E3EB8" w:rsidTr="008354F0">
        <w:tc>
          <w:tcPr>
            <w:tcW w:w="993" w:type="dxa"/>
            <w:tcBorders>
              <w:top w:val="nil"/>
              <w:left w:val="single" w:sz="4" w:space="0" w:color="auto"/>
              <w:bottom w:val="single" w:sz="4" w:space="0" w:color="auto"/>
              <w:right w:val="single" w:sz="4" w:space="0" w:color="auto"/>
            </w:tcBorders>
          </w:tcPr>
          <w:p w:rsidR="000E3EB8" w:rsidRPr="000E3EB8" w:rsidRDefault="000E3EB8" w:rsidP="000E3EB8">
            <w:pPr>
              <w:spacing w:after="0" w:line="240" w:lineRule="auto"/>
              <w:rPr>
                <w:rFonts w:ascii="Times New Roman" w:hAnsi="Times New Roman" w:cs="Times New Roman"/>
                <w:sz w:val="20"/>
                <w:szCs w:val="20"/>
              </w:rPr>
            </w:pPr>
          </w:p>
        </w:tc>
        <w:tc>
          <w:tcPr>
            <w:tcW w:w="1559" w:type="dxa"/>
            <w:tcBorders>
              <w:top w:val="nil"/>
              <w:left w:val="single" w:sz="4" w:space="0" w:color="auto"/>
              <w:bottom w:val="single" w:sz="4" w:space="0" w:color="auto"/>
              <w:right w:val="single" w:sz="4" w:space="0" w:color="auto"/>
            </w:tcBorders>
          </w:tcPr>
          <w:p w:rsidR="000E3EB8" w:rsidRPr="000E3EB8" w:rsidRDefault="000E3EB8" w:rsidP="000E3EB8">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0E3EB8" w:rsidRPr="000E3EB8" w:rsidRDefault="000E3EB8" w:rsidP="000E3EB8">
            <w:pPr>
              <w:pStyle w:val="ConsPlusNormal"/>
              <w:jc w:val="center"/>
              <w:rPr>
                <w:rFonts w:ascii="Times New Roman" w:hAnsi="Times New Roman" w:cs="Times New Roman"/>
              </w:rPr>
            </w:pPr>
            <w:proofErr w:type="gramStart"/>
            <w:r w:rsidRPr="000E3EB8">
              <w:rPr>
                <w:rFonts w:ascii="Times New Roman" w:hAnsi="Times New Roman" w:cs="Times New Roman"/>
              </w:rPr>
              <w:t>Ответствен-</w:t>
            </w:r>
            <w:proofErr w:type="spellStart"/>
            <w:r w:rsidRPr="000E3EB8">
              <w:rPr>
                <w:rFonts w:ascii="Times New Roman" w:hAnsi="Times New Roman" w:cs="Times New Roman"/>
              </w:rPr>
              <w:t>ный</w:t>
            </w:r>
            <w:proofErr w:type="spellEnd"/>
            <w:proofErr w:type="gramEnd"/>
            <w:r w:rsidRPr="000E3EB8">
              <w:rPr>
                <w:rFonts w:ascii="Times New Roman" w:hAnsi="Times New Roman" w:cs="Times New Roman"/>
              </w:rPr>
              <w:t xml:space="preserve"> </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исполнитель мероприятия - комитет по</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 xml:space="preserve">физической культуре и спорту </w:t>
            </w:r>
            <w:r w:rsidRPr="000E3EB8">
              <w:rPr>
                <w:rFonts w:ascii="Times New Roman" w:hAnsi="Times New Roman" w:cs="Times New Roman"/>
              </w:rPr>
              <w:lastRenderedPageBreak/>
              <w:t xml:space="preserve">Курской </w:t>
            </w:r>
          </w:p>
        </w:tc>
        <w:tc>
          <w:tcPr>
            <w:tcW w:w="709"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lastRenderedPageBreak/>
              <w:t>809</w:t>
            </w:r>
          </w:p>
        </w:tc>
        <w:tc>
          <w:tcPr>
            <w:tcW w:w="567"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4</w:t>
            </w:r>
          </w:p>
        </w:tc>
        <w:tc>
          <w:tcPr>
            <w:tcW w:w="567"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Х</w:t>
            </w:r>
          </w:p>
        </w:tc>
        <w:tc>
          <w:tcPr>
            <w:tcW w:w="992"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contextualSpacing/>
              <w:jc w:val="center"/>
              <w:rPr>
                <w:rFonts w:ascii="Times New Roman" w:hAnsi="Times New Roman" w:cs="Times New Roman"/>
                <w:sz w:val="16"/>
                <w:szCs w:val="16"/>
              </w:rPr>
            </w:pPr>
            <w:r w:rsidRPr="000E3EB8">
              <w:rPr>
                <w:rFonts w:ascii="Times New Roman" w:hAnsi="Times New Roman" w:cs="Times New Roman"/>
                <w:sz w:val="16"/>
                <w:szCs w:val="16"/>
              </w:rPr>
              <w:t>0,000</w:t>
            </w:r>
          </w:p>
        </w:tc>
      </w:tr>
      <w:tr w:rsidR="000E3EB8" w:rsidRPr="000E3EB8" w:rsidTr="000E3EB8">
        <w:tc>
          <w:tcPr>
            <w:tcW w:w="993" w:type="dxa"/>
            <w:vMerge w:val="restart"/>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lastRenderedPageBreak/>
              <w:t xml:space="preserve">Основное </w:t>
            </w:r>
            <w:proofErr w:type="spellStart"/>
            <w:proofErr w:type="gramStart"/>
            <w:r w:rsidRPr="000E3EB8">
              <w:rPr>
                <w:rFonts w:ascii="Times New Roman" w:hAnsi="Times New Roman" w:cs="Times New Roman"/>
              </w:rPr>
              <w:t>меро</w:t>
            </w:r>
            <w:proofErr w:type="spellEnd"/>
            <w:r w:rsidRPr="000E3EB8">
              <w:rPr>
                <w:rFonts w:ascii="Times New Roman" w:hAnsi="Times New Roman" w:cs="Times New Roman"/>
              </w:rPr>
              <w:t>-приятие</w:t>
            </w:r>
            <w:proofErr w:type="gramEnd"/>
            <w:r w:rsidRPr="000E3EB8">
              <w:rPr>
                <w:rFonts w:ascii="Times New Roman" w:hAnsi="Times New Roman" w:cs="Times New Roman"/>
              </w:rPr>
              <w:t xml:space="preserve"> 4.2</w:t>
            </w:r>
          </w:p>
        </w:tc>
        <w:tc>
          <w:tcPr>
            <w:tcW w:w="1559" w:type="dxa"/>
            <w:vMerge w:val="restart"/>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 xml:space="preserve">«Проведение мониторинга политических, социально-экономических и иных процессов, оказывающих влияние на ситуацию в области </w:t>
            </w:r>
            <w:proofErr w:type="spellStart"/>
            <w:proofErr w:type="gramStart"/>
            <w:r w:rsidRPr="000E3EB8">
              <w:rPr>
                <w:rFonts w:ascii="Times New Roman" w:hAnsi="Times New Roman" w:cs="Times New Roman"/>
              </w:rPr>
              <w:t>противодейст</w:t>
            </w:r>
            <w:proofErr w:type="spellEnd"/>
            <w:r w:rsidRPr="000E3EB8">
              <w:rPr>
                <w:rFonts w:ascii="Times New Roman" w:hAnsi="Times New Roman" w:cs="Times New Roman"/>
              </w:rPr>
              <w:t>-вия</w:t>
            </w:r>
            <w:proofErr w:type="gramEnd"/>
            <w:r w:rsidRPr="000E3EB8">
              <w:rPr>
                <w:rFonts w:ascii="Times New Roman" w:hAnsi="Times New Roman" w:cs="Times New Roman"/>
              </w:rPr>
              <w:t xml:space="preserve"> терроризму»</w:t>
            </w:r>
          </w:p>
        </w:tc>
        <w:tc>
          <w:tcPr>
            <w:tcW w:w="1418"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Всего,</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4</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02</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contextualSpacing/>
              <w:jc w:val="center"/>
              <w:rPr>
                <w:rFonts w:ascii="Times New Roman" w:hAnsi="Times New Roman" w:cs="Times New Roman"/>
                <w:sz w:val="16"/>
                <w:szCs w:val="16"/>
              </w:rPr>
            </w:pPr>
            <w:r w:rsidRPr="000E3EB8">
              <w:rPr>
                <w:rFonts w:ascii="Times New Roman" w:hAnsi="Times New Roman" w:cs="Times New Roman"/>
                <w:sz w:val="16"/>
                <w:szCs w:val="16"/>
              </w:rPr>
              <w:t>0,000</w:t>
            </w:r>
          </w:p>
        </w:tc>
      </w:tr>
      <w:tr w:rsidR="000E3EB8" w:rsidRPr="000E3EB8" w:rsidTr="000E3EB8">
        <w:tc>
          <w:tcPr>
            <w:tcW w:w="993"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областной бюджет</w:t>
            </w:r>
          </w:p>
          <w:p w:rsidR="000E3EB8" w:rsidRPr="000E3EB8" w:rsidRDefault="000E3EB8" w:rsidP="000E3EB8">
            <w:pPr>
              <w:pStyle w:val="ConsPlusNormal"/>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4</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02</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contextualSpacing/>
              <w:jc w:val="center"/>
              <w:rPr>
                <w:rFonts w:ascii="Times New Roman" w:hAnsi="Times New Roman" w:cs="Times New Roman"/>
                <w:sz w:val="16"/>
                <w:szCs w:val="16"/>
              </w:rPr>
            </w:pPr>
            <w:r w:rsidRPr="000E3EB8">
              <w:rPr>
                <w:rFonts w:ascii="Times New Roman" w:hAnsi="Times New Roman" w:cs="Times New Roman"/>
                <w:sz w:val="16"/>
                <w:szCs w:val="16"/>
              </w:rPr>
              <w:t>0,000</w:t>
            </w:r>
          </w:p>
        </w:tc>
      </w:tr>
      <w:tr w:rsidR="000E3EB8" w:rsidRPr="000E3EB8" w:rsidTr="000E3EB8">
        <w:tc>
          <w:tcPr>
            <w:tcW w:w="993" w:type="dxa"/>
            <w:vMerge/>
            <w:tcBorders>
              <w:top w:val="single" w:sz="4" w:space="0" w:color="auto"/>
              <w:left w:val="single" w:sz="4" w:space="0" w:color="auto"/>
              <w:bottom w:val="nil"/>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nil"/>
              <w:right w:val="single" w:sz="4" w:space="0" w:color="auto"/>
            </w:tcBorders>
            <w:vAlign w:val="center"/>
            <w:hideMark/>
          </w:tcPr>
          <w:p w:rsidR="000E3EB8" w:rsidRPr="000E3EB8" w:rsidRDefault="000E3EB8" w:rsidP="000E3EB8">
            <w:pPr>
              <w:spacing w:after="0" w:line="240"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Ответстве</w:t>
            </w:r>
            <w:proofErr w:type="gramStart"/>
            <w:r w:rsidRPr="000E3EB8">
              <w:rPr>
                <w:rFonts w:ascii="Times New Roman" w:hAnsi="Times New Roman" w:cs="Times New Roman"/>
              </w:rPr>
              <w:t>н-</w:t>
            </w:r>
            <w:proofErr w:type="gramEnd"/>
            <w:r w:rsidRPr="000E3EB8">
              <w:rPr>
                <w:rFonts w:ascii="Times New Roman" w:hAnsi="Times New Roman" w:cs="Times New Roman"/>
              </w:rPr>
              <w:t xml:space="preserve"> </w:t>
            </w:r>
            <w:proofErr w:type="spellStart"/>
            <w:r w:rsidRPr="000E3EB8">
              <w:rPr>
                <w:rFonts w:ascii="Times New Roman" w:hAnsi="Times New Roman" w:cs="Times New Roman"/>
              </w:rPr>
              <w:t>ный</w:t>
            </w:r>
            <w:proofErr w:type="spellEnd"/>
            <w:r w:rsidRPr="000E3EB8">
              <w:rPr>
                <w:rFonts w:ascii="Times New Roman" w:hAnsi="Times New Roman" w:cs="Times New Roman"/>
              </w:rPr>
              <w:t xml:space="preserve"> </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исполнитель мероприятия – комитет</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 xml:space="preserve">региональной </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 xml:space="preserve">безопасности Курской </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843</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4</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02</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contextualSpacing/>
              <w:jc w:val="center"/>
              <w:rPr>
                <w:rFonts w:ascii="Times New Roman" w:hAnsi="Times New Roman" w:cs="Times New Roman"/>
                <w:sz w:val="16"/>
                <w:szCs w:val="16"/>
              </w:rPr>
            </w:pPr>
            <w:r w:rsidRPr="000E3EB8">
              <w:rPr>
                <w:rFonts w:ascii="Times New Roman" w:hAnsi="Times New Roman" w:cs="Times New Roman"/>
                <w:sz w:val="16"/>
                <w:szCs w:val="16"/>
              </w:rPr>
              <w:t>0,000</w:t>
            </w:r>
          </w:p>
        </w:tc>
      </w:tr>
      <w:tr w:rsidR="000E3EB8" w:rsidRPr="000E3EB8" w:rsidTr="000E3EB8">
        <w:tc>
          <w:tcPr>
            <w:tcW w:w="993" w:type="dxa"/>
            <w:tcBorders>
              <w:top w:val="nil"/>
              <w:left w:val="single" w:sz="4" w:space="0" w:color="auto"/>
              <w:bottom w:val="single" w:sz="4" w:space="0" w:color="auto"/>
              <w:right w:val="single" w:sz="4" w:space="0" w:color="auto"/>
            </w:tcBorders>
          </w:tcPr>
          <w:p w:rsidR="000E3EB8" w:rsidRPr="000E3EB8" w:rsidRDefault="000E3EB8" w:rsidP="000E3EB8">
            <w:pPr>
              <w:spacing w:after="0" w:line="240" w:lineRule="auto"/>
              <w:rPr>
                <w:rFonts w:ascii="Times New Roman" w:hAnsi="Times New Roman" w:cs="Times New Roman"/>
                <w:sz w:val="20"/>
                <w:szCs w:val="20"/>
              </w:rPr>
            </w:pPr>
          </w:p>
        </w:tc>
        <w:tc>
          <w:tcPr>
            <w:tcW w:w="1559" w:type="dxa"/>
            <w:tcBorders>
              <w:top w:val="nil"/>
              <w:left w:val="single" w:sz="4" w:space="0" w:color="auto"/>
              <w:bottom w:val="single" w:sz="4" w:space="0" w:color="auto"/>
              <w:right w:val="single" w:sz="4" w:space="0" w:color="auto"/>
            </w:tcBorders>
          </w:tcPr>
          <w:p w:rsidR="000E3EB8" w:rsidRPr="000E3EB8" w:rsidRDefault="000E3EB8" w:rsidP="000E3EB8">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proofErr w:type="gramStart"/>
            <w:r w:rsidRPr="000E3EB8">
              <w:rPr>
                <w:rFonts w:ascii="Times New Roman" w:hAnsi="Times New Roman" w:cs="Times New Roman"/>
              </w:rPr>
              <w:t>Ответствен-</w:t>
            </w:r>
            <w:proofErr w:type="spellStart"/>
            <w:r w:rsidRPr="000E3EB8">
              <w:rPr>
                <w:rFonts w:ascii="Times New Roman" w:hAnsi="Times New Roman" w:cs="Times New Roman"/>
              </w:rPr>
              <w:t>ный</w:t>
            </w:r>
            <w:proofErr w:type="spellEnd"/>
            <w:proofErr w:type="gramEnd"/>
            <w:r w:rsidRPr="000E3EB8">
              <w:rPr>
                <w:rFonts w:ascii="Times New Roman" w:hAnsi="Times New Roman" w:cs="Times New Roman"/>
              </w:rPr>
              <w:t xml:space="preserve"> </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 xml:space="preserve">исполнитель мероприятия – </w:t>
            </w:r>
            <w:proofErr w:type="spellStart"/>
            <w:proofErr w:type="gramStart"/>
            <w:r w:rsidRPr="000E3EB8">
              <w:rPr>
                <w:rFonts w:ascii="Times New Roman" w:hAnsi="Times New Roman" w:cs="Times New Roman"/>
              </w:rPr>
              <w:t>Администра-ция</w:t>
            </w:r>
            <w:proofErr w:type="spellEnd"/>
            <w:proofErr w:type="gramEnd"/>
            <w:r w:rsidRPr="000E3EB8">
              <w:rPr>
                <w:rFonts w:ascii="Times New Roman" w:hAnsi="Times New Roman" w:cs="Times New Roman"/>
              </w:rPr>
              <w:t xml:space="preserve">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801</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26</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4</w:t>
            </w:r>
          </w:p>
        </w:tc>
        <w:tc>
          <w:tcPr>
            <w:tcW w:w="567"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02</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w:t>
            </w:r>
          </w:p>
        </w:tc>
        <w:tc>
          <w:tcPr>
            <w:tcW w:w="993"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hideMark/>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tcPr>
          <w:p w:rsidR="000E3EB8" w:rsidRPr="000E3EB8" w:rsidRDefault="000E3EB8" w:rsidP="000E3EB8">
            <w:pPr>
              <w:pStyle w:val="ConsPlusNormal"/>
              <w:contextualSpacing/>
              <w:jc w:val="center"/>
              <w:rPr>
                <w:rFonts w:ascii="Times New Roman" w:hAnsi="Times New Roman" w:cs="Times New Roman"/>
                <w:sz w:val="16"/>
                <w:szCs w:val="16"/>
              </w:rPr>
            </w:pPr>
            <w:r w:rsidRPr="000E3EB8">
              <w:rPr>
                <w:rFonts w:ascii="Times New Roman" w:hAnsi="Times New Roman" w:cs="Times New Roman"/>
                <w:sz w:val="16"/>
                <w:szCs w:val="16"/>
              </w:rPr>
              <w:t>0,000</w:t>
            </w:r>
          </w:p>
        </w:tc>
      </w:tr>
    </w:tbl>
    <w:p w:rsidR="000E3EB8" w:rsidRPr="000E3EB8" w:rsidRDefault="000E3EB8" w:rsidP="000E3EB8">
      <w:pPr>
        <w:pStyle w:val="21"/>
        <w:shd w:val="clear" w:color="auto" w:fill="auto"/>
        <w:tabs>
          <w:tab w:val="left" w:pos="1076"/>
        </w:tabs>
        <w:spacing w:before="0"/>
        <w:ind w:right="-513" w:firstLine="709"/>
        <w:jc w:val="right"/>
      </w:pPr>
    </w:p>
    <w:p w:rsidR="000E3EB8" w:rsidRPr="000E3EB8" w:rsidRDefault="000E3EB8" w:rsidP="000E3EB8">
      <w:pPr>
        <w:pStyle w:val="21"/>
        <w:shd w:val="clear" w:color="auto" w:fill="auto"/>
        <w:tabs>
          <w:tab w:val="left" w:pos="1076"/>
        </w:tabs>
        <w:spacing w:before="0"/>
        <w:ind w:right="-513" w:firstLine="709"/>
        <w:jc w:val="right"/>
      </w:pPr>
    </w:p>
    <w:p w:rsidR="000E3EB8" w:rsidRPr="000E3EB8" w:rsidRDefault="000E3EB8" w:rsidP="000E3EB8">
      <w:pPr>
        <w:spacing w:after="0" w:line="240" w:lineRule="auto"/>
        <w:ind w:left="7938" w:right="-31"/>
        <w:jc w:val="center"/>
        <w:rPr>
          <w:rFonts w:ascii="Times New Roman" w:hAnsi="Times New Roman" w:cs="Times New Roman"/>
          <w:bCs/>
          <w:sz w:val="24"/>
          <w:szCs w:val="24"/>
        </w:rPr>
      </w:pPr>
    </w:p>
    <w:p w:rsidR="000E3EB8" w:rsidRPr="000E3EB8" w:rsidRDefault="000E3EB8" w:rsidP="000E3EB8">
      <w:pPr>
        <w:spacing w:after="0" w:line="240" w:lineRule="auto"/>
        <w:ind w:left="7938" w:right="-31"/>
        <w:jc w:val="center"/>
        <w:rPr>
          <w:rFonts w:ascii="Times New Roman" w:hAnsi="Times New Roman" w:cs="Times New Roman"/>
          <w:bCs/>
          <w:sz w:val="24"/>
          <w:szCs w:val="24"/>
        </w:rPr>
      </w:pPr>
    </w:p>
    <w:p w:rsidR="008354F0" w:rsidRDefault="008354F0" w:rsidP="000E3EB8">
      <w:pPr>
        <w:spacing w:after="0" w:line="240" w:lineRule="auto"/>
        <w:ind w:left="10065" w:right="-31"/>
        <w:jc w:val="center"/>
        <w:rPr>
          <w:rFonts w:ascii="Times New Roman" w:hAnsi="Times New Roman" w:cs="Times New Roman"/>
          <w:bCs/>
          <w:sz w:val="24"/>
          <w:szCs w:val="24"/>
        </w:rPr>
      </w:pPr>
    </w:p>
    <w:p w:rsidR="008354F0" w:rsidRDefault="008354F0" w:rsidP="000E3EB8">
      <w:pPr>
        <w:spacing w:after="0" w:line="240" w:lineRule="auto"/>
        <w:ind w:left="10065" w:right="-31"/>
        <w:jc w:val="center"/>
        <w:rPr>
          <w:rFonts w:ascii="Times New Roman" w:hAnsi="Times New Roman" w:cs="Times New Roman"/>
          <w:bCs/>
          <w:sz w:val="24"/>
          <w:szCs w:val="24"/>
        </w:rPr>
      </w:pPr>
    </w:p>
    <w:p w:rsidR="008354F0" w:rsidRDefault="008354F0" w:rsidP="000E3EB8">
      <w:pPr>
        <w:spacing w:after="0" w:line="240" w:lineRule="auto"/>
        <w:ind w:left="10065" w:right="-31"/>
        <w:jc w:val="center"/>
        <w:rPr>
          <w:rFonts w:ascii="Times New Roman" w:hAnsi="Times New Roman" w:cs="Times New Roman"/>
          <w:bCs/>
          <w:sz w:val="24"/>
          <w:szCs w:val="24"/>
        </w:rPr>
      </w:pPr>
    </w:p>
    <w:p w:rsidR="008354F0" w:rsidRDefault="008354F0" w:rsidP="000E3EB8">
      <w:pPr>
        <w:spacing w:after="0" w:line="240" w:lineRule="auto"/>
        <w:ind w:left="10065" w:right="-31"/>
        <w:jc w:val="center"/>
        <w:rPr>
          <w:rFonts w:ascii="Times New Roman" w:hAnsi="Times New Roman" w:cs="Times New Roman"/>
          <w:bCs/>
          <w:sz w:val="24"/>
          <w:szCs w:val="24"/>
        </w:rPr>
      </w:pPr>
    </w:p>
    <w:p w:rsidR="008354F0" w:rsidRDefault="008354F0" w:rsidP="000E3EB8">
      <w:pPr>
        <w:spacing w:after="0" w:line="240" w:lineRule="auto"/>
        <w:ind w:left="10065" w:right="-31"/>
        <w:jc w:val="center"/>
        <w:rPr>
          <w:rFonts w:ascii="Times New Roman" w:hAnsi="Times New Roman" w:cs="Times New Roman"/>
          <w:bCs/>
          <w:sz w:val="24"/>
          <w:szCs w:val="24"/>
        </w:rPr>
      </w:pPr>
    </w:p>
    <w:p w:rsidR="008354F0" w:rsidRDefault="008354F0" w:rsidP="000E3EB8">
      <w:pPr>
        <w:spacing w:after="0" w:line="240" w:lineRule="auto"/>
        <w:ind w:left="10065" w:right="-31"/>
        <w:jc w:val="center"/>
        <w:rPr>
          <w:rFonts w:ascii="Times New Roman" w:hAnsi="Times New Roman" w:cs="Times New Roman"/>
          <w:bCs/>
          <w:sz w:val="24"/>
          <w:szCs w:val="24"/>
        </w:rPr>
      </w:pPr>
    </w:p>
    <w:p w:rsidR="008354F0" w:rsidRDefault="008354F0" w:rsidP="000E3EB8">
      <w:pPr>
        <w:spacing w:after="0" w:line="240" w:lineRule="auto"/>
        <w:ind w:left="10065" w:right="-31"/>
        <w:jc w:val="center"/>
        <w:rPr>
          <w:rFonts w:ascii="Times New Roman" w:hAnsi="Times New Roman" w:cs="Times New Roman"/>
          <w:bCs/>
          <w:sz w:val="24"/>
          <w:szCs w:val="24"/>
        </w:rPr>
      </w:pPr>
    </w:p>
    <w:p w:rsidR="000E3EB8" w:rsidRPr="000E3EB8" w:rsidRDefault="000E3EB8" w:rsidP="000E3EB8">
      <w:pPr>
        <w:spacing w:after="0" w:line="240" w:lineRule="auto"/>
        <w:ind w:left="10065" w:right="-31"/>
        <w:jc w:val="center"/>
        <w:rPr>
          <w:rFonts w:ascii="Times New Roman" w:hAnsi="Times New Roman" w:cs="Times New Roman"/>
          <w:bCs/>
          <w:sz w:val="24"/>
          <w:szCs w:val="24"/>
        </w:rPr>
      </w:pPr>
      <w:r w:rsidRPr="000E3EB8">
        <w:rPr>
          <w:rFonts w:ascii="Times New Roman" w:hAnsi="Times New Roman" w:cs="Times New Roman"/>
          <w:bCs/>
          <w:sz w:val="24"/>
          <w:szCs w:val="24"/>
        </w:rPr>
        <w:lastRenderedPageBreak/>
        <w:t>Приложение № 5</w:t>
      </w:r>
    </w:p>
    <w:p w:rsidR="000E3EB8" w:rsidRPr="000E3EB8" w:rsidRDefault="000E3EB8" w:rsidP="000E3EB8">
      <w:pPr>
        <w:spacing w:after="0" w:line="240" w:lineRule="auto"/>
        <w:ind w:left="10065" w:right="-31"/>
        <w:jc w:val="center"/>
        <w:rPr>
          <w:rFonts w:ascii="Times New Roman" w:hAnsi="Times New Roman" w:cs="Times New Roman"/>
          <w:sz w:val="20"/>
          <w:szCs w:val="20"/>
        </w:rPr>
      </w:pPr>
      <w:r w:rsidRPr="000E3EB8">
        <w:rPr>
          <w:rFonts w:ascii="Times New Roman" w:hAnsi="Times New Roman" w:cs="Times New Roman"/>
          <w:sz w:val="20"/>
          <w:szCs w:val="20"/>
        </w:rPr>
        <w:t>к государственной программе Курской области</w:t>
      </w:r>
    </w:p>
    <w:p w:rsidR="000E3EB8" w:rsidRPr="000E3EB8" w:rsidRDefault="000E3EB8" w:rsidP="000E3EB8">
      <w:pPr>
        <w:spacing w:after="0" w:line="240" w:lineRule="auto"/>
        <w:ind w:left="10065" w:right="-31"/>
        <w:jc w:val="center"/>
        <w:rPr>
          <w:rFonts w:ascii="Times New Roman" w:hAnsi="Times New Roman" w:cs="Times New Roman"/>
          <w:sz w:val="20"/>
          <w:szCs w:val="20"/>
        </w:rPr>
      </w:pPr>
      <w:r w:rsidRPr="000E3EB8">
        <w:rPr>
          <w:rFonts w:ascii="Times New Roman" w:hAnsi="Times New Roman" w:cs="Times New Roman"/>
          <w:sz w:val="20"/>
          <w:szCs w:val="20"/>
        </w:rPr>
        <w:t>«Профилактика правонарушений</w:t>
      </w:r>
    </w:p>
    <w:p w:rsidR="000E3EB8" w:rsidRPr="000E3EB8" w:rsidRDefault="000E3EB8" w:rsidP="000E3EB8">
      <w:pPr>
        <w:spacing w:after="0" w:line="240" w:lineRule="auto"/>
        <w:ind w:left="10065" w:right="-31"/>
        <w:jc w:val="center"/>
        <w:rPr>
          <w:rFonts w:ascii="Times New Roman" w:hAnsi="Times New Roman" w:cs="Times New Roman"/>
          <w:sz w:val="20"/>
          <w:szCs w:val="20"/>
        </w:rPr>
      </w:pPr>
      <w:r w:rsidRPr="000E3EB8">
        <w:rPr>
          <w:rFonts w:ascii="Times New Roman" w:hAnsi="Times New Roman" w:cs="Times New Roman"/>
          <w:sz w:val="20"/>
          <w:szCs w:val="20"/>
        </w:rPr>
        <w:t>в Курской области»</w:t>
      </w:r>
    </w:p>
    <w:p w:rsidR="000E3EB8" w:rsidRPr="000E3EB8" w:rsidRDefault="000E3EB8" w:rsidP="000E3EB8">
      <w:pPr>
        <w:spacing w:after="0" w:line="240" w:lineRule="auto"/>
        <w:ind w:left="10065" w:right="-31"/>
        <w:jc w:val="center"/>
        <w:rPr>
          <w:rFonts w:ascii="Times New Roman" w:hAnsi="Times New Roman" w:cs="Times New Roman"/>
          <w:sz w:val="20"/>
          <w:szCs w:val="20"/>
        </w:rPr>
      </w:pPr>
      <w:proofErr w:type="gramStart"/>
      <w:r w:rsidRPr="000E3EB8">
        <w:rPr>
          <w:rFonts w:ascii="Times New Roman" w:hAnsi="Times New Roman" w:cs="Times New Roman"/>
          <w:sz w:val="20"/>
          <w:szCs w:val="20"/>
        </w:rPr>
        <w:t xml:space="preserve">(в редакции постановления Администрации </w:t>
      </w:r>
      <w:proofErr w:type="gramEnd"/>
    </w:p>
    <w:p w:rsidR="000E3EB8" w:rsidRPr="000E3EB8" w:rsidRDefault="000E3EB8" w:rsidP="000E3EB8">
      <w:pPr>
        <w:spacing w:after="0" w:line="240" w:lineRule="auto"/>
        <w:ind w:left="10065" w:right="-31"/>
        <w:jc w:val="center"/>
        <w:rPr>
          <w:rFonts w:ascii="Times New Roman" w:hAnsi="Times New Roman" w:cs="Times New Roman"/>
          <w:sz w:val="20"/>
          <w:szCs w:val="20"/>
        </w:rPr>
      </w:pPr>
      <w:r w:rsidRPr="000E3EB8">
        <w:rPr>
          <w:rFonts w:ascii="Times New Roman" w:hAnsi="Times New Roman" w:cs="Times New Roman"/>
          <w:sz w:val="20"/>
          <w:szCs w:val="20"/>
        </w:rPr>
        <w:t xml:space="preserve">Курской области </w:t>
      </w:r>
    </w:p>
    <w:p w:rsidR="000E3EB8" w:rsidRPr="000E3EB8" w:rsidRDefault="000E3EB8" w:rsidP="000E3EB8">
      <w:pPr>
        <w:spacing w:after="0" w:line="240" w:lineRule="auto"/>
        <w:ind w:left="10065" w:right="-31"/>
        <w:jc w:val="center"/>
        <w:rPr>
          <w:rFonts w:ascii="Times New Roman" w:hAnsi="Times New Roman" w:cs="Times New Roman"/>
          <w:sz w:val="20"/>
          <w:szCs w:val="20"/>
        </w:rPr>
      </w:pPr>
      <w:r w:rsidRPr="000E3EB8">
        <w:rPr>
          <w:rFonts w:ascii="Times New Roman" w:hAnsi="Times New Roman" w:cs="Times New Roman"/>
          <w:sz w:val="20"/>
          <w:szCs w:val="20"/>
        </w:rPr>
        <w:t>от ________________ № _______)</w:t>
      </w:r>
    </w:p>
    <w:p w:rsidR="000E3EB8" w:rsidRPr="000E3EB8" w:rsidRDefault="000E3EB8" w:rsidP="000E3EB8">
      <w:pPr>
        <w:pStyle w:val="ConsPlusNormal"/>
        <w:ind w:left="8931" w:right="-31"/>
        <w:jc w:val="center"/>
        <w:rPr>
          <w:rFonts w:ascii="Times New Roman" w:hAnsi="Times New Roman" w:cs="Times New Roman"/>
          <w:szCs w:val="24"/>
        </w:rPr>
      </w:pPr>
    </w:p>
    <w:p w:rsidR="000E3EB8" w:rsidRPr="000E3EB8" w:rsidRDefault="000E3EB8" w:rsidP="000E3EB8">
      <w:pPr>
        <w:pStyle w:val="ConsPlusTitle"/>
        <w:ind w:right="-31"/>
        <w:jc w:val="center"/>
        <w:rPr>
          <w:rFonts w:ascii="Times New Roman" w:hAnsi="Times New Roman" w:cs="Times New Roman"/>
          <w:szCs w:val="24"/>
        </w:rPr>
      </w:pPr>
      <w:r w:rsidRPr="000E3EB8">
        <w:rPr>
          <w:rFonts w:ascii="Times New Roman" w:hAnsi="Times New Roman" w:cs="Times New Roman"/>
          <w:szCs w:val="24"/>
        </w:rPr>
        <w:t>Ресурсное обеспечение и прогнозная (справочная) оценка</w:t>
      </w:r>
    </w:p>
    <w:p w:rsidR="000E3EB8" w:rsidRPr="000E3EB8" w:rsidRDefault="000E3EB8" w:rsidP="000E3EB8">
      <w:pPr>
        <w:pStyle w:val="ConsPlusTitle"/>
        <w:ind w:right="-31"/>
        <w:jc w:val="center"/>
        <w:rPr>
          <w:rFonts w:ascii="Times New Roman" w:hAnsi="Times New Roman" w:cs="Times New Roman"/>
          <w:szCs w:val="24"/>
        </w:rPr>
      </w:pPr>
      <w:r w:rsidRPr="000E3EB8">
        <w:rPr>
          <w:rFonts w:ascii="Times New Roman" w:hAnsi="Times New Roman" w:cs="Times New Roman"/>
          <w:szCs w:val="24"/>
        </w:rPr>
        <w:t>расходов федерального бюджета, областного бюджета, бюджетов государственных внебюджетных фондов,</w:t>
      </w:r>
    </w:p>
    <w:p w:rsidR="000E3EB8" w:rsidRPr="000E3EB8" w:rsidRDefault="000E3EB8" w:rsidP="000E3EB8">
      <w:pPr>
        <w:pStyle w:val="ConsPlusTitle"/>
        <w:ind w:right="-31"/>
        <w:jc w:val="center"/>
        <w:rPr>
          <w:rFonts w:ascii="Times New Roman" w:hAnsi="Times New Roman" w:cs="Times New Roman"/>
          <w:szCs w:val="24"/>
        </w:rPr>
      </w:pPr>
      <w:r w:rsidRPr="000E3EB8">
        <w:rPr>
          <w:rFonts w:ascii="Times New Roman" w:hAnsi="Times New Roman" w:cs="Times New Roman"/>
          <w:szCs w:val="24"/>
        </w:rPr>
        <w:t>местных бюджетов и внебюджетных источников на реализацию целей</w:t>
      </w:r>
    </w:p>
    <w:p w:rsidR="000E3EB8" w:rsidRPr="000E3EB8" w:rsidRDefault="000E3EB8" w:rsidP="000E3EB8">
      <w:pPr>
        <w:pStyle w:val="ConsPlusTitle"/>
        <w:ind w:right="-31"/>
        <w:jc w:val="center"/>
        <w:rPr>
          <w:rFonts w:ascii="Times New Roman" w:hAnsi="Times New Roman" w:cs="Times New Roman"/>
          <w:szCs w:val="24"/>
        </w:rPr>
      </w:pPr>
      <w:r w:rsidRPr="000E3EB8">
        <w:rPr>
          <w:rFonts w:ascii="Times New Roman" w:hAnsi="Times New Roman" w:cs="Times New Roman"/>
          <w:szCs w:val="24"/>
        </w:rPr>
        <w:t>государственной программы Курской области</w:t>
      </w:r>
    </w:p>
    <w:p w:rsidR="000E3EB8" w:rsidRPr="000E3EB8" w:rsidRDefault="000E3EB8" w:rsidP="000E3EB8">
      <w:pPr>
        <w:pStyle w:val="ConsPlusTitle"/>
        <w:ind w:right="-31"/>
        <w:jc w:val="center"/>
        <w:rPr>
          <w:rFonts w:ascii="Times New Roman" w:hAnsi="Times New Roman" w:cs="Times New Roman"/>
          <w:szCs w:val="24"/>
        </w:rPr>
      </w:pPr>
      <w:r w:rsidRPr="000E3EB8">
        <w:rPr>
          <w:rFonts w:ascii="Times New Roman" w:hAnsi="Times New Roman" w:cs="Times New Roman"/>
          <w:szCs w:val="24"/>
        </w:rPr>
        <w:t>«Профилактика правонарушений в Курской области» (тыс. рублей)</w:t>
      </w:r>
    </w:p>
    <w:p w:rsidR="000E3EB8" w:rsidRPr="000E3EB8" w:rsidRDefault="000E3EB8" w:rsidP="000E3EB8">
      <w:pPr>
        <w:pStyle w:val="ConsPlusTitle"/>
        <w:jc w:val="center"/>
        <w:rPr>
          <w:rFonts w:ascii="Times New Roman" w:hAnsi="Times New Roman" w:cs="Times New Roman"/>
        </w:rPr>
      </w:pPr>
    </w:p>
    <w:tbl>
      <w:tblPr>
        <w:tblW w:w="15877"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2"/>
        <w:gridCol w:w="2126"/>
        <w:gridCol w:w="1843"/>
        <w:gridCol w:w="1134"/>
        <w:gridCol w:w="1134"/>
        <w:gridCol w:w="1134"/>
        <w:gridCol w:w="1134"/>
        <w:gridCol w:w="1134"/>
        <w:gridCol w:w="1134"/>
        <w:gridCol w:w="1134"/>
        <w:gridCol w:w="1134"/>
        <w:gridCol w:w="1134"/>
      </w:tblGrid>
      <w:tr w:rsidR="000E3EB8" w:rsidRPr="000E3EB8" w:rsidTr="000E3EB8">
        <w:trPr>
          <w:trHeight w:val="339"/>
        </w:trPr>
        <w:tc>
          <w:tcPr>
            <w:tcW w:w="1702" w:type="dxa"/>
            <w:vMerge w:val="restart"/>
          </w:tcPr>
          <w:p w:rsidR="000E3EB8" w:rsidRPr="000E3EB8" w:rsidRDefault="000E3EB8" w:rsidP="000E3EB8">
            <w:pPr>
              <w:pStyle w:val="ConsPlusNormal"/>
              <w:ind w:left="229" w:hanging="229"/>
              <w:jc w:val="center"/>
              <w:rPr>
                <w:rFonts w:ascii="Times New Roman" w:hAnsi="Times New Roman" w:cs="Times New Roman"/>
              </w:rPr>
            </w:pPr>
            <w:r w:rsidRPr="000E3EB8">
              <w:rPr>
                <w:rFonts w:ascii="Times New Roman" w:hAnsi="Times New Roman" w:cs="Times New Roman"/>
              </w:rPr>
              <w:t>Статус</w:t>
            </w:r>
          </w:p>
        </w:tc>
        <w:tc>
          <w:tcPr>
            <w:tcW w:w="2126" w:type="dxa"/>
            <w:vMerge w:val="restart"/>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Наименование</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государственной программы, подпрограммы государственной программы, структурного элемента подпрограммы</w:t>
            </w:r>
          </w:p>
        </w:tc>
        <w:tc>
          <w:tcPr>
            <w:tcW w:w="1843" w:type="dxa"/>
            <w:vMerge w:val="restart"/>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Источники</w:t>
            </w:r>
          </w:p>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финансирования</w:t>
            </w:r>
          </w:p>
        </w:tc>
        <w:tc>
          <w:tcPr>
            <w:tcW w:w="10206" w:type="dxa"/>
            <w:gridSpan w:val="9"/>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Оценка расходов (тыс. рублей), годы</w:t>
            </w:r>
          </w:p>
        </w:tc>
      </w:tr>
      <w:tr w:rsidR="000E3EB8" w:rsidRPr="000E3EB8" w:rsidTr="000E3EB8">
        <w:trPr>
          <w:trHeight w:val="145"/>
        </w:trPr>
        <w:tc>
          <w:tcPr>
            <w:tcW w:w="1702" w:type="dxa"/>
            <w:vMerge/>
          </w:tcPr>
          <w:p w:rsidR="000E3EB8" w:rsidRPr="000E3EB8" w:rsidRDefault="000E3EB8" w:rsidP="000E3EB8">
            <w:pPr>
              <w:spacing w:after="0"/>
              <w:rPr>
                <w:rFonts w:ascii="Times New Roman" w:hAnsi="Times New Roman" w:cs="Times New Roman"/>
                <w:sz w:val="20"/>
                <w:szCs w:val="20"/>
              </w:rPr>
            </w:pPr>
          </w:p>
        </w:tc>
        <w:tc>
          <w:tcPr>
            <w:tcW w:w="2126" w:type="dxa"/>
            <w:vMerge/>
          </w:tcPr>
          <w:p w:rsidR="000E3EB8" w:rsidRPr="000E3EB8" w:rsidRDefault="000E3EB8" w:rsidP="000E3EB8">
            <w:pPr>
              <w:spacing w:after="0"/>
              <w:rPr>
                <w:rFonts w:ascii="Times New Roman" w:hAnsi="Times New Roman" w:cs="Times New Roman"/>
                <w:sz w:val="20"/>
                <w:szCs w:val="20"/>
              </w:rPr>
            </w:pPr>
          </w:p>
        </w:tc>
        <w:tc>
          <w:tcPr>
            <w:tcW w:w="1843" w:type="dxa"/>
            <w:vMerge/>
          </w:tcPr>
          <w:p w:rsidR="000E3EB8" w:rsidRPr="000E3EB8" w:rsidRDefault="000E3EB8" w:rsidP="000E3EB8">
            <w:pPr>
              <w:spacing w:after="0"/>
              <w:rPr>
                <w:rFonts w:ascii="Times New Roman" w:hAnsi="Times New Roman" w:cs="Times New Roman"/>
                <w:sz w:val="20"/>
                <w:szCs w:val="20"/>
              </w:rPr>
            </w:pPr>
          </w:p>
        </w:tc>
        <w:tc>
          <w:tcPr>
            <w:tcW w:w="1134" w:type="dxa"/>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2017</w:t>
            </w:r>
          </w:p>
        </w:tc>
        <w:tc>
          <w:tcPr>
            <w:tcW w:w="1134" w:type="dxa"/>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2018</w:t>
            </w:r>
          </w:p>
        </w:tc>
        <w:tc>
          <w:tcPr>
            <w:tcW w:w="1134" w:type="dxa"/>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2019</w:t>
            </w:r>
          </w:p>
        </w:tc>
        <w:tc>
          <w:tcPr>
            <w:tcW w:w="1134" w:type="dxa"/>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2020</w:t>
            </w:r>
          </w:p>
        </w:tc>
        <w:tc>
          <w:tcPr>
            <w:tcW w:w="1134" w:type="dxa"/>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2021</w:t>
            </w:r>
          </w:p>
        </w:tc>
        <w:tc>
          <w:tcPr>
            <w:tcW w:w="1134" w:type="dxa"/>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2022</w:t>
            </w:r>
          </w:p>
        </w:tc>
        <w:tc>
          <w:tcPr>
            <w:tcW w:w="1134" w:type="dxa"/>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2023</w:t>
            </w:r>
          </w:p>
        </w:tc>
        <w:tc>
          <w:tcPr>
            <w:tcW w:w="1134" w:type="dxa"/>
          </w:tcPr>
          <w:p w:rsidR="000E3EB8" w:rsidRPr="000E3EB8" w:rsidRDefault="000E3EB8" w:rsidP="000E3EB8">
            <w:pPr>
              <w:pStyle w:val="ConsPlusNormal"/>
              <w:ind w:right="-62"/>
              <w:jc w:val="center"/>
              <w:rPr>
                <w:rFonts w:ascii="Times New Roman" w:hAnsi="Times New Roman" w:cs="Times New Roman"/>
              </w:rPr>
            </w:pPr>
            <w:r w:rsidRPr="000E3EB8">
              <w:rPr>
                <w:rFonts w:ascii="Times New Roman" w:hAnsi="Times New Roman" w:cs="Times New Roman"/>
              </w:rPr>
              <w:t>2024</w:t>
            </w:r>
          </w:p>
        </w:tc>
        <w:tc>
          <w:tcPr>
            <w:tcW w:w="1134" w:type="dxa"/>
          </w:tcPr>
          <w:p w:rsidR="000E3EB8" w:rsidRPr="000E3EB8" w:rsidRDefault="000E3EB8" w:rsidP="000E3EB8">
            <w:pPr>
              <w:pStyle w:val="ConsPlusNormal"/>
              <w:ind w:right="-62"/>
              <w:jc w:val="center"/>
              <w:rPr>
                <w:rFonts w:ascii="Times New Roman" w:hAnsi="Times New Roman" w:cs="Times New Roman"/>
              </w:rPr>
            </w:pPr>
            <w:r w:rsidRPr="000E3EB8">
              <w:rPr>
                <w:rFonts w:ascii="Times New Roman" w:hAnsi="Times New Roman" w:cs="Times New Roman"/>
              </w:rPr>
              <w:t>2025</w:t>
            </w:r>
          </w:p>
        </w:tc>
      </w:tr>
    </w:tbl>
    <w:p w:rsidR="000E3EB8" w:rsidRPr="000E3EB8" w:rsidRDefault="000E3EB8" w:rsidP="000E3EB8">
      <w:pPr>
        <w:pStyle w:val="ConsPlusNormal"/>
        <w:rPr>
          <w:rFonts w:ascii="Times New Roman" w:hAnsi="Times New Roman" w:cs="Times New Roman"/>
          <w:sz w:val="4"/>
          <w:szCs w:val="4"/>
        </w:rPr>
      </w:pPr>
    </w:p>
    <w:tbl>
      <w:tblPr>
        <w:tblW w:w="5403" w:type="pct"/>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1"/>
        <w:gridCol w:w="2184"/>
        <w:gridCol w:w="1845"/>
        <w:gridCol w:w="1137"/>
        <w:gridCol w:w="1134"/>
        <w:gridCol w:w="1137"/>
        <w:gridCol w:w="1137"/>
        <w:gridCol w:w="1134"/>
        <w:gridCol w:w="1131"/>
        <w:gridCol w:w="1137"/>
        <w:gridCol w:w="1134"/>
        <w:gridCol w:w="1127"/>
      </w:tblGrid>
      <w:tr w:rsidR="008354F0" w:rsidRPr="000E3EB8" w:rsidTr="008354F0">
        <w:trPr>
          <w:tblHeader/>
        </w:trPr>
        <w:tc>
          <w:tcPr>
            <w:tcW w:w="517" w:type="pct"/>
          </w:tcPr>
          <w:p w:rsidR="000E3EB8" w:rsidRPr="000E3EB8" w:rsidRDefault="000E3EB8" w:rsidP="000E3EB8">
            <w:pPr>
              <w:pStyle w:val="ConsPlusNormal"/>
              <w:ind w:left="229" w:hanging="229"/>
              <w:jc w:val="center"/>
              <w:outlineLvl w:val="2"/>
              <w:rPr>
                <w:rFonts w:ascii="Times New Roman" w:hAnsi="Times New Roman" w:cs="Times New Roman"/>
              </w:rPr>
            </w:pPr>
            <w:r w:rsidRPr="000E3EB8">
              <w:rPr>
                <w:rFonts w:ascii="Times New Roman" w:hAnsi="Times New Roman" w:cs="Times New Roman"/>
              </w:rPr>
              <w:t>1</w:t>
            </w:r>
          </w:p>
        </w:tc>
        <w:tc>
          <w:tcPr>
            <w:tcW w:w="688" w:type="pct"/>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2</w:t>
            </w:r>
          </w:p>
        </w:tc>
        <w:tc>
          <w:tcPr>
            <w:tcW w:w="581" w:type="pct"/>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3</w:t>
            </w:r>
          </w:p>
        </w:tc>
        <w:tc>
          <w:tcPr>
            <w:tcW w:w="358" w:type="pct"/>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4</w:t>
            </w:r>
          </w:p>
        </w:tc>
        <w:tc>
          <w:tcPr>
            <w:tcW w:w="357" w:type="pct"/>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5</w:t>
            </w:r>
          </w:p>
        </w:tc>
        <w:tc>
          <w:tcPr>
            <w:tcW w:w="358" w:type="pct"/>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6</w:t>
            </w:r>
          </w:p>
        </w:tc>
        <w:tc>
          <w:tcPr>
            <w:tcW w:w="358" w:type="pct"/>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7</w:t>
            </w:r>
          </w:p>
        </w:tc>
        <w:tc>
          <w:tcPr>
            <w:tcW w:w="357" w:type="pct"/>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8</w:t>
            </w:r>
          </w:p>
        </w:tc>
        <w:tc>
          <w:tcPr>
            <w:tcW w:w="356" w:type="pct"/>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9</w:t>
            </w:r>
          </w:p>
        </w:tc>
        <w:tc>
          <w:tcPr>
            <w:tcW w:w="358" w:type="pct"/>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10</w:t>
            </w:r>
          </w:p>
        </w:tc>
        <w:tc>
          <w:tcPr>
            <w:tcW w:w="357" w:type="pct"/>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11</w:t>
            </w:r>
          </w:p>
        </w:tc>
        <w:tc>
          <w:tcPr>
            <w:tcW w:w="357" w:type="pct"/>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12</w:t>
            </w:r>
          </w:p>
        </w:tc>
      </w:tr>
      <w:tr w:rsidR="008354F0" w:rsidRPr="000E3EB8" w:rsidTr="008354F0">
        <w:tc>
          <w:tcPr>
            <w:tcW w:w="517" w:type="pct"/>
            <w:vMerge w:val="restart"/>
          </w:tcPr>
          <w:p w:rsidR="000E3EB8" w:rsidRPr="000E3EB8" w:rsidRDefault="000E3EB8" w:rsidP="000E3EB8">
            <w:pPr>
              <w:pStyle w:val="ConsPlusNormal"/>
              <w:outlineLvl w:val="2"/>
              <w:rPr>
                <w:rFonts w:ascii="Times New Roman" w:hAnsi="Times New Roman" w:cs="Times New Roman"/>
              </w:rPr>
            </w:pPr>
            <w:r w:rsidRPr="000E3EB8">
              <w:rPr>
                <w:rFonts w:ascii="Times New Roman" w:hAnsi="Times New Roman" w:cs="Times New Roman"/>
              </w:rPr>
              <w:t>Государственная программа</w:t>
            </w:r>
          </w:p>
        </w:tc>
        <w:tc>
          <w:tcPr>
            <w:tcW w:w="688" w:type="pct"/>
            <w:vMerge w:val="restart"/>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«Профилактика правонарушений в Курской области»</w:t>
            </w:r>
          </w:p>
        </w:tc>
        <w:tc>
          <w:tcPr>
            <w:tcW w:w="581" w:type="pct"/>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всего</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333243,211</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366245,705</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393660,788</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417002,009</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bCs/>
                <w:sz w:val="16"/>
                <w:szCs w:val="16"/>
              </w:rPr>
              <w:t>547912,761</w:t>
            </w:r>
          </w:p>
        </w:tc>
        <w:tc>
          <w:tcPr>
            <w:tcW w:w="356"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639927,697</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547595,329</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558700,727</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581000,000</w:t>
            </w:r>
          </w:p>
        </w:tc>
      </w:tr>
      <w:tr w:rsidR="008354F0" w:rsidRPr="000E3EB8" w:rsidTr="008354F0">
        <w:tc>
          <w:tcPr>
            <w:tcW w:w="517" w:type="pct"/>
            <w:vMerge/>
          </w:tcPr>
          <w:p w:rsidR="000E3EB8" w:rsidRPr="000E3EB8" w:rsidRDefault="000E3EB8" w:rsidP="000E3EB8">
            <w:pPr>
              <w:spacing w:after="0"/>
              <w:rPr>
                <w:rFonts w:ascii="Times New Roman" w:hAnsi="Times New Roman" w:cs="Times New Roman"/>
                <w:sz w:val="20"/>
                <w:szCs w:val="20"/>
              </w:rPr>
            </w:pPr>
          </w:p>
        </w:tc>
        <w:tc>
          <w:tcPr>
            <w:tcW w:w="688" w:type="pct"/>
            <w:vMerge/>
          </w:tcPr>
          <w:p w:rsidR="000E3EB8" w:rsidRPr="000E3EB8" w:rsidRDefault="000E3EB8" w:rsidP="000E3EB8">
            <w:pPr>
              <w:spacing w:after="0"/>
              <w:jc w:val="both"/>
              <w:rPr>
                <w:rFonts w:ascii="Times New Roman" w:hAnsi="Times New Roman" w:cs="Times New Roman"/>
                <w:sz w:val="20"/>
                <w:szCs w:val="20"/>
              </w:rPr>
            </w:pPr>
          </w:p>
        </w:tc>
        <w:tc>
          <w:tcPr>
            <w:tcW w:w="581" w:type="pct"/>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областной бюджет</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333243,211</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366245,705</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393660,788</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417002,009</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bCs/>
                <w:sz w:val="16"/>
                <w:szCs w:val="16"/>
              </w:rPr>
              <w:t>547912,761</w:t>
            </w:r>
          </w:p>
        </w:tc>
        <w:tc>
          <w:tcPr>
            <w:tcW w:w="356"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639927,697</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547595,329</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558700,727</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581000,000</w:t>
            </w:r>
          </w:p>
        </w:tc>
      </w:tr>
      <w:tr w:rsidR="008354F0" w:rsidRPr="000E3EB8" w:rsidTr="008354F0">
        <w:tc>
          <w:tcPr>
            <w:tcW w:w="517" w:type="pct"/>
            <w:vMerge w:val="restart"/>
          </w:tcPr>
          <w:p w:rsidR="000E3EB8" w:rsidRPr="000E3EB8" w:rsidRDefault="000E3EB8" w:rsidP="000E3EB8">
            <w:pPr>
              <w:pStyle w:val="ConsPlusNormal"/>
              <w:outlineLvl w:val="3"/>
              <w:rPr>
                <w:rFonts w:ascii="Times New Roman" w:hAnsi="Times New Roman" w:cs="Times New Roman"/>
              </w:rPr>
            </w:pPr>
            <w:hyperlink w:anchor="P510" w:history="1">
              <w:r w:rsidRPr="000E3EB8">
                <w:rPr>
                  <w:rFonts w:ascii="Times New Roman" w:hAnsi="Times New Roman" w:cs="Times New Roman"/>
                </w:rPr>
                <w:t>Подпрограмма 1</w:t>
              </w:r>
            </w:hyperlink>
          </w:p>
        </w:tc>
        <w:tc>
          <w:tcPr>
            <w:tcW w:w="688" w:type="pct"/>
            <w:vMerge w:val="restart"/>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«Комплексные меры по профилактике правонарушений и обеспечению общественного порядка на территории Курской области»</w:t>
            </w:r>
          </w:p>
        </w:tc>
        <w:tc>
          <w:tcPr>
            <w:tcW w:w="581" w:type="pct"/>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всего</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10102,000</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13213,020</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14321,150</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15341,680</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20212,820</w:t>
            </w:r>
          </w:p>
        </w:tc>
        <w:tc>
          <w:tcPr>
            <w:tcW w:w="356"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17354,640</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20212,820</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20212,820</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20972,577</w:t>
            </w:r>
          </w:p>
        </w:tc>
      </w:tr>
      <w:tr w:rsidR="008354F0" w:rsidRPr="000E3EB8" w:rsidTr="008354F0">
        <w:tc>
          <w:tcPr>
            <w:tcW w:w="517" w:type="pct"/>
            <w:vMerge/>
          </w:tcPr>
          <w:p w:rsidR="000E3EB8" w:rsidRPr="000E3EB8" w:rsidRDefault="000E3EB8" w:rsidP="000E3EB8">
            <w:pPr>
              <w:spacing w:after="0"/>
              <w:rPr>
                <w:rFonts w:ascii="Times New Roman" w:hAnsi="Times New Roman" w:cs="Times New Roman"/>
                <w:sz w:val="20"/>
                <w:szCs w:val="20"/>
              </w:rPr>
            </w:pPr>
          </w:p>
        </w:tc>
        <w:tc>
          <w:tcPr>
            <w:tcW w:w="688" w:type="pct"/>
            <w:vMerge/>
          </w:tcPr>
          <w:p w:rsidR="000E3EB8" w:rsidRPr="000E3EB8" w:rsidRDefault="000E3EB8" w:rsidP="000E3EB8">
            <w:pPr>
              <w:spacing w:after="0"/>
              <w:jc w:val="both"/>
              <w:rPr>
                <w:rFonts w:ascii="Times New Roman" w:hAnsi="Times New Roman" w:cs="Times New Roman"/>
                <w:sz w:val="20"/>
                <w:szCs w:val="20"/>
              </w:rPr>
            </w:pPr>
          </w:p>
        </w:tc>
        <w:tc>
          <w:tcPr>
            <w:tcW w:w="581" w:type="pct"/>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областной бюджет</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10102,000</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13213,020</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14321,150</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15341,680</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20212,820</w:t>
            </w:r>
          </w:p>
        </w:tc>
        <w:tc>
          <w:tcPr>
            <w:tcW w:w="356"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17354,640</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20212,820</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20212,820</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20972,577</w:t>
            </w:r>
          </w:p>
        </w:tc>
      </w:tr>
      <w:tr w:rsidR="008354F0" w:rsidRPr="000E3EB8" w:rsidTr="008354F0">
        <w:tc>
          <w:tcPr>
            <w:tcW w:w="517" w:type="pct"/>
            <w:vMerge w:val="restart"/>
          </w:tcPr>
          <w:p w:rsidR="000E3EB8" w:rsidRPr="000E3EB8" w:rsidRDefault="000E3EB8" w:rsidP="000E3EB8">
            <w:pPr>
              <w:pStyle w:val="ConsPlusNormal"/>
              <w:rPr>
                <w:rFonts w:ascii="Times New Roman" w:hAnsi="Times New Roman" w:cs="Times New Roman"/>
              </w:rPr>
            </w:pPr>
            <w:r w:rsidRPr="000E3EB8">
              <w:rPr>
                <w:rFonts w:ascii="Times New Roman" w:hAnsi="Times New Roman" w:cs="Times New Roman"/>
              </w:rPr>
              <w:t>Основное мероприятие 1.1</w:t>
            </w:r>
          </w:p>
        </w:tc>
        <w:tc>
          <w:tcPr>
            <w:tcW w:w="688" w:type="pct"/>
            <w:vMerge w:val="restart"/>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 xml:space="preserve">«Проведение профилактических мероприятий, направленных на </w:t>
            </w:r>
            <w:r w:rsidRPr="000E3EB8">
              <w:rPr>
                <w:rFonts w:ascii="Times New Roman" w:hAnsi="Times New Roman" w:cs="Times New Roman"/>
              </w:rPr>
              <w:lastRenderedPageBreak/>
              <w:t>обеспечение защиты жизни, здоровья и собственности граждан, привлечение граждан к участию в охране общественного порядка»</w:t>
            </w:r>
          </w:p>
        </w:tc>
        <w:tc>
          <w:tcPr>
            <w:tcW w:w="581" w:type="pct"/>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lastRenderedPageBreak/>
              <w:t>всего</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254,500</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254,500</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354,500</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581,040</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899,500</w:t>
            </w:r>
          </w:p>
        </w:tc>
        <w:tc>
          <w:tcPr>
            <w:tcW w:w="356"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435,090</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436,040</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436,040</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453,482</w:t>
            </w:r>
          </w:p>
        </w:tc>
      </w:tr>
      <w:tr w:rsidR="008354F0" w:rsidRPr="000E3EB8" w:rsidTr="008354F0">
        <w:tc>
          <w:tcPr>
            <w:tcW w:w="517" w:type="pct"/>
            <w:vMerge/>
          </w:tcPr>
          <w:p w:rsidR="000E3EB8" w:rsidRPr="000E3EB8" w:rsidRDefault="000E3EB8" w:rsidP="000E3EB8">
            <w:pPr>
              <w:spacing w:after="0"/>
              <w:rPr>
                <w:rFonts w:ascii="Times New Roman" w:hAnsi="Times New Roman" w:cs="Times New Roman"/>
                <w:sz w:val="20"/>
                <w:szCs w:val="20"/>
              </w:rPr>
            </w:pPr>
          </w:p>
        </w:tc>
        <w:tc>
          <w:tcPr>
            <w:tcW w:w="688" w:type="pct"/>
            <w:vMerge/>
          </w:tcPr>
          <w:p w:rsidR="000E3EB8" w:rsidRPr="000E3EB8" w:rsidRDefault="000E3EB8" w:rsidP="000E3EB8">
            <w:pPr>
              <w:spacing w:after="0"/>
              <w:rPr>
                <w:rFonts w:ascii="Times New Roman" w:hAnsi="Times New Roman" w:cs="Times New Roman"/>
                <w:sz w:val="20"/>
                <w:szCs w:val="20"/>
              </w:rPr>
            </w:pPr>
          </w:p>
        </w:tc>
        <w:tc>
          <w:tcPr>
            <w:tcW w:w="581" w:type="pct"/>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областной бюджет</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254,500</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254,500</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354,500</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581,040</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899,500</w:t>
            </w:r>
          </w:p>
        </w:tc>
        <w:tc>
          <w:tcPr>
            <w:tcW w:w="356"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435,090</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436,040</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436,040</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453,482</w:t>
            </w:r>
          </w:p>
        </w:tc>
      </w:tr>
      <w:tr w:rsidR="008354F0" w:rsidRPr="000E3EB8" w:rsidTr="008354F0">
        <w:tc>
          <w:tcPr>
            <w:tcW w:w="517" w:type="pct"/>
            <w:vMerge w:val="restart"/>
          </w:tcPr>
          <w:p w:rsidR="000E3EB8" w:rsidRPr="000E3EB8" w:rsidRDefault="000E3EB8" w:rsidP="000E3EB8">
            <w:pPr>
              <w:pStyle w:val="ConsPlusNormal"/>
              <w:rPr>
                <w:rFonts w:ascii="Times New Roman" w:hAnsi="Times New Roman" w:cs="Times New Roman"/>
              </w:rPr>
            </w:pPr>
            <w:r w:rsidRPr="000E3EB8">
              <w:rPr>
                <w:rFonts w:ascii="Times New Roman" w:hAnsi="Times New Roman" w:cs="Times New Roman"/>
              </w:rPr>
              <w:lastRenderedPageBreak/>
              <w:t>Основное мероприятие 1.2</w:t>
            </w:r>
          </w:p>
        </w:tc>
        <w:tc>
          <w:tcPr>
            <w:tcW w:w="688" w:type="pct"/>
            <w:vMerge w:val="restart"/>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«Обеспечение деятельности административных комиссий в Курской области»</w:t>
            </w:r>
          </w:p>
        </w:tc>
        <w:tc>
          <w:tcPr>
            <w:tcW w:w="581" w:type="pct"/>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всего</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8893,500</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11297,000</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11430,000</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11679,400</w:t>
            </w:r>
          </w:p>
        </w:tc>
        <w:tc>
          <w:tcPr>
            <w:tcW w:w="357" w:type="pct"/>
          </w:tcPr>
          <w:p w:rsidR="000E3EB8" w:rsidRPr="000E3EB8" w:rsidRDefault="000E3EB8" w:rsidP="000E3EB8">
            <w:pPr>
              <w:pStyle w:val="ConsPlusNormal"/>
              <w:contextualSpacing/>
              <w:jc w:val="center"/>
              <w:rPr>
                <w:rFonts w:ascii="Times New Roman" w:hAnsi="Times New Roman" w:cs="Times New Roman"/>
                <w:sz w:val="16"/>
                <w:szCs w:val="16"/>
              </w:rPr>
            </w:pPr>
            <w:r w:rsidRPr="000E3EB8">
              <w:rPr>
                <w:rFonts w:ascii="Times New Roman" w:hAnsi="Times New Roman" w:cs="Times New Roman"/>
                <w:sz w:val="16"/>
                <w:szCs w:val="16"/>
              </w:rPr>
              <w:t>12121,600</w:t>
            </w:r>
          </w:p>
        </w:tc>
        <w:tc>
          <w:tcPr>
            <w:tcW w:w="356" w:type="pct"/>
          </w:tcPr>
          <w:p w:rsidR="000E3EB8" w:rsidRPr="000E3EB8" w:rsidRDefault="000E3EB8" w:rsidP="000E3EB8">
            <w:pPr>
              <w:spacing w:after="0"/>
              <w:contextualSpacing/>
              <w:jc w:val="center"/>
              <w:rPr>
                <w:rFonts w:ascii="Times New Roman" w:hAnsi="Times New Roman" w:cs="Times New Roman"/>
                <w:sz w:val="16"/>
                <w:szCs w:val="16"/>
              </w:rPr>
            </w:pPr>
            <w:r w:rsidRPr="000E3EB8">
              <w:rPr>
                <w:rFonts w:ascii="Times New Roman" w:hAnsi="Times New Roman" w:cs="Times New Roman"/>
                <w:sz w:val="16"/>
                <w:szCs w:val="16"/>
              </w:rPr>
              <w:t>13614,300</w:t>
            </w:r>
          </w:p>
        </w:tc>
        <w:tc>
          <w:tcPr>
            <w:tcW w:w="358" w:type="pct"/>
          </w:tcPr>
          <w:p w:rsidR="000E3EB8" w:rsidRPr="000E3EB8" w:rsidRDefault="000E3EB8" w:rsidP="000E3EB8">
            <w:pPr>
              <w:spacing w:after="0"/>
              <w:contextualSpacing/>
              <w:jc w:val="center"/>
              <w:rPr>
                <w:rFonts w:ascii="Times New Roman" w:hAnsi="Times New Roman" w:cs="Times New Roman"/>
                <w:sz w:val="16"/>
                <w:szCs w:val="16"/>
              </w:rPr>
            </w:pPr>
            <w:r w:rsidRPr="000E3EB8">
              <w:rPr>
                <w:rFonts w:ascii="Times New Roman" w:hAnsi="Times New Roman" w:cs="Times New Roman"/>
                <w:sz w:val="16"/>
                <w:szCs w:val="16"/>
              </w:rPr>
              <w:t>13614,300</w:t>
            </w:r>
          </w:p>
        </w:tc>
        <w:tc>
          <w:tcPr>
            <w:tcW w:w="357" w:type="pct"/>
          </w:tcPr>
          <w:p w:rsidR="000E3EB8" w:rsidRPr="000E3EB8" w:rsidRDefault="000E3EB8" w:rsidP="000E3EB8">
            <w:pPr>
              <w:spacing w:after="0" w:line="240" w:lineRule="auto"/>
              <w:jc w:val="center"/>
              <w:rPr>
                <w:rFonts w:ascii="Times New Roman" w:hAnsi="Times New Roman" w:cs="Times New Roman"/>
                <w:sz w:val="16"/>
                <w:szCs w:val="16"/>
              </w:rPr>
            </w:pPr>
            <w:r w:rsidRPr="000E3EB8">
              <w:rPr>
                <w:rFonts w:ascii="Times New Roman" w:hAnsi="Times New Roman" w:cs="Times New Roman"/>
                <w:sz w:val="16"/>
                <w:szCs w:val="16"/>
              </w:rPr>
              <w:t>13614,300</w:t>
            </w:r>
          </w:p>
        </w:tc>
        <w:tc>
          <w:tcPr>
            <w:tcW w:w="357" w:type="pct"/>
          </w:tcPr>
          <w:p w:rsidR="000E3EB8" w:rsidRPr="000E3EB8" w:rsidRDefault="000E3EB8" w:rsidP="000E3EB8">
            <w:pPr>
              <w:spacing w:after="0" w:line="240" w:lineRule="auto"/>
              <w:jc w:val="center"/>
              <w:rPr>
                <w:rFonts w:ascii="Times New Roman" w:hAnsi="Times New Roman" w:cs="Times New Roman"/>
                <w:sz w:val="16"/>
                <w:szCs w:val="16"/>
              </w:rPr>
            </w:pPr>
            <w:r w:rsidRPr="000E3EB8">
              <w:rPr>
                <w:rFonts w:ascii="Times New Roman" w:hAnsi="Times New Roman" w:cs="Times New Roman"/>
                <w:sz w:val="16"/>
                <w:szCs w:val="16"/>
              </w:rPr>
              <w:t>14110,116</w:t>
            </w:r>
          </w:p>
        </w:tc>
      </w:tr>
      <w:tr w:rsidR="008354F0" w:rsidRPr="000E3EB8" w:rsidTr="008354F0">
        <w:tc>
          <w:tcPr>
            <w:tcW w:w="517" w:type="pct"/>
            <w:vMerge/>
          </w:tcPr>
          <w:p w:rsidR="000E3EB8" w:rsidRPr="000E3EB8" w:rsidRDefault="000E3EB8" w:rsidP="000E3EB8">
            <w:pPr>
              <w:spacing w:after="0"/>
              <w:rPr>
                <w:rFonts w:ascii="Times New Roman" w:hAnsi="Times New Roman" w:cs="Times New Roman"/>
                <w:sz w:val="20"/>
                <w:szCs w:val="20"/>
              </w:rPr>
            </w:pPr>
          </w:p>
        </w:tc>
        <w:tc>
          <w:tcPr>
            <w:tcW w:w="688" w:type="pct"/>
            <w:vMerge/>
          </w:tcPr>
          <w:p w:rsidR="000E3EB8" w:rsidRPr="000E3EB8" w:rsidRDefault="000E3EB8" w:rsidP="000E3EB8">
            <w:pPr>
              <w:spacing w:after="0"/>
              <w:jc w:val="both"/>
              <w:rPr>
                <w:rFonts w:ascii="Times New Roman" w:hAnsi="Times New Roman" w:cs="Times New Roman"/>
                <w:sz w:val="20"/>
                <w:szCs w:val="20"/>
              </w:rPr>
            </w:pPr>
          </w:p>
        </w:tc>
        <w:tc>
          <w:tcPr>
            <w:tcW w:w="581" w:type="pct"/>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областной бюджет</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8893,500</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11297,000</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11430,000</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11679,400</w:t>
            </w:r>
          </w:p>
        </w:tc>
        <w:tc>
          <w:tcPr>
            <w:tcW w:w="357" w:type="pct"/>
          </w:tcPr>
          <w:p w:rsidR="000E3EB8" w:rsidRPr="000E3EB8" w:rsidRDefault="000E3EB8" w:rsidP="000E3EB8">
            <w:pPr>
              <w:pStyle w:val="ConsPlusNormal"/>
              <w:contextualSpacing/>
              <w:jc w:val="center"/>
              <w:rPr>
                <w:rFonts w:ascii="Times New Roman" w:hAnsi="Times New Roman" w:cs="Times New Roman"/>
                <w:sz w:val="16"/>
                <w:szCs w:val="16"/>
              </w:rPr>
            </w:pPr>
            <w:r w:rsidRPr="000E3EB8">
              <w:rPr>
                <w:rFonts w:ascii="Times New Roman" w:hAnsi="Times New Roman" w:cs="Times New Roman"/>
                <w:sz w:val="16"/>
                <w:szCs w:val="16"/>
              </w:rPr>
              <w:t>12121,600</w:t>
            </w:r>
          </w:p>
        </w:tc>
        <w:tc>
          <w:tcPr>
            <w:tcW w:w="356" w:type="pct"/>
          </w:tcPr>
          <w:p w:rsidR="000E3EB8" w:rsidRPr="000E3EB8" w:rsidRDefault="000E3EB8" w:rsidP="000E3EB8">
            <w:pPr>
              <w:spacing w:after="0"/>
              <w:contextualSpacing/>
              <w:jc w:val="center"/>
              <w:rPr>
                <w:rFonts w:ascii="Times New Roman" w:hAnsi="Times New Roman" w:cs="Times New Roman"/>
                <w:sz w:val="16"/>
                <w:szCs w:val="16"/>
              </w:rPr>
            </w:pPr>
            <w:r w:rsidRPr="000E3EB8">
              <w:rPr>
                <w:rFonts w:ascii="Times New Roman" w:hAnsi="Times New Roman" w:cs="Times New Roman"/>
                <w:sz w:val="16"/>
                <w:szCs w:val="16"/>
              </w:rPr>
              <w:t>13614,300</w:t>
            </w:r>
          </w:p>
        </w:tc>
        <w:tc>
          <w:tcPr>
            <w:tcW w:w="358" w:type="pct"/>
          </w:tcPr>
          <w:p w:rsidR="000E3EB8" w:rsidRPr="000E3EB8" w:rsidRDefault="000E3EB8" w:rsidP="000E3EB8">
            <w:pPr>
              <w:spacing w:after="0"/>
              <w:contextualSpacing/>
              <w:jc w:val="center"/>
              <w:rPr>
                <w:rFonts w:ascii="Times New Roman" w:hAnsi="Times New Roman" w:cs="Times New Roman"/>
                <w:sz w:val="16"/>
                <w:szCs w:val="16"/>
              </w:rPr>
            </w:pPr>
            <w:r w:rsidRPr="000E3EB8">
              <w:rPr>
                <w:rFonts w:ascii="Times New Roman" w:hAnsi="Times New Roman" w:cs="Times New Roman"/>
                <w:sz w:val="16"/>
                <w:szCs w:val="16"/>
              </w:rPr>
              <w:t>13614,300</w:t>
            </w:r>
          </w:p>
        </w:tc>
        <w:tc>
          <w:tcPr>
            <w:tcW w:w="357" w:type="pct"/>
          </w:tcPr>
          <w:p w:rsidR="000E3EB8" w:rsidRPr="000E3EB8" w:rsidRDefault="000E3EB8" w:rsidP="000E3EB8">
            <w:pPr>
              <w:spacing w:after="0" w:line="240" w:lineRule="auto"/>
              <w:jc w:val="center"/>
              <w:rPr>
                <w:rFonts w:ascii="Times New Roman" w:hAnsi="Times New Roman" w:cs="Times New Roman"/>
                <w:sz w:val="16"/>
                <w:szCs w:val="16"/>
              </w:rPr>
            </w:pPr>
            <w:r w:rsidRPr="000E3EB8">
              <w:rPr>
                <w:rFonts w:ascii="Times New Roman" w:hAnsi="Times New Roman" w:cs="Times New Roman"/>
                <w:sz w:val="16"/>
                <w:szCs w:val="16"/>
              </w:rPr>
              <w:t>13614,300</w:t>
            </w:r>
          </w:p>
        </w:tc>
        <w:tc>
          <w:tcPr>
            <w:tcW w:w="357" w:type="pct"/>
          </w:tcPr>
          <w:p w:rsidR="000E3EB8" w:rsidRPr="000E3EB8" w:rsidRDefault="000E3EB8" w:rsidP="000E3EB8">
            <w:pPr>
              <w:spacing w:after="0" w:line="240" w:lineRule="auto"/>
              <w:jc w:val="center"/>
              <w:rPr>
                <w:rFonts w:ascii="Times New Roman" w:hAnsi="Times New Roman" w:cs="Times New Roman"/>
                <w:sz w:val="16"/>
                <w:szCs w:val="16"/>
              </w:rPr>
            </w:pPr>
            <w:r w:rsidRPr="000E3EB8">
              <w:rPr>
                <w:rFonts w:ascii="Times New Roman" w:hAnsi="Times New Roman" w:cs="Times New Roman"/>
                <w:sz w:val="16"/>
                <w:szCs w:val="16"/>
              </w:rPr>
              <w:t>14110,116</w:t>
            </w:r>
          </w:p>
        </w:tc>
      </w:tr>
      <w:tr w:rsidR="008354F0" w:rsidRPr="000E3EB8" w:rsidTr="008354F0">
        <w:tc>
          <w:tcPr>
            <w:tcW w:w="517" w:type="pct"/>
            <w:vMerge w:val="restart"/>
          </w:tcPr>
          <w:p w:rsidR="000E3EB8" w:rsidRPr="000E3EB8" w:rsidRDefault="000E3EB8" w:rsidP="000E3EB8">
            <w:pPr>
              <w:pStyle w:val="ConsPlusNormal"/>
              <w:rPr>
                <w:rFonts w:ascii="Times New Roman" w:hAnsi="Times New Roman" w:cs="Times New Roman"/>
              </w:rPr>
            </w:pPr>
            <w:r w:rsidRPr="000E3EB8">
              <w:rPr>
                <w:rFonts w:ascii="Times New Roman" w:hAnsi="Times New Roman" w:cs="Times New Roman"/>
              </w:rPr>
              <w:t>Основное мероприятие 1.3</w:t>
            </w:r>
          </w:p>
        </w:tc>
        <w:tc>
          <w:tcPr>
            <w:tcW w:w="688" w:type="pct"/>
            <w:vMerge w:val="restart"/>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«Оказание бесплатной юридической помощи лицам, нуждающимся в социальной поддержке и социальной защите»</w:t>
            </w:r>
          </w:p>
        </w:tc>
        <w:tc>
          <w:tcPr>
            <w:tcW w:w="581" w:type="pct"/>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всего</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954,000</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1661,520</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2536,650</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3081,240</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3081,240</w:t>
            </w:r>
          </w:p>
        </w:tc>
        <w:tc>
          <w:tcPr>
            <w:tcW w:w="356"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3305,250</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6162,480</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6162,480</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6408,979</w:t>
            </w:r>
          </w:p>
        </w:tc>
      </w:tr>
      <w:tr w:rsidR="008354F0" w:rsidRPr="000E3EB8" w:rsidTr="008354F0">
        <w:tc>
          <w:tcPr>
            <w:tcW w:w="517" w:type="pct"/>
            <w:vMerge/>
          </w:tcPr>
          <w:p w:rsidR="000E3EB8" w:rsidRPr="000E3EB8" w:rsidRDefault="000E3EB8" w:rsidP="000E3EB8">
            <w:pPr>
              <w:spacing w:after="0"/>
              <w:rPr>
                <w:rFonts w:ascii="Times New Roman" w:hAnsi="Times New Roman" w:cs="Times New Roman"/>
                <w:sz w:val="20"/>
                <w:szCs w:val="20"/>
              </w:rPr>
            </w:pPr>
          </w:p>
        </w:tc>
        <w:tc>
          <w:tcPr>
            <w:tcW w:w="688" w:type="pct"/>
            <w:vMerge/>
            <w:tcBorders>
              <w:bottom w:val="single" w:sz="4" w:space="0" w:color="auto"/>
            </w:tcBorders>
          </w:tcPr>
          <w:p w:rsidR="000E3EB8" w:rsidRPr="000E3EB8" w:rsidRDefault="000E3EB8" w:rsidP="000E3EB8">
            <w:pPr>
              <w:spacing w:after="0"/>
              <w:jc w:val="both"/>
              <w:rPr>
                <w:rFonts w:ascii="Times New Roman" w:hAnsi="Times New Roman" w:cs="Times New Roman"/>
                <w:sz w:val="20"/>
                <w:szCs w:val="20"/>
              </w:rPr>
            </w:pPr>
          </w:p>
        </w:tc>
        <w:tc>
          <w:tcPr>
            <w:tcW w:w="581" w:type="pct"/>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областной бюджет</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954,000</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1661,520</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2536,650</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3081,240</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3081,240</w:t>
            </w:r>
          </w:p>
        </w:tc>
        <w:tc>
          <w:tcPr>
            <w:tcW w:w="356"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3305,250</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6162,480</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6162,480</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6408,979</w:t>
            </w:r>
          </w:p>
        </w:tc>
      </w:tr>
      <w:tr w:rsidR="008354F0" w:rsidRPr="000E3EB8" w:rsidTr="008354F0">
        <w:tc>
          <w:tcPr>
            <w:tcW w:w="517" w:type="pct"/>
            <w:vMerge w:val="restart"/>
          </w:tcPr>
          <w:p w:rsidR="000E3EB8" w:rsidRPr="000E3EB8" w:rsidRDefault="000E3EB8" w:rsidP="000E3EB8">
            <w:pPr>
              <w:pStyle w:val="ConsPlusNormal"/>
              <w:rPr>
                <w:rFonts w:ascii="Times New Roman" w:hAnsi="Times New Roman" w:cs="Times New Roman"/>
              </w:rPr>
            </w:pPr>
            <w:r w:rsidRPr="000E3EB8">
              <w:rPr>
                <w:rFonts w:ascii="Times New Roman" w:hAnsi="Times New Roman" w:cs="Times New Roman"/>
              </w:rPr>
              <w:t>Основное мероприятие 1.4</w:t>
            </w:r>
          </w:p>
        </w:tc>
        <w:tc>
          <w:tcPr>
            <w:tcW w:w="688" w:type="pct"/>
            <w:vMerge w:val="restart"/>
            <w:tcBorders>
              <w:bottom w:val="single" w:sz="4" w:space="0" w:color="auto"/>
            </w:tcBorders>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 xml:space="preserve">«Реализация мероприятий по социальной адаптации лиц, отбывающих уголовное наказание, не связанное с лишением свободы, и </w:t>
            </w:r>
            <w:proofErr w:type="spellStart"/>
            <w:r w:rsidRPr="000E3EB8">
              <w:rPr>
                <w:rFonts w:ascii="Times New Roman" w:hAnsi="Times New Roman" w:cs="Times New Roman"/>
              </w:rPr>
              <w:t>ресоциализации</w:t>
            </w:r>
            <w:proofErr w:type="spellEnd"/>
            <w:r w:rsidRPr="000E3EB8">
              <w:rPr>
                <w:rFonts w:ascii="Times New Roman" w:hAnsi="Times New Roman" w:cs="Times New Roman"/>
              </w:rPr>
              <w:t xml:space="preserve"> лиц, освободившихся из мест лишения свободы, в том числе по привлечению к этой работе социально ориентированных </w:t>
            </w:r>
          </w:p>
        </w:tc>
        <w:tc>
          <w:tcPr>
            <w:tcW w:w="581" w:type="pct"/>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всего</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356"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r>
      <w:tr w:rsidR="008354F0" w:rsidRPr="000E3EB8" w:rsidTr="008354F0">
        <w:tc>
          <w:tcPr>
            <w:tcW w:w="517" w:type="pct"/>
            <w:vMerge/>
          </w:tcPr>
          <w:p w:rsidR="000E3EB8" w:rsidRPr="000E3EB8" w:rsidRDefault="000E3EB8" w:rsidP="000E3EB8">
            <w:pPr>
              <w:spacing w:after="0"/>
              <w:rPr>
                <w:rFonts w:ascii="Times New Roman" w:hAnsi="Times New Roman" w:cs="Times New Roman"/>
                <w:sz w:val="20"/>
                <w:szCs w:val="20"/>
              </w:rPr>
            </w:pPr>
          </w:p>
        </w:tc>
        <w:tc>
          <w:tcPr>
            <w:tcW w:w="688" w:type="pct"/>
            <w:vMerge/>
            <w:tcBorders>
              <w:bottom w:val="single" w:sz="4" w:space="0" w:color="auto"/>
            </w:tcBorders>
          </w:tcPr>
          <w:p w:rsidR="000E3EB8" w:rsidRPr="000E3EB8" w:rsidRDefault="000E3EB8" w:rsidP="000E3EB8">
            <w:pPr>
              <w:spacing w:after="0"/>
              <w:jc w:val="both"/>
              <w:rPr>
                <w:rFonts w:ascii="Times New Roman" w:hAnsi="Times New Roman" w:cs="Times New Roman"/>
                <w:sz w:val="20"/>
                <w:szCs w:val="20"/>
              </w:rPr>
            </w:pPr>
          </w:p>
        </w:tc>
        <w:tc>
          <w:tcPr>
            <w:tcW w:w="581" w:type="pct"/>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областной бюджет</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356"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r>
      <w:tr w:rsidR="008354F0" w:rsidRPr="000E3EB8" w:rsidTr="008354F0">
        <w:tc>
          <w:tcPr>
            <w:tcW w:w="517" w:type="pct"/>
          </w:tcPr>
          <w:p w:rsidR="000E3EB8" w:rsidRPr="000E3EB8" w:rsidRDefault="000E3EB8" w:rsidP="000E3EB8">
            <w:pPr>
              <w:pStyle w:val="ConsPlusNormal"/>
              <w:rPr>
                <w:rFonts w:ascii="Times New Roman" w:hAnsi="Times New Roman" w:cs="Times New Roman"/>
              </w:rPr>
            </w:pPr>
          </w:p>
        </w:tc>
        <w:tc>
          <w:tcPr>
            <w:tcW w:w="688" w:type="pct"/>
            <w:tcBorders>
              <w:top w:val="single" w:sz="4" w:space="0" w:color="auto"/>
            </w:tcBorders>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 xml:space="preserve">некоммерческих организаций, осуществляющих деятельность в данной </w:t>
            </w:r>
            <w:r w:rsidRPr="000E3EB8">
              <w:rPr>
                <w:rFonts w:ascii="Times New Roman" w:hAnsi="Times New Roman" w:cs="Times New Roman"/>
              </w:rPr>
              <w:lastRenderedPageBreak/>
              <w:t>сфере»</w:t>
            </w:r>
          </w:p>
        </w:tc>
        <w:tc>
          <w:tcPr>
            <w:tcW w:w="581" w:type="pct"/>
          </w:tcPr>
          <w:p w:rsidR="000E3EB8" w:rsidRPr="000E3EB8" w:rsidRDefault="000E3EB8" w:rsidP="000E3EB8">
            <w:pPr>
              <w:pStyle w:val="ConsPlusNormal"/>
              <w:jc w:val="center"/>
              <w:rPr>
                <w:rFonts w:ascii="Times New Roman" w:hAnsi="Times New Roman" w:cs="Times New Roman"/>
              </w:rPr>
            </w:pPr>
          </w:p>
        </w:tc>
        <w:tc>
          <w:tcPr>
            <w:tcW w:w="358" w:type="pct"/>
          </w:tcPr>
          <w:p w:rsidR="000E3EB8" w:rsidRPr="000E3EB8" w:rsidRDefault="000E3EB8" w:rsidP="000E3EB8">
            <w:pPr>
              <w:pStyle w:val="ConsPlusNormal"/>
              <w:jc w:val="center"/>
              <w:rPr>
                <w:rFonts w:ascii="Times New Roman" w:hAnsi="Times New Roman" w:cs="Times New Roman"/>
                <w:sz w:val="16"/>
                <w:szCs w:val="16"/>
              </w:rPr>
            </w:pPr>
          </w:p>
        </w:tc>
        <w:tc>
          <w:tcPr>
            <w:tcW w:w="357" w:type="pct"/>
          </w:tcPr>
          <w:p w:rsidR="000E3EB8" w:rsidRPr="000E3EB8" w:rsidRDefault="000E3EB8" w:rsidP="000E3EB8">
            <w:pPr>
              <w:pStyle w:val="ConsPlusNormal"/>
              <w:jc w:val="center"/>
              <w:rPr>
                <w:rFonts w:ascii="Times New Roman" w:hAnsi="Times New Roman" w:cs="Times New Roman"/>
                <w:sz w:val="16"/>
                <w:szCs w:val="16"/>
              </w:rPr>
            </w:pPr>
          </w:p>
        </w:tc>
        <w:tc>
          <w:tcPr>
            <w:tcW w:w="358" w:type="pct"/>
          </w:tcPr>
          <w:p w:rsidR="000E3EB8" w:rsidRPr="000E3EB8" w:rsidRDefault="000E3EB8" w:rsidP="000E3EB8">
            <w:pPr>
              <w:pStyle w:val="ConsPlusNormal"/>
              <w:jc w:val="center"/>
              <w:rPr>
                <w:rFonts w:ascii="Times New Roman" w:hAnsi="Times New Roman" w:cs="Times New Roman"/>
                <w:sz w:val="16"/>
                <w:szCs w:val="16"/>
              </w:rPr>
            </w:pPr>
          </w:p>
        </w:tc>
        <w:tc>
          <w:tcPr>
            <w:tcW w:w="358" w:type="pct"/>
          </w:tcPr>
          <w:p w:rsidR="000E3EB8" w:rsidRPr="000E3EB8" w:rsidRDefault="000E3EB8" w:rsidP="000E3EB8">
            <w:pPr>
              <w:pStyle w:val="ConsPlusNormal"/>
              <w:jc w:val="center"/>
              <w:rPr>
                <w:rFonts w:ascii="Times New Roman" w:hAnsi="Times New Roman" w:cs="Times New Roman"/>
                <w:sz w:val="16"/>
                <w:szCs w:val="16"/>
              </w:rPr>
            </w:pPr>
          </w:p>
        </w:tc>
        <w:tc>
          <w:tcPr>
            <w:tcW w:w="357" w:type="pct"/>
          </w:tcPr>
          <w:p w:rsidR="000E3EB8" w:rsidRPr="000E3EB8" w:rsidRDefault="000E3EB8" w:rsidP="000E3EB8">
            <w:pPr>
              <w:pStyle w:val="ConsPlusNormal"/>
              <w:jc w:val="center"/>
              <w:rPr>
                <w:rFonts w:ascii="Times New Roman" w:hAnsi="Times New Roman" w:cs="Times New Roman"/>
                <w:sz w:val="16"/>
                <w:szCs w:val="16"/>
              </w:rPr>
            </w:pPr>
          </w:p>
        </w:tc>
        <w:tc>
          <w:tcPr>
            <w:tcW w:w="356" w:type="pct"/>
          </w:tcPr>
          <w:p w:rsidR="000E3EB8" w:rsidRPr="000E3EB8" w:rsidRDefault="000E3EB8" w:rsidP="000E3EB8">
            <w:pPr>
              <w:pStyle w:val="ConsPlusNormal"/>
              <w:jc w:val="center"/>
              <w:rPr>
                <w:rFonts w:ascii="Times New Roman" w:hAnsi="Times New Roman" w:cs="Times New Roman"/>
                <w:sz w:val="16"/>
                <w:szCs w:val="16"/>
              </w:rPr>
            </w:pPr>
          </w:p>
        </w:tc>
        <w:tc>
          <w:tcPr>
            <w:tcW w:w="358" w:type="pct"/>
          </w:tcPr>
          <w:p w:rsidR="000E3EB8" w:rsidRPr="000E3EB8" w:rsidRDefault="000E3EB8" w:rsidP="000E3EB8">
            <w:pPr>
              <w:pStyle w:val="ConsPlusNormal"/>
              <w:jc w:val="center"/>
              <w:rPr>
                <w:rFonts w:ascii="Times New Roman" w:hAnsi="Times New Roman" w:cs="Times New Roman"/>
                <w:sz w:val="16"/>
                <w:szCs w:val="16"/>
              </w:rPr>
            </w:pPr>
          </w:p>
        </w:tc>
        <w:tc>
          <w:tcPr>
            <w:tcW w:w="357" w:type="pct"/>
          </w:tcPr>
          <w:p w:rsidR="000E3EB8" w:rsidRPr="000E3EB8" w:rsidRDefault="000E3EB8" w:rsidP="000E3EB8">
            <w:pPr>
              <w:pStyle w:val="ConsPlusNormal"/>
              <w:jc w:val="center"/>
              <w:rPr>
                <w:rFonts w:ascii="Times New Roman" w:hAnsi="Times New Roman" w:cs="Times New Roman"/>
                <w:sz w:val="16"/>
                <w:szCs w:val="16"/>
              </w:rPr>
            </w:pPr>
          </w:p>
        </w:tc>
        <w:tc>
          <w:tcPr>
            <w:tcW w:w="357" w:type="pct"/>
          </w:tcPr>
          <w:p w:rsidR="000E3EB8" w:rsidRPr="000E3EB8" w:rsidRDefault="000E3EB8" w:rsidP="000E3EB8">
            <w:pPr>
              <w:pStyle w:val="ConsPlusNormal"/>
              <w:jc w:val="center"/>
              <w:rPr>
                <w:rFonts w:ascii="Times New Roman" w:hAnsi="Times New Roman" w:cs="Times New Roman"/>
                <w:sz w:val="16"/>
                <w:szCs w:val="16"/>
              </w:rPr>
            </w:pPr>
          </w:p>
        </w:tc>
      </w:tr>
      <w:tr w:rsidR="008354F0" w:rsidRPr="000E3EB8" w:rsidTr="008354F0">
        <w:tc>
          <w:tcPr>
            <w:tcW w:w="517" w:type="pct"/>
            <w:vMerge w:val="restart"/>
          </w:tcPr>
          <w:p w:rsidR="000E3EB8" w:rsidRPr="000E3EB8" w:rsidRDefault="000E3EB8" w:rsidP="000E3EB8">
            <w:pPr>
              <w:pStyle w:val="ConsPlusNormal"/>
              <w:rPr>
                <w:rFonts w:ascii="Times New Roman" w:hAnsi="Times New Roman" w:cs="Times New Roman"/>
              </w:rPr>
            </w:pPr>
            <w:r w:rsidRPr="000E3EB8">
              <w:rPr>
                <w:rFonts w:ascii="Times New Roman" w:hAnsi="Times New Roman" w:cs="Times New Roman"/>
              </w:rPr>
              <w:lastRenderedPageBreak/>
              <w:t>Основное мероприятие 1.5</w:t>
            </w:r>
          </w:p>
        </w:tc>
        <w:tc>
          <w:tcPr>
            <w:tcW w:w="688" w:type="pct"/>
            <w:vMerge w:val="restart"/>
            <w:tcBorders>
              <w:top w:val="single" w:sz="4" w:space="0" w:color="auto"/>
            </w:tcBorders>
          </w:tcPr>
          <w:p w:rsidR="000E3EB8" w:rsidRPr="000E3EB8" w:rsidRDefault="000E3EB8" w:rsidP="000E3EB8">
            <w:pPr>
              <w:pStyle w:val="ConsPlusNormal"/>
              <w:spacing w:after="120"/>
              <w:jc w:val="both"/>
              <w:rPr>
                <w:rFonts w:ascii="Times New Roman" w:hAnsi="Times New Roman" w:cs="Times New Roman"/>
              </w:rPr>
            </w:pPr>
            <w:r w:rsidRPr="000E3EB8">
              <w:rPr>
                <w:rFonts w:ascii="Times New Roman" w:hAnsi="Times New Roman" w:cs="Times New Roman"/>
              </w:rPr>
              <w:t>«Осуществление мероприятий, направленных на противодействие алкоголизации населения Курской области»</w:t>
            </w:r>
          </w:p>
        </w:tc>
        <w:tc>
          <w:tcPr>
            <w:tcW w:w="581" w:type="pct"/>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всего</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356"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r>
      <w:tr w:rsidR="008354F0" w:rsidRPr="000E3EB8" w:rsidTr="008354F0">
        <w:tc>
          <w:tcPr>
            <w:tcW w:w="517" w:type="pct"/>
            <w:vMerge/>
          </w:tcPr>
          <w:p w:rsidR="000E3EB8" w:rsidRPr="000E3EB8" w:rsidRDefault="000E3EB8" w:rsidP="000E3EB8">
            <w:pPr>
              <w:spacing w:after="0"/>
              <w:rPr>
                <w:rFonts w:ascii="Times New Roman" w:hAnsi="Times New Roman" w:cs="Times New Roman"/>
                <w:sz w:val="20"/>
                <w:szCs w:val="20"/>
              </w:rPr>
            </w:pPr>
          </w:p>
        </w:tc>
        <w:tc>
          <w:tcPr>
            <w:tcW w:w="688" w:type="pct"/>
            <w:vMerge/>
          </w:tcPr>
          <w:p w:rsidR="000E3EB8" w:rsidRPr="000E3EB8" w:rsidRDefault="000E3EB8" w:rsidP="000E3EB8">
            <w:pPr>
              <w:spacing w:after="0"/>
              <w:jc w:val="both"/>
              <w:rPr>
                <w:rFonts w:ascii="Times New Roman" w:hAnsi="Times New Roman" w:cs="Times New Roman"/>
                <w:sz w:val="20"/>
                <w:szCs w:val="20"/>
              </w:rPr>
            </w:pPr>
          </w:p>
        </w:tc>
        <w:tc>
          <w:tcPr>
            <w:tcW w:w="581" w:type="pct"/>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областной бюджет</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356"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r>
      <w:tr w:rsidR="008354F0" w:rsidRPr="000E3EB8" w:rsidTr="008354F0">
        <w:tc>
          <w:tcPr>
            <w:tcW w:w="517" w:type="pct"/>
            <w:vMerge w:val="restart"/>
          </w:tcPr>
          <w:p w:rsidR="000E3EB8" w:rsidRPr="000E3EB8" w:rsidRDefault="000E3EB8" w:rsidP="000E3EB8">
            <w:pPr>
              <w:pStyle w:val="ConsPlusNormal"/>
              <w:outlineLvl w:val="3"/>
              <w:rPr>
                <w:rFonts w:ascii="Times New Roman" w:hAnsi="Times New Roman" w:cs="Times New Roman"/>
              </w:rPr>
            </w:pPr>
            <w:hyperlink w:anchor="P803" w:history="1">
              <w:r w:rsidRPr="000E3EB8">
                <w:rPr>
                  <w:rFonts w:ascii="Times New Roman" w:hAnsi="Times New Roman" w:cs="Times New Roman"/>
                </w:rPr>
                <w:t>Подпрограмма 2</w:t>
              </w:r>
            </w:hyperlink>
          </w:p>
        </w:tc>
        <w:tc>
          <w:tcPr>
            <w:tcW w:w="688" w:type="pct"/>
            <w:vMerge w:val="restart"/>
          </w:tcPr>
          <w:p w:rsidR="000E3EB8" w:rsidRPr="000E3EB8" w:rsidRDefault="000E3EB8" w:rsidP="000E3EB8">
            <w:pPr>
              <w:pStyle w:val="ConsPlusNormal"/>
              <w:spacing w:after="120"/>
              <w:jc w:val="both"/>
              <w:rPr>
                <w:rFonts w:ascii="Times New Roman" w:hAnsi="Times New Roman" w:cs="Times New Roman"/>
              </w:rPr>
            </w:pPr>
            <w:r w:rsidRPr="000E3EB8">
              <w:rPr>
                <w:rFonts w:ascii="Times New Roman" w:hAnsi="Times New Roman" w:cs="Times New Roman"/>
              </w:rPr>
              <w:t xml:space="preserve">«Создание условий для комплексной реабилитации и </w:t>
            </w:r>
            <w:proofErr w:type="spellStart"/>
            <w:r w:rsidRPr="000E3EB8">
              <w:rPr>
                <w:rFonts w:ascii="Times New Roman" w:hAnsi="Times New Roman" w:cs="Times New Roman"/>
              </w:rPr>
              <w:t>ресоциализации</w:t>
            </w:r>
            <w:proofErr w:type="spellEnd"/>
            <w:r w:rsidRPr="000E3EB8">
              <w:rPr>
                <w:rFonts w:ascii="Times New Roman" w:hAnsi="Times New Roman" w:cs="Times New Roman"/>
              </w:rPr>
              <w:t xml:space="preserve"> лиц, потребляющих наркотические средства и психотропные вещества в немедицинских целях»</w:t>
            </w:r>
          </w:p>
        </w:tc>
        <w:tc>
          <w:tcPr>
            <w:tcW w:w="581" w:type="pct"/>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всего</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474,735</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474,735</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474,735</w:t>
            </w:r>
          </w:p>
        </w:tc>
        <w:tc>
          <w:tcPr>
            <w:tcW w:w="358" w:type="pct"/>
          </w:tcPr>
          <w:p w:rsidR="000E3EB8" w:rsidRPr="000E3EB8" w:rsidRDefault="000E3EB8" w:rsidP="000E3EB8">
            <w:pPr>
              <w:pStyle w:val="ConsPlusNormal"/>
              <w:contextualSpacing/>
              <w:jc w:val="center"/>
              <w:rPr>
                <w:rFonts w:ascii="Times New Roman" w:hAnsi="Times New Roman" w:cs="Times New Roman"/>
                <w:sz w:val="16"/>
                <w:szCs w:val="16"/>
              </w:rPr>
            </w:pPr>
            <w:r w:rsidRPr="000E3EB8">
              <w:rPr>
                <w:rFonts w:ascii="Times New Roman" w:hAnsi="Times New Roman" w:cs="Times New Roman"/>
                <w:sz w:val="16"/>
                <w:szCs w:val="16"/>
              </w:rPr>
              <w:t>254,674</w:t>
            </w:r>
          </w:p>
        </w:tc>
        <w:tc>
          <w:tcPr>
            <w:tcW w:w="357" w:type="pct"/>
          </w:tcPr>
          <w:p w:rsidR="000E3EB8" w:rsidRPr="000E3EB8" w:rsidRDefault="000E3EB8" w:rsidP="000E3EB8">
            <w:pPr>
              <w:pStyle w:val="ConsPlusNormal"/>
              <w:contextualSpacing/>
              <w:jc w:val="center"/>
              <w:rPr>
                <w:rFonts w:ascii="Times New Roman" w:hAnsi="Times New Roman" w:cs="Times New Roman"/>
                <w:sz w:val="16"/>
                <w:szCs w:val="16"/>
              </w:rPr>
            </w:pPr>
            <w:r w:rsidRPr="000E3EB8">
              <w:rPr>
                <w:rFonts w:ascii="Times New Roman" w:hAnsi="Times New Roman" w:cs="Times New Roman"/>
                <w:sz w:val="16"/>
                <w:szCs w:val="16"/>
              </w:rPr>
              <w:t>163,605</w:t>
            </w:r>
          </w:p>
        </w:tc>
        <w:tc>
          <w:tcPr>
            <w:tcW w:w="356" w:type="pct"/>
          </w:tcPr>
          <w:p w:rsidR="000E3EB8" w:rsidRPr="000E3EB8" w:rsidRDefault="000E3EB8" w:rsidP="000E3EB8">
            <w:pPr>
              <w:spacing w:after="0"/>
              <w:contextualSpacing/>
              <w:jc w:val="center"/>
              <w:rPr>
                <w:rFonts w:ascii="Times New Roman" w:hAnsi="Times New Roman" w:cs="Times New Roman"/>
                <w:sz w:val="16"/>
                <w:szCs w:val="16"/>
              </w:rPr>
            </w:pPr>
            <w:r w:rsidRPr="000E3EB8">
              <w:rPr>
                <w:rFonts w:ascii="Times New Roman" w:hAnsi="Times New Roman" w:cs="Times New Roman"/>
                <w:sz w:val="16"/>
                <w:szCs w:val="16"/>
              </w:rPr>
              <w:t>163,122</w:t>
            </w:r>
          </w:p>
        </w:tc>
        <w:tc>
          <w:tcPr>
            <w:tcW w:w="358" w:type="pct"/>
          </w:tcPr>
          <w:p w:rsidR="000E3EB8" w:rsidRPr="000E3EB8" w:rsidRDefault="000E3EB8" w:rsidP="000E3EB8">
            <w:pPr>
              <w:spacing w:after="0"/>
              <w:contextualSpacing/>
              <w:jc w:val="center"/>
              <w:rPr>
                <w:rFonts w:ascii="Times New Roman" w:hAnsi="Times New Roman" w:cs="Times New Roman"/>
                <w:sz w:val="16"/>
                <w:szCs w:val="16"/>
              </w:rPr>
            </w:pPr>
            <w:r w:rsidRPr="000E3EB8">
              <w:rPr>
                <w:rFonts w:ascii="Times New Roman" w:hAnsi="Times New Roman" w:cs="Times New Roman"/>
                <w:sz w:val="16"/>
                <w:szCs w:val="16"/>
              </w:rPr>
              <w:t>163,605</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163,605</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170,149</w:t>
            </w:r>
          </w:p>
        </w:tc>
      </w:tr>
      <w:tr w:rsidR="008354F0" w:rsidRPr="000E3EB8" w:rsidTr="008354F0">
        <w:tc>
          <w:tcPr>
            <w:tcW w:w="517" w:type="pct"/>
            <w:vMerge/>
          </w:tcPr>
          <w:p w:rsidR="000E3EB8" w:rsidRPr="000E3EB8" w:rsidRDefault="000E3EB8" w:rsidP="000E3EB8">
            <w:pPr>
              <w:spacing w:after="0"/>
              <w:rPr>
                <w:rFonts w:ascii="Times New Roman" w:hAnsi="Times New Roman" w:cs="Times New Roman"/>
                <w:sz w:val="20"/>
                <w:szCs w:val="20"/>
              </w:rPr>
            </w:pPr>
          </w:p>
        </w:tc>
        <w:tc>
          <w:tcPr>
            <w:tcW w:w="688" w:type="pct"/>
            <w:vMerge/>
            <w:tcBorders>
              <w:bottom w:val="single" w:sz="4" w:space="0" w:color="auto"/>
            </w:tcBorders>
          </w:tcPr>
          <w:p w:rsidR="000E3EB8" w:rsidRPr="000E3EB8" w:rsidRDefault="000E3EB8" w:rsidP="000E3EB8">
            <w:pPr>
              <w:spacing w:after="0"/>
              <w:jc w:val="both"/>
              <w:rPr>
                <w:rFonts w:ascii="Times New Roman" w:hAnsi="Times New Roman" w:cs="Times New Roman"/>
                <w:sz w:val="20"/>
                <w:szCs w:val="20"/>
              </w:rPr>
            </w:pPr>
          </w:p>
        </w:tc>
        <w:tc>
          <w:tcPr>
            <w:tcW w:w="581" w:type="pct"/>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областной бюджет</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474,735</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474,735</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474,735</w:t>
            </w:r>
          </w:p>
        </w:tc>
        <w:tc>
          <w:tcPr>
            <w:tcW w:w="358" w:type="pct"/>
          </w:tcPr>
          <w:p w:rsidR="000E3EB8" w:rsidRPr="000E3EB8" w:rsidRDefault="000E3EB8" w:rsidP="000E3EB8">
            <w:pPr>
              <w:pStyle w:val="ConsPlusNormal"/>
              <w:contextualSpacing/>
              <w:jc w:val="center"/>
              <w:rPr>
                <w:rFonts w:ascii="Times New Roman" w:hAnsi="Times New Roman" w:cs="Times New Roman"/>
                <w:sz w:val="16"/>
                <w:szCs w:val="16"/>
              </w:rPr>
            </w:pPr>
            <w:r w:rsidRPr="000E3EB8">
              <w:rPr>
                <w:rFonts w:ascii="Times New Roman" w:hAnsi="Times New Roman" w:cs="Times New Roman"/>
                <w:sz w:val="16"/>
                <w:szCs w:val="16"/>
              </w:rPr>
              <w:t>254,674</w:t>
            </w:r>
          </w:p>
        </w:tc>
        <w:tc>
          <w:tcPr>
            <w:tcW w:w="357" w:type="pct"/>
          </w:tcPr>
          <w:p w:rsidR="000E3EB8" w:rsidRPr="000E3EB8" w:rsidRDefault="000E3EB8" w:rsidP="000E3EB8">
            <w:pPr>
              <w:pStyle w:val="ConsPlusNormal"/>
              <w:contextualSpacing/>
              <w:jc w:val="center"/>
              <w:rPr>
                <w:rFonts w:ascii="Times New Roman" w:hAnsi="Times New Roman" w:cs="Times New Roman"/>
                <w:sz w:val="16"/>
                <w:szCs w:val="16"/>
              </w:rPr>
            </w:pPr>
            <w:r w:rsidRPr="000E3EB8">
              <w:rPr>
                <w:rFonts w:ascii="Times New Roman" w:hAnsi="Times New Roman" w:cs="Times New Roman"/>
                <w:sz w:val="16"/>
                <w:szCs w:val="16"/>
              </w:rPr>
              <w:t>163,605</w:t>
            </w:r>
          </w:p>
        </w:tc>
        <w:tc>
          <w:tcPr>
            <w:tcW w:w="356" w:type="pct"/>
          </w:tcPr>
          <w:p w:rsidR="000E3EB8" w:rsidRPr="000E3EB8" w:rsidRDefault="000E3EB8" w:rsidP="000E3EB8">
            <w:pPr>
              <w:spacing w:after="0"/>
              <w:contextualSpacing/>
              <w:jc w:val="center"/>
              <w:rPr>
                <w:rFonts w:ascii="Times New Roman" w:hAnsi="Times New Roman" w:cs="Times New Roman"/>
                <w:sz w:val="16"/>
                <w:szCs w:val="16"/>
              </w:rPr>
            </w:pPr>
            <w:r w:rsidRPr="000E3EB8">
              <w:rPr>
                <w:rFonts w:ascii="Times New Roman" w:hAnsi="Times New Roman" w:cs="Times New Roman"/>
                <w:sz w:val="16"/>
                <w:szCs w:val="16"/>
              </w:rPr>
              <w:t>163,122</w:t>
            </w:r>
          </w:p>
        </w:tc>
        <w:tc>
          <w:tcPr>
            <w:tcW w:w="358" w:type="pct"/>
          </w:tcPr>
          <w:p w:rsidR="000E3EB8" w:rsidRPr="000E3EB8" w:rsidRDefault="000E3EB8" w:rsidP="000E3EB8">
            <w:pPr>
              <w:spacing w:after="0"/>
              <w:contextualSpacing/>
              <w:jc w:val="center"/>
              <w:rPr>
                <w:rFonts w:ascii="Times New Roman" w:hAnsi="Times New Roman" w:cs="Times New Roman"/>
                <w:sz w:val="16"/>
                <w:szCs w:val="16"/>
              </w:rPr>
            </w:pPr>
            <w:r w:rsidRPr="000E3EB8">
              <w:rPr>
                <w:rFonts w:ascii="Times New Roman" w:hAnsi="Times New Roman" w:cs="Times New Roman"/>
                <w:sz w:val="16"/>
                <w:szCs w:val="16"/>
              </w:rPr>
              <w:t>163,605</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163,605</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170,149</w:t>
            </w:r>
          </w:p>
        </w:tc>
      </w:tr>
      <w:tr w:rsidR="008354F0" w:rsidRPr="000E3EB8" w:rsidTr="008354F0">
        <w:tc>
          <w:tcPr>
            <w:tcW w:w="517" w:type="pct"/>
            <w:vMerge w:val="restart"/>
          </w:tcPr>
          <w:p w:rsidR="000E3EB8" w:rsidRPr="000E3EB8" w:rsidRDefault="000E3EB8" w:rsidP="000E3EB8">
            <w:pPr>
              <w:pStyle w:val="ConsPlusNormal"/>
              <w:rPr>
                <w:rFonts w:ascii="Times New Roman" w:hAnsi="Times New Roman" w:cs="Times New Roman"/>
              </w:rPr>
            </w:pPr>
            <w:r w:rsidRPr="000E3EB8">
              <w:rPr>
                <w:rFonts w:ascii="Times New Roman" w:hAnsi="Times New Roman" w:cs="Times New Roman"/>
              </w:rPr>
              <w:t>Основное мероприятие 2.1</w:t>
            </w:r>
          </w:p>
        </w:tc>
        <w:tc>
          <w:tcPr>
            <w:tcW w:w="688" w:type="pct"/>
            <w:vMerge w:val="restart"/>
            <w:tcBorders>
              <w:bottom w:val="single" w:sz="4" w:space="0" w:color="auto"/>
            </w:tcBorders>
          </w:tcPr>
          <w:p w:rsidR="000E3EB8" w:rsidRPr="000E3EB8" w:rsidRDefault="000E3EB8" w:rsidP="000E3EB8">
            <w:pPr>
              <w:pStyle w:val="ConsPlusNormal"/>
              <w:spacing w:after="120"/>
              <w:jc w:val="both"/>
              <w:rPr>
                <w:rFonts w:ascii="Times New Roman" w:hAnsi="Times New Roman" w:cs="Times New Roman"/>
              </w:rPr>
            </w:pPr>
            <w:r w:rsidRPr="000E3EB8">
              <w:rPr>
                <w:rFonts w:ascii="Times New Roman" w:hAnsi="Times New Roman" w:cs="Times New Roman"/>
              </w:rPr>
              <w:t>«Проведение областных массовых мероприятий, направленных на формирование здорового образа жизни, антинаркотических профилактических акций и других форм работы с молодежью»</w:t>
            </w:r>
          </w:p>
        </w:tc>
        <w:tc>
          <w:tcPr>
            <w:tcW w:w="581" w:type="pct"/>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всего</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277,635</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277,635</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277,635</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77,635</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36,105</w:t>
            </w:r>
          </w:p>
        </w:tc>
        <w:tc>
          <w:tcPr>
            <w:tcW w:w="356"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36,105</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36,105</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36,105</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37,549</w:t>
            </w:r>
          </w:p>
        </w:tc>
      </w:tr>
      <w:tr w:rsidR="008354F0" w:rsidRPr="000E3EB8" w:rsidTr="008354F0">
        <w:tc>
          <w:tcPr>
            <w:tcW w:w="517" w:type="pct"/>
            <w:vMerge/>
          </w:tcPr>
          <w:p w:rsidR="000E3EB8" w:rsidRPr="000E3EB8" w:rsidRDefault="000E3EB8" w:rsidP="000E3EB8">
            <w:pPr>
              <w:spacing w:after="0"/>
              <w:rPr>
                <w:rFonts w:ascii="Times New Roman" w:hAnsi="Times New Roman" w:cs="Times New Roman"/>
                <w:sz w:val="20"/>
                <w:szCs w:val="20"/>
              </w:rPr>
            </w:pPr>
          </w:p>
        </w:tc>
        <w:tc>
          <w:tcPr>
            <w:tcW w:w="688" w:type="pct"/>
            <w:vMerge/>
            <w:tcBorders>
              <w:bottom w:val="single" w:sz="4" w:space="0" w:color="auto"/>
            </w:tcBorders>
          </w:tcPr>
          <w:p w:rsidR="000E3EB8" w:rsidRPr="000E3EB8" w:rsidRDefault="000E3EB8" w:rsidP="000E3EB8">
            <w:pPr>
              <w:spacing w:after="0"/>
              <w:jc w:val="both"/>
              <w:rPr>
                <w:rFonts w:ascii="Times New Roman" w:hAnsi="Times New Roman" w:cs="Times New Roman"/>
                <w:sz w:val="20"/>
                <w:szCs w:val="20"/>
              </w:rPr>
            </w:pPr>
          </w:p>
        </w:tc>
        <w:tc>
          <w:tcPr>
            <w:tcW w:w="581" w:type="pct"/>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областной бюджет</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277,635</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277,635</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277,635</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77,635</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36,105</w:t>
            </w:r>
          </w:p>
        </w:tc>
        <w:tc>
          <w:tcPr>
            <w:tcW w:w="356"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36,105</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36,105</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36,105</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37,549</w:t>
            </w:r>
          </w:p>
        </w:tc>
      </w:tr>
      <w:tr w:rsidR="008354F0" w:rsidRPr="000E3EB8" w:rsidTr="008354F0">
        <w:tc>
          <w:tcPr>
            <w:tcW w:w="517" w:type="pct"/>
            <w:vMerge w:val="restart"/>
          </w:tcPr>
          <w:p w:rsidR="000E3EB8" w:rsidRPr="000E3EB8" w:rsidRDefault="000E3EB8" w:rsidP="000E3EB8">
            <w:pPr>
              <w:pStyle w:val="ConsPlusNormal"/>
              <w:rPr>
                <w:rFonts w:ascii="Times New Roman" w:hAnsi="Times New Roman" w:cs="Times New Roman"/>
              </w:rPr>
            </w:pPr>
            <w:r w:rsidRPr="000E3EB8">
              <w:rPr>
                <w:rFonts w:ascii="Times New Roman" w:hAnsi="Times New Roman" w:cs="Times New Roman"/>
              </w:rPr>
              <w:t>Основное мероприятие 2.2</w:t>
            </w:r>
          </w:p>
        </w:tc>
        <w:tc>
          <w:tcPr>
            <w:tcW w:w="688" w:type="pct"/>
            <w:vMerge w:val="restart"/>
            <w:tcBorders>
              <w:top w:val="single" w:sz="4" w:space="0" w:color="auto"/>
            </w:tcBorders>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 xml:space="preserve">«Повышение уровня знаний населения региона о вреде наркотиков, профилактике наркомании, в том </w:t>
            </w:r>
            <w:r w:rsidRPr="000E3EB8">
              <w:rPr>
                <w:rFonts w:ascii="Times New Roman" w:hAnsi="Times New Roman" w:cs="Times New Roman"/>
              </w:rPr>
              <w:lastRenderedPageBreak/>
              <w:t>числе через средства массовой информации»</w:t>
            </w:r>
          </w:p>
        </w:tc>
        <w:tc>
          <w:tcPr>
            <w:tcW w:w="581" w:type="pct"/>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lastRenderedPageBreak/>
              <w:t>всего</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149,600</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149,600</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149,600</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131,667</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80,000</w:t>
            </w:r>
          </w:p>
        </w:tc>
        <w:tc>
          <w:tcPr>
            <w:tcW w:w="356"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80,000</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80,000</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80,000</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83,200</w:t>
            </w:r>
          </w:p>
        </w:tc>
      </w:tr>
      <w:tr w:rsidR="008354F0" w:rsidRPr="000E3EB8" w:rsidTr="008354F0">
        <w:tc>
          <w:tcPr>
            <w:tcW w:w="517" w:type="pct"/>
            <w:vMerge/>
          </w:tcPr>
          <w:p w:rsidR="000E3EB8" w:rsidRPr="000E3EB8" w:rsidRDefault="000E3EB8" w:rsidP="000E3EB8">
            <w:pPr>
              <w:spacing w:after="0"/>
              <w:rPr>
                <w:rFonts w:ascii="Times New Roman" w:hAnsi="Times New Roman" w:cs="Times New Roman"/>
                <w:sz w:val="20"/>
                <w:szCs w:val="20"/>
              </w:rPr>
            </w:pPr>
          </w:p>
        </w:tc>
        <w:tc>
          <w:tcPr>
            <w:tcW w:w="688" w:type="pct"/>
            <w:vMerge/>
          </w:tcPr>
          <w:p w:rsidR="000E3EB8" w:rsidRPr="000E3EB8" w:rsidRDefault="000E3EB8" w:rsidP="000E3EB8">
            <w:pPr>
              <w:spacing w:after="0"/>
              <w:jc w:val="both"/>
              <w:rPr>
                <w:rFonts w:ascii="Times New Roman" w:hAnsi="Times New Roman" w:cs="Times New Roman"/>
                <w:sz w:val="20"/>
                <w:szCs w:val="20"/>
              </w:rPr>
            </w:pPr>
          </w:p>
        </w:tc>
        <w:tc>
          <w:tcPr>
            <w:tcW w:w="581" w:type="pct"/>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областной бюджет</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149,600</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149,600</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149,600</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131,667</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80,000</w:t>
            </w:r>
          </w:p>
        </w:tc>
        <w:tc>
          <w:tcPr>
            <w:tcW w:w="356"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80,000</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80,000</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80,000</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83,200</w:t>
            </w:r>
          </w:p>
        </w:tc>
      </w:tr>
      <w:tr w:rsidR="008354F0" w:rsidRPr="000E3EB8" w:rsidTr="008354F0">
        <w:tc>
          <w:tcPr>
            <w:tcW w:w="517" w:type="pct"/>
            <w:vMerge w:val="restart"/>
          </w:tcPr>
          <w:p w:rsidR="000E3EB8" w:rsidRPr="000E3EB8" w:rsidRDefault="000E3EB8" w:rsidP="000E3EB8">
            <w:pPr>
              <w:pStyle w:val="ConsPlusNormal"/>
              <w:rPr>
                <w:rFonts w:ascii="Times New Roman" w:hAnsi="Times New Roman" w:cs="Times New Roman"/>
              </w:rPr>
            </w:pPr>
            <w:r w:rsidRPr="000E3EB8">
              <w:rPr>
                <w:rFonts w:ascii="Times New Roman" w:hAnsi="Times New Roman" w:cs="Times New Roman"/>
              </w:rPr>
              <w:lastRenderedPageBreak/>
              <w:t>Основное мероприятие 2.3</w:t>
            </w:r>
          </w:p>
        </w:tc>
        <w:tc>
          <w:tcPr>
            <w:tcW w:w="688" w:type="pct"/>
            <w:vMerge w:val="restart"/>
          </w:tcPr>
          <w:p w:rsidR="000E3EB8" w:rsidRPr="000E3EB8" w:rsidRDefault="000E3EB8" w:rsidP="000E3EB8">
            <w:pPr>
              <w:pStyle w:val="ConsPlusNormal"/>
              <w:spacing w:after="120"/>
              <w:jc w:val="both"/>
              <w:rPr>
                <w:rFonts w:ascii="Times New Roman" w:hAnsi="Times New Roman" w:cs="Times New Roman"/>
              </w:rPr>
            </w:pPr>
            <w:r w:rsidRPr="000E3EB8">
              <w:rPr>
                <w:rFonts w:ascii="Times New Roman" w:hAnsi="Times New Roman" w:cs="Times New Roman"/>
              </w:rPr>
              <w:t xml:space="preserve">«Организация социальной реабилитации и </w:t>
            </w:r>
            <w:proofErr w:type="spellStart"/>
            <w:r w:rsidRPr="000E3EB8">
              <w:rPr>
                <w:rFonts w:ascii="Times New Roman" w:hAnsi="Times New Roman" w:cs="Times New Roman"/>
              </w:rPr>
              <w:t>ресоциализации</w:t>
            </w:r>
            <w:proofErr w:type="spellEnd"/>
            <w:r w:rsidRPr="000E3EB8">
              <w:rPr>
                <w:rFonts w:ascii="Times New Roman" w:hAnsi="Times New Roman" w:cs="Times New Roman"/>
              </w:rPr>
              <w:t xml:space="preserve"> лиц, потребляющих наркотические средства и психотропные вещества в немедицинских целях»</w:t>
            </w:r>
          </w:p>
        </w:tc>
        <w:tc>
          <w:tcPr>
            <w:tcW w:w="581" w:type="pct"/>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всего</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47,500</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47,500</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47,500</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45,372</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47,500</w:t>
            </w:r>
          </w:p>
        </w:tc>
        <w:tc>
          <w:tcPr>
            <w:tcW w:w="356"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47,017</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47,500</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47,500</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49,400</w:t>
            </w:r>
          </w:p>
        </w:tc>
      </w:tr>
      <w:tr w:rsidR="008354F0" w:rsidRPr="000E3EB8" w:rsidTr="008354F0">
        <w:tc>
          <w:tcPr>
            <w:tcW w:w="517" w:type="pct"/>
            <w:vMerge/>
          </w:tcPr>
          <w:p w:rsidR="000E3EB8" w:rsidRPr="000E3EB8" w:rsidRDefault="000E3EB8" w:rsidP="000E3EB8">
            <w:pPr>
              <w:spacing w:after="0"/>
              <w:rPr>
                <w:rFonts w:ascii="Times New Roman" w:hAnsi="Times New Roman" w:cs="Times New Roman"/>
                <w:sz w:val="20"/>
                <w:szCs w:val="20"/>
              </w:rPr>
            </w:pPr>
          </w:p>
        </w:tc>
        <w:tc>
          <w:tcPr>
            <w:tcW w:w="688" w:type="pct"/>
            <w:vMerge/>
          </w:tcPr>
          <w:p w:rsidR="000E3EB8" w:rsidRPr="000E3EB8" w:rsidRDefault="000E3EB8" w:rsidP="000E3EB8">
            <w:pPr>
              <w:spacing w:after="0"/>
              <w:jc w:val="both"/>
              <w:rPr>
                <w:rFonts w:ascii="Times New Roman" w:hAnsi="Times New Roman" w:cs="Times New Roman"/>
                <w:sz w:val="20"/>
                <w:szCs w:val="20"/>
              </w:rPr>
            </w:pPr>
          </w:p>
        </w:tc>
        <w:tc>
          <w:tcPr>
            <w:tcW w:w="581" w:type="pct"/>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областной бюджет</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47,500</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47,500</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47,500</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45,372</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47,500</w:t>
            </w:r>
          </w:p>
        </w:tc>
        <w:tc>
          <w:tcPr>
            <w:tcW w:w="356"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47,017</w:t>
            </w:r>
          </w:p>
        </w:tc>
        <w:tc>
          <w:tcPr>
            <w:tcW w:w="358" w:type="pct"/>
          </w:tcPr>
          <w:p w:rsidR="000E3EB8" w:rsidRPr="000E3EB8" w:rsidRDefault="000E3EB8" w:rsidP="000E3EB8">
            <w:pPr>
              <w:jc w:val="center"/>
              <w:rPr>
                <w:rFonts w:ascii="Times New Roman" w:hAnsi="Times New Roman" w:cs="Times New Roman"/>
                <w:sz w:val="16"/>
                <w:szCs w:val="16"/>
              </w:rPr>
            </w:pPr>
            <w:r w:rsidRPr="000E3EB8">
              <w:rPr>
                <w:rFonts w:ascii="Times New Roman" w:hAnsi="Times New Roman" w:cs="Times New Roman"/>
                <w:sz w:val="16"/>
                <w:szCs w:val="16"/>
              </w:rPr>
              <w:t>47,500</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47,500</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49,400</w:t>
            </w:r>
          </w:p>
        </w:tc>
      </w:tr>
      <w:tr w:rsidR="008354F0" w:rsidRPr="000E3EB8" w:rsidTr="008354F0">
        <w:tc>
          <w:tcPr>
            <w:tcW w:w="517" w:type="pct"/>
            <w:vMerge w:val="restart"/>
          </w:tcPr>
          <w:p w:rsidR="000E3EB8" w:rsidRPr="000E3EB8" w:rsidRDefault="000E3EB8" w:rsidP="000E3EB8">
            <w:pPr>
              <w:pStyle w:val="ConsPlusNormal"/>
              <w:outlineLvl w:val="3"/>
              <w:rPr>
                <w:rFonts w:ascii="Times New Roman" w:hAnsi="Times New Roman" w:cs="Times New Roman"/>
              </w:rPr>
            </w:pPr>
            <w:hyperlink w:anchor="P1055" w:history="1">
              <w:r w:rsidRPr="000E3EB8">
                <w:rPr>
                  <w:rFonts w:ascii="Times New Roman" w:hAnsi="Times New Roman" w:cs="Times New Roman"/>
                </w:rPr>
                <w:t>Подпрограмма 3</w:t>
              </w:r>
            </w:hyperlink>
          </w:p>
        </w:tc>
        <w:tc>
          <w:tcPr>
            <w:tcW w:w="688" w:type="pct"/>
            <w:vMerge w:val="restart"/>
          </w:tcPr>
          <w:p w:rsidR="000E3EB8" w:rsidRPr="000E3EB8" w:rsidRDefault="000E3EB8" w:rsidP="000E3EB8">
            <w:pPr>
              <w:pStyle w:val="ConsPlusNormal"/>
              <w:spacing w:after="120"/>
              <w:jc w:val="both"/>
              <w:rPr>
                <w:rFonts w:ascii="Times New Roman" w:hAnsi="Times New Roman" w:cs="Times New Roman"/>
              </w:rPr>
            </w:pPr>
            <w:r w:rsidRPr="000E3EB8">
              <w:rPr>
                <w:rFonts w:ascii="Times New Roman" w:hAnsi="Times New Roman" w:cs="Times New Roman"/>
              </w:rPr>
              <w:t>«Предупреждение безнадзорности, беспризорности, правонарушений и антиобщественных действий несовершеннолетних»</w:t>
            </w:r>
          </w:p>
        </w:tc>
        <w:tc>
          <w:tcPr>
            <w:tcW w:w="581" w:type="pct"/>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всего</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322666,476</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352187,950</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378354,903</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400895,655</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bCs/>
                <w:sz w:val="16"/>
                <w:szCs w:val="16"/>
              </w:rPr>
              <w:t>531431,816</w:t>
            </w:r>
          </w:p>
        </w:tc>
        <w:tc>
          <w:tcPr>
            <w:tcW w:w="356"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622149,935</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527118,904</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538224,302</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559753,274</w:t>
            </w:r>
          </w:p>
        </w:tc>
      </w:tr>
      <w:tr w:rsidR="008354F0" w:rsidRPr="000E3EB8" w:rsidTr="008354F0">
        <w:tc>
          <w:tcPr>
            <w:tcW w:w="517" w:type="pct"/>
            <w:vMerge/>
          </w:tcPr>
          <w:p w:rsidR="000E3EB8" w:rsidRPr="000E3EB8" w:rsidRDefault="000E3EB8" w:rsidP="000E3EB8">
            <w:pPr>
              <w:spacing w:after="0"/>
              <w:rPr>
                <w:rFonts w:ascii="Times New Roman" w:hAnsi="Times New Roman" w:cs="Times New Roman"/>
                <w:sz w:val="20"/>
                <w:szCs w:val="20"/>
              </w:rPr>
            </w:pPr>
          </w:p>
        </w:tc>
        <w:tc>
          <w:tcPr>
            <w:tcW w:w="688" w:type="pct"/>
            <w:vMerge/>
          </w:tcPr>
          <w:p w:rsidR="000E3EB8" w:rsidRPr="000E3EB8" w:rsidRDefault="000E3EB8" w:rsidP="000E3EB8">
            <w:pPr>
              <w:spacing w:after="0"/>
              <w:jc w:val="both"/>
              <w:rPr>
                <w:rFonts w:ascii="Times New Roman" w:hAnsi="Times New Roman" w:cs="Times New Roman"/>
                <w:sz w:val="20"/>
                <w:szCs w:val="20"/>
              </w:rPr>
            </w:pPr>
          </w:p>
        </w:tc>
        <w:tc>
          <w:tcPr>
            <w:tcW w:w="581" w:type="pct"/>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областной бюджет</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322666,476</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352187,950</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378354,903</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400895,655</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bCs/>
                <w:sz w:val="16"/>
                <w:szCs w:val="16"/>
              </w:rPr>
              <w:t>531431,816</w:t>
            </w:r>
          </w:p>
        </w:tc>
        <w:tc>
          <w:tcPr>
            <w:tcW w:w="356"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622149,935</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527118,904</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538224,302</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559753,274</w:t>
            </w:r>
          </w:p>
        </w:tc>
      </w:tr>
      <w:tr w:rsidR="008354F0" w:rsidRPr="000E3EB8" w:rsidTr="008354F0">
        <w:tc>
          <w:tcPr>
            <w:tcW w:w="517" w:type="pct"/>
            <w:vMerge w:val="restart"/>
          </w:tcPr>
          <w:p w:rsidR="000E3EB8" w:rsidRPr="000E3EB8" w:rsidRDefault="000E3EB8" w:rsidP="000E3EB8">
            <w:pPr>
              <w:pStyle w:val="ConsPlusNormal"/>
              <w:rPr>
                <w:rFonts w:ascii="Times New Roman" w:hAnsi="Times New Roman" w:cs="Times New Roman"/>
              </w:rPr>
            </w:pPr>
            <w:r w:rsidRPr="000E3EB8">
              <w:rPr>
                <w:rFonts w:ascii="Times New Roman" w:hAnsi="Times New Roman" w:cs="Times New Roman"/>
              </w:rPr>
              <w:t>Основное мероприятие 3.1</w:t>
            </w:r>
          </w:p>
        </w:tc>
        <w:tc>
          <w:tcPr>
            <w:tcW w:w="688" w:type="pct"/>
            <w:vMerge w:val="restart"/>
          </w:tcPr>
          <w:p w:rsidR="000E3EB8" w:rsidRPr="000E3EB8" w:rsidRDefault="000E3EB8" w:rsidP="000E3EB8">
            <w:pPr>
              <w:pStyle w:val="ConsPlusNormal"/>
              <w:spacing w:after="120"/>
              <w:jc w:val="both"/>
              <w:rPr>
                <w:rFonts w:ascii="Times New Roman" w:hAnsi="Times New Roman" w:cs="Times New Roman"/>
              </w:rPr>
            </w:pPr>
            <w:r w:rsidRPr="000E3EB8">
              <w:rPr>
                <w:rFonts w:ascii="Times New Roman" w:hAnsi="Times New Roman" w:cs="Times New Roman"/>
              </w:rPr>
              <w:t>«Создание и обеспечение деятельности муниципальных комиссий по делам несовершеннолетних и защите их прав»</w:t>
            </w:r>
          </w:p>
        </w:tc>
        <w:tc>
          <w:tcPr>
            <w:tcW w:w="581" w:type="pct"/>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всего</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10418,100</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11980,200</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12136,000</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12537,800</w:t>
            </w:r>
          </w:p>
        </w:tc>
        <w:tc>
          <w:tcPr>
            <w:tcW w:w="357" w:type="pct"/>
          </w:tcPr>
          <w:p w:rsidR="000E3EB8" w:rsidRPr="000E3EB8" w:rsidRDefault="000E3EB8" w:rsidP="000E3EB8">
            <w:pPr>
              <w:pStyle w:val="ConsPlusNormal"/>
              <w:contextualSpacing/>
              <w:jc w:val="center"/>
              <w:rPr>
                <w:rFonts w:ascii="Times New Roman" w:hAnsi="Times New Roman" w:cs="Times New Roman"/>
                <w:sz w:val="16"/>
                <w:szCs w:val="16"/>
              </w:rPr>
            </w:pPr>
            <w:r w:rsidRPr="000E3EB8">
              <w:rPr>
                <w:rFonts w:ascii="Times New Roman" w:hAnsi="Times New Roman" w:cs="Times New Roman"/>
                <w:sz w:val="16"/>
                <w:szCs w:val="16"/>
              </w:rPr>
              <w:t>15861,000</w:t>
            </w:r>
          </w:p>
        </w:tc>
        <w:tc>
          <w:tcPr>
            <w:tcW w:w="356" w:type="pct"/>
          </w:tcPr>
          <w:p w:rsidR="000E3EB8" w:rsidRPr="000E3EB8" w:rsidRDefault="000E3EB8" w:rsidP="000E3EB8">
            <w:pPr>
              <w:spacing w:after="0" w:line="240" w:lineRule="auto"/>
              <w:contextualSpacing/>
              <w:jc w:val="center"/>
              <w:rPr>
                <w:rFonts w:ascii="Times New Roman" w:hAnsi="Times New Roman" w:cs="Times New Roman"/>
                <w:sz w:val="16"/>
                <w:szCs w:val="16"/>
              </w:rPr>
            </w:pPr>
            <w:r w:rsidRPr="000E3EB8">
              <w:rPr>
                <w:rFonts w:ascii="Times New Roman" w:hAnsi="Times New Roman" w:cs="Times New Roman"/>
                <w:sz w:val="16"/>
                <w:szCs w:val="16"/>
              </w:rPr>
              <w:t>17069,700</w:t>
            </w:r>
          </w:p>
        </w:tc>
        <w:tc>
          <w:tcPr>
            <w:tcW w:w="358" w:type="pct"/>
          </w:tcPr>
          <w:p w:rsidR="000E3EB8" w:rsidRPr="000E3EB8" w:rsidRDefault="000E3EB8" w:rsidP="000E3EB8">
            <w:pPr>
              <w:spacing w:after="0" w:line="240" w:lineRule="auto"/>
              <w:contextualSpacing/>
              <w:jc w:val="center"/>
              <w:rPr>
                <w:rFonts w:ascii="Times New Roman" w:hAnsi="Times New Roman" w:cs="Times New Roman"/>
                <w:sz w:val="16"/>
                <w:szCs w:val="16"/>
              </w:rPr>
            </w:pPr>
            <w:r w:rsidRPr="000E3EB8">
              <w:rPr>
                <w:rFonts w:ascii="Times New Roman" w:hAnsi="Times New Roman" w:cs="Times New Roman"/>
                <w:sz w:val="16"/>
                <w:szCs w:val="16"/>
              </w:rPr>
              <w:t>17069,700</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17069,700</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17752,488</w:t>
            </w:r>
          </w:p>
        </w:tc>
      </w:tr>
      <w:tr w:rsidR="008354F0" w:rsidRPr="000E3EB8" w:rsidTr="008354F0">
        <w:tc>
          <w:tcPr>
            <w:tcW w:w="517" w:type="pct"/>
            <w:vMerge/>
          </w:tcPr>
          <w:p w:rsidR="000E3EB8" w:rsidRPr="000E3EB8" w:rsidRDefault="000E3EB8" w:rsidP="000E3EB8">
            <w:pPr>
              <w:spacing w:after="0"/>
              <w:rPr>
                <w:rFonts w:ascii="Times New Roman" w:hAnsi="Times New Roman" w:cs="Times New Roman"/>
                <w:sz w:val="20"/>
                <w:szCs w:val="20"/>
              </w:rPr>
            </w:pPr>
          </w:p>
        </w:tc>
        <w:tc>
          <w:tcPr>
            <w:tcW w:w="688" w:type="pct"/>
            <w:vMerge/>
          </w:tcPr>
          <w:p w:rsidR="000E3EB8" w:rsidRPr="000E3EB8" w:rsidRDefault="000E3EB8" w:rsidP="000E3EB8">
            <w:pPr>
              <w:spacing w:after="0"/>
              <w:jc w:val="both"/>
              <w:rPr>
                <w:rFonts w:ascii="Times New Roman" w:hAnsi="Times New Roman" w:cs="Times New Roman"/>
                <w:sz w:val="20"/>
                <w:szCs w:val="20"/>
              </w:rPr>
            </w:pPr>
          </w:p>
        </w:tc>
        <w:tc>
          <w:tcPr>
            <w:tcW w:w="581" w:type="pct"/>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областной бюджет</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10418,100</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11980,200</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12136,000</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12537,800</w:t>
            </w:r>
          </w:p>
        </w:tc>
        <w:tc>
          <w:tcPr>
            <w:tcW w:w="357" w:type="pct"/>
          </w:tcPr>
          <w:p w:rsidR="000E3EB8" w:rsidRPr="000E3EB8" w:rsidRDefault="000E3EB8" w:rsidP="000E3EB8">
            <w:pPr>
              <w:pStyle w:val="ConsPlusNormal"/>
              <w:contextualSpacing/>
              <w:jc w:val="center"/>
              <w:rPr>
                <w:rFonts w:ascii="Times New Roman" w:hAnsi="Times New Roman" w:cs="Times New Roman"/>
                <w:sz w:val="16"/>
                <w:szCs w:val="16"/>
              </w:rPr>
            </w:pPr>
            <w:r w:rsidRPr="000E3EB8">
              <w:rPr>
                <w:rFonts w:ascii="Times New Roman" w:hAnsi="Times New Roman" w:cs="Times New Roman"/>
                <w:sz w:val="16"/>
                <w:szCs w:val="16"/>
              </w:rPr>
              <w:t>15861,000</w:t>
            </w:r>
          </w:p>
        </w:tc>
        <w:tc>
          <w:tcPr>
            <w:tcW w:w="356" w:type="pct"/>
          </w:tcPr>
          <w:p w:rsidR="000E3EB8" w:rsidRPr="000E3EB8" w:rsidRDefault="000E3EB8" w:rsidP="000E3EB8">
            <w:pPr>
              <w:spacing w:after="0" w:line="240" w:lineRule="auto"/>
              <w:contextualSpacing/>
              <w:jc w:val="center"/>
              <w:rPr>
                <w:rFonts w:ascii="Times New Roman" w:hAnsi="Times New Roman" w:cs="Times New Roman"/>
                <w:sz w:val="16"/>
                <w:szCs w:val="16"/>
              </w:rPr>
            </w:pPr>
            <w:r w:rsidRPr="000E3EB8">
              <w:rPr>
                <w:rFonts w:ascii="Times New Roman" w:hAnsi="Times New Roman" w:cs="Times New Roman"/>
                <w:sz w:val="16"/>
                <w:szCs w:val="16"/>
              </w:rPr>
              <w:t>17069,700</w:t>
            </w:r>
          </w:p>
        </w:tc>
        <w:tc>
          <w:tcPr>
            <w:tcW w:w="358" w:type="pct"/>
          </w:tcPr>
          <w:p w:rsidR="000E3EB8" w:rsidRPr="000E3EB8" w:rsidRDefault="000E3EB8" w:rsidP="000E3EB8">
            <w:pPr>
              <w:spacing w:after="0" w:line="240" w:lineRule="auto"/>
              <w:contextualSpacing/>
              <w:jc w:val="center"/>
              <w:rPr>
                <w:rFonts w:ascii="Times New Roman" w:hAnsi="Times New Roman" w:cs="Times New Roman"/>
                <w:sz w:val="16"/>
                <w:szCs w:val="16"/>
              </w:rPr>
            </w:pPr>
            <w:r w:rsidRPr="000E3EB8">
              <w:rPr>
                <w:rFonts w:ascii="Times New Roman" w:hAnsi="Times New Roman" w:cs="Times New Roman"/>
                <w:sz w:val="16"/>
                <w:szCs w:val="16"/>
              </w:rPr>
              <w:t>17069,700</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17069,700</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17752,488</w:t>
            </w:r>
          </w:p>
        </w:tc>
      </w:tr>
      <w:tr w:rsidR="008354F0" w:rsidRPr="000E3EB8" w:rsidTr="008354F0">
        <w:tc>
          <w:tcPr>
            <w:tcW w:w="517" w:type="pct"/>
            <w:vMerge w:val="restart"/>
          </w:tcPr>
          <w:p w:rsidR="000E3EB8" w:rsidRPr="000E3EB8" w:rsidRDefault="000E3EB8" w:rsidP="000E3EB8">
            <w:pPr>
              <w:pStyle w:val="ConsPlusNormal"/>
              <w:rPr>
                <w:rFonts w:ascii="Times New Roman" w:hAnsi="Times New Roman" w:cs="Times New Roman"/>
              </w:rPr>
            </w:pPr>
            <w:r w:rsidRPr="000E3EB8">
              <w:rPr>
                <w:rFonts w:ascii="Times New Roman" w:hAnsi="Times New Roman" w:cs="Times New Roman"/>
              </w:rPr>
              <w:t>Основное мероприятие 3.2</w:t>
            </w:r>
          </w:p>
        </w:tc>
        <w:tc>
          <w:tcPr>
            <w:tcW w:w="688" w:type="pct"/>
            <w:vMerge w:val="restart"/>
          </w:tcPr>
          <w:p w:rsidR="000E3EB8" w:rsidRPr="000E3EB8" w:rsidRDefault="000E3EB8" w:rsidP="000E3EB8">
            <w:pPr>
              <w:pStyle w:val="ConsPlusNormal"/>
              <w:spacing w:after="120"/>
              <w:jc w:val="both"/>
              <w:rPr>
                <w:rFonts w:ascii="Times New Roman" w:hAnsi="Times New Roman" w:cs="Times New Roman"/>
              </w:rPr>
            </w:pPr>
            <w:r w:rsidRPr="000E3EB8">
              <w:rPr>
                <w:rFonts w:ascii="Times New Roman" w:hAnsi="Times New Roman" w:cs="Times New Roman"/>
              </w:rPr>
              <w:t xml:space="preserve">«Реализация мероприятий, направленных на оказание помощи семьям с детьми, находящимся в трудной жизненной ситуации и нуждающимся в социальной </w:t>
            </w:r>
            <w:r w:rsidRPr="000E3EB8">
              <w:rPr>
                <w:rFonts w:ascii="Times New Roman" w:hAnsi="Times New Roman" w:cs="Times New Roman"/>
              </w:rPr>
              <w:lastRenderedPageBreak/>
              <w:t>поддержке»</w:t>
            </w:r>
          </w:p>
        </w:tc>
        <w:tc>
          <w:tcPr>
            <w:tcW w:w="581" w:type="pct"/>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lastRenderedPageBreak/>
              <w:t>всего</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356"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r>
      <w:tr w:rsidR="008354F0" w:rsidRPr="000E3EB8" w:rsidTr="008354F0">
        <w:tc>
          <w:tcPr>
            <w:tcW w:w="517" w:type="pct"/>
            <w:vMerge/>
          </w:tcPr>
          <w:p w:rsidR="000E3EB8" w:rsidRPr="000E3EB8" w:rsidRDefault="000E3EB8" w:rsidP="000E3EB8">
            <w:pPr>
              <w:spacing w:after="0"/>
              <w:rPr>
                <w:rFonts w:ascii="Times New Roman" w:hAnsi="Times New Roman" w:cs="Times New Roman"/>
                <w:sz w:val="20"/>
                <w:szCs w:val="20"/>
              </w:rPr>
            </w:pPr>
          </w:p>
        </w:tc>
        <w:tc>
          <w:tcPr>
            <w:tcW w:w="688" w:type="pct"/>
            <w:vMerge/>
          </w:tcPr>
          <w:p w:rsidR="000E3EB8" w:rsidRPr="000E3EB8" w:rsidRDefault="000E3EB8" w:rsidP="000E3EB8">
            <w:pPr>
              <w:spacing w:after="0"/>
              <w:jc w:val="both"/>
              <w:rPr>
                <w:rFonts w:ascii="Times New Roman" w:hAnsi="Times New Roman" w:cs="Times New Roman"/>
                <w:sz w:val="20"/>
                <w:szCs w:val="20"/>
              </w:rPr>
            </w:pPr>
          </w:p>
        </w:tc>
        <w:tc>
          <w:tcPr>
            <w:tcW w:w="581" w:type="pct"/>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областной бюджет</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356"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r>
      <w:tr w:rsidR="008354F0" w:rsidRPr="000E3EB8" w:rsidTr="008354F0">
        <w:tc>
          <w:tcPr>
            <w:tcW w:w="517" w:type="pct"/>
            <w:vMerge w:val="restart"/>
          </w:tcPr>
          <w:p w:rsidR="000E3EB8" w:rsidRPr="000E3EB8" w:rsidRDefault="000E3EB8" w:rsidP="000E3EB8">
            <w:pPr>
              <w:pStyle w:val="ConsPlusNormal"/>
              <w:rPr>
                <w:rFonts w:ascii="Times New Roman" w:hAnsi="Times New Roman" w:cs="Times New Roman"/>
              </w:rPr>
            </w:pPr>
            <w:r w:rsidRPr="000E3EB8">
              <w:rPr>
                <w:rFonts w:ascii="Times New Roman" w:hAnsi="Times New Roman" w:cs="Times New Roman"/>
              </w:rPr>
              <w:lastRenderedPageBreak/>
              <w:t>Основное мероприятие 3.3</w:t>
            </w:r>
          </w:p>
        </w:tc>
        <w:tc>
          <w:tcPr>
            <w:tcW w:w="688" w:type="pct"/>
            <w:vMerge w:val="restart"/>
          </w:tcPr>
          <w:p w:rsidR="000E3EB8" w:rsidRPr="000E3EB8" w:rsidRDefault="000E3EB8" w:rsidP="000E3EB8">
            <w:pPr>
              <w:pStyle w:val="ConsPlusNormal"/>
              <w:spacing w:after="120"/>
              <w:jc w:val="both"/>
              <w:rPr>
                <w:rFonts w:ascii="Times New Roman" w:hAnsi="Times New Roman" w:cs="Times New Roman"/>
              </w:rPr>
            </w:pPr>
            <w:r w:rsidRPr="000E3EB8">
              <w:rPr>
                <w:rFonts w:ascii="Times New Roman" w:hAnsi="Times New Roman" w:cs="Times New Roman"/>
              </w:rPr>
              <w:t>«Оказание правовой, социальной, психолого-педагогической, медицинской и иной помощи несовершеннолетним, склонным к бродяжничеству и совершению правонарушений, в том числе осужденным без изоляции от общества и освободившимся из мест лишения свободы»</w:t>
            </w:r>
          </w:p>
        </w:tc>
        <w:tc>
          <w:tcPr>
            <w:tcW w:w="581" w:type="pct"/>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всего</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356"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r>
      <w:tr w:rsidR="008354F0" w:rsidRPr="000E3EB8" w:rsidTr="008354F0">
        <w:tc>
          <w:tcPr>
            <w:tcW w:w="517" w:type="pct"/>
            <w:vMerge/>
          </w:tcPr>
          <w:p w:rsidR="000E3EB8" w:rsidRPr="000E3EB8" w:rsidRDefault="000E3EB8" w:rsidP="000E3EB8">
            <w:pPr>
              <w:spacing w:after="0"/>
              <w:rPr>
                <w:rFonts w:ascii="Times New Roman" w:hAnsi="Times New Roman" w:cs="Times New Roman"/>
                <w:sz w:val="20"/>
                <w:szCs w:val="20"/>
              </w:rPr>
            </w:pPr>
          </w:p>
        </w:tc>
        <w:tc>
          <w:tcPr>
            <w:tcW w:w="688" w:type="pct"/>
            <w:vMerge/>
          </w:tcPr>
          <w:p w:rsidR="000E3EB8" w:rsidRPr="000E3EB8" w:rsidRDefault="000E3EB8" w:rsidP="000E3EB8">
            <w:pPr>
              <w:spacing w:after="0"/>
              <w:jc w:val="both"/>
              <w:rPr>
                <w:rFonts w:ascii="Times New Roman" w:hAnsi="Times New Roman" w:cs="Times New Roman"/>
                <w:sz w:val="20"/>
                <w:szCs w:val="20"/>
              </w:rPr>
            </w:pPr>
          </w:p>
        </w:tc>
        <w:tc>
          <w:tcPr>
            <w:tcW w:w="581" w:type="pct"/>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областной бюджет</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356"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r>
      <w:tr w:rsidR="008354F0" w:rsidRPr="000E3EB8" w:rsidTr="008354F0">
        <w:tc>
          <w:tcPr>
            <w:tcW w:w="517" w:type="pct"/>
            <w:vMerge w:val="restart"/>
          </w:tcPr>
          <w:p w:rsidR="000E3EB8" w:rsidRPr="000E3EB8" w:rsidRDefault="000E3EB8" w:rsidP="000E3EB8">
            <w:pPr>
              <w:pStyle w:val="ConsPlusNormal"/>
              <w:rPr>
                <w:rFonts w:ascii="Times New Roman" w:hAnsi="Times New Roman" w:cs="Times New Roman"/>
              </w:rPr>
            </w:pPr>
            <w:r w:rsidRPr="000E3EB8">
              <w:rPr>
                <w:rFonts w:ascii="Times New Roman" w:hAnsi="Times New Roman" w:cs="Times New Roman"/>
              </w:rPr>
              <w:t>Основное мероприятие 3.4</w:t>
            </w:r>
          </w:p>
        </w:tc>
        <w:tc>
          <w:tcPr>
            <w:tcW w:w="688" w:type="pct"/>
            <w:vMerge w:val="restart"/>
          </w:tcPr>
          <w:p w:rsidR="000E3EB8" w:rsidRPr="000E3EB8" w:rsidRDefault="000E3EB8" w:rsidP="000E3EB8">
            <w:pPr>
              <w:pStyle w:val="ConsPlusNormal"/>
              <w:spacing w:after="120"/>
              <w:jc w:val="both"/>
              <w:rPr>
                <w:rFonts w:ascii="Times New Roman" w:hAnsi="Times New Roman" w:cs="Times New Roman"/>
              </w:rPr>
            </w:pPr>
            <w:r w:rsidRPr="000E3EB8">
              <w:rPr>
                <w:rFonts w:ascii="Times New Roman" w:hAnsi="Times New Roman" w:cs="Times New Roman"/>
              </w:rPr>
              <w:t>«Реализация дополнительных гарантий занятости молодых граждан в Курской области»</w:t>
            </w:r>
          </w:p>
        </w:tc>
        <w:tc>
          <w:tcPr>
            <w:tcW w:w="581" w:type="pct"/>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всего</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4,600</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4,600</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4,600</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4,600</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356"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r>
      <w:tr w:rsidR="008354F0" w:rsidRPr="000E3EB8" w:rsidTr="008354F0">
        <w:tc>
          <w:tcPr>
            <w:tcW w:w="517" w:type="pct"/>
            <w:vMerge/>
          </w:tcPr>
          <w:p w:rsidR="000E3EB8" w:rsidRPr="000E3EB8" w:rsidRDefault="000E3EB8" w:rsidP="000E3EB8">
            <w:pPr>
              <w:spacing w:after="0"/>
              <w:rPr>
                <w:rFonts w:ascii="Times New Roman" w:hAnsi="Times New Roman" w:cs="Times New Roman"/>
                <w:sz w:val="20"/>
                <w:szCs w:val="20"/>
              </w:rPr>
            </w:pPr>
          </w:p>
        </w:tc>
        <w:tc>
          <w:tcPr>
            <w:tcW w:w="688" w:type="pct"/>
            <w:vMerge/>
          </w:tcPr>
          <w:p w:rsidR="000E3EB8" w:rsidRPr="000E3EB8" w:rsidRDefault="000E3EB8" w:rsidP="000E3EB8">
            <w:pPr>
              <w:spacing w:after="0"/>
              <w:jc w:val="both"/>
              <w:rPr>
                <w:rFonts w:ascii="Times New Roman" w:hAnsi="Times New Roman" w:cs="Times New Roman"/>
                <w:sz w:val="20"/>
                <w:szCs w:val="20"/>
              </w:rPr>
            </w:pPr>
          </w:p>
        </w:tc>
        <w:tc>
          <w:tcPr>
            <w:tcW w:w="581" w:type="pct"/>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областной бюджет</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4,600</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4,600</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4,600</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4,600</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356"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358" w:type="pct"/>
          </w:tcPr>
          <w:p w:rsidR="000E3EB8" w:rsidRPr="000E3EB8" w:rsidRDefault="000E3EB8" w:rsidP="000E3EB8">
            <w:pPr>
              <w:spacing w:after="0" w:line="240" w:lineRule="auto"/>
              <w:contextualSpacing/>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r>
      <w:tr w:rsidR="008354F0" w:rsidRPr="000E3EB8" w:rsidTr="008354F0">
        <w:tc>
          <w:tcPr>
            <w:tcW w:w="517" w:type="pct"/>
            <w:vMerge w:val="restart"/>
          </w:tcPr>
          <w:p w:rsidR="000E3EB8" w:rsidRPr="000E3EB8" w:rsidRDefault="000E3EB8" w:rsidP="000E3EB8">
            <w:pPr>
              <w:pStyle w:val="ConsPlusNormal"/>
              <w:rPr>
                <w:rFonts w:ascii="Times New Roman" w:hAnsi="Times New Roman" w:cs="Times New Roman"/>
              </w:rPr>
            </w:pPr>
            <w:r w:rsidRPr="000E3EB8">
              <w:rPr>
                <w:rFonts w:ascii="Times New Roman" w:hAnsi="Times New Roman" w:cs="Times New Roman"/>
              </w:rPr>
              <w:t>Основное мероприятие 3.5</w:t>
            </w:r>
          </w:p>
        </w:tc>
        <w:tc>
          <w:tcPr>
            <w:tcW w:w="688" w:type="pct"/>
            <w:vMerge w:val="restart"/>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«Обеспечение перевозки несовершеннолетних, самовольно ушедших из семей, детских домов, школ-интернатов, специальных учебно-воспитательных и иных учреждений»</w:t>
            </w:r>
          </w:p>
        </w:tc>
        <w:tc>
          <w:tcPr>
            <w:tcW w:w="581" w:type="pct"/>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всего</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20,750</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20,750</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10,375</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10,375</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10,375</w:t>
            </w:r>
          </w:p>
        </w:tc>
        <w:tc>
          <w:tcPr>
            <w:tcW w:w="356"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10,375</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10,375</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10,375</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10,790</w:t>
            </w:r>
          </w:p>
        </w:tc>
      </w:tr>
      <w:tr w:rsidR="008354F0" w:rsidRPr="000E3EB8" w:rsidTr="008354F0">
        <w:tc>
          <w:tcPr>
            <w:tcW w:w="517" w:type="pct"/>
            <w:vMerge/>
          </w:tcPr>
          <w:p w:rsidR="000E3EB8" w:rsidRPr="000E3EB8" w:rsidRDefault="000E3EB8" w:rsidP="000E3EB8">
            <w:pPr>
              <w:spacing w:after="0"/>
              <w:rPr>
                <w:rFonts w:ascii="Times New Roman" w:hAnsi="Times New Roman" w:cs="Times New Roman"/>
                <w:sz w:val="20"/>
                <w:szCs w:val="20"/>
              </w:rPr>
            </w:pPr>
          </w:p>
        </w:tc>
        <w:tc>
          <w:tcPr>
            <w:tcW w:w="688" w:type="pct"/>
            <w:vMerge/>
          </w:tcPr>
          <w:p w:rsidR="000E3EB8" w:rsidRPr="000E3EB8" w:rsidRDefault="000E3EB8" w:rsidP="000E3EB8">
            <w:pPr>
              <w:spacing w:after="0"/>
              <w:jc w:val="both"/>
              <w:rPr>
                <w:rFonts w:ascii="Times New Roman" w:hAnsi="Times New Roman" w:cs="Times New Roman"/>
                <w:sz w:val="20"/>
                <w:szCs w:val="20"/>
              </w:rPr>
            </w:pPr>
          </w:p>
        </w:tc>
        <w:tc>
          <w:tcPr>
            <w:tcW w:w="581" w:type="pct"/>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областной бюджет</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20,750</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20,750</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10,375</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10,375</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10,375</w:t>
            </w:r>
          </w:p>
        </w:tc>
        <w:tc>
          <w:tcPr>
            <w:tcW w:w="356"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10,375</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10,375</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10,375</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10,790</w:t>
            </w:r>
          </w:p>
        </w:tc>
      </w:tr>
      <w:tr w:rsidR="008354F0" w:rsidRPr="000E3EB8" w:rsidTr="008354F0">
        <w:tc>
          <w:tcPr>
            <w:tcW w:w="517" w:type="pct"/>
            <w:vMerge w:val="restart"/>
          </w:tcPr>
          <w:p w:rsidR="000E3EB8" w:rsidRPr="000E3EB8" w:rsidRDefault="000E3EB8" w:rsidP="000E3EB8">
            <w:pPr>
              <w:pStyle w:val="ConsPlusNormal"/>
              <w:rPr>
                <w:rFonts w:ascii="Times New Roman" w:hAnsi="Times New Roman" w:cs="Times New Roman"/>
              </w:rPr>
            </w:pPr>
            <w:r w:rsidRPr="000E3EB8">
              <w:rPr>
                <w:rFonts w:ascii="Times New Roman" w:hAnsi="Times New Roman" w:cs="Times New Roman"/>
              </w:rPr>
              <w:t>Основное мероприятие 3.6</w:t>
            </w:r>
          </w:p>
        </w:tc>
        <w:tc>
          <w:tcPr>
            <w:tcW w:w="688" w:type="pct"/>
            <w:vMerge w:val="restart"/>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 xml:space="preserve">«Обеспечение деятельности областных </w:t>
            </w:r>
            <w:r w:rsidRPr="000E3EB8">
              <w:rPr>
                <w:rFonts w:ascii="Times New Roman" w:hAnsi="Times New Roman" w:cs="Times New Roman"/>
              </w:rPr>
              <w:lastRenderedPageBreak/>
              <w:t>государственных специализированных учреждений для несовершеннолетних, нуждающихся в социальной реабилитации, и государственных учреждений социальной помощи семье и детям»</w:t>
            </w:r>
          </w:p>
        </w:tc>
        <w:tc>
          <w:tcPr>
            <w:tcW w:w="581" w:type="pct"/>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lastRenderedPageBreak/>
              <w:t>всего</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312223,026</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340182,400</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366203,928</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388342,880</w:t>
            </w:r>
          </w:p>
        </w:tc>
        <w:tc>
          <w:tcPr>
            <w:tcW w:w="357" w:type="pct"/>
          </w:tcPr>
          <w:p w:rsidR="000E3EB8" w:rsidRPr="000E3EB8" w:rsidRDefault="000E3EB8" w:rsidP="000E3EB8">
            <w:pPr>
              <w:spacing w:after="0"/>
              <w:jc w:val="center"/>
              <w:rPr>
                <w:rFonts w:ascii="Times New Roman" w:hAnsi="Times New Roman" w:cs="Times New Roman"/>
                <w:sz w:val="16"/>
                <w:szCs w:val="16"/>
              </w:rPr>
            </w:pPr>
            <w:r w:rsidRPr="000E3EB8">
              <w:rPr>
                <w:rFonts w:ascii="Times New Roman" w:hAnsi="Times New Roman" w:cs="Times New Roman"/>
                <w:bCs/>
                <w:sz w:val="16"/>
                <w:szCs w:val="16"/>
              </w:rPr>
              <w:t>515560,441</w:t>
            </w:r>
          </w:p>
        </w:tc>
        <w:tc>
          <w:tcPr>
            <w:tcW w:w="356"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605069,860</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510038,829</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521144,227</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541989,996</w:t>
            </w:r>
          </w:p>
        </w:tc>
      </w:tr>
      <w:tr w:rsidR="008354F0" w:rsidRPr="000E3EB8" w:rsidTr="008354F0">
        <w:tc>
          <w:tcPr>
            <w:tcW w:w="517" w:type="pct"/>
            <w:vMerge/>
          </w:tcPr>
          <w:p w:rsidR="000E3EB8" w:rsidRPr="000E3EB8" w:rsidRDefault="000E3EB8" w:rsidP="000E3EB8">
            <w:pPr>
              <w:spacing w:after="0"/>
              <w:rPr>
                <w:rFonts w:ascii="Times New Roman" w:hAnsi="Times New Roman" w:cs="Times New Roman"/>
                <w:sz w:val="20"/>
                <w:szCs w:val="20"/>
              </w:rPr>
            </w:pPr>
          </w:p>
        </w:tc>
        <w:tc>
          <w:tcPr>
            <w:tcW w:w="688" w:type="pct"/>
            <w:vMerge/>
          </w:tcPr>
          <w:p w:rsidR="000E3EB8" w:rsidRPr="000E3EB8" w:rsidRDefault="000E3EB8" w:rsidP="000E3EB8">
            <w:pPr>
              <w:spacing w:after="0"/>
              <w:jc w:val="both"/>
              <w:rPr>
                <w:rFonts w:ascii="Times New Roman" w:hAnsi="Times New Roman" w:cs="Times New Roman"/>
                <w:sz w:val="20"/>
                <w:szCs w:val="20"/>
              </w:rPr>
            </w:pPr>
          </w:p>
        </w:tc>
        <w:tc>
          <w:tcPr>
            <w:tcW w:w="581" w:type="pct"/>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областной бюджет</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312223,026</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340182,400</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366203,928</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388342,880</w:t>
            </w:r>
          </w:p>
        </w:tc>
        <w:tc>
          <w:tcPr>
            <w:tcW w:w="357" w:type="pct"/>
          </w:tcPr>
          <w:p w:rsidR="000E3EB8" w:rsidRPr="000E3EB8" w:rsidRDefault="000E3EB8" w:rsidP="000E3EB8">
            <w:pPr>
              <w:spacing w:after="0"/>
              <w:jc w:val="center"/>
              <w:rPr>
                <w:rFonts w:ascii="Times New Roman" w:hAnsi="Times New Roman" w:cs="Times New Roman"/>
                <w:sz w:val="16"/>
                <w:szCs w:val="16"/>
              </w:rPr>
            </w:pPr>
            <w:r w:rsidRPr="000E3EB8">
              <w:rPr>
                <w:rFonts w:ascii="Times New Roman" w:hAnsi="Times New Roman" w:cs="Times New Roman"/>
                <w:bCs/>
                <w:sz w:val="16"/>
                <w:szCs w:val="16"/>
              </w:rPr>
              <w:t>515560,441</w:t>
            </w:r>
          </w:p>
        </w:tc>
        <w:tc>
          <w:tcPr>
            <w:tcW w:w="356"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605069,860</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510038,829</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521144,227</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541989,996</w:t>
            </w:r>
          </w:p>
        </w:tc>
      </w:tr>
      <w:tr w:rsidR="008354F0" w:rsidRPr="000E3EB8" w:rsidTr="008354F0">
        <w:tc>
          <w:tcPr>
            <w:tcW w:w="517" w:type="pct"/>
            <w:vMerge w:val="restart"/>
          </w:tcPr>
          <w:p w:rsidR="000E3EB8" w:rsidRPr="000E3EB8" w:rsidRDefault="000E3EB8" w:rsidP="000E3EB8">
            <w:pPr>
              <w:pStyle w:val="ConsPlusNormal"/>
              <w:outlineLvl w:val="3"/>
              <w:rPr>
                <w:rFonts w:ascii="Times New Roman" w:hAnsi="Times New Roman" w:cs="Times New Roman"/>
              </w:rPr>
            </w:pPr>
            <w:hyperlink w:anchor="P1347" w:history="1">
              <w:r w:rsidRPr="000E3EB8">
                <w:rPr>
                  <w:rFonts w:ascii="Times New Roman" w:hAnsi="Times New Roman" w:cs="Times New Roman"/>
                </w:rPr>
                <w:t>Подпрограмма 4</w:t>
              </w:r>
            </w:hyperlink>
          </w:p>
        </w:tc>
        <w:tc>
          <w:tcPr>
            <w:tcW w:w="688" w:type="pct"/>
            <w:vMerge w:val="restart"/>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«Противодействие терроризму и экстремизму»</w:t>
            </w:r>
          </w:p>
        </w:tc>
        <w:tc>
          <w:tcPr>
            <w:tcW w:w="581" w:type="pct"/>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всего</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370,000</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510,000</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510,000</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215,000</w:t>
            </w:r>
          </w:p>
        </w:tc>
        <w:tc>
          <w:tcPr>
            <w:tcW w:w="356"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260,000</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100,000</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100,000</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104,000</w:t>
            </w:r>
          </w:p>
        </w:tc>
      </w:tr>
      <w:tr w:rsidR="008354F0" w:rsidRPr="000E3EB8" w:rsidTr="008354F0">
        <w:tc>
          <w:tcPr>
            <w:tcW w:w="517" w:type="pct"/>
            <w:vMerge/>
          </w:tcPr>
          <w:p w:rsidR="000E3EB8" w:rsidRPr="000E3EB8" w:rsidRDefault="000E3EB8" w:rsidP="000E3EB8">
            <w:pPr>
              <w:spacing w:after="0"/>
              <w:rPr>
                <w:rFonts w:ascii="Times New Roman" w:hAnsi="Times New Roman" w:cs="Times New Roman"/>
                <w:sz w:val="20"/>
                <w:szCs w:val="20"/>
              </w:rPr>
            </w:pPr>
          </w:p>
        </w:tc>
        <w:tc>
          <w:tcPr>
            <w:tcW w:w="688" w:type="pct"/>
            <w:vMerge/>
          </w:tcPr>
          <w:p w:rsidR="000E3EB8" w:rsidRPr="000E3EB8" w:rsidRDefault="000E3EB8" w:rsidP="000E3EB8">
            <w:pPr>
              <w:spacing w:after="0"/>
              <w:jc w:val="both"/>
              <w:rPr>
                <w:rFonts w:ascii="Times New Roman" w:hAnsi="Times New Roman" w:cs="Times New Roman"/>
                <w:sz w:val="20"/>
                <w:szCs w:val="20"/>
              </w:rPr>
            </w:pPr>
          </w:p>
        </w:tc>
        <w:tc>
          <w:tcPr>
            <w:tcW w:w="581" w:type="pct"/>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областной бюджет</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370,000</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510,000</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510,000</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215,000</w:t>
            </w:r>
          </w:p>
        </w:tc>
        <w:tc>
          <w:tcPr>
            <w:tcW w:w="356"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260,000</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100,000</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100,000</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104,000</w:t>
            </w:r>
          </w:p>
        </w:tc>
      </w:tr>
      <w:tr w:rsidR="008354F0" w:rsidRPr="000E3EB8" w:rsidTr="008354F0">
        <w:tc>
          <w:tcPr>
            <w:tcW w:w="517" w:type="pct"/>
            <w:vMerge w:val="restart"/>
          </w:tcPr>
          <w:p w:rsidR="000E3EB8" w:rsidRPr="000E3EB8" w:rsidRDefault="000E3EB8" w:rsidP="000E3EB8">
            <w:pPr>
              <w:pStyle w:val="ConsPlusNormal"/>
              <w:rPr>
                <w:rFonts w:ascii="Times New Roman" w:hAnsi="Times New Roman" w:cs="Times New Roman"/>
              </w:rPr>
            </w:pPr>
            <w:r w:rsidRPr="000E3EB8">
              <w:rPr>
                <w:rFonts w:ascii="Times New Roman" w:hAnsi="Times New Roman" w:cs="Times New Roman"/>
              </w:rPr>
              <w:t>Основное</w:t>
            </w:r>
          </w:p>
          <w:p w:rsidR="000E3EB8" w:rsidRPr="000E3EB8" w:rsidRDefault="000E3EB8" w:rsidP="000E3EB8">
            <w:pPr>
              <w:pStyle w:val="ConsPlusNormal"/>
              <w:rPr>
                <w:rFonts w:ascii="Times New Roman" w:hAnsi="Times New Roman" w:cs="Times New Roman"/>
              </w:rPr>
            </w:pPr>
            <w:r w:rsidRPr="000E3EB8">
              <w:rPr>
                <w:rFonts w:ascii="Times New Roman" w:hAnsi="Times New Roman" w:cs="Times New Roman"/>
              </w:rPr>
              <w:t>мероприятие 4.1</w:t>
            </w:r>
          </w:p>
        </w:tc>
        <w:tc>
          <w:tcPr>
            <w:tcW w:w="688" w:type="pct"/>
            <w:vMerge w:val="restart"/>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«Проведение профилактической и информационно-пропагандистской работы»</w:t>
            </w:r>
          </w:p>
        </w:tc>
        <w:tc>
          <w:tcPr>
            <w:tcW w:w="581" w:type="pct"/>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всего</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370,000</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510,000</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510,000</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215,000</w:t>
            </w:r>
          </w:p>
        </w:tc>
        <w:tc>
          <w:tcPr>
            <w:tcW w:w="356"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260,000</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100,000</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100,000</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104,000</w:t>
            </w:r>
          </w:p>
        </w:tc>
      </w:tr>
      <w:tr w:rsidR="008354F0" w:rsidRPr="000E3EB8" w:rsidTr="008354F0">
        <w:tc>
          <w:tcPr>
            <w:tcW w:w="517" w:type="pct"/>
            <w:vMerge/>
          </w:tcPr>
          <w:p w:rsidR="000E3EB8" w:rsidRPr="000E3EB8" w:rsidRDefault="000E3EB8" w:rsidP="000E3EB8">
            <w:pPr>
              <w:spacing w:after="0"/>
              <w:rPr>
                <w:rFonts w:ascii="Times New Roman" w:hAnsi="Times New Roman" w:cs="Times New Roman"/>
                <w:sz w:val="20"/>
                <w:szCs w:val="20"/>
              </w:rPr>
            </w:pPr>
          </w:p>
        </w:tc>
        <w:tc>
          <w:tcPr>
            <w:tcW w:w="688" w:type="pct"/>
            <w:vMerge/>
          </w:tcPr>
          <w:p w:rsidR="000E3EB8" w:rsidRPr="000E3EB8" w:rsidRDefault="000E3EB8" w:rsidP="000E3EB8">
            <w:pPr>
              <w:spacing w:after="0"/>
              <w:jc w:val="both"/>
              <w:rPr>
                <w:rFonts w:ascii="Times New Roman" w:hAnsi="Times New Roman" w:cs="Times New Roman"/>
                <w:sz w:val="20"/>
                <w:szCs w:val="20"/>
              </w:rPr>
            </w:pPr>
          </w:p>
        </w:tc>
        <w:tc>
          <w:tcPr>
            <w:tcW w:w="581" w:type="pct"/>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областной бюджет</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370,000</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510,000</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510,000</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215,000</w:t>
            </w:r>
          </w:p>
        </w:tc>
        <w:tc>
          <w:tcPr>
            <w:tcW w:w="356"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260,000</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100,000</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100,000</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104,000</w:t>
            </w:r>
          </w:p>
        </w:tc>
      </w:tr>
      <w:tr w:rsidR="008354F0" w:rsidRPr="000E3EB8" w:rsidTr="008354F0">
        <w:tc>
          <w:tcPr>
            <w:tcW w:w="517" w:type="pct"/>
            <w:vMerge w:val="restart"/>
          </w:tcPr>
          <w:p w:rsidR="000E3EB8" w:rsidRPr="000E3EB8" w:rsidRDefault="000E3EB8" w:rsidP="000E3EB8">
            <w:pPr>
              <w:pStyle w:val="ConsPlusNormal"/>
              <w:rPr>
                <w:rFonts w:ascii="Times New Roman" w:hAnsi="Times New Roman" w:cs="Times New Roman"/>
              </w:rPr>
            </w:pPr>
            <w:r w:rsidRPr="000E3EB8">
              <w:rPr>
                <w:rFonts w:ascii="Times New Roman" w:hAnsi="Times New Roman" w:cs="Times New Roman"/>
              </w:rPr>
              <w:t>Основное мероприятие 4.2</w:t>
            </w:r>
          </w:p>
        </w:tc>
        <w:tc>
          <w:tcPr>
            <w:tcW w:w="688" w:type="pct"/>
            <w:vMerge w:val="restart"/>
          </w:tcPr>
          <w:p w:rsidR="000E3EB8" w:rsidRPr="000E3EB8" w:rsidRDefault="000E3EB8" w:rsidP="000E3EB8">
            <w:pPr>
              <w:pStyle w:val="ConsPlusNormal"/>
              <w:jc w:val="both"/>
              <w:rPr>
                <w:rFonts w:ascii="Times New Roman" w:hAnsi="Times New Roman" w:cs="Times New Roman"/>
              </w:rPr>
            </w:pPr>
            <w:r w:rsidRPr="000E3EB8">
              <w:rPr>
                <w:rFonts w:ascii="Times New Roman" w:hAnsi="Times New Roman" w:cs="Times New Roman"/>
              </w:rPr>
              <w:t>«Проведение мониторинга политических, социально-экономических и иных процессов, оказывающих влияние на ситуацию в области противодействия терроризму»</w:t>
            </w:r>
          </w:p>
        </w:tc>
        <w:tc>
          <w:tcPr>
            <w:tcW w:w="581" w:type="pct"/>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всего</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356"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r>
      <w:tr w:rsidR="008354F0" w:rsidRPr="000E3EB8" w:rsidTr="008354F0">
        <w:tc>
          <w:tcPr>
            <w:tcW w:w="517" w:type="pct"/>
            <w:vMerge/>
          </w:tcPr>
          <w:p w:rsidR="000E3EB8" w:rsidRPr="000E3EB8" w:rsidRDefault="000E3EB8" w:rsidP="000E3EB8">
            <w:pPr>
              <w:spacing w:after="0"/>
              <w:rPr>
                <w:rFonts w:ascii="Times New Roman" w:hAnsi="Times New Roman" w:cs="Times New Roman"/>
                <w:sz w:val="20"/>
                <w:szCs w:val="20"/>
              </w:rPr>
            </w:pPr>
          </w:p>
        </w:tc>
        <w:tc>
          <w:tcPr>
            <w:tcW w:w="688" w:type="pct"/>
            <w:vMerge/>
          </w:tcPr>
          <w:p w:rsidR="000E3EB8" w:rsidRPr="000E3EB8" w:rsidRDefault="000E3EB8" w:rsidP="000E3EB8">
            <w:pPr>
              <w:spacing w:after="0"/>
              <w:rPr>
                <w:rFonts w:ascii="Times New Roman" w:hAnsi="Times New Roman" w:cs="Times New Roman"/>
                <w:sz w:val="20"/>
                <w:szCs w:val="20"/>
              </w:rPr>
            </w:pPr>
          </w:p>
        </w:tc>
        <w:tc>
          <w:tcPr>
            <w:tcW w:w="581" w:type="pct"/>
          </w:tcPr>
          <w:p w:rsidR="000E3EB8" w:rsidRPr="000E3EB8" w:rsidRDefault="000E3EB8" w:rsidP="000E3EB8">
            <w:pPr>
              <w:pStyle w:val="ConsPlusNormal"/>
              <w:jc w:val="center"/>
              <w:rPr>
                <w:rFonts w:ascii="Times New Roman" w:hAnsi="Times New Roman" w:cs="Times New Roman"/>
              </w:rPr>
            </w:pPr>
            <w:r w:rsidRPr="000E3EB8">
              <w:rPr>
                <w:rFonts w:ascii="Times New Roman" w:hAnsi="Times New Roman" w:cs="Times New Roman"/>
              </w:rPr>
              <w:t>областной бюджет</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356"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358"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c>
          <w:tcPr>
            <w:tcW w:w="357" w:type="pct"/>
          </w:tcPr>
          <w:p w:rsidR="000E3EB8" w:rsidRPr="000E3EB8" w:rsidRDefault="000E3EB8" w:rsidP="000E3EB8">
            <w:pPr>
              <w:pStyle w:val="ConsPlusNormal"/>
              <w:jc w:val="center"/>
              <w:rPr>
                <w:rFonts w:ascii="Times New Roman" w:hAnsi="Times New Roman" w:cs="Times New Roman"/>
                <w:sz w:val="16"/>
                <w:szCs w:val="16"/>
              </w:rPr>
            </w:pPr>
            <w:r w:rsidRPr="000E3EB8">
              <w:rPr>
                <w:rFonts w:ascii="Times New Roman" w:hAnsi="Times New Roman" w:cs="Times New Roman"/>
                <w:sz w:val="16"/>
                <w:szCs w:val="16"/>
              </w:rPr>
              <w:t>0,000</w:t>
            </w:r>
          </w:p>
        </w:tc>
      </w:tr>
    </w:tbl>
    <w:p w:rsidR="004B1B99" w:rsidRPr="000E3EB8" w:rsidRDefault="004B1B99" w:rsidP="000E3EB8">
      <w:pPr>
        <w:pStyle w:val="ConsPlusTitle"/>
        <w:jc w:val="both"/>
        <w:rPr>
          <w:rFonts w:ascii="Times New Roman" w:hAnsi="Times New Roman" w:cs="Times New Roman"/>
          <w:b w:val="0"/>
          <w:sz w:val="28"/>
          <w:szCs w:val="28"/>
          <w:u w:val="single"/>
        </w:rPr>
      </w:pPr>
    </w:p>
    <w:p w:rsidR="000E3EB8" w:rsidRPr="000E3EB8" w:rsidRDefault="000E3EB8" w:rsidP="004B1B99">
      <w:pPr>
        <w:pStyle w:val="ConsPlusTitle"/>
        <w:jc w:val="center"/>
        <w:rPr>
          <w:rFonts w:ascii="Times New Roman" w:hAnsi="Times New Roman" w:cs="Times New Roman"/>
          <w:b w:val="0"/>
          <w:sz w:val="28"/>
          <w:szCs w:val="28"/>
          <w:u w:val="single"/>
        </w:rPr>
      </w:pPr>
    </w:p>
    <w:p w:rsidR="000E3EB8" w:rsidRPr="000E3EB8" w:rsidRDefault="000E3EB8" w:rsidP="004B1B99">
      <w:pPr>
        <w:pStyle w:val="ConsPlusTitle"/>
        <w:jc w:val="center"/>
        <w:rPr>
          <w:rFonts w:ascii="Times New Roman" w:hAnsi="Times New Roman" w:cs="Times New Roman"/>
          <w:b w:val="0"/>
          <w:sz w:val="28"/>
          <w:szCs w:val="28"/>
          <w:u w:val="single"/>
        </w:rPr>
      </w:pPr>
    </w:p>
    <w:p w:rsidR="000E3EB8" w:rsidRPr="000E3EB8" w:rsidRDefault="000E3EB8" w:rsidP="004B1B99">
      <w:pPr>
        <w:pStyle w:val="ConsPlusTitle"/>
        <w:jc w:val="center"/>
        <w:rPr>
          <w:rFonts w:ascii="Times New Roman" w:hAnsi="Times New Roman" w:cs="Times New Roman"/>
          <w:b w:val="0"/>
          <w:sz w:val="28"/>
          <w:szCs w:val="28"/>
          <w:u w:val="single"/>
        </w:rPr>
      </w:pPr>
    </w:p>
    <w:p w:rsidR="008354F0" w:rsidRDefault="008354F0" w:rsidP="004B1B99">
      <w:pPr>
        <w:pStyle w:val="ConsPlusTitle"/>
        <w:jc w:val="center"/>
        <w:rPr>
          <w:rFonts w:ascii="Times New Roman" w:hAnsi="Times New Roman" w:cs="Times New Roman"/>
          <w:b w:val="0"/>
          <w:sz w:val="28"/>
          <w:szCs w:val="28"/>
          <w:u w:val="single"/>
        </w:rPr>
        <w:sectPr w:rsidR="008354F0" w:rsidSect="008354F0">
          <w:headerReference w:type="default" r:id="rId91"/>
          <w:pgSz w:w="16838" w:h="11906" w:orient="landscape"/>
          <w:pgMar w:top="993" w:right="1134" w:bottom="1134" w:left="1134" w:header="567" w:footer="0" w:gutter="0"/>
          <w:cols w:space="720"/>
          <w:formProt w:val="0"/>
          <w:titlePg/>
          <w:docGrid w:linePitch="360"/>
        </w:sectPr>
      </w:pPr>
    </w:p>
    <w:p w:rsidR="000E3EB8" w:rsidRPr="000E3EB8" w:rsidRDefault="000E3EB8" w:rsidP="004B1B99">
      <w:pPr>
        <w:pStyle w:val="ConsPlusTitle"/>
        <w:jc w:val="center"/>
        <w:rPr>
          <w:rFonts w:ascii="Times New Roman" w:hAnsi="Times New Roman" w:cs="Times New Roman"/>
          <w:b w:val="0"/>
          <w:sz w:val="28"/>
          <w:szCs w:val="28"/>
          <w:u w:val="single"/>
        </w:rPr>
      </w:pPr>
      <w:bookmarkStart w:id="9" w:name="_GoBack"/>
      <w:bookmarkEnd w:id="9"/>
    </w:p>
    <w:p w:rsidR="000E3EB8" w:rsidRPr="000E3EB8" w:rsidRDefault="000E3EB8" w:rsidP="004B1B99">
      <w:pPr>
        <w:pStyle w:val="ConsPlusTitle"/>
        <w:jc w:val="center"/>
        <w:rPr>
          <w:rFonts w:ascii="Times New Roman" w:hAnsi="Times New Roman" w:cs="Times New Roman"/>
          <w:b w:val="0"/>
          <w:sz w:val="28"/>
          <w:szCs w:val="28"/>
          <w:u w:val="single"/>
        </w:rPr>
      </w:pPr>
    </w:p>
    <w:p w:rsidR="000E3EB8" w:rsidRPr="000E3EB8" w:rsidRDefault="000E3EB8" w:rsidP="004B1B99">
      <w:pPr>
        <w:pStyle w:val="ConsPlusTitle"/>
        <w:jc w:val="center"/>
        <w:rPr>
          <w:rFonts w:ascii="Times New Roman" w:hAnsi="Times New Roman" w:cs="Times New Roman"/>
          <w:b w:val="0"/>
          <w:sz w:val="28"/>
          <w:szCs w:val="28"/>
          <w:u w:val="single"/>
        </w:rPr>
      </w:pPr>
    </w:p>
    <w:p w:rsidR="004572FA" w:rsidRPr="000E3EB8" w:rsidRDefault="004572FA" w:rsidP="004572FA">
      <w:pPr>
        <w:spacing w:after="0" w:line="240" w:lineRule="auto"/>
        <w:ind w:left="4536"/>
        <w:jc w:val="center"/>
        <w:rPr>
          <w:rFonts w:ascii="Times New Roman" w:hAnsi="Times New Roman" w:cs="Times New Roman"/>
          <w:sz w:val="24"/>
          <w:szCs w:val="24"/>
        </w:rPr>
      </w:pPr>
      <w:r w:rsidRPr="000E3EB8">
        <w:rPr>
          <w:rFonts w:ascii="Times New Roman" w:hAnsi="Times New Roman" w:cs="Times New Roman"/>
          <w:sz w:val="24"/>
          <w:szCs w:val="24"/>
        </w:rPr>
        <w:t>Приложение № 6</w:t>
      </w:r>
    </w:p>
    <w:p w:rsidR="004572FA" w:rsidRPr="000E3EB8" w:rsidRDefault="004572FA" w:rsidP="004572FA">
      <w:pPr>
        <w:spacing w:after="0" w:line="240" w:lineRule="auto"/>
        <w:ind w:left="4536"/>
        <w:jc w:val="center"/>
        <w:rPr>
          <w:rFonts w:ascii="Times New Roman" w:hAnsi="Times New Roman" w:cs="Times New Roman"/>
          <w:sz w:val="24"/>
          <w:szCs w:val="24"/>
        </w:rPr>
      </w:pPr>
      <w:r w:rsidRPr="000E3EB8">
        <w:rPr>
          <w:rFonts w:ascii="Times New Roman" w:hAnsi="Times New Roman" w:cs="Times New Roman"/>
          <w:sz w:val="24"/>
          <w:szCs w:val="24"/>
        </w:rPr>
        <w:t>к государственной программе</w:t>
      </w:r>
    </w:p>
    <w:p w:rsidR="004572FA" w:rsidRPr="000E3EB8" w:rsidRDefault="004572FA" w:rsidP="004572FA">
      <w:pPr>
        <w:spacing w:after="0" w:line="240" w:lineRule="auto"/>
        <w:ind w:left="4536"/>
        <w:jc w:val="center"/>
        <w:rPr>
          <w:rFonts w:ascii="Times New Roman" w:hAnsi="Times New Roman" w:cs="Times New Roman"/>
          <w:sz w:val="24"/>
          <w:szCs w:val="24"/>
        </w:rPr>
      </w:pPr>
      <w:r w:rsidRPr="000E3EB8">
        <w:rPr>
          <w:rFonts w:ascii="Times New Roman" w:hAnsi="Times New Roman" w:cs="Times New Roman"/>
          <w:sz w:val="24"/>
          <w:szCs w:val="24"/>
        </w:rPr>
        <w:t>Курской области «Профилактика правонарушений в Курской области»</w:t>
      </w:r>
    </w:p>
    <w:p w:rsidR="004572FA" w:rsidRPr="000E3EB8" w:rsidRDefault="004572FA" w:rsidP="004572FA">
      <w:pPr>
        <w:spacing w:after="0" w:line="240" w:lineRule="auto"/>
        <w:jc w:val="both"/>
        <w:rPr>
          <w:rFonts w:ascii="Times New Roman" w:hAnsi="Times New Roman" w:cs="Times New Roman"/>
          <w:sz w:val="28"/>
          <w:szCs w:val="28"/>
        </w:rPr>
      </w:pPr>
    </w:p>
    <w:p w:rsidR="004572FA" w:rsidRPr="000E3EB8" w:rsidRDefault="004572FA" w:rsidP="004572FA">
      <w:pPr>
        <w:spacing w:after="0" w:line="240" w:lineRule="auto"/>
        <w:jc w:val="both"/>
        <w:rPr>
          <w:rFonts w:ascii="Times New Roman" w:hAnsi="Times New Roman" w:cs="Times New Roman"/>
          <w:sz w:val="28"/>
          <w:szCs w:val="28"/>
        </w:rPr>
      </w:pPr>
    </w:p>
    <w:p w:rsidR="004572FA" w:rsidRPr="000E3EB8" w:rsidRDefault="004572FA" w:rsidP="004572FA">
      <w:pPr>
        <w:spacing w:after="0" w:line="240" w:lineRule="auto"/>
        <w:jc w:val="center"/>
        <w:rPr>
          <w:rFonts w:ascii="Times New Roman" w:hAnsi="Times New Roman" w:cs="Times New Roman"/>
          <w:b/>
          <w:bCs/>
          <w:sz w:val="28"/>
          <w:szCs w:val="28"/>
        </w:rPr>
      </w:pPr>
      <w:r w:rsidRPr="000E3EB8">
        <w:rPr>
          <w:rFonts w:ascii="Times New Roman" w:hAnsi="Times New Roman" w:cs="Times New Roman"/>
          <w:b/>
          <w:bCs/>
          <w:sz w:val="28"/>
          <w:szCs w:val="28"/>
        </w:rPr>
        <w:t>Правила</w:t>
      </w:r>
    </w:p>
    <w:p w:rsidR="004572FA" w:rsidRPr="000E3EB8" w:rsidRDefault="004572FA" w:rsidP="004572FA">
      <w:pPr>
        <w:spacing w:after="0" w:line="240" w:lineRule="auto"/>
        <w:jc w:val="center"/>
        <w:rPr>
          <w:rFonts w:ascii="Times New Roman" w:hAnsi="Times New Roman" w:cs="Times New Roman"/>
          <w:b/>
          <w:sz w:val="28"/>
          <w:szCs w:val="28"/>
        </w:rPr>
      </w:pPr>
      <w:r w:rsidRPr="000E3EB8">
        <w:rPr>
          <w:rFonts w:ascii="Times New Roman" w:hAnsi="Times New Roman" w:cs="Times New Roman"/>
          <w:b/>
          <w:bCs/>
          <w:sz w:val="28"/>
          <w:szCs w:val="28"/>
        </w:rPr>
        <w:t xml:space="preserve">предоставления и распределения субсидий из областного бюджета бюджетам </w:t>
      </w:r>
      <w:r w:rsidRPr="000E3EB8">
        <w:rPr>
          <w:rFonts w:ascii="Times New Roman" w:hAnsi="Times New Roman" w:cs="Times New Roman"/>
          <w:b/>
          <w:sz w:val="28"/>
          <w:szCs w:val="28"/>
        </w:rPr>
        <w:t xml:space="preserve">муниципальных образований Курской области </w:t>
      </w:r>
    </w:p>
    <w:p w:rsidR="004572FA" w:rsidRPr="000E3EB8" w:rsidRDefault="004572FA" w:rsidP="004572FA">
      <w:pPr>
        <w:spacing w:after="0" w:line="240" w:lineRule="auto"/>
        <w:jc w:val="center"/>
        <w:rPr>
          <w:rFonts w:ascii="Times New Roman" w:hAnsi="Times New Roman" w:cs="Times New Roman"/>
          <w:b/>
          <w:bCs/>
          <w:sz w:val="28"/>
          <w:szCs w:val="28"/>
        </w:rPr>
      </w:pPr>
      <w:r w:rsidRPr="000E3EB8">
        <w:rPr>
          <w:rFonts w:ascii="Times New Roman" w:hAnsi="Times New Roman" w:cs="Times New Roman"/>
          <w:b/>
          <w:bCs/>
          <w:sz w:val="28"/>
          <w:szCs w:val="28"/>
        </w:rPr>
        <w:t xml:space="preserve">на </w:t>
      </w:r>
      <w:r w:rsidRPr="000E3EB8">
        <w:rPr>
          <w:rFonts w:ascii="Times New Roman" w:hAnsi="Times New Roman" w:cs="Times New Roman"/>
          <w:b/>
          <w:sz w:val="28"/>
          <w:szCs w:val="28"/>
        </w:rPr>
        <w:t>оказание поддержки гражданам и их объединениям, участвующим в охране общественного порядка</w:t>
      </w:r>
    </w:p>
    <w:p w:rsidR="004572FA" w:rsidRPr="000E3EB8" w:rsidRDefault="004572FA" w:rsidP="004572FA">
      <w:pPr>
        <w:spacing w:after="0" w:line="240" w:lineRule="auto"/>
        <w:jc w:val="center"/>
        <w:rPr>
          <w:rFonts w:ascii="Times New Roman" w:hAnsi="Times New Roman" w:cs="Times New Roman"/>
          <w:b/>
          <w:bCs/>
          <w:sz w:val="28"/>
          <w:szCs w:val="28"/>
        </w:rPr>
      </w:pPr>
    </w:p>
    <w:p w:rsidR="004572FA" w:rsidRPr="000E3EB8" w:rsidRDefault="004572FA" w:rsidP="004572FA">
      <w:pPr>
        <w:spacing w:after="0" w:line="240" w:lineRule="auto"/>
        <w:ind w:firstLine="709"/>
        <w:jc w:val="both"/>
        <w:rPr>
          <w:rFonts w:ascii="Times New Roman" w:hAnsi="Times New Roman" w:cs="Times New Roman"/>
          <w:sz w:val="28"/>
          <w:szCs w:val="28"/>
        </w:rPr>
      </w:pPr>
      <w:r w:rsidRPr="000E3EB8">
        <w:rPr>
          <w:rFonts w:ascii="Times New Roman" w:hAnsi="Times New Roman" w:cs="Times New Roman"/>
          <w:sz w:val="28"/>
          <w:szCs w:val="28"/>
        </w:rPr>
        <w:t xml:space="preserve">1. </w:t>
      </w:r>
      <w:proofErr w:type="gramStart"/>
      <w:r w:rsidRPr="000E3EB8">
        <w:rPr>
          <w:rFonts w:ascii="Times New Roman" w:hAnsi="Times New Roman" w:cs="Times New Roman"/>
          <w:sz w:val="28"/>
          <w:szCs w:val="28"/>
        </w:rPr>
        <w:t xml:space="preserve">Настоящие Правила устанавливают порядок формирования, предоставления и распределения субсидий из областного бюджета бюджетам городских округов, поселений Курской области (далее - муниципальные образования) на </w:t>
      </w:r>
      <w:proofErr w:type="spellStart"/>
      <w:r w:rsidRPr="000E3EB8">
        <w:rPr>
          <w:rFonts w:ascii="Times New Roman" w:hAnsi="Times New Roman" w:cs="Times New Roman"/>
          <w:sz w:val="28"/>
          <w:szCs w:val="28"/>
        </w:rPr>
        <w:t>софинансирование</w:t>
      </w:r>
      <w:proofErr w:type="spellEnd"/>
      <w:r w:rsidRPr="000E3EB8">
        <w:rPr>
          <w:rFonts w:ascii="Times New Roman" w:hAnsi="Times New Roman" w:cs="Times New Roman"/>
          <w:sz w:val="28"/>
          <w:szCs w:val="28"/>
        </w:rPr>
        <w:t xml:space="preserve"> расходных обязательств муниципальных образований на оказание поддержки гражданам и их объединениям, участвующим в охране общественного порядка (далее - субсидии), в рамках реализации основного мероприятия 1.1 «Проведение профилактических мероприятий, направленных на обеспечение защиты жизни, здоровья и собственности граждан, привлечение</w:t>
      </w:r>
      <w:proofErr w:type="gramEnd"/>
      <w:r w:rsidRPr="000E3EB8">
        <w:rPr>
          <w:rFonts w:ascii="Times New Roman" w:hAnsi="Times New Roman" w:cs="Times New Roman"/>
          <w:sz w:val="28"/>
          <w:szCs w:val="28"/>
        </w:rPr>
        <w:t xml:space="preserve"> граждан к участию в охране общественного порядка» подпрограммы 1 «Комплексные меры по профилактике правонарушений и обеспечению общественного порядка на территории Курской области» государственной программы Курской области «Профилактика правонарушений в Курской области», утвержденной постановлением Администрации Курской области от 02.12.2016 № 915-па (далее – государственная программа).</w:t>
      </w:r>
    </w:p>
    <w:p w:rsidR="004572FA" w:rsidRPr="000E3EB8" w:rsidRDefault="004572FA" w:rsidP="004572FA">
      <w:pPr>
        <w:spacing w:after="0" w:line="240" w:lineRule="auto"/>
        <w:ind w:firstLine="709"/>
        <w:jc w:val="both"/>
        <w:rPr>
          <w:rFonts w:ascii="Times New Roman" w:hAnsi="Times New Roman" w:cs="Times New Roman"/>
          <w:sz w:val="28"/>
          <w:szCs w:val="28"/>
        </w:rPr>
      </w:pPr>
      <w:r w:rsidRPr="000E3EB8">
        <w:rPr>
          <w:rFonts w:ascii="Times New Roman" w:hAnsi="Times New Roman" w:cs="Times New Roman"/>
          <w:sz w:val="28"/>
          <w:szCs w:val="28"/>
        </w:rPr>
        <w:t xml:space="preserve">2. </w:t>
      </w:r>
      <w:proofErr w:type="gramStart"/>
      <w:r w:rsidRPr="000E3EB8">
        <w:rPr>
          <w:rFonts w:ascii="Times New Roman" w:hAnsi="Times New Roman" w:cs="Times New Roman"/>
          <w:sz w:val="28"/>
          <w:szCs w:val="28"/>
        </w:rPr>
        <w:t>Субсидии предоставляются комитетом региональной безопасности Курской области (далее – главный распорядитель средств) в соответствии со сводной бюджетной росписью областного бюджета в пределах бюджетных ассигнований, предусмотренных в областном бюджете на соответствующий финансовый год и на плановый период, и лимитов бюджетных обязательств, утвержденных главному распорядителю средств на цели, указанные в пункте 1 настоящих Правил.</w:t>
      </w:r>
      <w:proofErr w:type="gramEnd"/>
    </w:p>
    <w:p w:rsidR="004572FA" w:rsidRPr="000E3EB8" w:rsidRDefault="004572FA" w:rsidP="004572FA">
      <w:pPr>
        <w:spacing w:after="0" w:line="240" w:lineRule="auto"/>
        <w:ind w:firstLine="709"/>
        <w:jc w:val="both"/>
        <w:rPr>
          <w:rFonts w:ascii="Times New Roman" w:hAnsi="Times New Roman" w:cs="Times New Roman"/>
          <w:sz w:val="28"/>
          <w:szCs w:val="28"/>
        </w:rPr>
      </w:pPr>
      <w:r w:rsidRPr="000E3EB8">
        <w:rPr>
          <w:rFonts w:ascii="Times New Roman" w:hAnsi="Times New Roman" w:cs="Times New Roman"/>
          <w:sz w:val="28"/>
          <w:szCs w:val="28"/>
        </w:rPr>
        <w:t>3. Условиями предоставления и расходования субсидий являются:</w:t>
      </w:r>
    </w:p>
    <w:p w:rsidR="004572FA" w:rsidRPr="000E3EB8" w:rsidRDefault="004572FA" w:rsidP="004572FA">
      <w:pPr>
        <w:spacing w:after="0" w:line="240" w:lineRule="auto"/>
        <w:ind w:firstLine="709"/>
        <w:jc w:val="both"/>
        <w:rPr>
          <w:rFonts w:ascii="Times New Roman" w:hAnsi="Times New Roman" w:cs="Times New Roman"/>
          <w:sz w:val="28"/>
          <w:szCs w:val="28"/>
        </w:rPr>
      </w:pPr>
      <w:r w:rsidRPr="000E3EB8">
        <w:rPr>
          <w:rFonts w:ascii="Times New Roman" w:hAnsi="Times New Roman" w:cs="Times New Roman"/>
          <w:sz w:val="28"/>
          <w:szCs w:val="28"/>
        </w:rPr>
        <w:t xml:space="preserve">1) перечень мероприятий, подлежащих утверждению правовыми актами муниципальных образований Курской области в соответствии с требованиями нормативных правовых актов Курской области, на </w:t>
      </w:r>
      <w:proofErr w:type="spellStart"/>
      <w:r w:rsidRPr="000E3EB8">
        <w:rPr>
          <w:rFonts w:ascii="Times New Roman" w:hAnsi="Times New Roman" w:cs="Times New Roman"/>
          <w:sz w:val="28"/>
          <w:szCs w:val="28"/>
        </w:rPr>
        <w:t>софинансирование</w:t>
      </w:r>
      <w:proofErr w:type="spellEnd"/>
      <w:r w:rsidRPr="000E3EB8">
        <w:rPr>
          <w:rFonts w:ascii="Times New Roman" w:hAnsi="Times New Roman" w:cs="Times New Roman"/>
          <w:sz w:val="28"/>
          <w:szCs w:val="28"/>
        </w:rPr>
        <w:t xml:space="preserve"> которых осуществляется предоставление субсидий;</w:t>
      </w:r>
    </w:p>
    <w:p w:rsidR="004572FA" w:rsidRPr="000E3EB8" w:rsidRDefault="004572FA" w:rsidP="004572FA">
      <w:pPr>
        <w:spacing w:after="0" w:line="240" w:lineRule="auto"/>
        <w:ind w:firstLine="709"/>
        <w:jc w:val="both"/>
        <w:rPr>
          <w:rFonts w:ascii="Times New Roman" w:hAnsi="Times New Roman" w:cs="Times New Roman"/>
          <w:sz w:val="28"/>
          <w:szCs w:val="28"/>
        </w:rPr>
      </w:pPr>
      <w:r w:rsidRPr="000E3EB8">
        <w:rPr>
          <w:rFonts w:ascii="Times New Roman" w:hAnsi="Times New Roman" w:cs="Times New Roman"/>
          <w:sz w:val="28"/>
          <w:szCs w:val="28"/>
        </w:rPr>
        <w:t xml:space="preserve">2) наличие в бюджете муниципального образования (сводной бюджетной росписи местного бюджета) бюджетных ассигнований на исполнение расходных обязательств муниципального образования, в целях </w:t>
      </w:r>
      <w:proofErr w:type="spellStart"/>
      <w:r w:rsidRPr="000E3EB8">
        <w:rPr>
          <w:rFonts w:ascii="Times New Roman" w:hAnsi="Times New Roman" w:cs="Times New Roman"/>
          <w:sz w:val="28"/>
          <w:szCs w:val="28"/>
        </w:rPr>
        <w:t>софинансирования</w:t>
      </w:r>
      <w:proofErr w:type="spellEnd"/>
      <w:r w:rsidRPr="000E3EB8">
        <w:rPr>
          <w:rFonts w:ascii="Times New Roman" w:hAnsi="Times New Roman" w:cs="Times New Roman"/>
          <w:sz w:val="28"/>
          <w:szCs w:val="28"/>
        </w:rPr>
        <w:t xml:space="preserve"> которых </w:t>
      </w:r>
      <w:r w:rsidRPr="000E3EB8">
        <w:rPr>
          <w:rFonts w:ascii="Times New Roman" w:hAnsi="Times New Roman" w:cs="Times New Roman"/>
          <w:sz w:val="28"/>
          <w:szCs w:val="28"/>
        </w:rPr>
        <w:lastRenderedPageBreak/>
        <w:t>предоставляется субсидия, в объеме, необходимом для их исполнения, включая размер планируемой к предоставлению из областного бюджета субсидии;</w:t>
      </w:r>
    </w:p>
    <w:p w:rsidR="004572FA" w:rsidRPr="000E3EB8" w:rsidRDefault="004572FA" w:rsidP="004572FA">
      <w:pPr>
        <w:spacing w:after="0" w:line="240" w:lineRule="auto"/>
        <w:ind w:firstLine="709"/>
        <w:jc w:val="both"/>
        <w:rPr>
          <w:rFonts w:ascii="Times New Roman" w:hAnsi="Times New Roman" w:cs="Times New Roman"/>
          <w:sz w:val="28"/>
          <w:szCs w:val="28"/>
        </w:rPr>
      </w:pPr>
      <w:r w:rsidRPr="000E3EB8">
        <w:rPr>
          <w:rFonts w:ascii="Times New Roman" w:hAnsi="Times New Roman" w:cs="Times New Roman"/>
          <w:sz w:val="28"/>
          <w:szCs w:val="28"/>
        </w:rPr>
        <w:t>3) заключение соглашения о предоставлении из областного бюджета субсидии бюджету муниципального образования;</w:t>
      </w:r>
    </w:p>
    <w:p w:rsidR="004572FA" w:rsidRPr="000E3EB8" w:rsidRDefault="004572FA" w:rsidP="004572FA">
      <w:pPr>
        <w:spacing w:after="0" w:line="240" w:lineRule="auto"/>
        <w:ind w:firstLine="709"/>
        <w:jc w:val="both"/>
        <w:rPr>
          <w:rFonts w:ascii="Times New Roman" w:hAnsi="Times New Roman" w:cs="Times New Roman"/>
          <w:sz w:val="28"/>
          <w:szCs w:val="28"/>
        </w:rPr>
      </w:pPr>
      <w:proofErr w:type="gramStart"/>
      <w:r w:rsidRPr="000E3EB8">
        <w:rPr>
          <w:rFonts w:ascii="Times New Roman" w:hAnsi="Times New Roman" w:cs="Times New Roman"/>
          <w:sz w:val="28"/>
          <w:szCs w:val="28"/>
        </w:rPr>
        <w:t>4) возврат муниципальными образованиями Курской области средств в областной бюджет в соответствии с пунктами 16, 19 и 19</w:t>
      </w:r>
      <w:r w:rsidRPr="000E3EB8">
        <w:rPr>
          <w:rFonts w:ascii="Times New Roman" w:hAnsi="Times New Roman" w:cs="Times New Roman"/>
          <w:sz w:val="28"/>
          <w:szCs w:val="28"/>
          <w:vertAlign w:val="superscript"/>
        </w:rPr>
        <w:t>1</w:t>
      </w:r>
      <w:r w:rsidRPr="000E3EB8">
        <w:rPr>
          <w:rFonts w:ascii="Times New Roman" w:hAnsi="Times New Roman" w:cs="Times New Roman"/>
          <w:sz w:val="28"/>
          <w:szCs w:val="28"/>
        </w:rPr>
        <w:t xml:space="preserve"> Правил предоставления и распределения субсидий из областного бюджета бюджетам муниципальных образований Курской области, утвержденных постановлением Администрации Курской области от 23.03.2015 № 141-па «О формировании, предоставлении и распределении субсидий из областного бюджета бюджетам муниципальных образований Курской области» (далее – Правила формирования субсидий).</w:t>
      </w:r>
      <w:proofErr w:type="gramEnd"/>
    </w:p>
    <w:p w:rsidR="004572FA" w:rsidRPr="000E3EB8" w:rsidRDefault="004572FA" w:rsidP="004572FA">
      <w:pPr>
        <w:spacing w:after="0" w:line="240" w:lineRule="auto"/>
        <w:ind w:firstLine="709"/>
        <w:jc w:val="both"/>
        <w:rPr>
          <w:rFonts w:ascii="Times New Roman" w:hAnsi="Times New Roman" w:cs="Times New Roman"/>
          <w:sz w:val="28"/>
          <w:szCs w:val="28"/>
        </w:rPr>
      </w:pPr>
      <w:r w:rsidRPr="000E3EB8">
        <w:rPr>
          <w:rFonts w:ascii="Times New Roman" w:hAnsi="Times New Roman" w:cs="Times New Roman"/>
          <w:sz w:val="28"/>
          <w:szCs w:val="28"/>
        </w:rPr>
        <w:t xml:space="preserve">4. Размер субсидии в очередном финансовом году не может превышать размер средств на исполнение в очередном финансовом году расходного обязательства муниципального образования, в целях </w:t>
      </w:r>
      <w:proofErr w:type="spellStart"/>
      <w:r w:rsidRPr="000E3EB8">
        <w:rPr>
          <w:rFonts w:ascii="Times New Roman" w:hAnsi="Times New Roman" w:cs="Times New Roman"/>
          <w:sz w:val="28"/>
          <w:szCs w:val="28"/>
        </w:rPr>
        <w:t>софинансирования</w:t>
      </w:r>
      <w:proofErr w:type="spellEnd"/>
      <w:r w:rsidRPr="000E3EB8">
        <w:rPr>
          <w:rFonts w:ascii="Times New Roman" w:hAnsi="Times New Roman" w:cs="Times New Roman"/>
          <w:sz w:val="28"/>
          <w:szCs w:val="28"/>
        </w:rPr>
        <w:t xml:space="preserve"> которого предоставляется субсидия, с учетом предельного уровня </w:t>
      </w:r>
      <w:proofErr w:type="spellStart"/>
      <w:r w:rsidRPr="000E3EB8">
        <w:rPr>
          <w:rFonts w:ascii="Times New Roman" w:hAnsi="Times New Roman" w:cs="Times New Roman"/>
          <w:sz w:val="28"/>
          <w:szCs w:val="28"/>
        </w:rPr>
        <w:t>софинансирования</w:t>
      </w:r>
      <w:proofErr w:type="spellEnd"/>
      <w:r w:rsidRPr="000E3EB8">
        <w:rPr>
          <w:rFonts w:ascii="Times New Roman" w:hAnsi="Times New Roman" w:cs="Times New Roman"/>
          <w:sz w:val="28"/>
          <w:szCs w:val="28"/>
        </w:rPr>
        <w:t xml:space="preserve"> расходного обязательства муниципального образования из областного бюджета.</w:t>
      </w:r>
    </w:p>
    <w:p w:rsidR="004572FA" w:rsidRPr="000E3EB8" w:rsidRDefault="004572FA" w:rsidP="004572FA">
      <w:pPr>
        <w:spacing w:after="0" w:line="240" w:lineRule="auto"/>
        <w:ind w:firstLine="709"/>
        <w:jc w:val="both"/>
        <w:rPr>
          <w:rFonts w:ascii="Times New Roman" w:hAnsi="Times New Roman" w:cs="Times New Roman"/>
          <w:sz w:val="28"/>
          <w:szCs w:val="28"/>
        </w:rPr>
      </w:pPr>
      <w:r w:rsidRPr="000E3EB8">
        <w:rPr>
          <w:rFonts w:ascii="Times New Roman" w:hAnsi="Times New Roman" w:cs="Times New Roman"/>
          <w:sz w:val="28"/>
          <w:szCs w:val="28"/>
        </w:rPr>
        <w:t xml:space="preserve">Предельный уровень </w:t>
      </w:r>
      <w:proofErr w:type="spellStart"/>
      <w:r w:rsidRPr="000E3EB8">
        <w:rPr>
          <w:rFonts w:ascii="Times New Roman" w:hAnsi="Times New Roman" w:cs="Times New Roman"/>
          <w:sz w:val="28"/>
          <w:szCs w:val="28"/>
        </w:rPr>
        <w:t>софинансирования</w:t>
      </w:r>
      <w:proofErr w:type="spellEnd"/>
      <w:r w:rsidRPr="000E3EB8">
        <w:rPr>
          <w:rFonts w:ascii="Times New Roman" w:hAnsi="Times New Roman" w:cs="Times New Roman"/>
          <w:sz w:val="28"/>
          <w:szCs w:val="28"/>
        </w:rPr>
        <w:t xml:space="preserve"> расходного обязательства муниципального образования определяется в соответствии с подпунктом «а</w:t>
      </w:r>
      <w:proofErr w:type="gramStart"/>
      <w:r w:rsidRPr="000E3EB8">
        <w:rPr>
          <w:rFonts w:ascii="Times New Roman" w:hAnsi="Times New Roman" w:cs="Times New Roman"/>
          <w:sz w:val="28"/>
          <w:szCs w:val="28"/>
          <w:vertAlign w:val="superscript"/>
        </w:rPr>
        <w:t>1</w:t>
      </w:r>
      <w:proofErr w:type="gramEnd"/>
      <w:r w:rsidRPr="000E3EB8">
        <w:rPr>
          <w:rFonts w:ascii="Times New Roman" w:hAnsi="Times New Roman" w:cs="Times New Roman"/>
          <w:sz w:val="28"/>
          <w:szCs w:val="28"/>
        </w:rPr>
        <w:t>» пункта 10 Правил формирования субсидий.</w:t>
      </w:r>
    </w:p>
    <w:p w:rsidR="004572FA" w:rsidRPr="000E3EB8" w:rsidRDefault="004572FA" w:rsidP="004572FA">
      <w:pPr>
        <w:spacing w:after="0" w:line="240" w:lineRule="auto"/>
        <w:ind w:firstLine="709"/>
        <w:jc w:val="both"/>
        <w:rPr>
          <w:rFonts w:ascii="Times New Roman" w:hAnsi="Times New Roman" w:cs="Times New Roman"/>
          <w:sz w:val="28"/>
          <w:szCs w:val="28"/>
        </w:rPr>
      </w:pPr>
      <w:r w:rsidRPr="000E3EB8">
        <w:rPr>
          <w:rFonts w:ascii="Times New Roman" w:hAnsi="Times New Roman" w:cs="Times New Roman"/>
          <w:sz w:val="28"/>
          <w:szCs w:val="28"/>
        </w:rPr>
        <w:t>5. Распределение субсидий между бюджетами муниципальных образований, перераспределение (сокращение, увеличение) субсидий осуществляется в соответствии с пунктом 13</w:t>
      </w:r>
      <w:r w:rsidRPr="000E3EB8">
        <w:rPr>
          <w:rFonts w:ascii="Times New Roman" w:hAnsi="Times New Roman" w:cs="Times New Roman"/>
          <w:sz w:val="28"/>
          <w:szCs w:val="28"/>
          <w:vertAlign w:val="superscript"/>
        </w:rPr>
        <w:t>1</w:t>
      </w:r>
      <w:r w:rsidRPr="000E3EB8">
        <w:rPr>
          <w:rFonts w:ascii="Times New Roman" w:hAnsi="Times New Roman" w:cs="Times New Roman"/>
          <w:sz w:val="28"/>
          <w:szCs w:val="28"/>
        </w:rPr>
        <w:t xml:space="preserve"> Правил формирования субсидий.</w:t>
      </w:r>
    </w:p>
    <w:p w:rsidR="004572FA" w:rsidRPr="000E3EB8" w:rsidRDefault="004572FA" w:rsidP="004572FA">
      <w:pPr>
        <w:spacing w:after="0" w:line="240" w:lineRule="auto"/>
        <w:ind w:firstLine="709"/>
        <w:jc w:val="both"/>
        <w:rPr>
          <w:rFonts w:ascii="Times New Roman" w:hAnsi="Times New Roman" w:cs="Times New Roman"/>
          <w:sz w:val="28"/>
          <w:szCs w:val="28"/>
        </w:rPr>
      </w:pPr>
      <w:r w:rsidRPr="000E3EB8">
        <w:rPr>
          <w:rFonts w:ascii="Times New Roman" w:hAnsi="Times New Roman" w:cs="Times New Roman"/>
          <w:sz w:val="28"/>
          <w:szCs w:val="28"/>
        </w:rPr>
        <w:t xml:space="preserve">6. Муниципальные образования, </w:t>
      </w:r>
      <w:proofErr w:type="gramStart"/>
      <w:r w:rsidRPr="000E3EB8">
        <w:rPr>
          <w:rFonts w:ascii="Times New Roman" w:hAnsi="Times New Roman" w:cs="Times New Roman"/>
          <w:sz w:val="28"/>
          <w:szCs w:val="28"/>
        </w:rPr>
        <w:t>бюджетам</w:t>
      </w:r>
      <w:proofErr w:type="gramEnd"/>
      <w:r w:rsidRPr="000E3EB8">
        <w:rPr>
          <w:rFonts w:ascii="Times New Roman" w:hAnsi="Times New Roman" w:cs="Times New Roman"/>
          <w:sz w:val="28"/>
          <w:szCs w:val="28"/>
        </w:rPr>
        <w:t xml:space="preserve"> которых предоставляются субсидии, должны отвечать следующим критериям:</w:t>
      </w:r>
    </w:p>
    <w:p w:rsidR="004572FA" w:rsidRPr="000E3EB8" w:rsidRDefault="004572FA" w:rsidP="004572FA">
      <w:pPr>
        <w:spacing w:after="0" w:line="240" w:lineRule="auto"/>
        <w:ind w:firstLine="709"/>
        <w:jc w:val="both"/>
        <w:rPr>
          <w:rFonts w:ascii="Times New Roman" w:hAnsi="Times New Roman" w:cs="Times New Roman"/>
          <w:sz w:val="28"/>
          <w:szCs w:val="28"/>
        </w:rPr>
      </w:pPr>
      <w:proofErr w:type="gramStart"/>
      <w:r w:rsidRPr="000E3EB8">
        <w:rPr>
          <w:rFonts w:ascii="Times New Roman" w:hAnsi="Times New Roman" w:cs="Times New Roman"/>
          <w:sz w:val="28"/>
          <w:szCs w:val="28"/>
        </w:rPr>
        <w:t>а) наличие на территориях муниципальных образований, которые входят в состав муниципальных районов Курской области, граничащих с территорией Украины, граждан и их объединений правоохранительной направленности, народных дружин, участвующих в охране общественного порядка, включенных в соответствии со статьей 7 Федерального закона от 2 апреля 2014 года № 44-ФЗ «Об участии граждан в охране общественного порядка» в реестр народных дружин и общественных объединений правоохранительной</w:t>
      </w:r>
      <w:proofErr w:type="gramEnd"/>
      <w:r w:rsidRPr="000E3EB8">
        <w:rPr>
          <w:rFonts w:ascii="Times New Roman" w:hAnsi="Times New Roman" w:cs="Times New Roman"/>
          <w:sz w:val="28"/>
          <w:szCs w:val="28"/>
        </w:rPr>
        <w:t xml:space="preserve"> направленности в Курской области;</w:t>
      </w:r>
    </w:p>
    <w:p w:rsidR="004572FA" w:rsidRPr="000E3EB8" w:rsidRDefault="004572FA" w:rsidP="004572FA">
      <w:pPr>
        <w:spacing w:after="0" w:line="240" w:lineRule="auto"/>
        <w:ind w:firstLine="709"/>
        <w:jc w:val="both"/>
        <w:rPr>
          <w:rFonts w:ascii="Times New Roman" w:hAnsi="Times New Roman" w:cs="Times New Roman"/>
          <w:sz w:val="28"/>
          <w:szCs w:val="28"/>
        </w:rPr>
      </w:pPr>
      <w:r w:rsidRPr="000E3EB8">
        <w:rPr>
          <w:rFonts w:ascii="Times New Roman" w:hAnsi="Times New Roman" w:cs="Times New Roman"/>
          <w:sz w:val="28"/>
          <w:szCs w:val="28"/>
        </w:rPr>
        <w:t>б) наличие разработанных и утвержденных муниципальных правовых актов, устанавливающих расходные обязательства по материальному стимулированию на оказание поддержки гражданам и их объединениям, участвующим в охране общественного порядка;</w:t>
      </w:r>
    </w:p>
    <w:p w:rsidR="004572FA" w:rsidRPr="000E3EB8" w:rsidRDefault="004572FA" w:rsidP="004572FA">
      <w:pPr>
        <w:spacing w:after="0" w:line="240" w:lineRule="auto"/>
        <w:ind w:firstLine="709"/>
        <w:jc w:val="both"/>
        <w:rPr>
          <w:rFonts w:ascii="Times New Roman" w:hAnsi="Times New Roman" w:cs="Times New Roman"/>
          <w:sz w:val="28"/>
          <w:szCs w:val="28"/>
        </w:rPr>
      </w:pPr>
      <w:r w:rsidRPr="000E3EB8">
        <w:rPr>
          <w:rFonts w:ascii="Times New Roman" w:hAnsi="Times New Roman" w:cs="Times New Roman"/>
          <w:sz w:val="28"/>
          <w:szCs w:val="28"/>
        </w:rPr>
        <w:t>в) гарантийное письмо главы муниципального образования о включении в бюджет муниципального образования соответствующих ассигнований;</w:t>
      </w:r>
    </w:p>
    <w:p w:rsidR="004572FA" w:rsidRPr="000E3EB8" w:rsidRDefault="004572FA" w:rsidP="004572FA">
      <w:pPr>
        <w:spacing w:after="0" w:line="240" w:lineRule="auto"/>
        <w:ind w:firstLine="709"/>
        <w:jc w:val="both"/>
        <w:rPr>
          <w:rFonts w:ascii="Times New Roman" w:hAnsi="Times New Roman" w:cs="Times New Roman"/>
          <w:sz w:val="28"/>
          <w:szCs w:val="28"/>
        </w:rPr>
      </w:pPr>
      <w:r w:rsidRPr="000E3EB8">
        <w:rPr>
          <w:rFonts w:ascii="Times New Roman" w:hAnsi="Times New Roman" w:cs="Times New Roman"/>
          <w:sz w:val="28"/>
          <w:szCs w:val="28"/>
        </w:rPr>
        <w:t>г) заключение соглашения (договора, совместного решения) народной дружины с органами местного самоуправления и территориальными органами МВД России на районном уровне, подчиненными УМВД России по Курской области, об участии  в охране общественного порядка на территории соответствующего муниципального образования.</w:t>
      </w:r>
    </w:p>
    <w:p w:rsidR="004572FA" w:rsidRPr="000E3EB8" w:rsidRDefault="004572FA" w:rsidP="004572FA">
      <w:pPr>
        <w:spacing w:after="0" w:line="240" w:lineRule="auto"/>
        <w:ind w:firstLine="709"/>
        <w:jc w:val="both"/>
        <w:rPr>
          <w:rFonts w:ascii="Times New Roman" w:hAnsi="Times New Roman" w:cs="Times New Roman"/>
          <w:sz w:val="28"/>
          <w:szCs w:val="28"/>
        </w:rPr>
      </w:pPr>
      <w:r w:rsidRPr="000E3EB8">
        <w:rPr>
          <w:rFonts w:ascii="Times New Roman" w:hAnsi="Times New Roman" w:cs="Times New Roman"/>
          <w:sz w:val="28"/>
          <w:szCs w:val="28"/>
        </w:rPr>
        <w:lastRenderedPageBreak/>
        <w:t>7. Общий объем субсидий муниципальным образованиям определяется по формуле:</w:t>
      </w:r>
    </w:p>
    <w:tbl>
      <w:tblPr>
        <w:tblStyle w:val="aff8"/>
        <w:tblW w:w="4108" w:type="dxa"/>
        <w:tblInd w:w="710" w:type="dxa"/>
        <w:tblLook w:val="04A0" w:firstRow="1" w:lastRow="0" w:firstColumn="1" w:lastColumn="0" w:noHBand="0" w:noVBand="1"/>
      </w:tblPr>
      <w:tblGrid>
        <w:gridCol w:w="400"/>
        <w:gridCol w:w="3283"/>
        <w:gridCol w:w="425"/>
      </w:tblGrid>
      <w:tr w:rsidR="004572FA" w:rsidRPr="000E3EB8" w:rsidTr="002461D3">
        <w:trPr>
          <w:trHeight w:val="1142"/>
        </w:trPr>
        <w:tc>
          <w:tcPr>
            <w:tcW w:w="400" w:type="dxa"/>
            <w:tcBorders>
              <w:top w:val="nil"/>
              <w:left w:val="nil"/>
              <w:bottom w:val="nil"/>
              <w:right w:val="nil"/>
            </w:tcBorders>
            <w:shd w:val="clear" w:color="auto" w:fill="auto"/>
            <w:vAlign w:val="center"/>
          </w:tcPr>
          <w:p w:rsidR="004572FA" w:rsidRPr="000E3EB8" w:rsidRDefault="004572FA" w:rsidP="004572FA">
            <w:pPr>
              <w:pStyle w:val="af"/>
              <w:tabs>
                <w:tab w:val="left" w:pos="1048"/>
              </w:tabs>
              <w:spacing w:after="0"/>
              <w:ind w:left="709" w:right="60" w:firstLine="709"/>
              <w:jc w:val="center"/>
              <w:rPr>
                <w:sz w:val="28"/>
                <w:szCs w:val="28"/>
              </w:rPr>
            </w:pPr>
          </w:p>
        </w:tc>
        <w:tc>
          <w:tcPr>
            <w:tcW w:w="3283" w:type="dxa"/>
            <w:tcBorders>
              <w:top w:val="nil"/>
              <w:left w:val="nil"/>
              <w:bottom w:val="nil"/>
              <w:right w:val="nil"/>
            </w:tcBorders>
            <w:shd w:val="clear" w:color="auto" w:fill="auto"/>
          </w:tcPr>
          <w:p w:rsidR="004572FA" w:rsidRPr="000E3EB8" w:rsidRDefault="004572FA" w:rsidP="004572FA">
            <w:pPr>
              <w:pStyle w:val="af"/>
              <w:tabs>
                <w:tab w:val="left" w:pos="1048"/>
              </w:tabs>
              <w:spacing w:after="0"/>
              <w:ind w:right="60" w:firstLine="709"/>
              <w:rPr>
                <w:sz w:val="28"/>
                <w:szCs w:val="28"/>
                <w:lang w:val="en-US"/>
              </w:rPr>
            </w:pPr>
            <w:r w:rsidRPr="000E3EB8">
              <w:rPr>
                <w:sz w:val="28"/>
                <w:szCs w:val="28"/>
              </w:rPr>
              <w:t xml:space="preserve">            </w:t>
            </w:r>
            <w:r w:rsidRPr="000E3EB8">
              <w:rPr>
                <w:sz w:val="28"/>
                <w:szCs w:val="28"/>
                <w:lang w:val="en-US"/>
              </w:rPr>
              <w:t>n</w:t>
            </w:r>
          </w:p>
          <w:p w:rsidR="004572FA" w:rsidRPr="000E3EB8" w:rsidRDefault="004572FA" w:rsidP="004572FA">
            <w:pPr>
              <w:pStyle w:val="af"/>
              <w:tabs>
                <w:tab w:val="left" w:pos="1048"/>
              </w:tabs>
              <w:spacing w:after="0"/>
              <w:ind w:right="60" w:firstLine="709"/>
              <w:rPr>
                <w:sz w:val="28"/>
                <w:szCs w:val="28"/>
              </w:rPr>
            </w:pPr>
            <w:r w:rsidRPr="000E3EB8">
              <w:rPr>
                <w:sz w:val="28"/>
                <w:szCs w:val="28"/>
                <w:lang w:val="en-US"/>
              </w:rPr>
              <w:t xml:space="preserve">S = </w:t>
            </w:r>
            <w:r w:rsidRPr="000E3EB8">
              <w:rPr>
                <w:rFonts w:eastAsia="BatangChe"/>
                <w:sz w:val="28"/>
                <w:szCs w:val="28"/>
                <w:lang w:val="en-US"/>
              </w:rPr>
              <w:t xml:space="preserve"> Ʃ       S</w:t>
            </w:r>
            <w:r w:rsidRPr="000E3EB8">
              <w:rPr>
                <w:rFonts w:eastAsia="BatangChe"/>
                <w:sz w:val="28"/>
                <w:szCs w:val="28"/>
                <w:vertAlign w:val="subscript"/>
                <w:lang w:val="en-US"/>
              </w:rPr>
              <w:t>i</w:t>
            </w:r>
            <w:r w:rsidRPr="000E3EB8">
              <w:rPr>
                <w:rFonts w:eastAsia="BatangChe"/>
                <w:sz w:val="28"/>
                <w:szCs w:val="28"/>
              </w:rPr>
              <w:t>,</w:t>
            </w:r>
          </w:p>
          <w:p w:rsidR="004572FA" w:rsidRPr="000E3EB8" w:rsidRDefault="004572FA" w:rsidP="004572FA">
            <w:pPr>
              <w:pStyle w:val="af"/>
              <w:tabs>
                <w:tab w:val="left" w:pos="1048"/>
              </w:tabs>
              <w:spacing w:after="0"/>
              <w:ind w:right="60" w:firstLine="709"/>
              <w:rPr>
                <w:sz w:val="28"/>
                <w:szCs w:val="28"/>
              </w:rPr>
            </w:pPr>
            <w:r w:rsidRPr="000E3EB8">
              <w:rPr>
                <w:sz w:val="28"/>
                <w:szCs w:val="28"/>
                <w:lang w:val="en-US"/>
              </w:rPr>
              <w:t xml:space="preserve">                 </w:t>
            </w:r>
            <w:proofErr w:type="spellStart"/>
            <w:r w:rsidRPr="000E3EB8">
              <w:rPr>
                <w:sz w:val="28"/>
                <w:szCs w:val="28"/>
                <w:lang w:val="en-US"/>
              </w:rPr>
              <w:t>i</w:t>
            </w:r>
            <w:proofErr w:type="spellEnd"/>
            <w:r w:rsidRPr="000E3EB8">
              <w:rPr>
                <w:sz w:val="28"/>
                <w:szCs w:val="28"/>
                <w:lang w:val="en-US"/>
              </w:rPr>
              <w:t>=1</w:t>
            </w:r>
          </w:p>
          <w:p w:rsidR="004572FA" w:rsidRPr="000E3EB8" w:rsidRDefault="004572FA" w:rsidP="004572FA">
            <w:pPr>
              <w:pStyle w:val="af"/>
              <w:tabs>
                <w:tab w:val="left" w:pos="1048"/>
              </w:tabs>
              <w:spacing w:after="0"/>
              <w:ind w:right="60" w:firstLine="709"/>
              <w:rPr>
                <w:sz w:val="28"/>
                <w:szCs w:val="28"/>
                <w:vertAlign w:val="subscript"/>
                <w:lang w:val="en-US"/>
              </w:rPr>
            </w:pPr>
          </w:p>
        </w:tc>
        <w:tc>
          <w:tcPr>
            <w:tcW w:w="425" w:type="dxa"/>
            <w:tcBorders>
              <w:top w:val="nil"/>
              <w:left w:val="nil"/>
              <w:bottom w:val="nil"/>
              <w:right w:val="nil"/>
            </w:tcBorders>
            <w:shd w:val="clear" w:color="auto" w:fill="auto"/>
            <w:vAlign w:val="center"/>
          </w:tcPr>
          <w:p w:rsidR="004572FA" w:rsidRPr="000E3EB8" w:rsidRDefault="004572FA" w:rsidP="004572FA">
            <w:pPr>
              <w:pStyle w:val="af"/>
              <w:tabs>
                <w:tab w:val="left" w:pos="1048"/>
              </w:tabs>
              <w:spacing w:after="0"/>
              <w:ind w:right="60" w:firstLine="709"/>
              <w:rPr>
                <w:sz w:val="28"/>
                <w:szCs w:val="28"/>
                <w:vertAlign w:val="subscript"/>
              </w:rPr>
            </w:pPr>
          </w:p>
        </w:tc>
      </w:tr>
    </w:tbl>
    <w:p w:rsidR="004572FA" w:rsidRPr="000E3EB8" w:rsidRDefault="004572FA" w:rsidP="004572FA">
      <w:pPr>
        <w:pStyle w:val="af"/>
        <w:tabs>
          <w:tab w:val="left" w:pos="1048"/>
        </w:tabs>
        <w:spacing w:after="0"/>
        <w:ind w:left="709" w:right="60" w:firstLine="709"/>
        <w:jc w:val="both"/>
        <w:rPr>
          <w:sz w:val="28"/>
          <w:szCs w:val="28"/>
        </w:rPr>
      </w:pPr>
      <w:r w:rsidRPr="000E3EB8">
        <w:rPr>
          <w:sz w:val="28"/>
          <w:szCs w:val="28"/>
        </w:rPr>
        <w:t>где:</w:t>
      </w:r>
    </w:p>
    <w:p w:rsidR="004572FA" w:rsidRPr="000E3EB8" w:rsidRDefault="004572FA" w:rsidP="004572FA">
      <w:pPr>
        <w:pStyle w:val="af"/>
        <w:spacing w:after="0"/>
        <w:ind w:left="40" w:right="60" w:firstLine="709"/>
        <w:jc w:val="both"/>
        <w:rPr>
          <w:sz w:val="28"/>
          <w:szCs w:val="28"/>
        </w:rPr>
      </w:pPr>
      <w:r w:rsidRPr="000E3EB8">
        <w:rPr>
          <w:sz w:val="28"/>
          <w:szCs w:val="28"/>
          <w:lang w:val="en-US" w:eastAsia="en-US"/>
        </w:rPr>
        <w:t>S</w:t>
      </w:r>
      <w:r w:rsidRPr="000E3EB8">
        <w:rPr>
          <w:sz w:val="28"/>
          <w:szCs w:val="28"/>
          <w:lang w:eastAsia="en-US"/>
        </w:rPr>
        <w:t xml:space="preserve"> </w:t>
      </w:r>
      <w:r w:rsidRPr="000E3EB8">
        <w:rPr>
          <w:sz w:val="28"/>
          <w:szCs w:val="28"/>
        </w:rPr>
        <w:t xml:space="preserve">– </w:t>
      </w:r>
      <w:proofErr w:type="gramStart"/>
      <w:r w:rsidRPr="000E3EB8">
        <w:rPr>
          <w:sz w:val="28"/>
          <w:szCs w:val="28"/>
        </w:rPr>
        <w:t>общий</w:t>
      </w:r>
      <w:proofErr w:type="gramEnd"/>
      <w:r w:rsidRPr="000E3EB8">
        <w:rPr>
          <w:sz w:val="28"/>
          <w:szCs w:val="28"/>
        </w:rPr>
        <w:t xml:space="preserve"> объем субсидий муниципальным образованиям на материальное стимулирование граждан и их объединений, участвующих в охране общественного порядка;</w:t>
      </w:r>
    </w:p>
    <w:p w:rsidR="004572FA" w:rsidRPr="000E3EB8" w:rsidRDefault="004572FA" w:rsidP="004572FA">
      <w:pPr>
        <w:pStyle w:val="af"/>
        <w:spacing w:after="0"/>
        <w:ind w:left="40" w:right="60" w:firstLine="709"/>
        <w:jc w:val="both"/>
        <w:rPr>
          <w:sz w:val="28"/>
          <w:szCs w:val="28"/>
        </w:rPr>
      </w:pPr>
      <w:r w:rsidRPr="000E3EB8">
        <w:rPr>
          <w:sz w:val="28"/>
          <w:szCs w:val="28"/>
          <w:lang w:val="en-US" w:eastAsia="en-US"/>
        </w:rPr>
        <w:t>S</w:t>
      </w:r>
      <w:r w:rsidRPr="000E3EB8">
        <w:rPr>
          <w:sz w:val="28"/>
          <w:szCs w:val="28"/>
          <w:vertAlign w:val="subscript"/>
          <w:lang w:val="en-US" w:eastAsia="en-US"/>
        </w:rPr>
        <w:t>i</w:t>
      </w:r>
      <w:r w:rsidRPr="000E3EB8">
        <w:rPr>
          <w:sz w:val="28"/>
          <w:szCs w:val="28"/>
          <w:lang w:eastAsia="en-US"/>
        </w:rPr>
        <w:t xml:space="preserve"> </w:t>
      </w:r>
      <w:r w:rsidRPr="000E3EB8">
        <w:rPr>
          <w:sz w:val="28"/>
          <w:szCs w:val="28"/>
        </w:rPr>
        <w:t xml:space="preserve">– объем субсидии бюджету </w:t>
      </w:r>
      <w:proofErr w:type="spellStart"/>
      <w:r w:rsidRPr="000E3EB8">
        <w:rPr>
          <w:sz w:val="28"/>
          <w:szCs w:val="28"/>
          <w:lang w:val="en-US" w:eastAsia="en-US"/>
        </w:rPr>
        <w:t>i</w:t>
      </w:r>
      <w:proofErr w:type="spellEnd"/>
      <w:r w:rsidRPr="000E3EB8">
        <w:rPr>
          <w:sz w:val="28"/>
          <w:szCs w:val="28"/>
          <w:lang w:eastAsia="en-US"/>
        </w:rPr>
        <w:t>-г</w:t>
      </w:r>
      <w:r w:rsidRPr="000E3EB8">
        <w:rPr>
          <w:sz w:val="28"/>
          <w:szCs w:val="28"/>
          <w:lang w:val="en-US" w:eastAsia="en-US"/>
        </w:rPr>
        <w:t>o</w:t>
      </w:r>
      <w:r w:rsidRPr="000E3EB8">
        <w:rPr>
          <w:sz w:val="28"/>
          <w:szCs w:val="28"/>
          <w:lang w:eastAsia="en-US"/>
        </w:rPr>
        <w:t xml:space="preserve"> </w:t>
      </w:r>
      <w:r w:rsidRPr="000E3EB8">
        <w:rPr>
          <w:sz w:val="28"/>
          <w:szCs w:val="28"/>
        </w:rPr>
        <w:t>муниципального образования;</w:t>
      </w:r>
    </w:p>
    <w:p w:rsidR="004572FA" w:rsidRPr="000E3EB8" w:rsidRDefault="004572FA" w:rsidP="004572FA">
      <w:pPr>
        <w:pStyle w:val="af"/>
        <w:spacing w:after="0"/>
        <w:ind w:left="40" w:firstLine="709"/>
        <w:jc w:val="both"/>
        <w:rPr>
          <w:sz w:val="28"/>
          <w:szCs w:val="28"/>
        </w:rPr>
      </w:pPr>
      <w:r w:rsidRPr="000E3EB8">
        <w:rPr>
          <w:sz w:val="28"/>
          <w:szCs w:val="28"/>
          <w:lang w:val="en-US"/>
        </w:rPr>
        <w:t>n</w:t>
      </w:r>
      <w:r w:rsidRPr="000E3EB8">
        <w:rPr>
          <w:sz w:val="28"/>
          <w:szCs w:val="28"/>
        </w:rPr>
        <w:t xml:space="preserve"> – </w:t>
      </w:r>
      <w:proofErr w:type="gramStart"/>
      <w:r w:rsidRPr="000E3EB8">
        <w:rPr>
          <w:sz w:val="28"/>
          <w:szCs w:val="28"/>
        </w:rPr>
        <w:t>количество</w:t>
      </w:r>
      <w:proofErr w:type="gramEnd"/>
      <w:r w:rsidRPr="000E3EB8">
        <w:rPr>
          <w:sz w:val="28"/>
          <w:szCs w:val="28"/>
        </w:rPr>
        <w:t xml:space="preserve"> муниципальных образований.</w:t>
      </w:r>
    </w:p>
    <w:p w:rsidR="004572FA" w:rsidRPr="000E3EB8" w:rsidRDefault="004572FA" w:rsidP="004572FA">
      <w:pPr>
        <w:pStyle w:val="af"/>
        <w:spacing w:after="0"/>
        <w:ind w:left="40" w:right="60" w:firstLine="709"/>
        <w:jc w:val="both"/>
        <w:rPr>
          <w:sz w:val="28"/>
          <w:szCs w:val="28"/>
        </w:rPr>
      </w:pPr>
      <w:r w:rsidRPr="000E3EB8">
        <w:rPr>
          <w:sz w:val="28"/>
          <w:szCs w:val="28"/>
        </w:rPr>
        <w:t xml:space="preserve">Объем субсидии бюджету </w:t>
      </w:r>
      <w:proofErr w:type="spellStart"/>
      <w:r w:rsidRPr="000E3EB8">
        <w:rPr>
          <w:sz w:val="28"/>
          <w:szCs w:val="28"/>
          <w:lang w:val="en-US" w:eastAsia="en-US"/>
        </w:rPr>
        <w:t>i</w:t>
      </w:r>
      <w:proofErr w:type="spellEnd"/>
      <w:r w:rsidRPr="000E3EB8">
        <w:rPr>
          <w:sz w:val="28"/>
          <w:szCs w:val="28"/>
          <w:lang w:eastAsia="en-US"/>
        </w:rPr>
        <w:t>-г</w:t>
      </w:r>
      <w:r w:rsidRPr="000E3EB8">
        <w:rPr>
          <w:sz w:val="28"/>
          <w:szCs w:val="28"/>
          <w:lang w:val="en-US" w:eastAsia="en-US"/>
        </w:rPr>
        <w:t>o</w:t>
      </w:r>
      <w:r w:rsidRPr="000E3EB8">
        <w:rPr>
          <w:sz w:val="28"/>
          <w:szCs w:val="28"/>
          <w:lang w:eastAsia="en-US"/>
        </w:rPr>
        <w:t xml:space="preserve"> </w:t>
      </w:r>
      <w:proofErr w:type="gramStart"/>
      <w:r w:rsidRPr="000E3EB8">
        <w:rPr>
          <w:sz w:val="28"/>
          <w:szCs w:val="28"/>
        </w:rPr>
        <w:t>муниципального</w:t>
      </w:r>
      <w:proofErr w:type="gramEnd"/>
      <w:r w:rsidRPr="000E3EB8">
        <w:rPr>
          <w:sz w:val="28"/>
          <w:szCs w:val="28"/>
        </w:rPr>
        <w:t xml:space="preserve"> образования определяется по формуле:</w:t>
      </w:r>
    </w:p>
    <w:p w:rsidR="004572FA" w:rsidRPr="000E3EB8" w:rsidRDefault="004572FA" w:rsidP="004572FA">
      <w:pPr>
        <w:pStyle w:val="af"/>
        <w:spacing w:after="0"/>
        <w:ind w:left="3960" w:firstLine="709"/>
        <w:rPr>
          <w:sz w:val="28"/>
          <w:szCs w:val="28"/>
        </w:rPr>
      </w:pPr>
      <w:r w:rsidRPr="000E3EB8">
        <w:rPr>
          <w:sz w:val="28"/>
          <w:szCs w:val="28"/>
          <w:lang w:val="en-US" w:eastAsia="en-US"/>
        </w:rPr>
        <w:t>S</w:t>
      </w:r>
      <w:r w:rsidRPr="000E3EB8">
        <w:rPr>
          <w:sz w:val="28"/>
          <w:szCs w:val="28"/>
          <w:vertAlign w:val="subscript"/>
          <w:lang w:val="en-US" w:eastAsia="en-US"/>
        </w:rPr>
        <w:t>i</w:t>
      </w:r>
      <w:r w:rsidRPr="000E3EB8">
        <w:rPr>
          <w:sz w:val="28"/>
          <w:szCs w:val="28"/>
          <w:lang w:eastAsia="en-US"/>
        </w:rPr>
        <w:t xml:space="preserve"> </w:t>
      </w:r>
      <w:r w:rsidRPr="000E3EB8">
        <w:rPr>
          <w:sz w:val="28"/>
          <w:szCs w:val="28"/>
        </w:rPr>
        <w:t xml:space="preserve">= </w:t>
      </w:r>
      <w:r w:rsidRPr="000E3EB8">
        <w:rPr>
          <w:sz w:val="28"/>
          <w:szCs w:val="28"/>
          <w:lang w:val="en-US" w:eastAsia="en-US"/>
        </w:rPr>
        <w:t>C</w:t>
      </w:r>
      <w:r w:rsidRPr="000E3EB8">
        <w:rPr>
          <w:sz w:val="28"/>
          <w:szCs w:val="28"/>
          <w:vertAlign w:val="subscript"/>
          <w:lang w:val="en-US" w:eastAsia="en-US"/>
        </w:rPr>
        <w:t>i</w:t>
      </w:r>
      <w:r w:rsidRPr="000E3EB8">
        <w:rPr>
          <w:sz w:val="28"/>
          <w:szCs w:val="28"/>
          <w:lang w:eastAsia="en-US"/>
        </w:rPr>
        <w:t xml:space="preserve"> </w:t>
      </w:r>
      <w:r w:rsidRPr="000E3EB8">
        <w:rPr>
          <w:sz w:val="28"/>
          <w:szCs w:val="28"/>
        </w:rPr>
        <w:t xml:space="preserve">х </w:t>
      </w:r>
      <w:proofErr w:type="spellStart"/>
      <w:r w:rsidRPr="000E3EB8">
        <w:rPr>
          <w:sz w:val="28"/>
          <w:szCs w:val="28"/>
          <w:lang w:val="en-US" w:eastAsia="en-US"/>
        </w:rPr>
        <w:t>U</w:t>
      </w:r>
      <w:r w:rsidRPr="000E3EB8">
        <w:rPr>
          <w:sz w:val="28"/>
          <w:szCs w:val="28"/>
          <w:vertAlign w:val="subscript"/>
          <w:lang w:val="en-US" w:eastAsia="en-US"/>
        </w:rPr>
        <w:t>i</w:t>
      </w:r>
      <w:proofErr w:type="spellEnd"/>
      <w:r w:rsidRPr="000E3EB8">
        <w:rPr>
          <w:sz w:val="28"/>
          <w:szCs w:val="28"/>
          <w:lang w:eastAsia="en-US"/>
        </w:rPr>
        <w:t>,</w:t>
      </w:r>
    </w:p>
    <w:p w:rsidR="004572FA" w:rsidRPr="000E3EB8" w:rsidRDefault="004572FA" w:rsidP="004572FA">
      <w:pPr>
        <w:pStyle w:val="af"/>
        <w:spacing w:after="0"/>
        <w:ind w:left="40" w:firstLine="709"/>
        <w:jc w:val="both"/>
        <w:rPr>
          <w:sz w:val="28"/>
          <w:szCs w:val="28"/>
        </w:rPr>
      </w:pPr>
      <w:r w:rsidRPr="000E3EB8">
        <w:rPr>
          <w:sz w:val="28"/>
          <w:szCs w:val="28"/>
        </w:rPr>
        <w:t>где:</w:t>
      </w:r>
    </w:p>
    <w:p w:rsidR="004572FA" w:rsidRPr="000E3EB8" w:rsidRDefault="004572FA" w:rsidP="004572FA">
      <w:pPr>
        <w:pStyle w:val="af"/>
        <w:spacing w:after="0"/>
        <w:ind w:left="40" w:firstLine="709"/>
        <w:jc w:val="both"/>
        <w:rPr>
          <w:sz w:val="28"/>
          <w:szCs w:val="28"/>
        </w:rPr>
      </w:pPr>
      <w:r w:rsidRPr="000E3EB8">
        <w:rPr>
          <w:sz w:val="28"/>
          <w:szCs w:val="28"/>
          <w:lang w:val="en-US" w:eastAsia="en-US"/>
        </w:rPr>
        <w:t>S</w:t>
      </w:r>
      <w:r w:rsidRPr="000E3EB8">
        <w:rPr>
          <w:sz w:val="28"/>
          <w:szCs w:val="28"/>
          <w:vertAlign w:val="subscript"/>
          <w:lang w:val="en-US" w:eastAsia="en-US"/>
        </w:rPr>
        <w:t>i</w:t>
      </w:r>
      <w:r w:rsidRPr="000E3EB8">
        <w:rPr>
          <w:sz w:val="28"/>
          <w:szCs w:val="28"/>
          <w:vertAlign w:val="subscript"/>
          <w:lang w:eastAsia="en-US"/>
        </w:rPr>
        <w:t xml:space="preserve"> </w:t>
      </w:r>
      <w:r w:rsidRPr="000E3EB8">
        <w:rPr>
          <w:sz w:val="28"/>
          <w:szCs w:val="28"/>
        </w:rPr>
        <w:t xml:space="preserve">– объем субсидии бюджету </w:t>
      </w:r>
      <w:proofErr w:type="spellStart"/>
      <w:r w:rsidRPr="000E3EB8">
        <w:rPr>
          <w:sz w:val="28"/>
          <w:szCs w:val="28"/>
          <w:lang w:val="en-US" w:eastAsia="en-US"/>
        </w:rPr>
        <w:t>i</w:t>
      </w:r>
      <w:proofErr w:type="spellEnd"/>
      <w:r w:rsidRPr="000E3EB8">
        <w:rPr>
          <w:sz w:val="28"/>
          <w:szCs w:val="28"/>
          <w:lang w:eastAsia="en-US"/>
        </w:rPr>
        <w:t>-г</w:t>
      </w:r>
      <w:r w:rsidRPr="000E3EB8">
        <w:rPr>
          <w:sz w:val="28"/>
          <w:szCs w:val="28"/>
          <w:lang w:val="en-US" w:eastAsia="en-US"/>
        </w:rPr>
        <w:t>o</w:t>
      </w:r>
      <w:r w:rsidRPr="000E3EB8">
        <w:rPr>
          <w:sz w:val="28"/>
          <w:szCs w:val="28"/>
          <w:lang w:eastAsia="en-US"/>
        </w:rPr>
        <w:t xml:space="preserve"> </w:t>
      </w:r>
      <w:r w:rsidRPr="000E3EB8">
        <w:rPr>
          <w:sz w:val="28"/>
          <w:szCs w:val="28"/>
        </w:rPr>
        <w:t>муниципального образования;</w:t>
      </w:r>
    </w:p>
    <w:p w:rsidR="004572FA" w:rsidRPr="000E3EB8" w:rsidRDefault="004572FA" w:rsidP="004572FA">
      <w:pPr>
        <w:pStyle w:val="af"/>
        <w:spacing w:after="0"/>
        <w:ind w:left="60" w:right="60" w:firstLine="709"/>
        <w:jc w:val="both"/>
        <w:rPr>
          <w:sz w:val="28"/>
          <w:szCs w:val="28"/>
        </w:rPr>
      </w:pPr>
      <w:r w:rsidRPr="000E3EB8">
        <w:rPr>
          <w:sz w:val="28"/>
          <w:szCs w:val="28"/>
          <w:lang w:val="en-US" w:eastAsia="en-US"/>
        </w:rPr>
        <w:t>C</w:t>
      </w:r>
      <w:r w:rsidRPr="000E3EB8">
        <w:rPr>
          <w:sz w:val="28"/>
          <w:szCs w:val="28"/>
          <w:vertAlign w:val="subscript"/>
          <w:lang w:val="en-US" w:eastAsia="en-US"/>
        </w:rPr>
        <w:t>i</w:t>
      </w:r>
      <w:r w:rsidRPr="000E3EB8">
        <w:rPr>
          <w:sz w:val="28"/>
          <w:szCs w:val="28"/>
          <w:lang w:eastAsia="en-US"/>
        </w:rPr>
        <w:t xml:space="preserve"> </w:t>
      </w:r>
      <w:r w:rsidRPr="000E3EB8">
        <w:rPr>
          <w:sz w:val="28"/>
          <w:szCs w:val="28"/>
        </w:rPr>
        <w:t xml:space="preserve">– сумма средств, необходимых на материальное стимулирование граждан и их объединений, участвующих в охране общественного порядка на территории </w:t>
      </w:r>
      <w:proofErr w:type="spellStart"/>
      <w:r w:rsidRPr="000E3EB8">
        <w:rPr>
          <w:sz w:val="28"/>
          <w:szCs w:val="28"/>
          <w:lang w:val="en-US" w:eastAsia="en-US"/>
        </w:rPr>
        <w:t>i</w:t>
      </w:r>
      <w:proofErr w:type="spellEnd"/>
      <w:r w:rsidRPr="000E3EB8">
        <w:rPr>
          <w:sz w:val="28"/>
          <w:szCs w:val="28"/>
          <w:lang w:eastAsia="en-US"/>
        </w:rPr>
        <w:t>-г</w:t>
      </w:r>
      <w:r w:rsidRPr="000E3EB8">
        <w:rPr>
          <w:sz w:val="28"/>
          <w:szCs w:val="28"/>
          <w:lang w:val="en-US" w:eastAsia="en-US"/>
        </w:rPr>
        <w:t>o</w:t>
      </w:r>
      <w:r w:rsidRPr="000E3EB8">
        <w:rPr>
          <w:sz w:val="28"/>
          <w:szCs w:val="28"/>
          <w:lang w:eastAsia="en-US"/>
        </w:rPr>
        <w:t xml:space="preserve"> </w:t>
      </w:r>
      <w:r w:rsidRPr="000E3EB8">
        <w:rPr>
          <w:sz w:val="28"/>
          <w:szCs w:val="28"/>
        </w:rPr>
        <w:t>муниципального образования;</w:t>
      </w:r>
    </w:p>
    <w:p w:rsidR="004572FA" w:rsidRPr="000E3EB8" w:rsidRDefault="004572FA" w:rsidP="004572FA">
      <w:pPr>
        <w:pStyle w:val="af"/>
        <w:spacing w:after="0"/>
        <w:ind w:left="60" w:right="60" w:firstLine="709"/>
        <w:jc w:val="both"/>
        <w:rPr>
          <w:sz w:val="28"/>
          <w:szCs w:val="28"/>
        </w:rPr>
      </w:pPr>
      <w:proofErr w:type="spellStart"/>
      <w:proofErr w:type="gramStart"/>
      <w:r w:rsidRPr="000E3EB8">
        <w:rPr>
          <w:sz w:val="28"/>
          <w:szCs w:val="28"/>
          <w:lang w:val="en-US" w:eastAsia="en-US"/>
        </w:rPr>
        <w:t>Ui</w:t>
      </w:r>
      <w:proofErr w:type="spellEnd"/>
      <w:r w:rsidRPr="000E3EB8">
        <w:rPr>
          <w:sz w:val="28"/>
          <w:szCs w:val="28"/>
          <w:lang w:eastAsia="en-US"/>
        </w:rPr>
        <w:t xml:space="preserve"> </w:t>
      </w:r>
      <w:r w:rsidRPr="000E3EB8">
        <w:rPr>
          <w:sz w:val="28"/>
          <w:szCs w:val="28"/>
        </w:rPr>
        <w:t xml:space="preserve">– уровень </w:t>
      </w:r>
      <w:proofErr w:type="spellStart"/>
      <w:r w:rsidRPr="000E3EB8">
        <w:rPr>
          <w:sz w:val="28"/>
          <w:szCs w:val="28"/>
        </w:rPr>
        <w:t>софинансирования</w:t>
      </w:r>
      <w:proofErr w:type="spellEnd"/>
      <w:r w:rsidRPr="000E3EB8">
        <w:rPr>
          <w:sz w:val="28"/>
          <w:szCs w:val="28"/>
        </w:rPr>
        <w:t xml:space="preserve"> расходных обязательств </w:t>
      </w:r>
      <w:proofErr w:type="spellStart"/>
      <w:r w:rsidRPr="000E3EB8">
        <w:rPr>
          <w:sz w:val="28"/>
          <w:szCs w:val="28"/>
          <w:lang w:val="en-US" w:eastAsia="en-US"/>
        </w:rPr>
        <w:t>i</w:t>
      </w:r>
      <w:proofErr w:type="spellEnd"/>
      <w:r w:rsidRPr="000E3EB8">
        <w:rPr>
          <w:sz w:val="28"/>
          <w:szCs w:val="28"/>
          <w:lang w:eastAsia="en-US"/>
        </w:rPr>
        <w:t>-г</w:t>
      </w:r>
      <w:r w:rsidRPr="000E3EB8">
        <w:rPr>
          <w:sz w:val="28"/>
          <w:szCs w:val="28"/>
          <w:lang w:val="en-US" w:eastAsia="en-US"/>
        </w:rPr>
        <w:t>o</w:t>
      </w:r>
      <w:r w:rsidRPr="000E3EB8">
        <w:rPr>
          <w:sz w:val="28"/>
          <w:szCs w:val="28"/>
          <w:lang w:eastAsia="en-US"/>
        </w:rPr>
        <w:t xml:space="preserve"> </w:t>
      </w:r>
      <w:r w:rsidRPr="000E3EB8">
        <w:rPr>
          <w:sz w:val="28"/>
          <w:szCs w:val="28"/>
        </w:rPr>
        <w:t>муниципального образования из областного бюджета от объема указанного расходного обязательства.</w:t>
      </w:r>
      <w:proofErr w:type="gramEnd"/>
    </w:p>
    <w:p w:rsidR="004572FA" w:rsidRPr="000E3EB8" w:rsidRDefault="004572FA" w:rsidP="004572FA">
      <w:pPr>
        <w:spacing w:after="0" w:line="240" w:lineRule="auto"/>
        <w:ind w:firstLine="709"/>
        <w:jc w:val="both"/>
        <w:rPr>
          <w:rFonts w:ascii="Times New Roman" w:hAnsi="Times New Roman" w:cs="Times New Roman"/>
          <w:sz w:val="28"/>
          <w:szCs w:val="28"/>
        </w:rPr>
      </w:pPr>
      <w:r w:rsidRPr="000E3EB8">
        <w:rPr>
          <w:rFonts w:ascii="Times New Roman" w:hAnsi="Times New Roman" w:cs="Times New Roman"/>
          <w:sz w:val="28"/>
          <w:szCs w:val="28"/>
        </w:rPr>
        <w:t>8. Порядок отбора муниципальных образований для предоставления субсидии устанавливается комитетом региональной безопасности Курской области в соответствии с критериями и условиями, установленными настоящими Правилами.</w:t>
      </w:r>
    </w:p>
    <w:p w:rsidR="004572FA" w:rsidRPr="000E3EB8" w:rsidRDefault="004572FA" w:rsidP="004572FA">
      <w:pPr>
        <w:spacing w:after="0" w:line="240" w:lineRule="auto"/>
        <w:ind w:firstLine="709"/>
        <w:jc w:val="both"/>
        <w:rPr>
          <w:rFonts w:ascii="Times New Roman" w:hAnsi="Times New Roman" w:cs="Times New Roman"/>
          <w:sz w:val="28"/>
          <w:szCs w:val="28"/>
        </w:rPr>
      </w:pPr>
      <w:r w:rsidRPr="000E3EB8">
        <w:rPr>
          <w:rFonts w:ascii="Times New Roman" w:hAnsi="Times New Roman" w:cs="Times New Roman"/>
          <w:sz w:val="28"/>
          <w:szCs w:val="28"/>
        </w:rPr>
        <w:t>9. Субсидия расходуется муниципальным образованием на материальное стимулирование граждан и их объединений, участвующих в охране общественного порядка.</w:t>
      </w:r>
    </w:p>
    <w:p w:rsidR="004572FA" w:rsidRPr="000E3EB8" w:rsidRDefault="004572FA" w:rsidP="004572FA">
      <w:pPr>
        <w:spacing w:after="0" w:line="240" w:lineRule="auto"/>
        <w:ind w:firstLine="709"/>
        <w:jc w:val="both"/>
        <w:rPr>
          <w:rFonts w:ascii="Times New Roman" w:hAnsi="Times New Roman" w:cs="Times New Roman"/>
          <w:sz w:val="28"/>
          <w:szCs w:val="28"/>
        </w:rPr>
      </w:pPr>
      <w:r w:rsidRPr="000E3EB8">
        <w:rPr>
          <w:rFonts w:ascii="Times New Roman" w:hAnsi="Times New Roman" w:cs="Times New Roman"/>
          <w:sz w:val="28"/>
          <w:szCs w:val="28"/>
        </w:rPr>
        <w:t>10.</w:t>
      </w:r>
      <w:r w:rsidRPr="000E3EB8">
        <w:rPr>
          <w:rFonts w:ascii="Times New Roman" w:hAnsi="Times New Roman" w:cs="Times New Roman"/>
          <w:sz w:val="28"/>
          <w:szCs w:val="28"/>
        </w:rPr>
        <w:tab/>
        <w:t>Материальное стимулирование производится за фактически отработанное время согласно графикам выхода на дежурство граждан и их объединений, членов народных дружин.</w:t>
      </w:r>
    </w:p>
    <w:p w:rsidR="004572FA" w:rsidRPr="000E3EB8" w:rsidRDefault="004572FA" w:rsidP="004572FA">
      <w:pPr>
        <w:spacing w:after="0" w:line="240" w:lineRule="auto"/>
        <w:ind w:firstLine="709"/>
        <w:jc w:val="both"/>
        <w:rPr>
          <w:rFonts w:ascii="Times New Roman" w:hAnsi="Times New Roman" w:cs="Times New Roman"/>
          <w:sz w:val="28"/>
          <w:szCs w:val="28"/>
        </w:rPr>
      </w:pPr>
      <w:r w:rsidRPr="000E3EB8">
        <w:rPr>
          <w:rFonts w:ascii="Times New Roman" w:hAnsi="Times New Roman" w:cs="Times New Roman"/>
          <w:sz w:val="28"/>
          <w:szCs w:val="28"/>
        </w:rPr>
        <w:t xml:space="preserve">Предоставление субсидии осуществляется из расчета: </w:t>
      </w:r>
    </w:p>
    <w:p w:rsidR="004572FA" w:rsidRPr="000E3EB8" w:rsidRDefault="004572FA" w:rsidP="004572FA">
      <w:pPr>
        <w:spacing w:after="0" w:line="240" w:lineRule="auto"/>
        <w:ind w:firstLine="709"/>
        <w:jc w:val="both"/>
        <w:rPr>
          <w:rFonts w:ascii="Times New Roman" w:hAnsi="Times New Roman" w:cs="Times New Roman"/>
          <w:sz w:val="28"/>
          <w:szCs w:val="28"/>
        </w:rPr>
      </w:pPr>
      <w:r w:rsidRPr="000E3EB8">
        <w:rPr>
          <w:rFonts w:ascii="Times New Roman" w:hAnsi="Times New Roman" w:cs="Times New Roman"/>
          <w:sz w:val="28"/>
          <w:szCs w:val="28"/>
        </w:rPr>
        <w:t>150 рублей за 1 час дежурства в будние дни;</w:t>
      </w:r>
    </w:p>
    <w:p w:rsidR="004572FA" w:rsidRPr="000E3EB8" w:rsidRDefault="004572FA" w:rsidP="004572FA">
      <w:pPr>
        <w:spacing w:after="0" w:line="240" w:lineRule="auto"/>
        <w:ind w:firstLine="709"/>
        <w:jc w:val="both"/>
        <w:rPr>
          <w:rFonts w:ascii="Times New Roman" w:hAnsi="Times New Roman" w:cs="Times New Roman"/>
          <w:sz w:val="28"/>
          <w:szCs w:val="28"/>
        </w:rPr>
      </w:pPr>
      <w:r w:rsidRPr="000E3EB8">
        <w:rPr>
          <w:rFonts w:ascii="Times New Roman" w:hAnsi="Times New Roman" w:cs="Times New Roman"/>
          <w:sz w:val="28"/>
          <w:szCs w:val="28"/>
        </w:rPr>
        <w:t>200 рублей за 1 час дежурства в выходные и праздничные дни;</w:t>
      </w:r>
    </w:p>
    <w:p w:rsidR="004572FA" w:rsidRPr="000E3EB8" w:rsidRDefault="004572FA" w:rsidP="004572FA">
      <w:pPr>
        <w:spacing w:after="0" w:line="240" w:lineRule="auto"/>
        <w:ind w:firstLine="709"/>
        <w:jc w:val="both"/>
        <w:rPr>
          <w:rFonts w:ascii="Times New Roman" w:hAnsi="Times New Roman" w:cs="Times New Roman"/>
          <w:sz w:val="28"/>
          <w:szCs w:val="28"/>
        </w:rPr>
      </w:pPr>
      <w:r w:rsidRPr="000E3EB8">
        <w:rPr>
          <w:rFonts w:ascii="Times New Roman" w:hAnsi="Times New Roman" w:cs="Times New Roman"/>
          <w:sz w:val="28"/>
          <w:szCs w:val="28"/>
        </w:rPr>
        <w:t>выхода каждого гражданина и члена объединения правоохранительной направленности, члена народной дружины не менее 8 человеко-часов в месяц в среднем.</w:t>
      </w:r>
    </w:p>
    <w:p w:rsidR="004572FA" w:rsidRPr="000E3EB8" w:rsidRDefault="004572FA" w:rsidP="004572FA">
      <w:pPr>
        <w:tabs>
          <w:tab w:val="left" w:pos="851"/>
          <w:tab w:val="left" w:pos="1134"/>
          <w:tab w:val="left" w:pos="1240"/>
          <w:tab w:val="left" w:pos="1276"/>
        </w:tabs>
        <w:spacing w:after="0" w:line="240" w:lineRule="auto"/>
        <w:ind w:right="80" w:firstLine="709"/>
        <w:jc w:val="both"/>
        <w:rPr>
          <w:rFonts w:ascii="Times New Roman" w:hAnsi="Times New Roman" w:cs="Times New Roman"/>
          <w:sz w:val="28"/>
          <w:szCs w:val="28"/>
        </w:rPr>
      </w:pPr>
      <w:r w:rsidRPr="000E3EB8">
        <w:rPr>
          <w:rFonts w:ascii="Times New Roman" w:hAnsi="Times New Roman" w:cs="Times New Roman"/>
          <w:sz w:val="28"/>
          <w:szCs w:val="28"/>
        </w:rPr>
        <w:t>10. Оценка эффективности использования субсидии осуществляется главным распорядителем средств путем сравнения фактически достигнутых значений показателя результативности использования субсидии за соответствующий год со значениями показателя результативности использования субсидии, предусмотренными соглашением.</w:t>
      </w:r>
    </w:p>
    <w:p w:rsidR="004572FA" w:rsidRPr="000E3EB8" w:rsidRDefault="004572FA" w:rsidP="004572FA">
      <w:pPr>
        <w:pStyle w:val="af"/>
        <w:tabs>
          <w:tab w:val="left" w:pos="993"/>
        </w:tabs>
        <w:spacing w:after="0"/>
        <w:ind w:right="80" w:firstLine="709"/>
        <w:jc w:val="both"/>
        <w:rPr>
          <w:sz w:val="28"/>
          <w:szCs w:val="28"/>
        </w:rPr>
      </w:pPr>
      <w:r w:rsidRPr="000E3EB8">
        <w:rPr>
          <w:sz w:val="28"/>
          <w:szCs w:val="28"/>
        </w:rPr>
        <w:lastRenderedPageBreak/>
        <w:t>Критерием эффективности использования субсидий является достижение значения целевого показателя результативности, установленного соглашением.</w:t>
      </w:r>
    </w:p>
    <w:p w:rsidR="004572FA" w:rsidRPr="000E3EB8" w:rsidRDefault="004572FA" w:rsidP="004572FA">
      <w:pPr>
        <w:pStyle w:val="af"/>
        <w:spacing w:after="0"/>
        <w:ind w:left="40" w:right="80" w:firstLine="709"/>
        <w:jc w:val="both"/>
        <w:rPr>
          <w:sz w:val="28"/>
          <w:szCs w:val="28"/>
        </w:rPr>
      </w:pPr>
      <w:r w:rsidRPr="000E3EB8">
        <w:rPr>
          <w:sz w:val="28"/>
          <w:szCs w:val="28"/>
        </w:rPr>
        <w:t>Показателем результативности использования субсидии является количество правонарушений, пресеченных и (или) раскрытых гражданами и членами объединений правоохранительной направленности, членами народных дружин (на 1 чел.).</w:t>
      </w:r>
    </w:p>
    <w:p w:rsidR="004572FA" w:rsidRPr="000E3EB8" w:rsidRDefault="004572FA" w:rsidP="004572FA">
      <w:pPr>
        <w:pStyle w:val="af"/>
        <w:spacing w:after="0"/>
        <w:ind w:left="40" w:right="80" w:firstLine="709"/>
        <w:jc w:val="both"/>
        <w:rPr>
          <w:sz w:val="28"/>
          <w:szCs w:val="28"/>
        </w:rPr>
      </w:pPr>
      <w:r w:rsidRPr="000E3EB8">
        <w:rPr>
          <w:sz w:val="28"/>
          <w:szCs w:val="28"/>
        </w:rPr>
        <w:t>11. В случае если муниципальным образованием допущены нарушения обязательств, предусмотренных соглашением, объем средств, подлежащий возврату из бюджета муниципального образования в областной бюджет, определяется в соответствии с пунктами 16, 16</w:t>
      </w:r>
      <w:r w:rsidRPr="000E3EB8">
        <w:rPr>
          <w:sz w:val="28"/>
          <w:szCs w:val="28"/>
          <w:vertAlign w:val="superscript"/>
        </w:rPr>
        <w:t>1</w:t>
      </w:r>
      <w:r w:rsidRPr="000E3EB8">
        <w:rPr>
          <w:sz w:val="28"/>
          <w:szCs w:val="28"/>
        </w:rPr>
        <w:t xml:space="preserve"> - 19 Правил формирования субсидий.</w:t>
      </w:r>
    </w:p>
    <w:p w:rsidR="004572FA" w:rsidRPr="000E3EB8" w:rsidRDefault="004572FA" w:rsidP="004572FA">
      <w:pPr>
        <w:pStyle w:val="af"/>
        <w:spacing w:after="0"/>
        <w:ind w:left="40" w:right="80" w:firstLine="709"/>
        <w:jc w:val="both"/>
        <w:rPr>
          <w:sz w:val="28"/>
          <w:szCs w:val="28"/>
        </w:rPr>
      </w:pPr>
      <w:r w:rsidRPr="000E3EB8">
        <w:rPr>
          <w:sz w:val="28"/>
          <w:szCs w:val="28"/>
        </w:rPr>
        <w:t>Основанием для освобождения муниципального образования Курской области от применения меры ответственности, предусмотренной настоящим пунктом, является документально подтвержденное наступление обстоятельств непреодолимой силы, препятствующих исполнению соответствующих обязательств, утвержденных пунктом 20 Правил формирования субсидий.</w:t>
      </w:r>
    </w:p>
    <w:p w:rsidR="004572FA" w:rsidRPr="000E3EB8" w:rsidRDefault="004572FA" w:rsidP="004572FA">
      <w:pPr>
        <w:spacing w:after="0" w:line="240" w:lineRule="auto"/>
        <w:ind w:firstLine="709"/>
        <w:jc w:val="both"/>
        <w:rPr>
          <w:rFonts w:ascii="Times New Roman" w:hAnsi="Times New Roman" w:cs="Times New Roman"/>
          <w:sz w:val="28"/>
          <w:szCs w:val="28"/>
        </w:rPr>
      </w:pPr>
      <w:r w:rsidRPr="000E3EB8">
        <w:rPr>
          <w:rFonts w:ascii="Times New Roman" w:hAnsi="Times New Roman" w:cs="Times New Roman"/>
          <w:sz w:val="28"/>
          <w:szCs w:val="28"/>
        </w:rPr>
        <w:t>12. Коэффициент возврата субсидии определяется в соответствии с пунктом 17 Правил формирования субсидий.</w:t>
      </w:r>
    </w:p>
    <w:p w:rsidR="004572FA" w:rsidRPr="000E3EB8" w:rsidRDefault="004572FA" w:rsidP="004572FA">
      <w:pPr>
        <w:spacing w:after="0" w:line="240" w:lineRule="auto"/>
        <w:ind w:firstLine="709"/>
        <w:jc w:val="both"/>
        <w:rPr>
          <w:rFonts w:ascii="Times New Roman" w:hAnsi="Times New Roman" w:cs="Times New Roman"/>
          <w:sz w:val="28"/>
          <w:szCs w:val="28"/>
        </w:rPr>
      </w:pPr>
      <w:r w:rsidRPr="000E3EB8">
        <w:rPr>
          <w:rFonts w:ascii="Times New Roman" w:hAnsi="Times New Roman" w:cs="Times New Roman"/>
          <w:sz w:val="28"/>
          <w:szCs w:val="28"/>
        </w:rPr>
        <w:t xml:space="preserve">13. Индекс, отражающий уровень </w:t>
      </w:r>
      <w:proofErr w:type="spellStart"/>
      <w:r w:rsidRPr="000E3EB8">
        <w:rPr>
          <w:rFonts w:ascii="Times New Roman" w:hAnsi="Times New Roman" w:cs="Times New Roman"/>
          <w:sz w:val="28"/>
          <w:szCs w:val="28"/>
        </w:rPr>
        <w:t>недостижения</w:t>
      </w:r>
      <w:proofErr w:type="spellEnd"/>
      <w:r w:rsidRPr="000E3EB8">
        <w:rPr>
          <w:rFonts w:ascii="Times New Roman" w:hAnsi="Times New Roman" w:cs="Times New Roman"/>
          <w:sz w:val="28"/>
          <w:szCs w:val="28"/>
        </w:rPr>
        <w:t xml:space="preserve"> результата использования субсидии, определяется в соответствии с пунктом 18 Правил формирования субсидий.</w:t>
      </w:r>
    </w:p>
    <w:p w:rsidR="004572FA" w:rsidRPr="000E3EB8" w:rsidRDefault="004572FA" w:rsidP="004572FA">
      <w:pPr>
        <w:spacing w:after="0" w:line="240" w:lineRule="auto"/>
        <w:ind w:firstLine="709"/>
        <w:jc w:val="both"/>
        <w:rPr>
          <w:rFonts w:ascii="Times New Roman" w:hAnsi="Times New Roman" w:cs="Times New Roman"/>
          <w:b/>
          <w:bCs/>
          <w:sz w:val="28"/>
          <w:szCs w:val="28"/>
        </w:rPr>
      </w:pPr>
      <w:r w:rsidRPr="000E3EB8">
        <w:rPr>
          <w:rFonts w:ascii="Times New Roman" w:hAnsi="Times New Roman" w:cs="Times New Roman"/>
          <w:sz w:val="28"/>
          <w:szCs w:val="28"/>
        </w:rPr>
        <w:t>14. Ответственность за целевое использование субсидий возлагается на органы местного самоуправления.</w:t>
      </w:r>
    </w:p>
    <w:p w:rsidR="004572FA" w:rsidRPr="000E3EB8" w:rsidRDefault="004572FA" w:rsidP="004572FA">
      <w:pPr>
        <w:spacing w:after="0" w:line="240" w:lineRule="auto"/>
        <w:ind w:firstLine="709"/>
        <w:jc w:val="both"/>
        <w:rPr>
          <w:rFonts w:ascii="Times New Roman" w:hAnsi="Times New Roman" w:cs="Times New Roman"/>
          <w:b/>
          <w:bCs/>
          <w:sz w:val="28"/>
          <w:szCs w:val="28"/>
        </w:rPr>
      </w:pPr>
      <w:r w:rsidRPr="000E3EB8">
        <w:rPr>
          <w:rFonts w:ascii="Times New Roman" w:hAnsi="Times New Roman" w:cs="Times New Roman"/>
          <w:sz w:val="28"/>
          <w:szCs w:val="28"/>
        </w:rPr>
        <w:t>15. В случае нецелевого использования субсидий и (или) нарушения муниципальным образованием условий ее предоставления к нему применяются бюджетные меры принуждения, предусмотренные бюджетным законодательством Российской Федерации.</w:t>
      </w:r>
    </w:p>
    <w:p w:rsidR="004572FA" w:rsidRPr="000E3EB8" w:rsidRDefault="004572FA" w:rsidP="004572FA">
      <w:pPr>
        <w:spacing w:after="0" w:line="240" w:lineRule="auto"/>
        <w:ind w:firstLine="709"/>
        <w:jc w:val="both"/>
        <w:rPr>
          <w:rFonts w:ascii="Times New Roman" w:hAnsi="Times New Roman" w:cs="Times New Roman"/>
          <w:b/>
          <w:bCs/>
          <w:sz w:val="28"/>
          <w:szCs w:val="28"/>
        </w:rPr>
      </w:pPr>
      <w:r w:rsidRPr="000E3EB8">
        <w:rPr>
          <w:rFonts w:ascii="Times New Roman" w:hAnsi="Times New Roman" w:cs="Times New Roman"/>
          <w:sz w:val="28"/>
          <w:szCs w:val="28"/>
        </w:rPr>
        <w:t>Решения о приостановлении перечисления (сокращения объема) субсидии бюджету муниципального образования не принимаются в случае, если условия предоставления субсидии не были выполнены в силу обстоятельств непреодолимой силы.</w:t>
      </w:r>
    </w:p>
    <w:p w:rsidR="004572FA" w:rsidRPr="000E3EB8" w:rsidRDefault="004572FA" w:rsidP="004572FA">
      <w:pPr>
        <w:spacing w:after="0" w:line="240" w:lineRule="auto"/>
        <w:ind w:firstLine="709"/>
        <w:jc w:val="both"/>
        <w:rPr>
          <w:rFonts w:ascii="Times New Roman" w:hAnsi="Times New Roman" w:cs="Times New Roman"/>
          <w:sz w:val="28"/>
          <w:szCs w:val="28"/>
        </w:rPr>
      </w:pPr>
      <w:r w:rsidRPr="000E3EB8">
        <w:rPr>
          <w:rFonts w:ascii="Times New Roman" w:hAnsi="Times New Roman" w:cs="Times New Roman"/>
          <w:sz w:val="28"/>
          <w:szCs w:val="28"/>
        </w:rPr>
        <w:t>16. Перечисление субсидий в бюджет муниципального образования осуществляется на основании заявки органа местного самоуправления на предоставление субсидии.</w:t>
      </w:r>
    </w:p>
    <w:p w:rsidR="004572FA" w:rsidRPr="000E3EB8" w:rsidRDefault="004572FA" w:rsidP="004572FA">
      <w:pPr>
        <w:spacing w:after="0" w:line="240" w:lineRule="auto"/>
        <w:ind w:firstLine="709"/>
        <w:jc w:val="both"/>
        <w:rPr>
          <w:rFonts w:ascii="Times New Roman" w:hAnsi="Times New Roman" w:cs="Times New Roman"/>
          <w:sz w:val="28"/>
          <w:szCs w:val="28"/>
        </w:rPr>
      </w:pPr>
      <w:r w:rsidRPr="000E3EB8">
        <w:rPr>
          <w:rFonts w:ascii="Times New Roman" w:hAnsi="Times New Roman" w:cs="Times New Roman"/>
          <w:sz w:val="28"/>
          <w:szCs w:val="28"/>
        </w:rPr>
        <w:t>17. Соглашение, заключаемое в соответствии с настоящими правилами, должно содержать:</w:t>
      </w:r>
    </w:p>
    <w:p w:rsidR="004572FA" w:rsidRPr="000E3EB8" w:rsidRDefault="004572FA" w:rsidP="004572FA">
      <w:pPr>
        <w:spacing w:after="0" w:line="240" w:lineRule="auto"/>
        <w:ind w:firstLine="709"/>
        <w:jc w:val="both"/>
        <w:rPr>
          <w:rFonts w:ascii="Times New Roman" w:hAnsi="Times New Roman" w:cs="Times New Roman"/>
          <w:sz w:val="28"/>
          <w:szCs w:val="28"/>
        </w:rPr>
      </w:pPr>
      <w:r w:rsidRPr="000E3EB8">
        <w:rPr>
          <w:rFonts w:ascii="Times New Roman" w:hAnsi="Times New Roman" w:cs="Times New Roman"/>
          <w:sz w:val="28"/>
          <w:szCs w:val="28"/>
        </w:rPr>
        <w:t>а) размер предоставляемой субсидии, порядок, условия и сроки ее перечисления в бюджет муниципального образования Курской области, а также объем (прогнозный объем) бюджетных ассигнований местных бюджетов на реализацию соответствующих расходных обязательств;</w:t>
      </w:r>
    </w:p>
    <w:p w:rsidR="004572FA" w:rsidRPr="000E3EB8" w:rsidRDefault="004572FA" w:rsidP="004572FA">
      <w:pPr>
        <w:spacing w:after="0" w:line="240" w:lineRule="auto"/>
        <w:ind w:firstLine="709"/>
        <w:jc w:val="both"/>
        <w:rPr>
          <w:rFonts w:ascii="Times New Roman" w:hAnsi="Times New Roman" w:cs="Times New Roman"/>
          <w:sz w:val="28"/>
          <w:szCs w:val="28"/>
        </w:rPr>
      </w:pPr>
      <w:r w:rsidRPr="000E3EB8">
        <w:rPr>
          <w:rFonts w:ascii="Times New Roman" w:hAnsi="Times New Roman" w:cs="Times New Roman"/>
          <w:sz w:val="28"/>
          <w:szCs w:val="28"/>
        </w:rPr>
        <w:t xml:space="preserve">б) уровень </w:t>
      </w:r>
      <w:proofErr w:type="spellStart"/>
      <w:r w:rsidRPr="000E3EB8">
        <w:rPr>
          <w:rFonts w:ascii="Times New Roman" w:hAnsi="Times New Roman" w:cs="Times New Roman"/>
          <w:sz w:val="28"/>
          <w:szCs w:val="28"/>
        </w:rPr>
        <w:t>софинансирования</w:t>
      </w:r>
      <w:proofErr w:type="spellEnd"/>
      <w:r w:rsidRPr="000E3EB8">
        <w:rPr>
          <w:rFonts w:ascii="Times New Roman" w:hAnsi="Times New Roman" w:cs="Times New Roman"/>
          <w:sz w:val="28"/>
          <w:szCs w:val="28"/>
        </w:rPr>
        <w:t xml:space="preserve">, выраженный в процентах от объема бюджетных ассигнований на исполнение расходного обязательства муниципального образования, предусмотренных в бюджете муниципального образования, в целях </w:t>
      </w:r>
      <w:proofErr w:type="spellStart"/>
      <w:r w:rsidRPr="000E3EB8">
        <w:rPr>
          <w:rFonts w:ascii="Times New Roman" w:hAnsi="Times New Roman" w:cs="Times New Roman"/>
          <w:sz w:val="28"/>
          <w:szCs w:val="28"/>
        </w:rPr>
        <w:t>софинансирования</w:t>
      </w:r>
      <w:proofErr w:type="spellEnd"/>
      <w:r w:rsidRPr="000E3EB8">
        <w:rPr>
          <w:rFonts w:ascii="Times New Roman" w:hAnsi="Times New Roman" w:cs="Times New Roman"/>
          <w:sz w:val="28"/>
          <w:szCs w:val="28"/>
        </w:rPr>
        <w:t xml:space="preserve"> которого предоставляется субсидия;</w:t>
      </w:r>
    </w:p>
    <w:p w:rsidR="004572FA" w:rsidRPr="000E3EB8" w:rsidRDefault="004572FA" w:rsidP="004572FA">
      <w:pPr>
        <w:spacing w:after="0" w:line="240" w:lineRule="auto"/>
        <w:ind w:firstLine="709"/>
        <w:jc w:val="both"/>
        <w:rPr>
          <w:rFonts w:ascii="Times New Roman" w:hAnsi="Times New Roman" w:cs="Times New Roman"/>
          <w:sz w:val="28"/>
          <w:szCs w:val="28"/>
        </w:rPr>
      </w:pPr>
      <w:r w:rsidRPr="000E3EB8">
        <w:rPr>
          <w:rFonts w:ascii="Times New Roman" w:hAnsi="Times New Roman" w:cs="Times New Roman"/>
          <w:sz w:val="28"/>
          <w:szCs w:val="28"/>
        </w:rPr>
        <w:lastRenderedPageBreak/>
        <w:t>в) значения результатов использования субсидии, которые должны соответствовать значениям целевого показателя (индикатора) «Количество правонарушений, пресеченных и (или) раскрытых членами народных дружин (на 1 члена народной дружины)» подпрограммы 1 «Комплексные меры по профилактике правонарушений и обеспечению общественного порядка на территории Курской области» государственной программы;</w:t>
      </w:r>
    </w:p>
    <w:p w:rsidR="004572FA" w:rsidRPr="000E3EB8" w:rsidRDefault="004572FA" w:rsidP="004572FA">
      <w:pPr>
        <w:spacing w:after="0" w:line="240" w:lineRule="auto"/>
        <w:ind w:firstLine="709"/>
        <w:jc w:val="both"/>
        <w:rPr>
          <w:rFonts w:ascii="Times New Roman" w:hAnsi="Times New Roman" w:cs="Times New Roman"/>
          <w:sz w:val="28"/>
          <w:szCs w:val="28"/>
        </w:rPr>
      </w:pPr>
      <w:r w:rsidRPr="000E3EB8">
        <w:rPr>
          <w:rFonts w:ascii="Times New Roman" w:hAnsi="Times New Roman" w:cs="Times New Roman"/>
          <w:sz w:val="28"/>
          <w:szCs w:val="28"/>
        </w:rPr>
        <w:t>г) обязательства муниципального образования по достижению результатов использования субсидии;</w:t>
      </w:r>
    </w:p>
    <w:p w:rsidR="004572FA" w:rsidRPr="000E3EB8" w:rsidRDefault="004572FA" w:rsidP="004572FA">
      <w:pPr>
        <w:spacing w:after="0" w:line="240" w:lineRule="auto"/>
        <w:ind w:firstLine="709"/>
        <w:jc w:val="both"/>
        <w:rPr>
          <w:rFonts w:ascii="Times New Roman" w:hAnsi="Times New Roman" w:cs="Times New Roman"/>
          <w:sz w:val="28"/>
          <w:szCs w:val="28"/>
        </w:rPr>
      </w:pPr>
      <w:r w:rsidRPr="000E3EB8">
        <w:rPr>
          <w:rFonts w:ascii="Times New Roman" w:hAnsi="Times New Roman" w:cs="Times New Roman"/>
          <w:sz w:val="28"/>
          <w:szCs w:val="28"/>
        </w:rPr>
        <w:t xml:space="preserve">д) реквизиты правового акта муниципального образования Курской области, устанавливающего расходное обязательство муниципального образования Курской области, в целях </w:t>
      </w:r>
      <w:proofErr w:type="spellStart"/>
      <w:r w:rsidRPr="000E3EB8">
        <w:rPr>
          <w:rFonts w:ascii="Times New Roman" w:hAnsi="Times New Roman" w:cs="Times New Roman"/>
          <w:sz w:val="28"/>
          <w:szCs w:val="28"/>
        </w:rPr>
        <w:t>софинансирования</w:t>
      </w:r>
      <w:proofErr w:type="spellEnd"/>
      <w:r w:rsidRPr="000E3EB8">
        <w:rPr>
          <w:rFonts w:ascii="Times New Roman" w:hAnsi="Times New Roman" w:cs="Times New Roman"/>
          <w:sz w:val="28"/>
          <w:szCs w:val="28"/>
        </w:rPr>
        <w:t xml:space="preserve"> которого предоставляется субсидия;</w:t>
      </w:r>
    </w:p>
    <w:p w:rsidR="004572FA" w:rsidRPr="000E3EB8" w:rsidRDefault="004572FA" w:rsidP="004572FA">
      <w:pPr>
        <w:spacing w:after="0" w:line="240" w:lineRule="auto"/>
        <w:ind w:firstLine="709"/>
        <w:jc w:val="both"/>
        <w:rPr>
          <w:rFonts w:ascii="Times New Roman" w:hAnsi="Times New Roman" w:cs="Times New Roman"/>
          <w:sz w:val="28"/>
          <w:szCs w:val="28"/>
        </w:rPr>
      </w:pPr>
      <w:r w:rsidRPr="000E3EB8">
        <w:rPr>
          <w:rFonts w:ascii="Times New Roman" w:hAnsi="Times New Roman" w:cs="Times New Roman"/>
          <w:sz w:val="28"/>
          <w:szCs w:val="28"/>
        </w:rPr>
        <w:t xml:space="preserve">е) обязательства муниципального образования по согласованию с главным распорядителем средств муниципальной программы, </w:t>
      </w:r>
      <w:proofErr w:type="spellStart"/>
      <w:r w:rsidRPr="000E3EB8">
        <w:rPr>
          <w:rFonts w:ascii="Times New Roman" w:hAnsi="Times New Roman" w:cs="Times New Roman"/>
          <w:sz w:val="28"/>
          <w:szCs w:val="28"/>
        </w:rPr>
        <w:t>софинансируемой</w:t>
      </w:r>
      <w:proofErr w:type="spellEnd"/>
      <w:r w:rsidRPr="000E3EB8">
        <w:rPr>
          <w:rFonts w:ascii="Times New Roman" w:hAnsi="Times New Roman" w:cs="Times New Roman"/>
          <w:sz w:val="28"/>
          <w:szCs w:val="28"/>
        </w:rPr>
        <w:t xml:space="preserve"> за счет средств областного бюджета, и внесение в нее изменений, которые влекут изменения объемов финансирования и (или) показателей муниципальной программы и (или) изменение состава мероприятий указанной программы, на которые предоставляются субсидии;</w:t>
      </w:r>
    </w:p>
    <w:p w:rsidR="004572FA" w:rsidRPr="000E3EB8" w:rsidRDefault="004572FA" w:rsidP="004572FA">
      <w:pPr>
        <w:spacing w:after="0" w:line="240" w:lineRule="auto"/>
        <w:ind w:firstLine="709"/>
        <w:jc w:val="both"/>
        <w:rPr>
          <w:rFonts w:ascii="Times New Roman" w:hAnsi="Times New Roman" w:cs="Times New Roman"/>
          <w:sz w:val="28"/>
          <w:szCs w:val="28"/>
        </w:rPr>
      </w:pPr>
      <w:r w:rsidRPr="000E3EB8">
        <w:rPr>
          <w:rFonts w:ascii="Times New Roman" w:hAnsi="Times New Roman" w:cs="Times New Roman"/>
          <w:sz w:val="28"/>
          <w:szCs w:val="28"/>
        </w:rPr>
        <w:t>ж) сроки и порядок представления отчетности об осуществлении расходов бюджета муниципального образования, источником финансового обеспечения которых является субсидия, а также о достижении значений результатов использования субсидии:</w:t>
      </w:r>
    </w:p>
    <w:p w:rsidR="004572FA" w:rsidRPr="000E3EB8" w:rsidRDefault="004572FA" w:rsidP="004572FA">
      <w:pPr>
        <w:spacing w:after="0" w:line="240" w:lineRule="auto"/>
        <w:ind w:firstLine="709"/>
        <w:jc w:val="both"/>
        <w:rPr>
          <w:rFonts w:ascii="Times New Roman" w:hAnsi="Times New Roman" w:cs="Times New Roman"/>
          <w:sz w:val="28"/>
          <w:szCs w:val="28"/>
        </w:rPr>
      </w:pPr>
      <w:r w:rsidRPr="000E3EB8">
        <w:rPr>
          <w:rFonts w:ascii="Times New Roman" w:hAnsi="Times New Roman" w:cs="Times New Roman"/>
          <w:sz w:val="28"/>
          <w:szCs w:val="28"/>
        </w:rPr>
        <w:t xml:space="preserve">з) </w:t>
      </w:r>
      <w:r w:rsidRPr="000E3EB8">
        <w:rPr>
          <w:rFonts w:ascii="Times New Roman" w:hAnsi="Times New Roman" w:cs="Times New Roman"/>
          <w:sz w:val="28"/>
          <w:szCs w:val="28"/>
          <w:lang w:eastAsia="ru-RU"/>
        </w:rPr>
        <w:t xml:space="preserve">порядок осуществления </w:t>
      </w:r>
      <w:proofErr w:type="gramStart"/>
      <w:r w:rsidRPr="000E3EB8">
        <w:rPr>
          <w:rFonts w:ascii="Times New Roman" w:hAnsi="Times New Roman" w:cs="Times New Roman"/>
          <w:sz w:val="28"/>
          <w:szCs w:val="28"/>
          <w:lang w:eastAsia="ru-RU"/>
        </w:rPr>
        <w:t>контроля за</w:t>
      </w:r>
      <w:proofErr w:type="gramEnd"/>
      <w:r w:rsidRPr="000E3EB8">
        <w:rPr>
          <w:rFonts w:ascii="Times New Roman" w:hAnsi="Times New Roman" w:cs="Times New Roman"/>
          <w:sz w:val="28"/>
          <w:szCs w:val="28"/>
          <w:lang w:eastAsia="ru-RU"/>
        </w:rPr>
        <w:t xml:space="preserve"> выполнением муниципальным образованием Курской области обязательств, предусмотренных соглашением;</w:t>
      </w:r>
    </w:p>
    <w:p w:rsidR="004572FA" w:rsidRPr="000E3EB8" w:rsidRDefault="004572FA" w:rsidP="004572FA">
      <w:pPr>
        <w:spacing w:after="0" w:line="240" w:lineRule="auto"/>
        <w:ind w:firstLine="709"/>
        <w:jc w:val="both"/>
        <w:rPr>
          <w:rFonts w:ascii="Times New Roman" w:hAnsi="Times New Roman" w:cs="Times New Roman"/>
          <w:sz w:val="28"/>
          <w:szCs w:val="28"/>
        </w:rPr>
      </w:pPr>
      <w:r w:rsidRPr="000E3EB8">
        <w:rPr>
          <w:rFonts w:ascii="Times New Roman" w:hAnsi="Times New Roman" w:cs="Times New Roman"/>
          <w:sz w:val="28"/>
          <w:szCs w:val="28"/>
        </w:rPr>
        <w:t xml:space="preserve">и) </w:t>
      </w:r>
      <w:r w:rsidRPr="000E3EB8">
        <w:rPr>
          <w:rFonts w:ascii="Times New Roman" w:hAnsi="Times New Roman" w:cs="Times New Roman"/>
          <w:sz w:val="28"/>
          <w:szCs w:val="28"/>
          <w:lang w:eastAsia="ru-RU"/>
        </w:rPr>
        <w:t>сведения об уполномоченном органе местного самоуправления, на который возлагаются функции по исполнению (координации исполнения) соглашения, подписанию отчетов;</w:t>
      </w:r>
    </w:p>
    <w:p w:rsidR="004572FA" w:rsidRPr="000E3EB8" w:rsidRDefault="004572FA" w:rsidP="004572FA">
      <w:pPr>
        <w:spacing w:after="0" w:line="240" w:lineRule="auto"/>
        <w:ind w:firstLine="709"/>
        <w:jc w:val="both"/>
        <w:rPr>
          <w:rFonts w:ascii="Times New Roman" w:hAnsi="Times New Roman" w:cs="Times New Roman"/>
          <w:sz w:val="28"/>
          <w:szCs w:val="28"/>
        </w:rPr>
      </w:pPr>
      <w:r w:rsidRPr="000E3EB8">
        <w:rPr>
          <w:rFonts w:ascii="Times New Roman" w:hAnsi="Times New Roman" w:cs="Times New Roman"/>
          <w:sz w:val="28"/>
          <w:szCs w:val="28"/>
        </w:rPr>
        <w:t xml:space="preserve">к) </w:t>
      </w:r>
      <w:r w:rsidRPr="000E3EB8">
        <w:rPr>
          <w:rFonts w:ascii="Times New Roman" w:hAnsi="Times New Roman" w:cs="Times New Roman"/>
          <w:sz w:val="28"/>
          <w:szCs w:val="28"/>
          <w:lang w:eastAsia="ru-RU"/>
        </w:rPr>
        <w:t xml:space="preserve">последствия </w:t>
      </w:r>
      <w:proofErr w:type="spellStart"/>
      <w:r w:rsidRPr="000E3EB8">
        <w:rPr>
          <w:rFonts w:ascii="Times New Roman" w:hAnsi="Times New Roman" w:cs="Times New Roman"/>
          <w:sz w:val="28"/>
          <w:szCs w:val="28"/>
          <w:lang w:eastAsia="ru-RU"/>
        </w:rPr>
        <w:t>недостижения</w:t>
      </w:r>
      <w:proofErr w:type="spellEnd"/>
      <w:r w:rsidRPr="000E3EB8">
        <w:rPr>
          <w:rFonts w:ascii="Times New Roman" w:hAnsi="Times New Roman" w:cs="Times New Roman"/>
          <w:sz w:val="28"/>
          <w:szCs w:val="28"/>
          <w:lang w:eastAsia="ru-RU"/>
        </w:rPr>
        <w:t xml:space="preserve"> муниципальным образованием Курской области установленных значений результатов использования субсидии;</w:t>
      </w:r>
    </w:p>
    <w:p w:rsidR="004572FA" w:rsidRPr="000E3EB8" w:rsidRDefault="004572FA" w:rsidP="004572FA">
      <w:pPr>
        <w:spacing w:after="0" w:line="240" w:lineRule="auto"/>
        <w:ind w:firstLine="709"/>
        <w:jc w:val="both"/>
        <w:rPr>
          <w:rFonts w:ascii="Times New Roman" w:hAnsi="Times New Roman" w:cs="Times New Roman"/>
          <w:sz w:val="28"/>
          <w:szCs w:val="28"/>
          <w:lang w:eastAsia="ru-RU"/>
        </w:rPr>
      </w:pPr>
      <w:r w:rsidRPr="000E3EB8">
        <w:rPr>
          <w:rFonts w:ascii="Times New Roman" w:hAnsi="Times New Roman" w:cs="Times New Roman"/>
          <w:sz w:val="28"/>
          <w:szCs w:val="28"/>
          <w:lang w:eastAsia="ru-RU"/>
        </w:rPr>
        <w:t>л) ответственность сторон за нарушение условий соглашения;</w:t>
      </w:r>
    </w:p>
    <w:p w:rsidR="004572FA" w:rsidRPr="000E3EB8" w:rsidRDefault="004572FA" w:rsidP="004572FA">
      <w:pPr>
        <w:spacing w:after="0" w:line="240" w:lineRule="auto"/>
        <w:ind w:firstLine="709"/>
        <w:jc w:val="both"/>
        <w:rPr>
          <w:rFonts w:ascii="Times New Roman" w:hAnsi="Times New Roman" w:cs="Times New Roman"/>
          <w:sz w:val="28"/>
          <w:szCs w:val="28"/>
          <w:lang w:eastAsia="ru-RU"/>
        </w:rPr>
      </w:pPr>
      <w:r w:rsidRPr="000E3EB8">
        <w:rPr>
          <w:rFonts w:ascii="Times New Roman" w:hAnsi="Times New Roman" w:cs="Times New Roman"/>
          <w:sz w:val="28"/>
          <w:szCs w:val="28"/>
          <w:lang w:eastAsia="ru-RU"/>
        </w:rPr>
        <w:t>м) условие о вступлении в силу соглашения;</w:t>
      </w:r>
    </w:p>
    <w:p w:rsidR="004572FA" w:rsidRPr="000E3EB8" w:rsidRDefault="004572FA" w:rsidP="004572FA">
      <w:pPr>
        <w:spacing w:after="0" w:line="240" w:lineRule="auto"/>
        <w:ind w:firstLine="709"/>
        <w:jc w:val="both"/>
        <w:rPr>
          <w:rFonts w:ascii="Times New Roman" w:hAnsi="Times New Roman" w:cs="Times New Roman"/>
          <w:sz w:val="28"/>
          <w:szCs w:val="28"/>
          <w:lang w:eastAsia="ru-RU"/>
        </w:rPr>
      </w:pPr>
      <w:r w:rsidRPr="000E3EB8">
        <w:rPr>
          <w:rFonts w:ascii="Times New Roman" w:hAnsi="Times New Roman" w:cs="Times New Roman"/>
          <w:sz w:val="28"/>
          <w:szCs w:val="28"/>
          <w:lang w:eastAsia="ru-RU"/>
        </w:rPr>
        <w:t>н) условие о перечислении субсидии;</w:t>
      </w:r>
    </w:p>
    <w:p w:rsidR="004572FA" w:rsidRPr="000E3EB8" w:rsidRDefault="004572FA" w:rsidP="004572FA">
      <w:pPr>
        <w:spacing w:after="0" w:line="240" w:lineRule="auto"/>
        <w:ind w:firstLine="709"/>
        <w:jc w:val="both"/>
        <w:rPr>
          <w:rFonts w:ascii="Times New Roman" w:hAnsi="Times New Roman" w:cs="Times New Roman"/>
          <w:sz w:val="28"/>
          <w:szCs w:val="28"/>
          <w:lang w:eastAsia="ru-RU"/>
        </w:rPr>
      </w:pPr>
      <w:r w:rsidRPr="000E3EB8">
        <w:rPr>
          <w:rFonts w:ascii="Times New Roman" w:hAnsi="Times New Roman" w:cs="Times New Roman"/>
          <w:sz w:val="28"/>
          <w:szCs w:val="28"/>
        </w:rPr>
        <w:t>о</w:t>
      </w:r>
      <w:r w:rsidRPr="000E3EB8">
        <w:rPr>
          <w:rFonts w:ascii="Times New Roman" w:hAnsi="Times New Roman" w:cs="Times New Roman"/>
          <w:sz w:val="28"/>
          <w:szCs w:val="28"/>
          <w:lang w:eastAsia="ru-RU"/>
        </w:rPr>
        <w:t xml:space="preserve">) обязательство муниципального образования Курской области по возврату средств в областной бюджет в соответствии с </w:t>
      </w:r>
      <w:hyperlink r:id="rId92" w:history="1">
        <w:r w:rsidRPr="000E3EB8">
          <w:rPr>
            <w:rFonts w:ascii="Times New Roman" w:hAnsi="Times New Roman" w:cs="Times New Roman"/>
            <w:color w:val="000000" w:themeColor="text1"/>
            <w:sz w:val="28"/>
            <w:szCs w:val="28"/>
            <w:lang w:eastAsia="ru-RU"/>
          </w:rPr>
          <w:t>16</w:t>
        </w:r>
      </w:hyperlink>
      <w:r w:rsidRPr="000E3EB8">
        <w:rPr>
          <w:rFonts w:ascii="Times New Roman" w:hAnsi="Times New Roman" w:cs="Times New Roman"/>
          <w:color w:val="000000" w:themeColor="text1"/>
          <w:sz w:val="28"/>
          <w:szCs w:val="28"/>
          <w:lang w:eastAsia="ru-RU"/>
        </w:rPr>
        <w:t xml:space="preserve">, </w:t>
      </w:r>
      <w:hyperlink r:id="rId93" w:history="1">
        <w:r w:rsidRPr="000E3EB8">
          <w:rPr>
            <w:rFonts w:ascii="Times New Roman" w:hAnsi="Times New Roman" w:cs="Times New Roman"/>
            <w:color w:val="000000" w:themeColor="text1"/>
            <w:sz w:val="28"/>
            <w:szCs w:val="28"/>
            <w:lang w:eastAsia="ru-RU"/>
          </w:rPr>
          <w:t>19</w:t>
        </w:r>
      </w:hyperlink>
      <w:r w:rsidRPr="000E3EB8">
        <w:rPr>
          <w:rFonts w:ascii="Times New Roman" w:hAnsi="Times New Roman" w:cs="Times New Roman"/>
          <w:color w:val="000000" w:themeColor="text1"/>
          <w:sz w:val="28"/>
          <w:szCs w:val="28"/>
          <w:lang w:eastAsia="ru-RU"/>
        </w:rPr>
        <w:t xml:space="preserve"> и </w:t>
      </w:r>
      <w:hyperlink r:id="rId94" w:history="1">
        <w:r w:rsidRPr="000E3EB8">
          <w:rPr>
            <w:rFonts w:ascii="Times New Roman" w:hAnsi="Times New Roman" w:cs="Times New Roman"/>
            <w:color w:val="000000" w:themeColor="text1"/>
            <w:sz w:val="28"/>
            <w:szCs w:val="28"/>
            <w:lang w:eastAsia="ru-RU"/>
          </w:rPr>
          <w:t>19</w:t>
        </w:r>
        <w:r w:rsidRPr="000E3EB8">
          <w:rPr>
            <w:rFonts w:ascii="Times New Roman" w:hAnsi="Times New Roman" w:cs="Times New Roman"/>
            <w:color w:val="000000" w:themeColor="text1"/>
            <w:sz w:val="28"/>
            <w:szCs w:val="28"/>
            <w:vertAlign w:val="superscript"/>
            <w:lang w:eastAsia="ru-RU"/>
          </w:rPr>
          <w:t>1</w:t>
        </w:r>
      </w:hyperlink>
      <w:r w:rsidRPr="000E3EB8">
        <w:rPr>
          <w:rFonts w:ascii="Times New Roman" w:hAnsi="Times New Roman" w:cs="Times New Roman"/>
          <w:color w:val="000000" w:themeColor="text1"/>
          <w:sz w:val="28"/>
          <w:szCs w:val="28"/>
          <w:lang w:eastAsia="ru-RU"/>
        </w:rPr>
        <w:t xml:space="preserve"> </w:t>
      </w:r>
      <w:r w:rsidRPr="000E3EB8">
        <w:rPr>
          <w:rFonts w:ascii="Times New Roman" w:hAnsi="Times New Roman" w:cs="Times New Roman"/>
          <w:sz w:val="28"/>
          <w:szCs w:val="28"/>
          <w:lang w:eastAsia="ru-RU"/>
        </w:rPr>
        <w:t>Правил формирования субсидий;</w:t>
      </w:r>
    </w:p>
    <w:p w:rsidR="004572FA" w:rsidRPr="000E3EB8" w:rsidRDefault="004572FA" w:rsidP="004572FA">
      <w:pPr>
        <w:spacing w:after="0" w:line="240" w:lineRule="auto"/>
        <w:ind w:firstLine="709"/>
        <w:jc w:val="both"/>
        <w:rPr>
          <w:rFonts w:ascii="Times New Roman" w:hAnsi="Times New Roman" w:cs="Times New Roman"/>
          <w:sz w:val="28"/>
          <w:szCs w:val="28"/>
          <w:lang w:eastAsia="ru-RU"/>
        </w:rPr>
      </w:pPr>
      <w:r w:rsidRPr="000E3EB8">
        <w:rPr>
          <w:rFonts w:ascii="Times New Roman" w:hAnsi="Times New Roman" w:cs="Times New Roman"/>
          <w:sz w:val="28"/>
          <w:szCs w:val="28"/>
          <w:lang w:eastAsia="ru-RU"/>
        </w:rPr>
        <w:t>п) обязательство муниципального образования Курской области о предоставлении достоверности сведений, содержащихся в представляемых отчетах об осуществлении расходов бюджета муниципального образования Курской области, источником финансового обеспечения которых является субсидия, о достижении результатов использования субсидии;</w:t>
      </w:r>
    </w:p>
    <w:p w:rsidR="004572FA" w:rsidRPr="000E3EB8" w:rsidRDefault="004572FA" w:rsidP="004572FA">
      <w:pPr>
        <w:spacing w:after="0" w:line="240" w:lineRule="auto"/>
        <w:ind w:firstLine="709"/>
        <w:jc w:val="both"/>
        <w:rPr>
          <w:rFonts w:ascii="Times New Roman" w:hAnsi="Times New Roman" w:cs="Times New Roman"/>
          <w:sz w:val="28"/>
          <w:szCs w:val="28"/>
        </w:rPr>
      </w:pPr>
      <w:r w:rsidRPr="000E3EB8">
        <w:rPr>
          <w:rFonts w:ascii="Times New Roman" w:hAnsi="Times New Roman" w:cs="Times New Roman"/>
          <w:sz w:val="28"/>
          <w:szCs w:val="28"/>
        </w:rPr>
        <w:t xml:space="preserve">р) порядок осуществления </w:t>
      </w:r>
      <w:proofErr w:type="gramStart"/>
      <w:r w:rsidRPr="000E3EB8">
        <w:rPr>
          <w:rFonts w:ascii="Times New Roman" w:hAnsi="Times New Roman" w:cs="Times New Roman"/>
          <w:sz w:val="28"/>
          <w:szCs w:val="28"/>
        </w:rPr>
        <w:t>контроля за</w:t>
      </w:r>
      <w:proofErr w:type="gramEnd"/>
      <w:r w:rsidRPr="000E3EB8">
        <w:rPr>
          <w:rFonts w:ascii="Times New Roman" w:hAnsi="Times New Roman" w:cs="Times New Roman"/>
          <w:sz w:val="28"/>
          <w:szCs w:val="28"/>
        </w:rPr>
        <w:t xml:space="preserve"> выполнением муниципальным образованием обязательств, предусмотренных соглашением.</w:t>
      </w:r>
    </w:p>
    <w:p w:rsidR="004572FA" w:rsidRPr="000E3EB8" w:rsidRDefault="004572FA" w:rsidP="004572FA">
      <w:pPr>
        <w:spacing w:after="0" w:line="240" w:lineRule="auto"/>
        <w:ind w:firstLine="709"/>
        <w:jc w:val="both"/>
        <w:rPr>
          <w:rFonts w:ascii="Times New Roman" w:hAnsi="Times New Roman" w:cs="Times New Roman"/>
          <w:sz w:val="28"/>
          <w:szCs w:val="28"/>
        </w:rPr>
      </w:pPr>
      <w:r w:rsidRPr="000E3EB8">
        <w:rPr>
          <w:rFonts w:ascii="Times New Roman" w:hAnsi="Times New Roman" w:cs="Times New Roman"/>
          <w:sz w:val="28"/>
          <w:szCs w:val="28"/>
        </w:rPr>
        <w:t xml:space="preserve">18. </w:t>
      </w:r>
      <w:proofErr w:type="gramStart"/>
      <w:r w:rsidRPr="000E3EB8">
        <w:rPr>
          <w:rFonts w:ascii="Times New Roman" w:hAnsi="Times New Roman" w:cs="Times New Roman"/>
          <w:sz w:val="28"/>
          <w:szCs w:val="28"/>
        </w:rPr>
        <w:t xml:space="preserve">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 не допускается, за </w:t>
      </w:r>
      <w:r w:rsidRPr="000E3EB8">
        <w:rPr>
          <w:rFonts w:ascii="Times New Roman" w:hAnsi="Times New Roman" w:cs="Times New Roman"/>
          <w:sz w:val="28"/>
          <w:szCs w:val="28"/>
        </w:rPr>
        <w:lastRenderedPageBreak/>
        <w:t>исключением случая изменения значения показателя (индикатора) «Количество правонарушений, пресеченных и (или) раскрытых членами народных дружин (на 1 члена народной дружины)» подпрограммы 1 «Комплексные меры по профилактике правонарушений и обеспечению общественного порядка на территории Курской области» государственной программы, а также</w:t>
      </w:r>
      <w:proofErr w:type="gramEnd"/>
      <w:r w:rsidRPr="000E3EB8">
        <w:rPr>
          <w:rFonts w:ascii="Times New Roman" w:hAnsi="Times New Roman" w:cs="Times New Roman"/>
          <w:sz w:val="28"/>
          <w:szCs w:val="28"/>
        </w:rPr>
        <w:t xml:space="preserve"> случая сокращения размера субсидии.</w:t>
      </w:r>
    </w:p>
    <w:p w:rsidR="004572FA" w:rsidRPr="000E3EB8" w:rsidRDefault="004572FA" w:rsidP="004572FA">
      <w:pPr>
        <w:spacing w:after="0" w:line="240" w:lineRule="auto"/>
        <w:ind w:firstLine="709"/>
        <w:jc w:val="both"/>
        <w:rPr>
          <w:rFonts w:ascii="Times New Roman" w:hAnsi="Times New Roman" w:cs="Times New Roman"/>
          <w:sz w:val="28"/>
          <w:szCs w:val="28"/>
        </w:rPr>
      </w:pPr>
      <w:r w:rsidRPr="000E3EB8">
        <w:rPr>
          <w:rFonts w:ascii="Times New Roman" w:hAnsi="Times New Roman" w:cs="Times New Roman"/>
          <w:sz w:val="28"/>
          <w:szCs w:val="28"/>
        </w:rPr>
        <w:t xml:space="preserve">19. </w:t>
      </w:r>
      <w:proofErr w:type="gramStart"/>
      <w:r w:rsidRPr="000E3EB8">
        <w:rPr>
          <w:rFonts w:ascii="Times New Roman" w:hAnsi="Times New Roman" w:cs="Times New Roman"/>
          <w:sz w:val="28"/>
          <w:szCs w:val="28"/>
        </w:rPr>
        <w:t>Перечисление субсидий осуществляется в установленном порядке на счета, открытые Управлению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 если иное не установлено законодательством Российской Федерации.</w:t>
      </w:r>
      <w:proofErr w:type="gramEnd"/>
    </w:p>
    <w:p w:rsidR="004572FA" w:rsidRPr="000E3EB8" w:rsidRDefault="004572FA" w:rsidP="004572FA">
      <w:pPr>
        <w:spacing w:after="0" w:line="240" w:lineRule="auto"/>
        <w:ind w:firstLine="709"/>
        <w:jc w:val="both"/>
        <w:rPr>
          <w:rFonts w:ascii="Times New Roman" w:hAnsi="Times New Roman" w:cs="Times New Roman"/>
          <w:sz w:val="28"/>
          <w:szCs w:val="28"/>
        </w:rPr>
      </w:pPr>
      <w:r w:rsidRPr="000E3EB8">
        <w:rPr>
          <w:rFonts w:ascii="Times New Roman" w:hAnsi="Times New Roman" w:cs="Times New Roman"/>
          <w:sz w:val="28"/>
          <w:szCs w:val="28"/>
        </w:rPr>
        <w:t xml:space="preserve">20. Органы местного самоуправления муниципальных образований представляют главному распорядителю средств отчеты об исполнении условий предоставления субсидий по форме, установленной главным распорядителем средств, ежеквартально до 6-го числа месяца, следующего </w:t>
      </w:r>
      <w:proofErr w:type="gramStart"/>
      <w:r w:rsidRPr="000E3EB8">
        <w:rPr>
          <w:rFonts w:ascii="Times New Roman" w:hAnsi="Times New Roman" w:cs="Times New Roman"/>
          <w:sz w:val="28"/>
          <w:szCs w:val="28"/>
        </w:rPr>
        <w:t>за</w:t>
      </w:r>
      <w:proofErr w:type="gramEnd"/>
      <w:r w:rsidRPr="000E3EB8">
        <w:rPr>
          <w:rFonts w:ascii="Times New Roman" w:hAnsi="Times New Roman" w:cs="Times New Roman"/>
          <w:sz w:val="28"/>
          <w:szCs w:val="28"/>
        </w:rPr>
        <w:t xml:space="preserve"> отчетным.</w:t>
      </w:r>
    </w:p>
    <w:p w:rsidR="004572FA" w:rsidRPr="000E3EB8" w:rsidRDefault="004572FA" w:rsidP="004572FA">
      <w:pPr>
        <w:spacing w:after="0" w:line="240" w:lineRule="auto"/>
        <w:ind w:firstLine="709"/>
        <w:jc w:val="both"/>
        <w:rPr>
          <w:rFonts w:ascii="Times New Roman" w:hAnsi="Times New Roman" w:cs="Times New Roman"/>
          <w:sz w:val="28"/>
          <w:szCs w:val="28"/>
        </w:rPr>
      </w:pPr>
      <w:r w:rsidRPr="000E3EB8">
        <w:rPr>
          <w:rFonts w:ascii="Times New Roman" w:hAnsi="Times New Roman" w:cs="Times New Roman"/>
          <w:sz w:val="28"/>
          <w:szCs w:val="28"/>
        </w:rPr>
        <w:t>21. Главный распорядитель сре</w:t>
      </w:r>
      <w:proofErr w:type="gramStart"/>
      <w:r w:rsidRPr="000E3EB8">
        <w:rPr>
          <w:rFonts w:ascii="Times New Roman" w:hAnsi="Times New Roman" w:cs="Times New Roman"/>
          <w:sz w:val="28"/>
          <w:szCs w:val="28"/>
        </w:rPr>
        <w:t>дств пр</w:t>
      </w:r>
      <w:proofErr w:type="gramEnd"/>
      <w:r w:rsidRPr="000E3EB8">
        <w:rPr>
          <w:rFonts w:ascii="Times New Roman" w:hAnsi="Times New Roman" w:cs="Times New Roman"/>
          <w:sz w:val="28"/>
          <w:szCs w:val="28"/>
        </w:rPr>
        <w:t>едставляет в комитет по экономике и развитию Курской области сведения, необходимые для осуществления мониторинга предоставления субсидий, ведения реестра субсидий, отчет о достижении значений результатов использования субсидий по формам и в сроки, определенные комитетом по экономике и развитию Курской области.</w:t>
      </w:r>
    </w:p>
    <w:p w:rsidR="004572FA" w:rsidRPr="000E3EB8" w:rsidRDefault="004572FA" w:rsidP="004572FA">
      <w:pPr>
        <w:spacing w:after="0" w:line="240" w:lineRule="auto"/>
        <w:ind w:firstLine="709"/>
        <w:jc w:val="both"/>
        <w:rPr>
          <w:rFonts w:ascii="Times New Roman" w:hAnsi="Times New Roman" w:cs="Times New Roman"/>
          <w:sz w:val="28"/>
          <w:szCs w:val="28"/>
        </w:rPr>
      </w:pPr>
      <w:r w:rsidRPr="000E3EB8">
        <w:rPr>
          <w:rFonts w:ascii="Times New Roman" w:hAnsi="Times New Roman" w:cs="Times New Roman"/>
          <w:sz w:val="28"/>
          <w:szCs w:val="28"/>
        </w:rPr>
        <w:t>22. Главный распорядитель средств осуществляет контроль соблюдения получателями межбюджетных субсидий условий, целей и порядка, установленных при их предоставлении из областного бюджета, органы государственного финансового контроля осуществляют контроль в соответствии с их полномочиями, установленными Бюджетным кодексом Российской Федерации и иными нормативными правовыми актами Российской Федерации и Курской области.</w:t>
      </w:r>
    </w:p>
    <w:p w:rsidR="004572FA" w:rsidRPr="000E3EB8" w:rsidRDefault="004572FA" w:rsidP="004572FA">
      <w:pPr>
        <w:ind w:firstLine="709"/>
        <w:jc w:val="both"/>
        <w:rPr>
          <w:rFonts w:ascii="Times New Roman" w:hAnsi="Times New Roman" w:cs="Times New Roman"/>
        </w:rPr>
      </w:pPr>
    </w:p>
    <w:p w:rsidR="00A81D1D" w:rsidRPr="000E3EB8" w:rsidRDefault="00A81D1D" w:rsidP="004B1B99">
      <w:pPr>
        <w:pStyle w:val="ConsPlusNormal"/>
        <w:spacing w:line="200" w:lineRule="auto"/>
        <w:jc w:val="right"/>
        <w:outlineLvl w:val="0"/>
        <w:rPr>
          <w:rFonts w:ascii="Times New Roman" w:hAnsi="Times New Roman" w:cs="Times New Roman"/>
          <w:sz w:val="16"/>
          <w:szCs w:val="16"/>
        </w:rPr>
      </w:pPr>
    </w:p>
    <w:sectPr w:rsidR="00A81D1D" w:rsidRPr="000E3EB8" w:rsidSect="008354F0">
      <w:pgSz w:w="11906" w:h="16838"/>
      <w:pgMar w:top="1134" w:right="1134" w:bottom="1134" w:left="993" w:header="567"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EB8" w:rsidRDefault="000E3EB8" w:rsidP="00E86E79">
      <w:pPr>
        <w:spacing w:after="0" w:line="240" w:lineRule="auto"/>
      </w:pPr>
      <w:r>
        <w:separator/>
      </w:r>
    </w:p>
  </w:endnote>
  <w:endnote w:type="continuationSeparator" w:id="0">
    <w:p w:rsidR="000E3EB8" w:rsidRDefault="000E3EB8" w:rsidP="00E86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ranklin Gothic Book">
    <w:panose1 w:val="020B05030201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XO Thames">
    <w:altName w:val="Times New Roman"/>
    <w:panose1 w:val="00000000000000000000"/>
    <w:charset w:val="00"/>
    <w:family w:val="roman"/>
    <w:notTrueType/>
    <w:pitch w:val="default"/>
  </w:font>
  <w:font w:name="BatangChe">
    <w:panose1 w:val="0203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EB8" w:rsidRDefault="000E3EB8" w:rsidP="00E86E79">
      <w:pPr>
        <w:spacing w:after="0" w:line="240" w:lineRule="auto"/>
      </w:pPr>
      <w:r>
        <w:separator/>
      </w:r>
    </w:p>
  </w:footnote>
  <w:footnote w:type="continuationSeparator" w:id="0">
    <w:p w:rsidR="000E3EB8" w:rsidRDefault="000E3EB8" w:rsidP="00E86E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1212689"/>
      <w:docPartObj>
        <w:docPartGallery w:val="Page Numbers (Top of Page)"/>
        <w:docPartUnique/>
      </w:docPartObj>
    </w:sdtPr>
    <w:sdtContent>
      <w:p w:rsidR="000E3EB8" w:rsidRDefault="000E3EB8">
        <w:pPr>
          <w:pStyle w:val="a5"/>
          <w:jc w:val="center"/>
        </w:pPr>
        <w:r>
          <w:fldChar w:fldCharType="begin"/>
        </w:r>
        <w:r>
          <w:instrText>PAGE   \* MERGEFORMAT</w:instrText>
        </w:r>
        <w:r>
          <w:fldChar w:fldCharType="separate"/>
        </w:r>
        <w:r w:rsidR="008354F0">
          <w:rPr>
            <w:noProof/>
          </w:rPr>
          <w:t>92</w:t>
        </w:r>
        <w:r>
          <w:fldChar w:fldCharType="end"/>
        </w:r>
      </w:p>
    </w:sdtContent>
  </w:sdt>
  <w:p w:rsidR="000E3EB8" w:rsidRDefault="000E3EB8">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EB8" w:rsidRDefault="000E3EB8">
    <w:pPr>
      <w:pStyle w:val="a5"/>
    </w:pPr>
    <w:r>
      <w:rPr>
        <w:noProof/>
        <w:lang w:eastAsia="ru-RU"/>
      </w:rPr>
      <mc:AlternateContent>
        <mc:Choice Requires="wps">
          <w:drawing>
            <wp:anchor distT="0" distB="0" distL="0" distR="0" simplePos="0" relativeHeight="251659264" behindDoc="0" locked="0" layoutInCell="1" allowOverlap="1" wp14:anchorId="62E1C56D" wp14:editId="0A5FDAAA">
              <wp:simplePos x="0" y="0"/>
              <wp:positionH relativeFrom="margin">
                <wp:align>center</wp:align>
              </wp:positionH>
              <wp:positionV relativeFrom="paragraph">
                <wp:posOffset>635</wp:posOffset>
              </wp:positionV>
              <wp:extent cx="514350" cy="146685"/>
              <wp:effectExtent l="0" t="0" r="0" b="0"/>
              <wp:wrapSquare wrapText="largest"/>
              <wp:docPr id="8" name="Врезка1"/>
              <wp:cNvGraphicFramePr/>
              <a:graphic xmlns:a="http://schemas.openxmlformats.org/drawingml/2006/main">
                <a:graphicData uri="http://schemas.microsoft.com/office/word/2010/wordprocessingShape">
                  <wps:wsp>
                    <wps:cNvSpPr txBox="1"/>
                    <wps:spPr>
                      <a:xfrm>
                        <a:off x="0" y="0"/>
                        <a:ext cx="514350" cy="146685"/>
                      </a:xfrm>
                      <a:prstGeom prst="rect">
                        <a:avLst/>
                      </a:prstGeom>
                      <a:solidFill>
                        <a:srgbClr val="FFFFFF">
                          <a:alpha val="0"/>
                        </a:srgbClr>
                      </a:solidFill>
                    </wps:spPr>
                    <wps:txbx>
                      <w:txbxContent>
                        <w:p w:rsidR="000E3EB8" w:rsidRDefault="000E3EB8">
                          <w:pPr>
                            <w:pStyle w:val="a5"/>
                          </w:pPr>
                          <w:r>
                            <w:rPr>
                              <w:rStyle w:val="af1"/>
                            </w:rPr>
                            <w:fldChar w:fldCharType="begin"/>
                          </w:r>
                          <w:r>
                            <w:rPr>
                              <w:rStyle w:val="af1"/>
                            </w:rPr>
                            <w:instrText>PAGE</w:instrText>
                          </w:r>
                          <w:r>
                            <w:rPr>
                              <w:rStyle w:val="af1"/>
                            </w:rPr>
                            <w:fldChar w:fldCharType="separate"/>
                          </w:r>
                          <w:r w:rsidR="008354F0">
                            <w:rPr>
                              <w:rStyle w:val="af1"/>
                              <w:noProof/>
                            </w:rPr>
                            <w:t>130</w:t>
                          </w:r>
                          <w:r>
                            <w:rPr>
                              <w:rStyle w:val="af1"/>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1" o:spid="_x0000_s1026" type="#_x0000_t202" style="position:absolute;margin-left:0;margin-top:.05pt;width:40.5pt;height:11.55pt;z-index:25165926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" stroked="f">
              <v:fill opacity="0"/>
              <v:textbox style="mso-fit-shape-to-text:t" inset="0,0,0,0">
                <w:txbxContent>
                  <w:p w:rsidR="000E3EB8" w:rsidRDefault="000E3EB8">
                    <w:pPr>
                      <w:pStyle w:val="a5"/>
                    </w:pPr>
                    <w:r>
                      <w:rPr>
                        <w:rStyle w:val="af1"/>
                      </w:rPr>
                      <w:fldChar w:fldCharType="begin"/>
                    </w:r>
                    <w:r>
                      <w:rPr>
                        <w:rStyle w:val="af1"/>
                      </w:rPr>
                      <w:instrText>PAGE</w:instrText>
                    </w:r>
                    <w:r>
                      <w:rPr>
                        <w:rStyle w:val="af1"/>
                      </w:rPr>
                      <w:fldChar w:fldCharType="separate"/>
                    </w:r>
                    <w:r w:rsidR="008354F0">
                      <w:rPr>
                        <w:rStyle w:val="af1"/>
                        <w:noProof/>
                      </w:rPr>
                      <w:t>130</w:t>
                    </w:r>
                    <w:r>
                      <w:rPr>
                        <w:rStyle w:val="af1"/>
                      </w:rPr>
                      <w:fldChar w:fldCharType="end"/>
                    </w:r>
                  </w:p>
                </w:txbxContent>
              </v:textbox>
              <w10:wrap type="square" side="largest"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6264B3E"/>
    <w:lvl w:ilvl="0">
      <w:numFmt w:val="bullet"/>
      <w:lvlText w:val="*"/>
      <w:lvlJc w:val="left"/>
    </w:lvl>
  </w:abstractNum>
  <w:abstractNum w:abstractNumId="1">
    <w:nsid w:val="01EB304B"/>
    <w:multiLevelType w:val="hybridMultilevel"/>
    <w:tmpl w:val="7B2479DC"/>
    <w:lvl w:ilvl="0" w:tplc="0FF20F34">
      <w:start w:val="5"/>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5C445C"/>
    <w:multiLevelType w:val="hybridMultilevel"/>
    <w:tmpl w:val="F416ADF6"/>
    <w:lvl w:ilvl="0" w:tplc="DC8EBB1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3FA4E80"/>
    <w:multiLevelType w:val="hybridMultilevel"/>
    <w:tmpl w:val="623620C0"/>
    <w:lvl w:ilvl="0" w:tplc="F204246A">
      <w:start w:val="1"/>
      <w:numFmt w:val="decimal"/>
      <w:lvlText w:val="%1)"/>
      <w:lvlJc w:val="left"/>
      <w:pPr>
        <w:ind w:left="1813" w:hanging="110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B375F4B"/>
    <w:multiLevelType w:val="multilevel"/>
    <w:tmpl w:val="C5C0EEB4"/>
    <w:lvl w:ilvl="0">
      <w:start w:val="2016"/>
      <w:numFmt w:val="decimal"/>
      <w:lvlText w:val="06.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B711F5F"/>
    <w:multiLevelType w:val="multilevel"/>
    <w:tmpl w:val="D8F4A1F4"/>
    <w:lvl w:ilvl="0">
      <w:start w:val="2016"/>
      <w:numFmt w:val="decimal"/>
      <w:lvlText w:val="06.0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2"/>
      <w:numFmt w:val="decimal"/>
      <w:lvlText w:val="%2."/>
      <w:lvlJc w:val="left"/>
      <w:pPr>
        <w:ind w:left="568"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3">
      <w:start w:val="1"/>
      <w:numFmt w:val="decimal"/>
      <w:lvlText w:val="%4)"/>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0B740C4C"/>
    <w:multiLevelType w:val="multilevel"/>
    <w:tmpl w:val="CC8A6E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05C4C83"/>
    <w:multiLevelType w:val="multilevel"/>
    <w:tmpl w:val="C5C0EEB4"/>
    <w:lvl w:ilvl="0">
      <w:start w:val="2016"/>
      <w:numFmt w:val="decimal"/>
      <w:lvlText w:val="06.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50C3480"/>
    <w:multiLevelType w:val="multilevel"/>
    <w:tmpl w:val="2FDA0360"/>
    <w:lvl w:ilvl="0">
      <w:start w:val="2016"/>
      <w:numFmt w:val="decimal"/>
      <w:lvlText w:val="06.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9F92977"/>
    <w:multiLevelType w:val="multilevel"/>
    <w:tmpl w:val="04465A12"/>
    <w:lvl w:ilvl="0">
      <w:start w:val="2015"/>
      <w:numFmt w:val="decimal"/>
      <w:lvlText w:val="03.0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B7751B5"/>
    <w:multiLevelType w:val="multilevel"/>
    <w:tmpl w:val="9A7873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0300500"/>
    <w:multiLevelType w:val="hybridMultilevel"/>
    <w:tmpl w:val="48A657D6"/>
    <w:lvl w:ilvl="0" w:tplc="FF249A84">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5A83502"/>
    <w:multiLevelType w:val="hybridMultilevel"/>
    <w:tmpl w:val="FBDA60F8"/>
    <w:lvl w:ilvl="0" w:tplc="863897E2">
      <w:start w:val="1"/>
      <w:numFmt w:val="decimal"/>
      <w:lvlText w:val="%1."/>
      <w:lvlJc w:val="left"/>
      <w:pPr>
        <w:ind w:left="562" w:hanging="420"/>
      </w:pPr>
      <w:rPr>
        <w:rFonts w:cs="Times New Roman"/>
        <w:i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nsid w:val="42196C71"/>
    <w:multiLevelType w:val="hybridMultilevel"/>
    <w:tmpl w:val="B9A224E0"/>
    <w:lvl w:ilvl="0" w:tplc="9BE8BD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BA95788"/>
    <w:multiLevelType w:val="multilevel"/>
    <w:tmpl w:val="C5C0EEB4"/>
    <w:lvl w:ilvl="0">
      <w:start w:val="2016"/>
      <w:numFmt w:val="decimal"/>
      <w:lvlText w:val="06.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46E5654"/>
    <w:multiLevelType w:val="hybridMultilevel"/>
    <w:tmpl w:val="F0BC0812"/>
    <w:lvl w:ilvl="0" w:tplc="8E689C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4766DB1"/>
    <w:multiLevelType w:val="hybridMultilevel"/>
    <w:tmpl w:val="94249B1E"/>
    <w:lvl w:ilvl="0" w:tplc="4CD644C0">
      <w:start w:val="8"/>
      <w:numFmt w:val="decimal"/>
      <w:lvlText w:val="%1."/>
      <w:lvlJc w:val="left"/>
      <w:pPr>
        <w:ind w:left="502" w:hanging="360"/>
      </w:pPr>
      <w:rPr>
        <w:rFonts w:cs="Times New Roman" w:hint="default"/>
        <w:i/>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7">
    <w:nsid w:val="570F1EFC"/>
    <w:multiLevelType w:val="hybridMultilevel"/>
    <w:tmpl w:val="B62A14C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57B16B47"/>
    <w:multiLevelType w:val="hybridMultilevel"/>
    <w:tmpl w:val="37B81398"/>
    <w:lvl w:ilvl="0" w:tplc="B9522D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BCA23EA"/>
    <w:multiLevelType w:val="hybridMultilevel"/>
    <w:tmpl w:val="E9EEF2F2"/>
    <w:lvl w:ilvl="0" w:tplc="04190011">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5CB13CC4"/>
    <w:multiLevelType w:val="multilevel"/>
    <w:tmpl w:val="D8F4A1F4"/>
    <w:lvl w:ilvl="0">
      <w:start w:val="2016"/>
      <w:numFmt w:val="decimal"/>
      <w:lvlText w:val="06.0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2"/>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3">
      <w:start w:val="1"/>
      <w:numFmt w:val="decimal"/>
      <w:lvlText w:val="%4)"/>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nsid w:val="62F34D4B"/>
    <w:multiLevelType w:val="hybridMultilevel"/>
    <w:tmpl w:val="8E26B18E"/>
    <w:lvl w:ilvl="0" w:tplc="49DA9230">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EA17683"/>
    <w:multiLevelType w:val="multilevel"/>
    <w:tmpl w:val="8CCCEDD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4"/>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2D77246"/>
    <w:multiLevelType w:val="multilevel"/>
    <w:tmpl w:val="D8F4A1F4"/>
    <w:lvl w:ilvl="0">
      <w:start w:val="2016"/>
      <w:numFmt w:val="decimal"/>
      <w:lvlText w:val="06.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61E32B1"/>
    <w:multiLevelType w:val="multilevel"/>
    <w:tmpl w:val="E4F8A436"/>
    <w:lvl w:ilvl="0">
      <w:start w:val="2014"/>
      <w:numFmt w:val="decimal"/>
      <w:lvlText w:val="09.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8580CC5"/>
    <w:multiLevelType w:val="multilevel"/>
    <w:tmpl w:val="D8F4A1F4"/>
    <w:lvl w:ilvl="0">
      <w:start w:val="2016"/>
      <w:numFmt w:val="decimal"/>
      <w:lvlText w:val="06.0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2"/>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3">
      <w:start w:val="1"/>
      <w:numFmt w:val="decimal"/>
      <w:lvlText w:val="%4)"/>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25"/>
    <w:lvlOverride w:ilvl="0">
      <w:startOverride w:val="2016"/>
    </w:lvlOverride>
    <w:lvlOverride w:ilvl="1">
      <w:startOverride w:val="2"/>
    </w:lvlOverride>
    <w:lvlOverride w:ilvl="2">
      <w:startOverride w:val="1"/>
    </w:lvlOverride>
    <w:lvlOverride w:ilvl="3">
      <w:startOverride w:val="1"/>
    </w:lvlOverride>
    <w:lvlOverride w:ilvl="4"/>
    <w:lvlOverride w:ilvl="5"/>
    <w:lvlOverride w:ilvl="6"/>
    <w:lvlOverride w:ilvl="7"/>
    <w:lvlOverride w:ilvl="8"/>
  </w:num>
  <w:num w:numId="2">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9"/>
  </w:num>
  <w:num w:numId="5">
    <w:abstractNumId w:val="20"/>
  </w:num>
  <w:num w:numId="6">
    <w:abstractNumId w:val="0"/>
    <w:lvlOverride w:ilvl="0">
      <w:lvl w:ilvl="0">
        <w:numFmt w:val="bullet"/>
        <w:lvlText w:val=""/>
        <w:legacy w:legacy="1" w:legacySpace="0" w:legacyIndent="360"/>
        <w:lvlJc w:val="left"/>
        <w:rPr>
          <w:rFonts w:ascii="Symbol" w:hAnsi="Symbol" w:hint="default"/>
        </w:rPr>
      </w:lvl>
    </w:lvlOverride>
  </w:num>
  <w:num w:numId="7">
    <w:abstractNumId w:val="21"/>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8"/>
  </w:num>
  <w:num w:numId="11">
    <w:abstractNumId w:val="25"/>
  </w:num>
  <w:num w:numId="12">
    <w:abstractNumId w:val="6"/>
  </w:num>
  <w:num w:numId="13">
    <w:abstractNumId w:val="24"/>
  </w:num>
  <w:num w:numId="14">
    <w:abstractNumId w:val="9"/>
  </w:num>
  <w:num w:numId="15">
    <w:abstractNumId w:val="22"/>
  </w:num>
  <w:num w:numId="16">
    <w:abstractNumId w:val="8"/>
  </w:num>
  <w:num w:numId="17">
    <w:abstractNumId w:val="11"/>
  </w:num>
  <w:num w:numId="18">
    <w:abstractNumId w:val="23"/>
  </w:num>
  <w:num w:numId="19">
    <w:abstractNumId w:val="4"/>
  </w:num>
  <w:num w:numId="20">
    <w:abstractNumId w:val="14"/>
  </w:num>
  <w:num w:numId="21">
    <w:abstractNumId w:val="7"/>
  </w:num>
  <w:num w:numId="22">
    <w:abstractNumId w:val="1"/>
  </w:num>
  <w:num w:numId="23">
    <w:abstractNumId w:val="5"/>
    <w:lvlOverride w:ilvl="0">
      <w:startOverride w:val="2016"/>
    </w:lvlOverride>
    <w:lvlOverride w:ilvl="1">
      <w:startOverride w:val="2"/>
    </w:lvlOverride>
    <w:lvlOverride w:ilvl="2">
      <w:startOverride w:val="1"/>
    </w:lvlOverride>
    <w:lvlOverride w:ilvl="3">
      <w:startOverride w:val="1"/>
    </w:lvlOverride>
    <w:lvlOverride w:ilvl="4"/>
    <w:lvlOverride w:ilvl="5"/>
    <w:lvlOverride w:ilvl="6"/>
    <w:lvlOverride w:ilvl="7"/>
    <w:lvlOverride w:ilvl="8"/>
  </w:num>
  <w:num w:numId="24">
    <w:abstractNumId w:val="2"/>
  </w:num>
  <w:num w:numId="25">
    <w:abstractNumId w:val="10"/>
  </w:num>
  <w:num w:numId="26">
    <w:abstractNumId w:val="15"/>
  </w:num>
  <w:num w:numId="27">
    <w:abstractNumId w:val="13"/>
  </w:num>
  <w:num w:numId="28">
    <w:abstractNumId w:val="17"/>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058"/>
    <w:rsid w:val="00004E1C"/>
    <w:rsid w:val="000058D9"/>
    <w:rsid w:val="00021A93"/>
    <w:rsid w:val="00037891"/>
    <w:rsid w:val="00060A0F"/>
    <w:rsid w:val="000E3EB8"/>
    <w:rsid w:val="00105B8D"/>
    <w:rsid w:val="00135F50"/>
    <w:rsid w:val="0014647E"/>
    <w:rsid w:val="00152A7C"/>
    <w:rsid w:val="00184A2B"/>
    <w:rsid w:val="00221ECF"/>
    <w:rsid w:val="002400C0"/>
    <w:rsid w:val="002461D3"/>
    <w:rsid w:val="002F1888"/>
    <w:rsid w:val="00325CB5"/>
    <w:rsid w:val="00373519"/>
    <w:rsid w:val="003A5713"/>
    <w:rsid w:val="003E658F"/>
    <w:rsid w:val="00406A4D"/>
    <w:rsid w:val="004572FA"/>
    <w:rsid w:val="004B1B99"/>
    <w:rsid w:val="004B3D54"/>
    <w:rsid w:val="004C15A5"/>
    <w:rsid w:val="00506B47"/>
    <w:rsid w:val="005455A8"/>
    <w:rsid w:val="00552291"/>
    <w:rsid w:val="00631211"/>
    <w:rsid w:val="00635922"/>
    <w:rsid w:val="006817C4"/>
    <w:rsid w:val="006A0AE8"/>
    <w:rsid w:val="006A0CA1"/>
    <w:rsid w:val="006A3543"/>
    <w:rsid w:val="00702F47"/>
    <w:rsid w:val="007444F0"/>
    <w:rsid w:val="00773058"/>
    <w:rsid w:val="007816D2"/>
    <w:rsid w:val="007849AA"/>
    <w:rsid w:val="00814336"/>
    <w:rsid w:val="008243BB"/>
    <w:rsid w:val="008354F0"/>
    <w:rsid w:val="00845E20"/>
    <w:rsid w:val="00860760"/>
    <w:rsid w:val="0087306F"/>
    <w:rsid w:val="008E6EAB"/>
    <w:rsid w:val="00910A17"/>
    <w:rsid w:val="00941BF6"/>
    <w:rsid w:val="00944526"/>
    <w:rsid w:val="0099164B"/>
    <w:rsid w:val="009E52FB"/>
    <w:rsid w:val="009F02A9"/>
    <w:rsid w:val="00A40901"/>
    <w:rsid w:val="00A7396F"/>
    <w:rsid w:val="00A81D1D"/>
    <w:rsid w:val="00AE77EC"/>
    <w:rsid w:val="00B503B4"/>
    <w:rsid w:val="00B65017"/>
    <w:rsid w:val="00B970BA"/>
    <w:rsid w:val="00C10B5E"/>
    <w:rsid w:val="00C804F7"/>
    <w:rsid w:val="00CA223A"/>
    <w:rsid w:val="00CB117C"/>
    <w:rsid w:val="00D33799"/>
    <w:rsid w:val="00DC747B"/>
    <w:rsid w:val="00DF089A"/>
    <w:rsid w:val="00E14A10"/>
    <w:rsid w:val="00E71A7A"/>
    <w:rsid w:val="00E73D5B"/>
    <w:rsid w:val="00E86E79"/>
    <w:rsid w:val="00EC3873"/>
    <w:rsid w:val="00F33C0C"/>
    <w:rsid w:val="00FC257E"/>
    <w:rsid w:val="00FC27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9" w:uiPriority="39"/>
    <w:lsdException w:name="footnote text" w:qFormat="1"/>
    <w:lsdException w:name="caption" w:qFormat="1"/>
    <w:lsdException w:name="page number" w:qFormat="1"/>
    <w:lsdException w:name="Title" w:semiHidden="0" w:uiPriority="0" w:unhideWhenUsed="0" w:qFormat="1"/>
    <w:lsdException w:name="Default Paragraph Font" w:uiPriority="1"/>
    <w:lsdException w:name="Body Text" w:qFormat="1"/>
    <w:lsdException w:name="Subtitle" w:semiHidden="0" w:unhideWhenUsed="0" w:qFormat="1"/>
    <w:lsdException w:name="Strong" w:semiHidden="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5017"/>
  </w:style>
  <w:style w:type="paragraph" w:styleId="1">
    <w:name w:val="heading 1"/>
    <w:aliases w:val="Заголовок 1 Знак Знак,Заголовок 1 Знак Знак Знак Знак,Знак Знак Знак Знак,Заголовок 1 Знак Знак Знак,Знак Знак Знак Знак Знак Знак,Заголовок 1 Знак Знак Знак Знак Знак Знак Знак,Знак Знак1"/>
    <w:basedOn w:val="a"/>
    <w:next w:val="a"/>
    <w:link w:val="10"/>
    <w:uiPriority w:val="99"/>
    <w:qFormat/>
    <w:rsid w:val="004B1B99"/>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9"/>
    <w:qFormat/>
    <w:rsid w:val="004B1B99"/>
    <w:pPr>
      <w:keepNext/>
      <w:spacing w:after="0" w:line="240" w:lineRule="auto"/>
      <w:jc w:val="center"/>
      <w:outlineLvl w:val="1"/>
    </w:pPr>
    <w:rPr>
      <w:rFonts w:ascii="Times New Roman" w:eastAsia="Times New Roman" w:hAnsi="Times New Roman" w:cs="Times New Roman"/>
      <w:b/>
      <w:bCs/>
      <w:sz w:val="28"/>
      <w:szCs w:val="28"/>
      <w:lang w:eastAsia="ru-RU"/>
    </w:rPr>
  </w:style>
  <w:style w:type="paragraph" w:styleId="3">
    <w:name w:val="heading 3"/>
    <w:basedOn w:val="a"/>
    <w:next w:val="a"/>
    <w:link w:val="30"/>
    <w:uiPriority w:val="99"/>
    <w:qFormat/>
    <w:rsid w:val="004B1B99"/>
    <w:pPr>
      <w:keepNext/>
      <w:spacing w:before="240" w:after="60" w:line="240" w:lineRule="auto"/>
      <w:outlineLvl w:val="2"/>
    </w:pPr>
    <w:rPr>
      <w:rFonts w:ascii="Arial" w:eastAsia="Times New Roman" w:hAnsi="Arial" w:cs="Times New Roman"/>
      <w:b/>
      <w:bCs/>
      <w:sz w:val="26"/>
      <w:szCs w:val="26"/>
      <w:lang w:eastAsia="ru-RU"/>
    </w:rPr>
  </w:style>
  <w:style w:type="paragraph" w:styleId="4">
    <w:name w:val="heading 4"/>
    <w:basedOn w:val="a"/>
    <w:next w:val="a"/>
    <w:link w:val="40"/>
    <w:uiPriority w:val="99"/>
    <w:qFormat/>
    <w:rsid w:val="004B1B99"/>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uiPriority w:val="99"/>
    <w:qFormat/>
    <w:rsid w:val="004B1B99"/>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4B3D54"/>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4B3D54"/>
    <w:rPr>
      <w:rFonts w:ascii="Tahoma" w:hAnsi="Tahoma" w:cs="Tahoma"/>
      <w:sz w:val="16"/>
      <w:szCs w:val="16"/>
    </w:rPr>
  </w:style>
  <w:style w:type="paragraph" w:styleId="a5">
    <w:name w:val="header"/>
    <w:basedOn w:val="a"/>
    <w:link w:val="a6"/>
    <w:uiPriority w:val="99"/>
    <w:unhideWhenUsed/>
    <w:rsid w:val="00E86E7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86E79"/>
  </w:style>
  <w:style w:type="paragraph" w:styleId="a7">
    <w:name w:val="footer"/>
    <w:basedOn w:val="a"/>
    <w:link w:val="a8"/>
    <w:uiPriority w:val="99"/>
    <w:unhideWhenUsed/>
    <w:rsid w:val="00E86E7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86E79"/>
  </w:style>
  <w:style w:type="paragraph" w:customStyle="1" w:styleId="ConsPlusTitle">
    <w:name w:val="ConsPlusTitle"/>
    <w:qFormat/>
    <w:rsid w:val="00773058"/>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rmal">
    <w:name w:val="ConsPlusNormal"/>
    <w:qFormat/>
    <w:rsid w:val="00773058"/>
    <w:pPr>
      <w:widowControl w:val="0"/>
      <w:autoSpaceDE w:val="0"/>
      <w:autoSpaceDN w:val="0"/>
      <w:spacing w:after="0" w:line="240" w:lineRule="auto"/>
    </w:pPr>
    <w:rPr>
      <w:rFonts w:ascii="Arial" w:eastAsiaTheme="minorEastAsia" w:hAnsi="Arial" w:cs="Arial"/>
      <w:sz w:val="20"/>
      <w:lang w:eastAsia="ru-RU"/>
    </w:rPr>
  </w:style>
  <w:style w:type="character" w:customStyle="1" w:styleId="a9">
    <w:name w:val="Основной текст_"/>
    <w:basedOn w:val="a0"/>
    <w:link w:val="21"/>
    <w:locked/>
    <w:rsid w:val="00506B47"/>
    <w:rPr>
      <w:rFonts w:ascii="Times New Roman" w:eastAsia="Times New Roman" w:hAnsi="Times New Roman" w:cs="Times New Roman"/>
      <w:sz w:val="28"/>
      <w:szCs w:val="28"/>
      <w:shd w:val="clear" w:color="auto" w:fill="FFFFFF"/>
    </w:rPr>
  </w:style>
  <w:style w:type="paragraph" w:customStyle="1" w:styleId="21">
    <w:name w:val="Основной текст2"/>
    <w:basedOn w:val="a"/>
    <w:link w:val="a9"/>
    <w:qFormat/>
    <w:rsid w:val="00506B47"/>
    <w:pPr>
      <w:shd w:val="clear" w:color="auto" w:fill="FFFFFF"/>
      <w:spacing w:before="600" w:after="0" w:line="322" w:lineRule="exact"/>
      <w:jc w:val="both"/>
    </w:pPr>
    <w:rPr>
      <w:rFonts w:ascii="Times New Roman" w:eastAsia="Times New Roman" w:hAnsi="Times New Roman" w:cs="Times New Roman"/>
      <w:sz w:val="28"/>
      <w:szCs w:val="28"/>
    </w:rPr>
  </w:style>
  <w:style w:type="character" w:customStyle="1" w:styleId="10">
    <w:name w:val="Заголовок 1 Знак"/>
    <w:aliases w:val="Заголовок 1 Знак Знак Знак1,Заголовок 1 Знак Знак Знак Знак Знак,Знак Знак Знак Знак Знак1,Заголовок 1 Знак Знак Знак Знак1,Знак Знак Знак Знак Знак Знак Знак,Заголовок 1 Знак Знак Знак Знак Знак Знак Знак Знак,Знак Знак1 Знак"/>
    <w:basedOn w:val="a0"/>
    <w:link w:val="1"/>
    <w:uiPriority w:val="99"/>
    <w:rsid w:val="004B1B99"/>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9"/>
    <w:rsid w:val="004B1B99"/>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uiPriority w:val="99"/>
    <w:rsid w:val="004B1B99"/>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4B1B99"/>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9"/>
    <w:rsid w:val="004B1B99"/>
    <w:rPr>
      <w:rFonts w:ascii="Calibri" w:eastAsia="Times New Roman" w:hAnsi="Calibri" w:cs="Times New Roman"/>
      <w:b/>
      <w:bCs/>
      <w:i/>
      <w:iCs/>
      <w:sz w:val="26"/>
      <w:szCs w:val="26"/>
      <w:lang w:eastAsia="ru-RU"/>
    </w:rPr>
  </w:style>
  <w:style w:type="paragraph" w:styleId="aa">
    <w:name w:val="List Paragraph"/>
    <w:basedOn w:val="a"/>
    <w:uiPriority w:val="99"/>
    <w:qFormat/>
    <w:rsid w:val="004B1B99"/>
    <w:pPr>
      <w:ind w:left="720"/>
      <w:contextualSpacing/>
    </w:pPr>
  </w:style>
  <w:style w:type="character" w:customStyle="1" w:styleId="22">
    <w:name w:val="Заголовок №2_"/>
    <w:basedOn w:val="a0"/>
    <w:link w:val="23"/>
    <w:locked/>
    <w:rsid w:val="004B1B99"/>
    <w:rPr>
      <w:rFonts w:ascii="Times New Roman" w:eastAsia="Times New Roman" w:hAnsi="Times New Roman" w:cs="Times New Roman"/>
      <w:sz w:val="28"/>
      <w:szCs w:val="28"/>
      <w:shd w:val="clear" w:color="auto" w:fill="FFFFFF"/>
    </w:rPr>
  </w:style>
  <w:style w:type="paragraph" w:customStyle="1" w:styleId="23">
    <w:name w:val="Заголовок №2"/>
    <w:basedOn w:val="a"/>
    <w:link w:val="22"/>
    <w:qFormat/>
    <w:rsid w:val="004B1B99"/>
    <w:pPr>
      <w:shd w:val="clear" w:color="auto" w:fill="FFFFFF"/>
      <w:spacing w:before="480" w:after="600" w:line="322" w:lineRule="exact"/>
      <w:jc w:val="center"/>
      <w:outlineLvl w:val="1"/>
    </w:pPr>
    <w:rPr>
      <w:rFonts w:ascii="Times New Roman" w:eastAsia="Times New Roman" w:hAnsi="Times New Roman" w:cs="Times New Roman"/>
      <w:sz w:val="28"/>
      <w:szCs w:val="28"/>
    </w:rPr>
  </w:style>
  <w:style w:type="character" w:customStyle="1" w:styleId="11">
    <w:name w:val="Основной текст1"/>
    <w:basedOn w:val="a9"/>
    <w:rsid w:val="004B1B99"/>
    <w:rPr>
      <w:rFonts w:ascii="Times New Roman" w:eastAsia="Times New Roman" w:hAnsi="Times New Roman" w:cs="Times New Roman"/>
      <w:sz w:val="28"/>
      <w:szCs w:val="28"/>
      <w:u w:val="single"/>
      <w:shd w:val="clear" w:color="auto" w:fill="FFFFFF"/>
    </w:rPr>
  </w:style>
  <w:style w:type="character" w:customStyle="1" w:styleId="23pt">
    <w:name w:val="Заголовок №2 + Интервал 3 pt"/>
    <w:basedOn w:val="22"/>
    <w:rsid w:val="004B1B99"/>
    <w:rPr>
      <w:rFonts w:ascii="Times New Roman" w:eastAsia="Times New Roman" w:hAnsi="Times New Roman" w:cs="Times New Roman"/>
      <w:spacing w:val="60"/>
      <w:sz w:val="28"/>
      <w:szCs w:val="28"/>
      <w:shd w:val="clear" w:color="auto" w:fill="FFFFFF"/>
    </w:rPr>
  </w:style>
  <w:style w:type="character" w:customStyle="1" w:styleId="ab">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Обычный (веб Знак,Знак Знак3 Знак"/>
    <w:link w:val="ac"/>
    <w:uiPriority w:val="99"/>
    <w:locked/>
    <w:rsid w:val="004B1B99"/>
    <w:rPr>
      <w:rFonts w:ascii="Times New Roman" w:hAnsi="Times New Roman"/>
      <w:sz w:val="24"/>
    </w:rPr>
  </w:style>
  <w:style w:type="paragraph" w:styleId="ac">
    <w:name w:val="Normal (Web)"/>
    <w:aliases w:val="Обычный (Web)1,Обычный (веб) Знак1,Обычный (веб) Знак Знак1,Обычный (веб) Знак Знак Знак,Знак Знак1 Знак Знак,Обычный (веб) Знак Знак Знак Знак,Знак4 Зна,Обычный (веб,Знак Знак3"/>
    <w:basedOn w:val="a"/>
    <w:link w:val="ab"/>
    <w:uiPriority w:val="99"/>
    <w:qFormat/>
    <w:rsid w:val="004B1B99"/>
    <w:pPr>
      <w:spacing w:after="0" w:line="240" w:lineRule="auto"/>
    </w:pPr>
    <w:rPr>
      <w:rFonts w:ascii="Times New Roman" w:hAnsi="Times New Roman"/>
      <w:sz w:val="24"/>
    </w:rPr>
  </w:style>
  <w:style w:type="paragraph" w:customStyle="1" w:styleId="ConsPlusCell">
    <w:name w:val="ConsPlusCell"/>
    <w:uiPriority w:val="99"/>
    <w:qFormat/>
    <w:rsid w:val="004B1B99"/>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12">
    <w:name w:val="Нет списка1"/>
    <w:next w:val="a2"/>
    <w:uiPriority w:val="99"/>
    <w:semiHidden/>
    <w:unhideWhenUsed/>
    <w:rsid w:val="004B1B99"/>
  </w:style>
  <w:style w:type="paragraph" w:customStyle="1" w:styleId="NoSpacing1">
    <w:name w:val="No Spacing1"/>
    <w:link w:val="NoSpacingChar"/>
    <w:uiPriority w:val="99"/>
    <w:qFormat/>
    <w:rsid w:val="004B1B99"/>
    <w:pPr>
      <w:spacing w:after="0" w:line="240" w:lineRule="auto"/>
    </w:pPr>
    <w:rPr>
      <w:rFonts w:ascii="Times New Roman" w:eastAsia="Times New Roman" w:hAnsi="Times New Roman" w:cs="Times New Roman"/>
      <w:sz w:val="24"/>
      <w:szCs w:val="24"/>
    </w:rPr>
  </w:style>
  <w:style w:type="character" w:styleId="ad">
    <w:name w:val="Strong"/>
    <w:basedOn w:val="a0"/>
    <w:uiPriority w:val="99"/>
    <w:qFormat/>
    <w:rsid w:val="004B1B99"/>
    <w:rPr>
      <w:rFonts w:cs="Times New Roman"/>
      <w:b/>
    </w:rPr>
  </w:style>
  <w:style w:type="paragraph" w:customStyle="1" w:styleId="24">
    <w:name w:val="Знак Знак2 Знак Знак"/>
    <w:basedOn w:val="a"/>
    <w:uiPriority w:val="99"/>
    <w:qFormat/>
    <w:rsid w:val="004B1B99"/>
    <w:pPr>
      <w:spacing w:after="160" w:line="240" w:lineRule="exact"/>
    </w:pPr>
    <w:rPr>
      <w:rFonts w:ascii="Verdana" w:eastAsia="Times New Roman" w:hAnsi="Verdana" w:cs="Verdana"/>
      <w:lang w:val="en-US"/>
    </w:rPr>
  </w:style>
  <w:style w:type="paragraph" w:customStyle="1" w:styleId="ae">
    <w:name w:val="Диплом"/>
    <w:basedOn w:val="a"/>
    <w:uiPriority w:val="99"/>
    <w:qFormat/>
    <w:rsid w:val="004B1B99"/>
    <w:pPr>
      <w:overflowPunct w:val="0"/>
      <w:autoSpaceDE w:val="0"/>
      <w:autoSpaceDN w:val="0"/>
      <w:adjustRightInd w:val="0"/>
      <w:spacing w:after="0" w:line="360" w:lineRule="auto"/>
      <w:ind w:firstLine="567"/>
      <w:jc w:val="both"/>
      <w:textAlignment w:val="baseline"/>
    </w:pPr>
    <w:rPr>
      <w:rFonts w:ascii="Times New Roman" w:eastAsia="Times New Roman" w:hAnsi="Times New Roman" w:cs="Times New Roman"/>
      <w:sz w:val="28"/>
      <w:szCs w:val="28"/>
      <w:lang w:eastAsia="ru-RU"/>
    </w:rPr>
  </w:style>
  <w:style w:type="paragraph" w:styleId="25">
    <w:name w:val="Body Text 2"/>
    <w:basedOn w:val="a"/>
    <w:link w:val="26"/>
    <w:uiPriority w:val="99"/>
    <w:rsid w:val="004B1B99"/>
    <w:pPr>
      <w:spacing w:after="120" w:line="480" w:lineRule="auto"/>
    </w:pPr>
    <w:rPr>
      <w:rFonts w:ascii="Times New Roman" w:eastAsia="Times New Roman" w:hAnsi="Times New Roman" w:cs="Times New Roman"/>
      <w:sz w:val="24"/>
      <w:szCs w:val="24"/>
      <w:lang w:eastAsia="ru-RU"/>
    </w:rPr>
  </w:style>
  <w:style w:type="character" w:customStyle="1" w:styleId="26">
    <w:name w:val="Основной текст 2 Знак"/>
    <w:basedOn w:val="a0"/>
    <w:link w:val="25"/>
    <w:uiPriority w:val="99"/>
    <w:rsid w:val="004B1B99"/>
    <w:rPr>
      <w:rFonts w:ascii="Times New Roman" w:eastAsia="Times New Roman" w:hAnsi="Times New Roman" w:cs="Times New Roman"/>
      <w:sz w:val="24"/>
      <w:szCs w:val="24"/>
      <w:lang w:eastAsia="ru-RU"/>
    </w:rPr>
  </w:style>
  <w:style w:type="paragraph" w:styleId="af">
    <w:name w:val="Body Text"/>
    <w:aliases w:val="Знак5"/>
    <w:basedOn w:val="a"/>
    <w:link w:val="af0"/>
    <w:uiPriority w:val="99"/>
    <w:qFormat/>
    <w:rsid w:val="004B1B99"/>
    <w:pPr>
      <w:spacing w:after="120" w:line="240" w:lineRule="auto"/>
    </w:pPr>
    <w:rPr>
      <w:rFonts w:ascii="Times New Roman" w:eastAsia="Times New Roman" w:hAnsi="Times New Roman" w:cs="Times New Roman"/>
      <w:sz w:val="24"/>
      <w:szCs w:val="24"/>
      <w:lang w:eastAsia="ru-RU"/>
    </w:rPr>
  </w:style>
  <w:style w:type="character" w:customStyle="1" w:styleId="af0">
    <w:name w:val="Основной текст Знак"/>
    <w:aliases w:val="Знак5 Знак"/>
    <w:basedOn w:val="a0"/>
    <w:link w:val="af"/>
    <w:uiPriority w:val="99"/>
    <w:rsid w:val="004B1B99"/>
    <w:rPr>
      <w:rFonts w:ascii="Times New Roman" w:eastAsia="Times New Roman" w:hAnsi="Times New Roman" w:cs="Times New Roman"/>
      <w:sz w:val="24"/>
      <w:szCs w:val="24"/>
      <w:lang w:eastAsia="ru-RU"/>
    </w:rPr>
  </w:style>
  <w:style w:type="paragraph" w:customStyle="1" w:styleId="ConsNormal">
    <w:name w:val="ConsNormal"/>
    <w:uiPriority w:val="99"/>
    <w:qFormat/>
    <w:rsid w:val="004B1B99"/>
    <w:pPr>
      <w:widowControl w:val="0"/>
      <w:spacing w:after="0" w:line="240" w:lineRule="auto"/>
      <w:ind w:firstLine="720"/>
    </w:pPr>
    <w:rPr>
      <w:rFonts w:ascii="Arial" w:eastAsia="Times New Roman" w:hAnsi="Arial" w:cs="Arial"/>
      <w:sz w:val="16"/>
      <w:szCs w:val="16"/>
      <w:lang w:eastAsia="ru-RU"/>
    </w:rPr>
  </w:style>
  <w:style w:type="paragraph" w:styleId="27">
    <w:name w:val="Body Text Indent 2"/>
    <w:basedOn w:val="a"/>
    <w:link w:val="28"/>
    <w:uiPriority w:val="99"/>
    <w:rsid w:val="004B1B99"/>
    <w:pPr>
      <w:spacing w:after="0" w:line="240" w:lineRule="auto"/>
      <w:ind w:firstLine="900"/>
    </w:pPr>
    <w:rPr>
      <w:rFonts w:ascii="Times New Roman" w:eastAsia="Times New Roman" w:hAnsi="Times New Roman" w:cs="Times New Roman"/>
      <w:sz w:val="24"/>
      <w:szCs w:val="24"/>
      <w:lang w:eastAsia="ru-RU"/>
    </w:rPr>
  </w:style>
  <w:style w:type="character" w:customStyle="1" w:styleId="28">
    <w:name w:val="Основной текст с отступом 2 Знак"/>
    <w:basedOn w:val="a0"/>
    <w:link w:val="27"/>
    <w:uiPriority w:val="99"/>
    <w:rsid w:val="004B1B99"/>
    <w:rPr>
      <w:rFonts w:ascii="Times New Roman" w:eastAsia="Times New Roman" w:hAnsi="Times New Roman" w:cs="Times New Roman"/>
      <w:sz w:val="24"/>
      <w:szCs w:val="24"/>
      <w:lang w:eastAsia="ru-RU"/>
    </w:rPr>
  </w:style>
  <w:style w:type="character" w:styleId="af1">
    <w:name w:val="page number"/>
    <w:basedOn w:val="a0"/>
    <w:uiPriority w:val="99"/>
    <w:qFormat/>
    <w:rsid w:val="004B1B99"/>
    <w:rPr>
      <w:rFonts w:cs="Times New Roman"/>
    </w:rPr>
  </w:style>
  <w:style w:type="paragraph" w:customStyle="1" w:styleId="ConsPlusNonformat">
    <w:name w:val="ConsPlusNonformat"/>
    <w:uiPriority w:val="99"/>
    <w:qFormat/>
    <w:rsid w:val="004B1B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2">
    <w:name w:val="footnote text"/>
    <w:aliases w:val="Текст сноски-FN,Oaeno niinee-FN,Oaeno niinee Ciae,Table_Footnote_last,Текст сноски Знак1 Знак,Текст сноски Знак Знак Знак,Footnote Text Char Знак Знак,Footnote Text Char Знак,single space"/>
    <w:basedOn w:val="a"/>
    <w:link w:val="af3"/>
    <w:uiPriority w:val="99"/>
    <w:semiHidden/>
    <w:qFormat/>
    <w:rsid w:val="004B1B99"/>
    <w:pPr>
      <w:spacing w:after="0" w:line="240" w:lineRule="auto"/>
    </w:pPr>
    <w:rPr>
      <w:rFonts w:ascii="Times New Roman" w:eastAsia="Times New Roman" w:hAnsi="Times New Roman" w:cs="Times New Roman"/>
      <w:sz w:val="20"/>
      <w:szCs w:val="20"/>
      <w:lang w:eastAsia="ru-RU"/>
    </w:rPr>
  </w:style>
  <w:style w:type="character" w:customStyle="1" w:styleId="af3">
    <w:name w:val="Текст сноски Знак"/>
    <w:aliases w:val="Текст сноски-FN Знак,Oaeno niinee-FN Знак,Oaeno niinee Ciae Знак,Table_Footnote_last Знак,Текст сноски Знак1 Знак Знак,Текст сноски Знак Знак Знак Знак,Footnote Text Char Знак Знак Знак,Footnote Text Char Знак Знак1,single space Знак"/>
    <w:basedOn w:val="a0"/>
    <w:link w:val="af2"/>
    <w:uiPriority w:val="99"/>
    <w:semiHidden/>
    <w:rsid w:val="004B1B99"/>
    <w:rPr>
      <w:rFonts w:ascii="Times New Roman" w:eastAsia="Times New Roman" w:hAnsi="Times New Roman" w:cs="Times New Roman"/>
      <w:sz w:val="20"/>
      <w:szCs w:val="20"/>
      <w:lang w:eastAsia="ru-RU"/>
    </w:rPr>
  </w:style>
  <w:style w:type="character" w:styleId="af4">
    <w:name w:val="footnote reference"/>
    <w:basedOn w:val="a0"/>
    <w:uiPriority w:val="99"/>
    <w:semiHidden/>
    <w:rsid w:val="004B1B99"/>
    <w:rPr>
      <w:rFonts w:cs="Times New Roman"/>
      <w:vertAlign w:val="superscript"/>
    </w:rPr>
  </w:style>
  <w:style w:type="paragraph" w:customStyle="1" w:styleId="31">
    <w:name w:val="Основной текст3"/>
    <w:basedOn w:val="a"/>
    <w:uiPriority w:val="99"/>
    <w:qFormat/>
    <w:rsid w:val="004B1B99"/>
    <w:pPr>
      <w:shd w:val="clear" w:color="auto" w:fill="FFFFFF"/>
      <w:spacing w:after="180" w:line="240" w:lineRule="exact"/>
    </w:pPr>
    <w:rPr>
      <w:rFonts w:ascii="Calibri" w:eastAsia="Times New Roman" w:hAnsi="Calibri" w:cs="Times New Roman"/>
      <w:sz w:val="27"/>
      <w:szCs w:val="27"/>
    </w:rPr>
  </w:style>
  <w:style w:type="paragraph" w:customStyle="1" w:styleId="ListParagraph1">
    <w:name w:val="List Paragraph1"/>
    <w:basedOn w:val="a"/>
    <w:link w:val="ListParagraph"/>
    <w:uiPriority w:val="99"/>
    <w:qFormat/>
    <w:rsid w:val="004B1B99"/>
    <w:pPr>
      <w:ind w:left="720"/>
    </w:pPr>
    <w:rPr>
      <w:rFonts w:ascii="Calibri" w:eastAsia="Times New Roman" w:hAnsi="Calibri" w:cs="Times New Roman"/>
      <w:sz w:val="24"/>
      <w:szCs w:val="24"/>
      <w:lang w:eastAsia="ru-RU"/>
    </w:rPr>
  </w:style>
  <w:style w:type="character" w:customStyle="1" w:styleId="ListParagraph">
    <w:name w:val="List Paragraph Знак"/>
    <w:link w:val="ListParagraph1"/>
    <w:uiPriority w:val="99"/>
    <w:locked/>
    <w:rsid w:val="004B1B99"/>
    <w:rPr>
      <w:rFonts w:ascii="Calibri" w:eastAsia="Times New Roman" w:hAnsi="Calibri" w:cs="Times New Roman"/>
      <w:sz w:val="24"/>
      <w:szCs w:val="24"/>
      <w:lang w:eastAsia="ru-RU"/>
    </w:rPr>
  </w:style>
  <w:style w:type="character" w:customStyle="1" w:styleId="NoSpacingChar">
    <w:name w:val="No Spacing Char"/>
    <w:link w:val="NoSpacing1"/>
    <w:uiPriority w:val="99"/>
    <w:locked/>
    <w:rsid w:val="004B1B99"/>
    <w:rPr>
      <w:rFonts w:ascii="Times New Roman" w:eastAsia="Times New Roman" w:hAnsi="Times New Roman" w:cs="Times New Roman"/>
      <w:sz w:val="24"/>
      <w:szCs w:val="24"/>
    </w:rPr>
  </w:style>
  <w:style w:type="paragraph" w:styleId="8">
    <w:name w:val="toc 8"/>
    <w:basedOn w:val="a"/>
    <w:next w:val="a"/>
    <w:link w:val="80"/>
    <w:autoRedefine/>
    <w:uiPriority w:val="99"/>
    <w:rsid w:val="004B1B99"/>
    <w:pPr>
      <w:spacing w:after="0"/>
      <w:ind w:left="1540"/>
    </w:pPr>
    <w:rPr>
      <w:rFonts w:ascii="Calibri" w:eastAsia="Times New Roman" w:hAnsi="Calibri" w:cs="Calibri"/>
      <w:sz w:val="18"/>
      <w:szCs w:val="18"/>
    </w:rPr>
  </w:style>
  <w:style w:type="paragraph" w:customStyle="1" w:styleId="13">
    <w:name w:val="Без интервала1"/>
    <w:uiPriority w:val="99"/>
    <w:qFormat/>
    <w:rsid w:val="004B1B99"/>
    <w:pPr>
      <w:spacing w:after="0" w:line="240" w:lineRule="auto"/>
    </w:pPr>
    <w:rPr>
      <w:rFonts w:ascii="Calibri" w:eastAsia="Times New Roman" w:hAnsi="Calibri" w:cs="Calibri"/>
    </w:rPr>
  </w:style>
  <w:style w:type="paragraph" w:styleId="32">
    <w:name w:val="Body Text Indent 3"/>
    <w:basedOn w:val="a"/>
    <w:link w:val="33"/>
    <w:uiPriority w:val="99"/>
    <w:rsid w:val="004B1B99"/>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0"/>
    <w:link w:val="32"/>
    <w:uiPriority w:val="99"/>
    <w:rsid w:val="004B1B99"/>
    <w:rPr>
      <w:rFonts w:ascii="Times New Roman" w:eastAsia="Times New Roman" w:hAnsi="Times New Roman" w:cs="Times New Roman"/>
      <w:sz w:val="16"/>
      <w:szCs w:val="16"/>
      <w:lang w:eastAsia="ru-RU"/>
    </w:rPr>
  </w:style>
  <w:style w:type="paragraph" w:styleId="af5">
    <w:name w:val="Title"/>
    <w:basedOn w:val="a"/>
    <w:link w:val="af6"/>
    <w:qFormat/>
    <w:rsid w:val="004B1B99"/>
    <w:pPr>
      <w:spacing w:after="0" w:line="240" w:lineRule="auto"/>
      <w:jc w:val="center"/>
    </w:pPr>
    <w:rPr>
      <w:rFonts w:ascii="Arial" w:eastAsia="Times New Roman" w:hAnsi="Arial" w:cs="Times New Roman"/>
      <w:b/>
      <w:bCs/>
      <w:sz w:val="24"/>
      <w:szCs w:val="24"/>
      <w:lang w:eastAsia="ru-RU"/>
    </w:rPr>
  </w:style>
  <w:style w:type="character" w:customStyle="1" w:styleId="af6">
    <w:name w:val="Название Знак"/>
    <w:basedOn w:val="a0"/>
    <w:link w:val="af5"/>
    <w:rsid w:val="004B1B99"/>
    <w:rPr>
      <w:rFonts w:ascii="Arial" w:eastAsia="Times New Roman" w:hAnsi="Arial" w:cs="Times New Roman"/>
      <w:b/>
      <w:bCs/>
      <w:sz w:val="24"/>
      <w:szCs w:val="24"/>
      <w:lang w:eastAsia="ru-RU"/>
    </w:rPr>
  </w:style>
  <w:style w:type="character" w:customStyle="1" w:styleId="TitleChar">
    <w:name w:val="Title Char"/>
    <w:uiPriority w:val="99"/>
    <w:rsid w:val="004B1B99"/>
    <w:rPr>
      <w:rFonts w:ascii="Times New Roman" w:hAnsi="Times New Roman"/>
      <w:sz w:val="20"/>
      <w:lang w:val="x-none" w:eastAsia="ru-RU"/>
    </w:rPr>
  </w:style>
  <w:style w:type="paragraph" w:customStyle="1" w:styleId="af7">
    <w:name w:val="Абзац"/>
    <w:basedOn w:val="a"/>
    <w:uiPriority w:val="99"/>
    <w:qFormat/>
    <w:rsid w:val="004B1B99"/>
    <w:pPr>
      <w:spacing w:before="120" w:after="120" w:line="360" w:lineRule="auto"/>
      <w:ind w:firstLine="709"/>
      <w:jc w:val="both"/>
    </w:pPr>
    <w:rPr>
      <w:rFonts w:ascii="Times New Roman" w:eastAsia="Times New Roman" w:hAnsi="Times New Roman" w:cs="Times New Roman"/>
      <w:sz w:val="28"/>
      <w:szCs w:val="28"/>
      <w:lang w:eastAsia="ru-RU"/>
    </w:rPr>
  </w:style>
  <w:style w:type="paragraph" w:customStyle="1" w:styleId="14">
    <w:name w:val="Знак1"/>
    <w:basedOn w:val="a"/>
    <w:uiPriority w:val="99"/>
    <w:qFormat/>
    <w:rsid w:val="004B1B99"/>
    <w:pPr>
      <w:spacing w:before="100" w:beforeAutospacing="1" w:after="100" w:afterAutospacing="1" w:line="240" w:lineRule="auto"/>
    </w:pPr>
    <w:rPr>
      <w:rFonts w:ascii="Tahoma" w:eastAsia="Times New Roman" w:hAnsi="Tahoma" w:cs="Tahoma"/>
      <w:sz w:val="20"/>
      <w:szCs w:val="20"/>
      <w:lang w:val="en-US"/>
    </w:rPr>
  </w:style>
  <w:style w:type="paragraph" w:styleId="34">
    <w:name w:val="Body Text 3"/>
    <w:basedOn w:val="a"/>
    <w:link w:val="35"/>
    <w:uiPriority w:val="99"/>
    <w:rsid w:val="004B1B99"/>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0"/>
    <w:link w:val="34"/>
    <w:uiPriority w:val="99"/>
    <w:rsid w:val="004B1B99"/>
    <w:rPr>
      <w:rFonts w:ascii="Times New Roman" w:eastAsia="Times New Roman" w:hAnsi="Times New Roman" w:cs="Times New Roman"/>
      <w:sz w:val="16"/>
      <w:szCs w:val="16"/>
      <w:lang w:eastAsia="ru-RU"/>
    </w:rPr>
  </w:style>
  <w:style w:type="paragraph" w:customStyle="1" w:styleId="af8">
    <w:name w:val="Знак Знак Знак"/>
    <w:basedOn w:val="a"/>
    <w:uiPriority w:val="99"/>
    <w:qFormat/>
    <w:rsid w:val="004B1B99"/>
    <w:pPr>
      <w:spacing w:after="160" w:line="240" w:lineRule="exact"/>
    </w:pPr>
    <w:rPr>
      <w:rFonts w:ascii="Verdana" w:eastAsia="Times New Roman" w:hAnsi="Verdana" w:cs="Verdana"/>
      <w:lang w:val="en-US"/>
    </w:rPr>
  </w:style>
  <w:style w:type="character" w:customStyle="1" w:styleId="140">
    <w:name w:val="Знак14"/>
    <w:uiPriority w:val="99"/>
    <w:rsid w:val="004B1B99"/>
    <w:rPr>
      <w:b/>
      <w:sz w:val="28"/>
      <w:lang w:val="ru-RU" w:eastAsia="ru-RU"/>
    </w:rPr>
  </w:style>
  <w:style w:type="paragraph" w:customStyle="1" w:styleId="15">
    <w:name w:val="Абзац списка1"/>
    <w:basedOn w:val="a"/>
    <w:link w:val="ListParagraphChar"/>
    <w:uiPriority w:val="99"/>
    <w:qFormat/>
    <w:rsid w:val="004B1B99"/>
    <w:pPr>
      <w:ind w:left="720"/>
    </w:pPr>
    <w:rPr>
      <w:rFonts w:ascii="Calibri" w:eastAsia="Times New Roman" w:hAnsi="Calibri" w:cs="Times New Roman"/>
    </w:rPr>
  </w:style>
  <w:style w:type="character" w:customStyle="1" w:styleId="ListParagraphChar">
    <w:name w:val="List Paragraph Char"/>
    <w:link w:val="15"/>
    <w:uiPriority w:val="99"/>
    <w:locked/>
    <w:rsid w:val="004B1B99"/>
    <w:rPr>
      <w:rFonts w:ascii="Calibri" w:eastAsia="Times New Roman" w:hAnsi="Calibri" w:cs="Times New Roman"/>
    </w:rPr>
  </w:style>
  <w:style w:type="paragraph" w:styleId="af9">
    <w:name w:val="Body Text Indent"/>
    <w:basedOn w:val="a"/>
    <w:link w:val="afa"/>
    <w:uiPriority w:val="99"/>
    <w:rsid w:val="004B1B99"/>
    <w:pPr>
      <w:spacing w:after="0" w:line="240" w:lineRule="auto"/>
      <w:ind w:firstLine="550"/>
      <w:jc w:val="both"/>
    </w:pPr>
    <w:rPr>
      <w:rFonts w:ascii="Times New Roman" w:eastAsia="Times New Roman" w:hAnsi="Times New Roman" w:cs="Times New Roman"/>
      <w:sz w:val="24"/>
      <w:szCs w:val="24"/>
      <w:lang w:eastAsia="ru-RU"/>
    </w:rPr>
  </w:style>
  <w:style w:type="character" w:customStyle="1" w:styleId="afa">
    <w:name w:val="Основной текст с отступом Знак"/>
    <w:basedOn w:val="a0"/>
    <w:link w:val="af9"/>
    <w:uiPriority w:val="99"/>
    <w:rsid w:val="004B1B99"/>
    <w:rPr>
      <w:rFonts w:ascii="Times New Roman" w:eastAsia="Times New Roman" w:hAnsi="Times New Roman" w:cs="Times New Roman"/>
      <w:sz w:val="24"/>
      <w:szCs w:val="24"/>
      <w:lang w:eastAsia="ru-RU"/>
    </w:rPr>
  </w:style>
  <w:style w:type="paragraph" w:customStyle="1" w:styleId="afb">
    <w:name w:val="Знак Знак Знак Знак Знак"/>
    <w:basedOn w:val="a"/>
    <w:rsid w:val="004B1B99"/>
    <w:pPr>
      <w:spacing w:before="100" w:beforeAutospacing="1" w:after="100" w:afterAutospacing="1" w:line="240" w:lineRule="auto"/>
    </w:pPr>
    <w:rPr>
      <w:rFonts w:ascii="Tahoma" w:eastAsia="Times New Roman" w:hAnsi="Tahoma" w:cs="Tahoma"/>
      <w:sz w:val="20"/>
      <w:szCs w:val="20"/>
      <w:lang w:val="en-US"/>
    </w:rPr>
  </w:style>
  <w:style w:type="character" w:styleId="afc">
    <w:name w:val="Hyperlink"/>
    <w:basedOn w:val="a0"/>
    <w:link w:val="16"/>
    <w:uiPriority w:val="99"/>
    <w:rsid w:val="004B1B99"/>
    <w:rPr>
      <w:rFonts w:cs="Times New Roman"/>
      <w:color w:val="000080"/>
      <w:u w:val="single"/>
    </w:rPr>
  </w:style>
  <w:style w:type="character" w:customStyle="1" w:styleId="b-serp-urlitem1">
    <w:name w:val="b-serp-url__item1"/>
    <w:uiPriority w:val="99"/>
    <w:rsid w:val="004B1B99"/>
    <w:rPr>
      <w:vertAlign w:val="baseline"/>
    </w:rPr>
  </w:style>
  <w:style w:type="paragraph" w:customStyle="1" w:styleId="310">
    <w:name w:val="Основной текст с отступом 31"/>
    <w:basedOn w:val="a"/>
    <w:uiPriority w:val="99"/>
    <w:qFormat/>
    <w:rsid w:val="004B1B99"/>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afd">
    <w:name w:val="a"/>
    <w:basedOn w:val="a"/>
    <w:uiPriority w:val="99"/>
    <w:qFormat/>
    <w:rsid w:val="004B1B99"/>
    <w:pPr>
      <w:autoSpaceDE w:val="0"/>
      <w:autoSpaceDN w:val="0"/>
      <w:spacing w:after="0" w:line="240" w:lineRule="auto"/>
    </w:pPr>
    <w:rPr>
      <w:rFonts w:ascii="Times New Roman" w:eastAsia="Times New Roman" w:hAnsi="Times New Roman" w:cs="Times New Roman"/>
      <w:color w:val="000000"/>
      <w:lang w:eastAsia="ru-RU"/>
    </w:rPr>
  </w:style>
  <w:style w:type="paragraph" w:styleId="afe">
    <w:name w:val="Document Map"/>
    <w:basedOn w:val="a"/>
    <w:link w:val="aff"/>
    <w:uiPriority w:val="99"/>
    <w:rsid w:val="004B1B99"/>
    <w:pPr>
      <w:spacing w:after="0" w:line="240" w:lineRule="auto"/>
    </w:pPr>
    <w:rPr>
      <w:rFonts w:ascii="Tahoma" w:eastAsia="Times New Roman" w:hAnsi="Tahoma" w:cs="Times New Roman"/>
      <w:sz w:val="16"/>
      <w:szCs w:val="16"/>
      <w:lang w:eastAsia="ru-RU"/>
    </w:rPr>
  </w:style>
  <w:style w:type="character" w:customStyle="1" w:styleId="aff">
    <w:name w:val="Схема документа Знак"/>
    <w:basedOn w:val="a0"/>
    <w:link w:val="afe"/>
    <w:uiPriority w:val="99"/>
    <w:rsid w:val="004B1B99"/>
    <w:rPr>
      <w:rFonts w:ascii="Tahoma" w:eastAsia="Times New Roman" w:hAnsi="Tahoma" w:cs="Times New Roman"/>
      <w:sz w:val="16"/>
      <w:szCs w:val="16"/>
      <w:lang w:eastAsia="ru-RU"/>
    </w:rPr>
  </w:style>
  <w:style w:type="paragraph" w:styleId="HTML">
    <w:name w:val="HTML Preformatted"/>
    <w:basedOn w:val="a"/>
    <w:link w:val="HTML0"/>
    <w:uiPriority w:val="99"/>
    <w:rsid w:val="004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4B1B99"/>
    <w:rPr>
      <w:rFonts w:ascii="Courier New" w:eastAsia="Times New Roman" w:hAnsi="Courier New" w:cs="Times New Roman"/>
      <w:sz w:val="20"/>
      <w:szCs w:val="20"/>
      <w:lang w:eastAsia="ru-RU"/>
    </w:rPr>
  </w:style>
  <w:style w:type="paragraph" w:customStyle="1" w:styleId="29">
    <w:name w:val="Основной текст (2)"/>
    <w:basedOn w:val="a"/>
    <w:link w:val="2a"/>
    <w:qFormat/>
    <w:rsid w:val="004B1B99"/>
    <w:pPr>
      <w:widowControl w:val="0"/>
      <w:shd w:val="clear" w:color="auto" w:fill="FFFFFF"/>
      <w:suppressAutoHyphens/>
      <w:spacing w:before="300" w:after="0" w:line="322" w:lineRule="exact"/>
      <w:jc w:val="both"/>
    </w:pPr>
    <w:rPr>
      <w:rFonts w:ascii="Times New Roman" w:eastAsia="Times New Roman" w:hAnsi="Times New Roman" w:cs="Times New Roman"/>
      <w:b/>
      <w:bCs/>
      <w:noProof/>
      <w:spacing w:val="3"/>
      <w:sz w:val="25"/>
      <w:szCs w:val="25"/>
      <w:shd w:val="clear" w:color="auto" w:fill="FFFFFF"/>
      <w:lang w:eastAsia="ru-RU"/>
    </w:rPr>
  </w:style>
  <w:style w:type="character" w:customStyle="1" w:styleId="2a">
    <w:name w:val="Основной текст (2)_"/>
    <w:link w:val="29"/>
    <w:locked/>
    <w:rsid w:val="004B1B99"/>
    <w:rPr>
      <w:rFonts w:ascii="Times New Roman" w:eastAsia="Times New Roman" w:hAnsi="Times New Roman" w:cs="Times New Roman"/>
      <w:b/>
      <w:bCs/>
      <w:noProof/>
      <w:spacing w:val="3"/>
      <w:sz w:val="25"/>
      <w:szCs w:val="25"/>
      <w:shd w:val="clear" w:color="auto" w:fill="FFFFFF"/>
      <w:lang w:eastAsia="ru-RU"/>
    </w:rPr>
  </w:style>
  <w:style w:type="paragraph" w:customStyle="1" w:styleId="2b">
    <w:name w:val="2"/>
    <w:basedOn w:val="a"/>
    <w:next w:val="ac"/>
    <w:uiPriority w:val="99"/>
    <w:qFormat/>
    <w:rsid w:val="004B1B99"/>
    <w:pPr>
      <w:spacing w:after="0" w:line="240" w:lineRule="auto"/>
    </w:pPr>
    <w:rPr>
      <w:rFonts w:ascii="Times New Roman" w:eastAsia="Times New Roman" w:hAnsi="Times New Roman" w:cs="Times New Roman"/>
      <w:sz w:val="24"/>
      <w:szCs w:val="24"/>
      <w:lang w:eastAsia="ru-RU"/>
    </w:rPr>
  </w:style>
  <w:style w:type="paragraph" w:customStyle="1" w:styleId="17">
    <w:name w:val="Обычный1"/>
    <w:uiPriority w:val="99"/>
    <w:qFormat/>
    <w:rsid w:val="004B1B99"/>
    <w:pPr>
      <w:spacing w:after="0" w:line="240" w:lineRule="auto"/>
    </w:pPr>
    <w:rPr>
      <w:rFonts w:ascii="Times New Roman" w:eastAsia="Times New Roman" w:hAnsi="Times New Roman" w:cs="Times New Roman"/>
      <w:sz w:val="20"/>
      <w:szCs w:val="20"/>
      <w:lang w:eastAsia="ru-RU"/>
    </w:rPr>
  </w:style>
  <w:style w:type="paragraph" w:customStyle="1" w:styleId="18">
    <w:name w:val="1"/>
    <w:basedOn w:val="a"/>
    <w:next w:val="ac"/>
    <w:uiPriority w:val="99"/>
    <w:qFormat/>
    <w:rsid w:val="004B1B99"/>
    <w:pPr>
      <w:spacing w:after="0" w:line="240" w:lineRule="auto"/>
    </w:pPr>
    <w:rPr>
      <w:rFonts w:ascii="Times New Roman" w:eastAsia="Times New Roman" w:hAnsi="Times New Roman" w:cs="Times New Roman"/>
      <w:sz w:val="24"/>
      <w:szCs w:val="24"/>
      <w:lang w:eastAsia="ru-RU"/>
    </w:rPr>
  </w:style>
  <w:style w:type="paragraph" w:customStyle="1" w:styleId="western">
    <w:name w:val="western"/>
    <w:basedOn w:val="a"/>
    <w:uiPriority w:val="99"/>
    <w:qFormat/>
    <w:rsid w:val="004B1B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c">
    <w:name w:val="Знак Знак2"/>
    <w:basedOn w:val="a"/>
    <w:uiPriority w:val="99"/>
    <w:qFormat/>
    <w:rsid w:val="004B1B99"/>
    <w:pPr>
      <w:spacing w:after="160" w:line="240" w:lineRule="exact"/>
    </w:pPr>
    <w:rPr>
      <w:rFonts w:ascii="Verdana" w:eastAsia="Times New Roman" w:hAnsi="Verdana" w:cs="Verdana"/>
      <w:lang w:val="en-US"/>
    </w:rPr>
  </w:style>
  <w:style w:type="paragraph" w:customStyle="1" w:styleId="2d">
    <w:name w:val="Знак Знак2 Знак Знак Знак Знак Знак Знак Знак Знак Знак Знак Знак Знак"/>
    <w:basedOn w:val="a"/>
    <w:uiPriority w:val="99"/>
    <w:qFormat/>
    <w:rsid w:val="004B1B99"/>
    <w:pPr>
      <w:spacing w:after="160" w:line="240" w:lineRule="exact"/>
    </w:pPr>
    <w:rPr>
      <w:rFonts w:ascii="Verdana" w:eastAsia="Times New Roman" w:hAnsi="Verdana" w:cs="Verdana"/>
      <w:sz w:val="20"/>
      <w:szCs w:val="20"/>
      <w:lang w:val="en-US"/>
    </w:rPr>
  </w:style>
  <w:style w:type="character" w:customStyle="1" w:styleId="aff0">
    <w:name w:val="Без интервала Знак"/>
    <w:link w:val="aff1"/>
    <w:uiPriority w:val="99"/>
    <w:locked/>
    <w:rsid w:val="004B1B99"/>
    <w:rPr>
      <w:rFonts w:ascii="Calibri" w:hAnsi="Calibri"/>
      <w:lang w:val="x-none" w:eastAsia="ru-RU"/>
    </w:rPr>
  </w:style>
  <w:style w:type="paragraph" w:customStyle="1" w:styleId="2e">
    <w:name w:val="Без интервала2"/>
    <w:basedOn w:val="a"/>
    <w:next w:val="aff1"/>
    <w:uiPriority w:val="99"/>
    <w:qFormat/>
    <w:rsid w:val="004B1B99"/>
    <w:pPr>
      <w:spacing w:after="0" w:line="240" w:lineRule="auto"/>
    </w:pPr>
    <w:rPr>
      <w:rFonts w:ascii="Calibri" w:eastAsia="Times New Roman" w:hAnsi="Calibri" w:cs="Times New Roman"/>
      <w:lang w:eastAsia="ru-RU"/>
    </w:rPr>
  </w:style>
  <w:style w:type="character" w:customStyle="1" w:styleId="aff2">
    <w:name w:val="Основной текст + Полужирный"/>
    <w:uiPriority w:val="99"/>
    <w:rsid w:val="004B1B99"/>
    <w:rPr>
      <w:rFonts w:ascii="Times New Roman" w:hAnsi="Times New Roman"/>
      <w:b/>
      <w:spacing w:val="0"/>
      <w:sz w:val="21"/>
      <w:shd w:val="clear" w:color="auto" w:fill="FFFFFF"/>
    </w:rPr>
  </w:style>
  <w:style w:type="character" w:customStyle="1" w:styleId="FontStyle18">
    <w:name w:val="Font Style18"/>
    <w:uiPriority w:val="99"/>
    <w:rsid w:val="004B1B99"/>
    <w:rPr>
      <w:rFonts w:ascii="Times New Roman" w:hAnsi="Times New Roman"/>
      <w:sz w:val="26"/>
    </w:rPr>
  </w:style>
  <w:style w:type="paragraph" w:styleId="aff3">
    <w:name w:val="Subtitle"/>
    <w:basedOn w:val="a"/>
    <w:link w:val="aff4"/>
    <w:uiPriority w:val="99"/>
    <w:qFormat/>
    <w:rsid w:val="004B1B99"/>
    <w:pPr>
      <w:spacing w:after="0" w:line="240" w:lineRule="auto"/>
      <w:ind w:left="1418" w:right="1587"/>
      <w:jc w:val="right"/>
    </w:pPr>
    <w:rPr>
      <w:rFonts w:ascii="Times New Roman" w:eastAsia="Times New Roman" w:hAnsi="Times New Roman" w:cs="Times New Roman"/>
      <w:sz w:val="20"/>
      <w:szCs w:val="20"/>
      <w:lang w:eastAsia="ru-RU"/>
    </w:rPr>
  </w:style>
  <w:style w:type="character" w:customStyle="1" w:styleId="aff4">
    <w:name w:val="Подзаголовок Знак"/>
    <w:basedOn w:val="a0"/>
    <w:link w:val="aff3"/>
    <w:uiPriority w:val="99"/>
    <w:rsid w:val="004B1B99"/>
    <w:rPr>
      <w:rFonts w:ascii="Times New Roman" w:eastAsia="Times New Roman" w:hAnsi="Times New Roman" w:cs="Times New Roman"/>
      <w:sz w:val="20"/>
      <w:szCs w:val="20"/>
      <w:lang w:eastAsia="ru-RU"/>
    </w:rPr>
  </w:style>
  <w:style w:type="character" w:customStyle="1" w:styleId="SubtitleChar">
    <w:name w:val="Subtitle Char"/>
    <w:uiPriority w:val="99"/>
    <w:rsid w:val="004B1B99"/>
    <w:rPr>
      <w:rFonts w:ascii="Cambria" w:hAnsi="Cambria"/>
      <w:sz w:val="24"/>
    </w:rPr>
  </w:style>
  <w:style w:type="paragraph" w:styleId="aff5">
    <w:name w:val="caption"/>
    <w:basedOn w:val="a"/>
    <w:next w:val="a"/>
    <w:uiPriority w:val="99"/>
    <w:qFormat/>
    <w:rsid w:val="004B1B99"/>
    <w:pPr>
      <w:spacing w:after="0" w:line="240" w:lineRule="auto"/>
      <w:jc w:val="center"/>
    </w:pPr>
    <w:rPr>
      <w:rFonts w:ascii="Times New Roman" w:eastAsia="Times New Roman" w:hAnsi="Times New Roman" w:cs="Times New Roman"/>
      <w:sz w:val="44"/>
      <w:szCs w:val="44"/>
      <w:lang w:eastAsia="ru-RU"/>
    </w:rPr>
  </w:style>
  <w:style w:type="paragraph" w:styleId="aff6">
    <w:name w:val="Block Text"/>
    <w:basedOn w:val="a"/>
    <w:uiPriority w:val="99"/>
    <w:rsid w:val="004B1B99"/>
    <w:pPr>
      <w:spacing w:after="0" w:line="240" w:lineRule="auto"/>
      <w:ind w:left="142" w:right="169"/>
      <w:jc w:val="both"/>
    </w:pPr>
    <w:rPr>
      <w:rFonts w:ascii="Times New Roman" w:eastAsia="Times New Roman" w:hAnsi="Times New Roman" w:cs="Times New Roman"/>
      <w:sz w:val="28"/>
      <w:szCs w:val="28"/>
      <w:lang w:eastAsia="ru-RU"/>
    </w:rPr>
  </w:style>
  <w:style w:type="paragraph" w:customStyle="1" w:styleId="Style3">
    <w:name w:val="Style3"/>
    <w:basedOn w:val="a"/>
    <w:uiPriority w:val="99"/>
    <w:qFormat/>
    <w:rsid w:val="004B1B9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
    <w:uiPriority w:val="99"/>
    <w:qFormat/>
    <w:rsid w:val="004B1B9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uiPriority w:val="99"/>
    <w:qFormat/>
    <w:rsid w:val="004B1B9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qFormat/>
    <w:rsid w:val="004B1B99"/>
    <w:pPr>
      <w:widowControl w:val="0"/>
      <w:autoSpaceDE w:val="0"/>
      <w:autoSpaceDN w:val="0"/>
      <w:adjustRightInd w:val="0"/>
      <w:spacing w:after="0" w:line="482" w:lineRule="exact"/>
    </w:pPr>
    <w:rPr>
      <w:rFonts w:ascii="Times New Roman" w:eastAsia="Times New Roman" w:hAnsi="Times New Roman" w:cs="Times New Roman"/>
      <w:sz w:val="24"/>
      <w:szCs w:val="24"/>
      <w:lang w:eastAsia="ru-RU"/>
    </w:rPr>
  </w:style>
  <w:style w:type="paragraph" w:customStyle="1" w:styleId="Style7">
    <w:name w:val="Style7"/>
    <w:basedOn w:val="a"/>
    <w:uiPriority w:val="99"/>
    <w:qFormat/>
    <w:rsid w:val="004B1B99"/>
    <w:pPr>
      <w:widowControl w:val="0"/>
      <w:autoSpaceDE w:val="0"/>
      <w:autoSpaceDN w:val="0"/>
      <w:adjustRightInd w:val="0"/>
      <w:spacing w:after="0" w:line="320" w:lineRule="exact"/>
      <w:jc w:val="center"/>
    </w:pPr>
    <w:rPr>
      <w:rFonts w:ascii="Times New Roman" w:eastAsia="Times New Roman" w:hAnsi="Times New Roman" w:cs="Times New Roman"/>
      <w:sz w:val="24"/>
      <w:szCs w:val="24"/>
      <w:lang w:eastAsia="ru-RU"/>
    </w:rPr>
  </w:style>
  <w:style w:type="character" w:customStyle="1" w:styleId="FontStyle12">
    <w:name w:val="Font Style12"/>
    <w:uiPriority w:val="99"/>
    <w:rsid w:val="004B1B99"/>
    <w:rPr>
      <w:rFonts w:ascii="Times New Roman" w:hAnsi="Times New Roman"/>
      <w:b/>
      <w:spacing w:val="10"/>
      <w:sz w:val="24"/>
    </w:rPr>
  </w:style>
  <w:style w:type="character" w:customStyle="1" w:styleId="FontStyle13">
    <w:name w:val="Font Style13"/>
    <w:uiPriority w:val="99"/>
    <w:rsid w:val="004B1B99"/>
    <w:rPr>
      <w:rFonts w:ascii="Times New Roman" w:hAnsi="Times New Roman"/>
      <w:sz w:val="24"/>
    </w:rPr>
  </w:style>
  <w:style w:type="paragraph" w:customStyle="1" w:styleId="2f">
    <w:name w:val="Знак Знак2 Знак Знак Знак Знак"/>
    <w:basedOn w:val="a"/>
    <w:uiPriority w:val="99"/>
    <w:qFormat/>
    <w:rsid w:val="004B1B99"/>
    <w:pPr>
      <w:spacing w:after="160" w:line="240" w:lineRule="exact"/>
    </w:pPr>
    <w:rPr>
      <w:rFonts w:ascii="Verdana" w:eastAsia="Times New Roman" w:hAnsi="Verdana" w:cs="Verdana"/>
      <w:lang w:val="en-US"/>
    </w:rPr>
  </w:style>
  <w:style w:type="paragraph" w:customStyle="1" w:styleId="CharChar">
    <w:name w:val="Char Char"/>
    <w:basedOn w:val="a"/>
    <w:uiPriority w:val="99"/>
    <w:qFormat/>
    <w:rsid w:val="004B1B99"/>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f0">
    <w:name w:val="Знак Знак2 Знак Знак Знак"/>
    <w:basedOn w:val="a"/>
    <w:uiPriority w:val="99"/>
    <w:qFormat/>
    <w:rsid w:val="004B1B99"/>
    <w:pPr>
      <w:spacing w:after="160" w:line="240" w:lineRule="exact"/>
    </w:pPr>
    <w:rPr>
      <w:rFonts w:ascii="Verdana" w:eastAsia="Times New Roman" w:hAnsi="Verdana" w:cs="Verdana"/>
      <w:lang w:val="en-US"/>
    </w:rPr>
  </w:style>
  <w:style w:type="character" w:customStyle="1" w:styleId="120">
    <w:name w:val="Основной текст + 12"/>
    <w:aliases w:val="5 pt,Интервал 0 pt,Основной текст + MS Mincho,12,Полужирный"/>
    <w:uiPriority w:val="99"/>
    <w:rsid w:val="004B1B99"/>
    <w:rPr>
      <w:color w:val="000000"/>
      <w:spacing w:val="3"/>
      <w:w w:val="100"/>
      <w:position w:val="0"/>
      <w:sz w:val="25"/>
      <w:lang w:val="ru-RU" w:eastAsia="x-none"/>
    </w:rPr>
  </w:style>
  <w:style w:type="paragraph" w:customStyle="1" w:styleId="aff7">
    <w:name w:val="Знак"/>
    <w:basedOn w:val="a"/>
    <w:uiPriority w:val="99"/>
    <w:qFormat/>
    <w:rsid w:val="004B1B99"/>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2Exact">
    <w:name w:val="Основной текст (2) Exact"/>
    <w:uiPriority w:val="99"/>
    <w:rsid w:val="004B1B99"/>
    <w:rPr>
      <w:rFonts w:ascii="Sylfaen" w:hAnsi="Sylfaen"/>
      <w:sz w:val="19"/>
      <w:shd w:val="clear" w:color="auto" w:fill="FFFFFF"/>
    </w:rPr>
  </w:style>
  <w:style w:type="table" w:styleId="aff8">
    <w:name w:val="Table Grid"/>
    <w:basedOn w:val="a1"/>
    <w:uiPriority w:val="59"/>
    <w:rsid w:val="004B1B9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9">
    <w:name w:val="Нормальный (таблица)"/>
    <w:basedOn w:val="a"/>
    <w:next w:val="a"/>
    <w:uiPriority w:val="99"/>
    <w:qFormat/>
    <w:rsid w:val="004B1B99"/>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a">
    <w:name w:val="Прижатый влево"/>
    <w:basedOn w:val="a"/>
    <w:next w:val="a"/>
    <w:uiPriority w:val="99"/>
    <w:qFormat/>
    <w:rsid w:val="004B1B99"/>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1">
    <w:name w:val="No Spacing"/>
    <w:link w:val="aff0"/>
    <w:uiPriority w:val="99"/>
    <w:qFormat/>
    <w:rsid w:val="004B1B99"/>
    <w:pPr>
      <w:spacing w:after="0" w:line="240" w:lineRule="auto"/>
    </w:pPr>
    <w:rPr>
      <w:rFonts w:ascii="Calibri" w:hAnsi="Calibri"/>
      <w:lang w:val="x-none" w:eastAsia="ru-RU"/>
    </w:rPr>
  </w:style>
  <w:style w:type="character" w:customStyle="1" w:styleId="blk">
    <w:name w:val="blk"/>
    <w:uiPriority w:val="99"/>
    <w:rsid w:val="004B1B99"/>
  </w:style>
  <w:style w:type="character" w:customStyle="1" w:styleId="affb">
    <w:name w:val="Основной текст + Курсив"/>
    <w:basedOn w:val="a9"/>
    <w:rsid w:val="004B1B99"/>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FontStyle26">
    <w:name w:val="Font Style26"/>
    <w:basedOn w:val="a0"/>
    <w:uiPriority w:val="99"/>
    <w:rsid w:val="004B1B99"/>
    <w:rPr>
      <w:rFonts w:ascii="Times New Roman" w:hAnsi="Times New Roman" w:cs="Times New Roman" w:hint="default"/>
      <w:color w:val="000000"/>
      <w:sz w:val="22"/>
      <w:szCs w:val="22"/>
    </w:rPr>
  </w:style>
  <w:style w:type="character" w:styleId="affc">
    <w:name w:val="FollowedHyperlink"/>
    <w:basedOn w:val="a0"/>
    <w:uiPriority w:val="99"/>
    <w:semiHidden/>
    <w:unhideWhenUsed/>
    <w:rsid w:val="004B1B99"/>
    <w:rPr>
      <w:color w:val="800080" w:themeColor="followedHyperlink"/>
      <w:u w:val="single"/>
    </w:rPr>
  </w:style>
  <w:style w:type="character" w:customStyle="1" w:styleId="110">
    <w:name w:val="Заголовок 1 Знак1"/>
    <w:aliases w:val="Заголовок 1 Знак Знак Знак2,Заголовок 1 Знак Знак Знак Знак Знак1,Заголовок 1 Знак Знак Знак Знак2,Знак Знак Знак Знак Знак Знак Знак1,Заголовок 1 Знак Знак Знак Знак Знак Знак Знак Знак1,Знак Знак1 Знак1"/>
    <w:basedOn w:val="a0"/>
    <w:uiPriority w:val="99"/>
    <w:rsid w:val="004B1B99"/>
    <w:rPr>
      <w:rFonts w:asciiTheme="majorHAnsi" w:eastAsiaTheme="majorEastAsia" w:hAnsiTheme="majorHAnsi" w:cstheme="majorBidi"/>
      <w:b/>
      <w:bCs/>
      <w:color w:val="365F91" w:themeColor="accent1" w:themeShade="BF"/>
      <w:sz w:val="28"/>
      <w:szCs w:val="28"/>
    </w:rPr>
  </w:style>
  <w:style w:type="character" w:customStyle="1" w:styleId="19">
    <w:name w:val="Текст сноски Знак1"/>
    <w:aliases w:val="Текст сноски-FN Знак1,Oaeno niinee-FN Знак1,Oaeno niinee Ciae Знак1,Table_Footnote_last Знак1,Текст сноски Знак1 Знак Знак1,Текст сноски Знак Знак Знак Знак1,Footnote Text Char Знак Знак Знак1,Footnote Text Char Знак Знак2"/>
    <w:basedOn w:val="a0"/>
    <w:uiPriority w:val="99"/>
    <w:semiHidden/>
    <w:rsid w:val="004B1B99"/>
    <w:rPr>
      <w:rFonts w:ascii="Arial Unicode MS" w:eastAsia="Arial Unicode MS" w:hAnsi="Arial Unicode MS" w:cs="Arial Unicode MS"/>
      <w:color w:val="000000"/>
      <w:sz w:val="20"/>
      <w:szCs w:val="20"/>
      <w:lang w:eastAsia="ru-RU"/>
    </w:rPr>
  </w:style>
  <w:style w:type="character" w:customStyle="1" w:styleId="1a">
    <w:name w:val="Основной текст Знак1"/>
    <w:aliases w:val="Знак5 Знак1"/>
    <w:basedOn w:val="a0"/>
    <w:uiPriority w:val="99"/>
    <w:semiHidden/>
    <w:rsid w:val="004B1B99"/>
    <w:rPr>
      <w:rFonts w:ascii="Arial Unicode MS" w:eastAsia="Arial Unicode MS" w:hAnsi="Arial Unicode MS" w:cs="Arial Unicode MS"/>
      <w:color w:val="000000"/>
      <w:sz w:val="24"/>
      <w:szCs w:val="24"/>
      <w:lang w:eastAsia="ru-RU"/>
    </w:rPr>
  </w:style>
  <w:style w:type="character" w:customStyle="1" w:styleId="-">
    <w:name w:val="Штрих-код_"/>
    <w:basedOn w:val="a0"/>
    <w:link w:val="-0"/>
    <w:locked/>
    <w:rsid w:val="004B1B99"/>
    <w:rPr>
      <w:rFonts w:ascii="Times New Roman" w:eastAsia="Times New Roman" w:hAnsi="Times New Roman" w:cs="Times New Roman"/>
      <w:sz w:val="20"/>
      <w:szCs w:val="20"/>
      <w:shd w:val="clear" w:color="auto" w:fill="FFFFFF"/>
    </w:rPr>
  </w:style>
  <w:style w:type="paragraph" w:customStyle="1" w:styleId="-0">
    <w:name w:val="Штрих-код"/>
    <w:basedOn w:val="a"/>
    <w:link w:val="-"/>
    <w:qFormat/>
    <w:rsid w:val="004B1B99"/>
    <w:pPr>
      <w:shd w:val="clear" w:color="auto" w:fill="FFFFFF"/>
      <w:spacing w:after="0" w:line="240" w:lineRule="auto"/>
    </w:pPr>
    <w:rPr>
      <w:rFonts w:ascii="Times New Roman" w:eastAsia="Times New Roman" w:hAnsi="Times New Roman" w:cs="Times New Roman"/>
      <w:sz w:val="20"/>
      <w:szCs w:val="20"/>
    </w:rPr>
  </w:style>
  <w:style w:type="character" w:customStyle="1" w:styleId="1b">
    <w:name w:val="Заголовок №1_"/>
    <w:basedOn w:val="a0"/>
    <w:link w:val="1c"/>
    <w:locked/>
    <w:rsid w:val="004B1B99"/>
    <w:rPr>
      <w:rFonts w:ascii="Times New Roman" w:eastAsia="Times New Roman" w:hAnsi="Times New Roman" w:cs="Times New Roman"/>
      <w:spacing w:val="-10"/>
      <w:sz w:val="33"/>
      <w:szCs w:val="33"/>
      <w:shd w:val="clear" w:color="auto" w:fill="FFFFFF"/>
    </w:rPr>
  </w:style>
  <w:style w:type="paragraph" w:customStyle="1" w:styleId="1c">
    <w:name w:val="Заголовок №1"/>
    <w:basedOn w:val="a"/>
    <w:link w:val="1b"/>
    <w:qFormat/>
    <w:rsid w:val="004B1B99"/>
    <w:pPr>
      <w:shd w:val="clear" w:color="auto" w:fill="FFFFFF"/>
      <w:spacing w:after="0" w:line="509" w:lineRule="exact"/>
      <w:jc w:val="center"/>
      <w:outlineLvl w:val="0"/>
    </w:pPr>
    <w:rPr>
      <w:rFonts w:ascii="Times New Roman" w:eastAsia="Times New Roman" w:hAnsi="Times New Roman" w:cs="Times New Roman"/>
      <w:spacing w:val="-10"/>
      <w:sz w:val="33"/>
      <w:szCs w:val="33"/>
    </w:rPr>
  </w:style>
  <w:style w:type="character" w:customStyle="1" w:styleId="affd">
    <w:name w:val="Колонтитул_"/>
    <w:basedOn w:val="a0"/>
    <w:link w:val="affe"/>
    <w:locked/>
    <w:rsid w:val="004B1B99"/>
    <w:rPr>
      <w:rFonts w:ascii="Times New Roman" w:eastAsia="Times New Roman" w:hAnsi="Times New Roman" w:cs="Times New Roman"/>
      <w:sz w:val="20"/>
      <w:szCs w:val="20"/>
      <w:shd w:val="clear" w:color="auto" w:fill="FFFFFF"/>
    </w:rPr>
  </w:style>
  <w:style w:type="paragraph" w:customStyle="1" w:styleId="affe">
    <w:name w:val="Колонтитул"/>
    <w:basedOn w:val="a"/>
    <w:link w:val="affd"/>
    <w:qFormat/>
    <w:rsid w:val="004B1B99"/>
    <w:pPr>
      <w:shd w:val="clear" w:color="auto" w:fill="FFFFFF"/>
      <w:spacing w:after="0" w:line="240" w:lineRule="auto"/>
    </w:pPr>
    <w:rPr>
      <w:rFonts w:ascii="Times New Roman" w:eastAsia="Times New Roman" w:hAnsi="Times New Roman" w:cs="Times New Roman"/>
      <w:sz w:val="20"/>
      <w:szCs w:val="20"/>
    </w:rPr>
  </w:style>
  <w:style w:type="character" w:customStyle="1" w:styleId="36">
    <w:name w:val="Основной текст (3)_"/>
    <w:basedOn w:val="a0"/>
    <w:link w:val="37"/>
    <w:locked/>
    <w:rsid w:val="004B1B99"/>
    <w:rPr>
      <w:rFonts w:ascii="Times New Roman" w:eastAsia="Times New Roman" w:hAnsi="Times New Roman" w:cs="Times New Roman"/>
      <w:sz w:val="9"/>
      <w:szCs w:val="9"/>
      <w:shd w:val="clear" w:color="auto" w:fill="FFFFFF"/>
    </w:rPr>
  </w:style>
  <w:style w:type="paragraph" w:customStyle="1" w:styleId="37">
    <w:name w:val="Основной текст (3)"/>
    <w:basedOn w:val="a"/>
    <w:link w:val="36"/>
    <w:qFormat/>
    <w:rsid w:val="004B1B99"/>
    <w:pPr>
      <w:shd w:val="clear" w:color="auto" w:fill="FFFFFF"/>
      <w:spacing w:after="0" w:line="0" w:lineRule="atLeast"/>
    </w:pPr>
    <w:rPr>
      <w:rFonts w:ascii="Times New Roman" w:eastAsia="Times New Roman" w:hAnsi="Times New Roman" w:cs="Times New Roman"/>
      <w:sz w:val="9"/>
      <w:szCs w:val="9"/>
    </w:rPr>
  </w:style>
  <w:style w:type="paragraph" w:customStyle="1" w:styleId="2f1">
    <w:name w:val="Знак Знак Знак Знак Знак2"/>
    <w:basedOn w:val="a"/>
    <w:uiPriority w:val="99"/>
    <w:qFormat/>
    <w:rsid w:val="004B1B99"/>
    <w:pPr>
      <w:spacing w:before="100" w:beforeAutospacing="1" w:after="100" w:afterAutospacing="1" w:line="240" w:lineRule="auto"/>
    </w:pPr>
    <w:rPr>
      <w:rFonts w:ascii="Tahoma" w:eastAsia="Times New Roman" w:hAnsi="Tahoma" w:cs="Tahoma"/>
      <w:sz w:val="20"/>
      <w:szCs w:val="20"/>
      <w:lang w:val="en-US"/>
    </w:rPr>
  </w:style>
  <w:style w:type="character" w:customStyle="1" w:styleId="13pt">
    <w:name w:val="Заголовок №1 + Интервал 3 pt"/>
    <w:basedOn w:val="1b"/>
    <w:rsid w:val="004B1B99"/>
    <w:rPr>
      <w:rFonts w:ascii="Times New Roman" w:eastAsia="Times New Roman" w:hAnsi="Times New Roman" w:cs="Times New Roman"/>
      <w:spacing w:val="60"/>
      <w:sz w:val="33"/>
      <w:szCs w:val="33"/>
      <w:shd w:val="clear" w:color="auto" w:fill="FFFFFF"/>
    </w:rPr>
  </w:style>
  <w:style w:type="character" w:customStyle="1" w:styleId="FranklinGothicBook">
    <w:name w:val="Колонтитул + Franklin Gothic Book"/>
    <w:basedOn w:val="affd"/>
    <w:rsid w:val="004B1B99"/>
    <w:rPr>
      <w:rFonts w:ascii="Franklin Gothic Book" w:eastAsia="Franklin Gothic Book" w:hAnsi="Franklin Gothic Book" w:cs="Franklin Gothic Book"/>
      <w:sz w:val="20"/>
      <w:szCs w:val="20"/>
      <w:shd w:val="clear" w:color="auto" w:fill="FFFFFF"/>
    </w:rPr>
  </w:style>
  <w:style w:type="character" w:customStyle="1" w:styleId="13pt0">
    <w:name w:val="Основной текст + 13 pt"/>
    <w:basedOn w:val="a9"/>
    <w:rsid w:val="004B1B99"/>
    <w:rPr>
      <w:rFonts w:ascii="Times New Roman" w:eastAsia="Times New Roman" w:hAnsi="Times New Roman" w:cs="Times New Roman"/>
      <w:spacing w:val="4"/>
      <w:sz w:val="26"/>
      <w:szCs w:val="26"/>
      <w:shd w:val="clear" w:color="auto" w:fill="FFFFFF"/>
    </w:rPr>
  </w:style>
  <w:style w:type="character" w:customStyle="1" w:styleId="3FranklinGothicBook">
    <w:name w:val="Основной текст (3) + Franklin Gothic Book"/>
    <w:aliases w:val="Курсив"/>
    <w:basedOn w:val="36"/>
    <w:rsid w:val="004B1B99"/>
    <w:rPr>
      <w:rFonts w:ascii="Franklin Gothic Book" w:eastAsia="Franklin Gothic Book" w:hAnsi="Franklin Gothic Book" w:cs="Franklin Gothic Book"/>
      <w:i/>
      <w:iCs/>
      <w:w w:val="100"/>
      <w:sz w:val="9"/>
      <w:szCs w:val="9"/>
      <w:shd w:val="clear" w:color="auto" w:fill="FFFFFF"/>
    </w:rPr>
  </w:style>
  <w:style w:type="character" w:customStyle="1" w:styleId="1d">
    <w:name w:val="Текст выноски Знак1"/>
    <w:basedOn w:val="a0"/>
    <w:uiPriority w:val="99"/>
    <w:semiHidden/>
    <w:rsid w:val="004B1B99"/>
    <w:rPr>
      <w:rFonts w:ascii="Tahoma" w:eastAsia="Arial Unicode MS" w:hAnsi="Tahoma" w:cs="Tahoma"/>
      <w:color w:val="000000"/>
      <w:sz w:val="16"/>
      <w:szCs w:val="16"/>
      <w:lang w:eastAsia="ru-RU"/>
    </w:rPr>
  </w:style>
  <w:style w:type="character" w:customStyle="1" w:styleId="1e">
    <w:name w:val="Верхний колонтитул Знак1"/>
    <w:basedOn w:val="a0"/>
    <w:uiPriority w:val="99"/>
    <w:semiHidden/>
    <w:rsid w:val="004B1B99"/>
    <w:rPr>
      <w:rFonts w:ascii="Arial Unicode MS" w:eastAsia="Arial Unicode MS" w:hAnsi="Arial Unicode MS" w:cs="Arial Unicode MS"/>
      <w:color w:val="000000"/>
      <w:sz w:val="24"/>
      <w:szCs w:val="24"/>
      <w:lang w:eastAsia="ru-RU"/>
    </w:rPr>
  </w:style>
  <w:style w:type="character" w:customStyle="1" w:styleId="1f">
    <w:name w:val="Нижний колонтитул Знак1"/>
    <w:basedOn w:val="a0"/>
    <w:uiPriority w:val="99"/>
    <w:semiHidden/>
    <w:rsid w:val="004B1B99"/>
    <w:rPr>
      <w:rFonts w:ascii="Arial Unicode MS" w:eastAsia="Arial Unicode MS" w:hAnsi="Arial Unicode MS" w:cs="Arial Unicode MS"/>
      <w:color w:val="000000"/>
      <w:sz w:val="24"/>
      <w:szCs w:val="24"/>
      <w:lang w:eastAsia="ru-RU"/>
    </w:rPr>
  </w:style>
  <w:style w:type="character" w:customStyle="1" w:styleId="210">
    <w:name w:val="Основной текст 2 Знак1"/>
    <w:basedOn w:val="a0"/>
    <w:uiPriority w:val="99"/>
    <w:semiHidden/>
    <w:rsid w:val="004B1B99"/>
    <w:rPr>
      <w:rFonts w:ascii="Arial Unicode MS" w:eastAsia="Arial Unicode MS" w:hAnsi="Arial Unicode MS" w:cs="Arial Unicode MS"/>
      <w:color w:val="000000"/>
      <w:sz w:val="24"/>
      <w:szCs w:val="24"/>
      <w:lang w:eastAsia="ru-RU"/>
    </w:rPr>
  </w:style>
  <w:style w:type="character" w:customStyle="1" w:styleId="211">
    <w:name w:val="Основной текст с отступом 2 Знак1"/>
    <w:basedOn w:val="a0"/>
    <w:uiPriority w:val="99"/>
    <w:semiHidden/>
    <w:rsid w:val="004B1B99"/>
    <w:rPr>
      <w:rFonts w:ascii="Arial Unicode MS" w:eastAsia="Arial Unicode MS" w:hAnsi="Arial Unicode MS" w:cs="Arial Unicode MS"/>
      <w:color w:val="000000"/>
      <w:sz w:val="24"/>
      <w:szCs w:val="24"/>
      <w:lang w:eastAsia="ru-RU"/>
    </w:rPr>
  </w:style>
  <w:style w:type="character" w:customStyle="1" w:styleId="311">
    <w:name w:val="Основной текст с отступом 3 Знак1"/>
    <w:basedOn w:val="a0"/>
    <w:uiPriority w:val="99"/>
    <w:semiHidden/>
    <w:rsid w:val="004B1B99"/>
    <w:rPr>
      <w:rFonts w:ascii="Arial Unicode MS" w:eastAsia="Arial Unicode MS" w:hAnsi="Arial Unicode MS" w:cs="Arial Unicode MS"/>
      <w:color w:val="000000"/>
      <w:sz w:val="16"/>
      <w:szCs w:val="16"/>
      <w:lang w:eastAsia="ru-RU"/>
    </w:rPr>
  </w:style>
  <w:style w:type="character" w:customStyle="1" w:styleId="1f0">
    <w:name w:val="Название Знак1"/>
    <w:basedOn w:val="a0"/>
    <w:uiPriority w:val="99"/>
    <w:rsid w:val="004B1B99"/>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312">
    <w:name w:val="Основной текст 3 Знак1"/>
    <w:basedOn w:val="a0"/>
    <w:uiPriority w:val="99"/>
    <w:semiHidden/>
    <w:rsid w:val="004B1B99"/>
    <w:rPr>
      <w:rFonts w:ascii="Arial Unicode MS" w:eastAsia="Arial Unicode MS" w:hAnsi="Arial Unicode MS" w:cs="Arial Unicode MS"/>
      <w:color w:val="000000"/>
      <w:sz w:val="16"/>
      <w:szCs w:val="16"/>
      <w:lang w:eastAsia="ru-RU"/>
    </w:rPr>
  </w:style>
  <w:style w:type="character" w:customStyle="1" w:styleId="1f1">
    <w:name w:val="Основной текст с отступом Знак1"/>
    <w:basedOn w:val="a0"/>
    <w:uiPriority w:val="99"/>
    <w:semiHidden/>
    <w:rsid w:val="004B1B99"/>
    <w:rPr>
      <w:rFonts w:ascii="Arial Unicode MS" w:eastAsia="Arial Unicode MS" w:hAnsi="Arial Unicode MS" w:cs="Arial Unicode MS"/>
      <w:color w:val="000000"/>
      <w:sz w:val="24"/>
      <w:szCs w:val="24"/>
      <w:lang w:eastAsia="ru-RU"/>
    </w:rPr>
  </w:style>
  <w:style w:type="character" w:customStyle="1" w:styleId="1f2">
    <w:name w:val="Схема документа Знак1"/>
    <w:basedOn w:val="a0"/>
    <w:uiPriority w:val="99"/>
    <w:semiHidden/>
    <w:rsid w:val="004B1B99"/>
    <w:rPr>
      <w:rFonts w:ascii="Tahoma" w:eastAsia="Arial Unicode MS" w:hAnsi="Tahoma" w:cs="Tahoma"/>
      <w:color w:val="000000"/>
      <w:sz w:val="16"/>
      <w:szCs w:val="16"/>
      <w:lang w:eastAsia="ru-RU"/>
    </w:rPr>
  </w:style>
  <w:style w:type="character" w:customStyle="1" w:styleId="1f3">
    <w:name w:val="Подзаголовок Знак1"/>
    <w:basedOn w:val="a0"/>
    <w:uiPriority w:val="99"/>
    <w:rsid w:val="004B1B99"/>
    <w:rPr>
      <w:rFonts w:asciiTheme="majorHAnsi" w:eastAsiaTheme="majorEastAsia" w:hAnsiTheme="majorHAnsi" w:cstheme="majorBidi"/>
      <w:i/>
      <w:iCs/>
      <w:color w:val="4F81BD" w:themeColor="accent1"/>
      <w:spacing w:val="15"/>
      <w:sz w:val="24"/>
      <w:szCs w:val="24"/>
      <w:lang w:eastAsia="ru-RU"/>
    </w:rPr>
  </w:style>
  <w:style w:type="character" w:customStyle="1" w:styleId="MSMincho125pt">
    <w:name w:val="Основной текст + MS Mincho;12;5 pt;Полужирный"/>
    <w:basedOn w:val="a9"/>
    <w:rsid w:val="004B1B99"/>
    <w:rPr>
      <w:rFonts w:ascii="MS Mincho" w:eastAsia="MS Mincho" w:hAnsi="MS Mincho" w:cs="MS Mincho"/>
      <w:b/>
      <w:bCs/>
      <w:spacing w:val="4"/>
      <w:sz w:val="25"/>
      <w:szCs w:val="25"/>
      <w:shd w:val="clear" w:color="auto" w:fill="FFFFFF"/>
    </w:rPr>
  </w:style>
  <w:style w:type="character" w:customStyle="1" w:styleId="135pt">
    <w:name w:val="Основной текст + 13;5 pt"/>
    <w:basedOn w:val="a9"/>
    <w:rsid w:val="004B1B99"/>
    <w:rPr>
      <w:rFonts w:ascii="Times New Roman" w:eastAsia="Times New Roman" w:hAnsi="Times New Roman" w:cs="Times New Roman"/>
      <w:spacing w:val="4"/>
      <w:sz w:val="27"/>
      <w:szCs w:val="27"/>
      <w:shd w:val="clear" w:color="auto" w:fill="FFFFFF"/>
    </w:rPr>
  </w:style>
  <w:style w:type="character" w:customStyle="1" w:styleId="MSMincho12pt">
    <w:name w:val="Основной текст + MS Mincho;12 pt;Полужирный"/>
    <w:basedOn w:val="a9"/>
    <w:rsid w:val="004B1B99"/>
    <w:rPr>
      <w:rFonts w:ascii="MS Mincho" w:eastAsia="MS Mincho" w:hAnsi="MS Mincho" w:cs="MS Mincho"/>
      <w:b/>
      <w:bCs/>
      <w:spacing w:val="4"/>
      <w:sz w:val="24"/>
      <w:szCs w:val="24"/>
      <w:shd w:val="clear" w:color="auto" w:fill="FFFFFF"/>
    </w:rPr>
  </w:style>
  <w:style w:type="character" w:customStyle="1" w:styleId="3FranklinGothicBook0">
    <w:name w:val="Основной текст (3) + Franklin Gothic Book;Курсив"/>
    <w:basedOn w:val="36"/>
    <w:rsid w:val="004B1B99"/>
    <w:rPr>
      <w:rFonts w:ascii="Franklin Gothic Book" w:eastAsia="Franklin Gothic Book" w:hAnsi="Franklin Gothic Book" w:cs="Franklin Gothic Book"/>
      <w:i/>
      <w:iCs/>
      <w:w w:val="100"/>
      <w:sz w:val="9"/>
      <w:szCs w:val="9"/>
      <w:shd w:val="clear" w:color="auto" w:fill="FFFFFF"/>
    </w:rPr>
  </w:style>
  <w:style w:type="paragraph" w:customStyle="1" w:styleId="1f4">
    <w:name w:val="Основной шрифт абзаца1"/>
    <w:rsid w:val="004B1B99"/>
    <w:pPr>
      <w:spacing w:after="0" w:line="240" w:lineRule="auto"/>
    </w:pPr>
    <w:rPr>
      <w:rFonts w:ascii="Arial" w:eastAsia="Times New Roman" w:hAnsi="Arial" w:cs="Times New Roman"/>
      <w:color w:val="000000"/>
      <w:sz w:val="24"/>
      <w:szCs w:val="20"/>
      <w:lang w:eastAsia="ru-RU"/>
    </w:rPr>
  </w:style>
  <w:style w:type="paragraph" w:customStyle="1" w:styleId="ConsPlusDocList">
    <w:name w:val="ConsPlusDocList"/>
    <w:rsid w:val="004B1B99"/>
    <w:pPr>
      <w:widowControl w:val="0"/>
      <w:spacing w:after="0" w:line="240" w:lineRule="auto"/>
    </w:pPr>
    <w:rPr>
      <w:rFonts w:ascii="Courier New" w:eastAsia="Times New Roman" w:hAnsi="Courier New" w:cs="Times New Roman"/>
      <w:color w:val="000000"/>
      <w:sz w:val="20"/>
      <w:szCs w:val="20"/>
      <w:lang w:eastAsia="ru-RU"/>
    </w:rPr>
  </w:style>
  <w:style w:type="paragraph" w:customStyle="1" w:styleId="ConsPlusTitlePage">
    <w:name w:val="ConsPlusTitlePage"/>
    <w:qFormat/>
    <w:rsid w:val="004B1B99"/>
    <w:pPr>
      <w:widowControl w:val="0"/>
      <w:spacing w:after="0" w:line="240" w:lineRule="auto"/>
    </w:pPr>
    <w:rPr>
      <w:rFonts w:ascii="Tahoma" w:eastAsia="Times New Roman" w:hAnsi="Tahoma" w:cs="Times New Roman"/>
      <w:color w:val="000000"/>
      <w:sz w:val="16"/>
      <w:szCs w:val="20"/>
      <w:lang w:eastAsia="ru-RU"/>
    </w:rPr>
  </w:style>
  <w:style w:type="paragraph" w:customStyle="1" w:styleId="ConsPlusJurTerm">
    <w:name w:val="ConsPlusJurTerm"/>
    <w:rsid w:val="004B1B99"/>
    <w:pPr>
      <w:widowControl w:val="0"/>
      <w:spacing w:after="0" w:line="240" w:lineRule="auto"/>
    </w:pPr>
    <w:rPr>
      <w:rFonts w:ascii="Tahoma" w:eastAsia="Times New Roman" w:hAnsi="Tahoma" w:cs="Times New Roman"/>
      <w:color w:val="000000"/>
      <w:sz w:val="26"/>
      <w:szCs w:val="20"/>
      <w:lang w:eastAsia="ru-RU"/>
    </w:rPr>
  </w:style>
  <w:style w:type="paragraph" w:customStyle="1" w:styleId="ConsPlusTextList">
    <w:name w:val="ConsPlusTextList"/>
    <w:rsid w:val="004B1B99"/>
    <w:pPr>
      <w:widowControl w:val="0"/>
      <w:spacing w:after="0" w:line="240" w:lineRule="auto"/>
    </w:pPr>
    <w:rPr>
      <w:rFonts w:ascii="Arial" w:eastAsia="Times New Roman" w:hAnsi="Arial" w:cs="Times New Roman"/>
      <w:color w:val="000000"/>
      <w:sz w:val="20"/>
      <w:szCs w:val="20"/>
      <w:lang w:eastAsia="ru-RU"/>
    </w:rPr>
  </w:style>
  <w:style w:type="paragraph" w:customStyle="1" w:styleId="ConsPlusTextList0">
    <w:name w:val="ConsPlusTextList_0"/>
    <w:rsid w:val="004B1B99"/>
    <w:pPr>
      <w:widowControl w:val="0"/>
      <w:spacing w:after="0" w:line="240" w:lineRule="auto"/>
    </w:pPr>
    <w:rPr>
      <w:rFonts w:ascii="Arial" w:eastAsia="Times New Roman" w:hAnsi="Arial" w:cs="Times New Roman"/>
      <w:color w:val="000000"/>
      <w:sz w:val="20"/>
      <w:szCs w:val="20"/>
      <w:lang w:eastAsia="ru-RU"/>
    </w:rPr>
  </w:style>
  <w:style w:type="paragraph" w:customStyle="1" w:styleId="HeaderandFooter">
    <w:name w:val="Header and Footer"/>
    <w:rsid w:val="004B1B99"/>
    <w:pPr>
      <w:spacing w:after="0" w:line="360" w:lineRule="auto"/>
    </w:pPr>
    <w:rPr>
      <w:rFonts w:ascii="XO Thames" w:eastAsia="Times New Roman" w:hAnsi="XO Thames" w:cs="Times New Roman"/>
      <w:color w:val="000000"/>
      <w:sz w:val="20"/>
      <w:szCs w:val="20"/>
      <w:lang w:eastAsia="ru-RU"/>
    </w:rPr>
  </w:style>
  <w:style w:type="paragraph" w:customStyle="1" w:styleId="Footnote">
    <w:name w:val="Footnote"/>
    <w:rsid w:val="004B1B99"/>
    <w:pPr>
      <w:spacing w:after="0" w:line="240" w:lineRule="auto"/>
    </w:pPr>
    <w:rPr>
      <w:rFonts w:ascii="XO Thames" w:eastAsia="Times New Roman" w:hAnsi="XO Thames" w:cs="Times New Roman"/>
      <w:color w:val="757575"/>
      <w:sz w:val="20"/>
      <w:szCs w:val="20"/>
      <w:lang w:eastAsia="ru-RU"/>
    </w:rPr>
  </w:style>
  <w:style w:type="paragraph" w:customStyle="1" w:styleId="16">
    <w:name w:val="Гиперссылка1"/>
    <w:link w:val="afc"/>
    <w:rsid w:val="004B1B99"/>
    <w:pPr>
      <w:spacing w:after="0" w:line="240" w:lineRule="auto"/>
    </w:pPr>
    <w:rPr>
      <w:rFonts w:cs="Times New Roman"/>
      <w:color w:val="000080"/>
      <w:u w:val="single"/>
    </w:rPr>
  </w:style>
  <w:style w:type="paragraph" w:styleId="1f5">
    <w:name w:val="toc 1"/>
    <w:link w:val="1f6"/>
    <w:uiPriority w:val="39"/>
    <w:rsid w:val="004B1B99"/>
    <w:pPr>
      <w:spacing w:after="0" w:line="240" w:lineRule="auto"/>
    </w:pPr>
    <w:rPr>
      <w:rFonts w:ascii="XO Thames" w:eastAsia="Times New Roman" w:hAnsi="XO Thames" w:cs="Times New Roman"/>
      <w:b/>
      <w:color w:val="000000"/>
      <w:sz w:val="24"/>
      <w:szCs w:val="20"/>
      <w:lang w:eastAsia="ru-RU"/>
    </w:rPr>
  </w:style>
  <w:style w:type="character" w:customStyle="1" w:styleId="1f6">
    <w:name w:val="Оглавление 1 Знак"/>
    <w:link w:val="1f5"/>
    <w:rsid w:val="004B1B99"/>
    <w:rPr>
      <w:rFonts w:ascii="XO Thames" w:eastAsia="Times New Roman" w:hAnsi="XO Thames" w:cs="Times New Roman"/>
      <w:b/>
      <w:color w:val="000000"/>
      <w:sz w:val="24"/>
      <w:szCs w:val="20"/>
      <w:lang w:eastAsia="ru-RU"/>
    </w:rPr>
  </w:style>
  <w:style w:type="paragraph" w:styleId="2f2">
    <w:name w:val="toc 2"/>
    <w:link w:val="2f3"/>
    <w:uiPriority w:val="39"/>
    <w:rsid w:val="004B1B99"/>
    <w:pPr>
      <w:spacing w:after="0" w:line="240" w:lineRule="auto"/>
      <w:ind w:left="200"/>
    </w:pPr>
    <w:rPr>
      <w:rFonts w:ascii="Arial" w:eastAsia="Times New Roman" w:hAnsi="Arial" w:cs="Times New Roman"/>
      <w:color w:val="000000"/>
      <w:sz w:val="24"/>
      <w:szCs w:val="20"/>
      <w:lang w:eastAsia="ru-RU"/>
    </w:rPr>
  </w:style>
  <w:style w:type="character" w:customStyle="1" w:styleId="2f3">
    <w:name w:val="Оглавление 2 Знак"/>
    <w:link w:val="2f2"/>
    <w:rsid w:val="004B1B99"/>
    <w:rPr>
      <w:rFonts w:ascii="Arial" w:eastAsia="Times New Roman" w:hAnsi="Arial" w:cs="Times New Roman"/>
      <w:color w:val="000000"/>
      <w:sz w:val="24"/>
      <w:szCs w:val="20"/>
      <w:lang w:eastAsia="ru-RU"/>
    </w:rPr>
  </w:style>
  <w:style w:type="paragraph" w:styleId="38">
    <w:name w:val="toc 3"/>
    <w:link w:val="39"/>
    <w:uiPriority w:val="39"/>
    <w:rsid w:val="004B1B99"/>
    <w:pPr>
      <w:spacing w:after="0" w:line="240" w:lineRule="auto"/>
      <w:ind w:left="400"/>
    </w:pPr>
    <w:rPr>
      <w:rFonts w:ascii="Arial" w:eastAsia="Times New Roman" w:hAnsi="Arial" w:cs="Times New Roman"/>
      <w:color w:val="000000"/>
      <w:sz w:val="24"/>
      <w:szCs w:val="20"/>
      <w:lang w:eastAsia="ru-RU"/>
    </w:rPr>
  </w:style>
  <w:style w:type="character" w:customStyle="1" w:styleId="39">
    <w:name w:val="Оглавление 3 Знак"/>
    <w:link w:val="38"/>
    <w:rsid w:val="004B1B99"/>
    <w:rPr>
      <w:rFonts w:ascii="Arial" w:eastAsia="Times New Roman" w:hAnsi="Arial" w:cs="Times New Roman"/>
      <w:color w:val="000000"/>
      <w:sz w:val="24"/>
      <w:szCs w:val="20"/>
      <w:lang w:eastAsia="ru-RU"/>
    </w:rPr>
  </w:style>
  <w:style w:type="paragraph" w:styleId="41">
    <w:name w:val="toc 4"/>
    <w:link w:val="42"/>
    <w:uiPriority w:val="39"/>
    <w:rsid w:val="004B1B99"/>
    <w:pPr>
      <w:spacing w:after="0" w:line="240" w:lineRule="auto"/>
      <w:ind w:left="600"/>
    </w:pPr>
    <w:rPr>
      <w:rFonts w:ascii="Arial" w:eastAsia="Times New Roman" w:hAnsi="Arial" w:cs="Times New Roman"/>
      <w:color w:val="000000"/>
      <w:sz w:val="24"/>
      <w:szCs w:val="20"/>
      <w:lang w:eastAsia="ru-RU"/>
    </w:rPr>
  </w:style>
  <w:style w:type="character" w:customStyle="1" w:styleId="42">
    <w:name w:val="Оглавление 4 Знак"/>
    <w:link w:val="41"/>
    <w:rsid w:val="004B1B99"/>
    <w:rPr>
      <w:rFonts w:ascii="Arial" w:eastAsia="Times New Roman" w:hAnsi="Arial" w:cs="Times New Roman"/>
      <w:color w:val="000000"/>
      <w:sz w:val="24"/>
      <w:szCs w:val="20"/>
      <w:lang w:eastAsia="ru-RU"/>
    </w:rPr>
  </w:style>
  <w:style w:type="paragraph" w:styleId="51">
    <w:name w:val="toc 5"/>
    <w:link w:val="52"/>
    <w:uiPriority w:val="39"/>
    <w:rsid w:val="004B1B99"/>
    <w:pPr>
      <w:spacing w:after="0" w:line="240" w:lineRule="auto"/>
      <w:ind w:left="800"/>
    </w:pPr>
    <w:rPr>
      <w:rFonts w:ascii="Arial" w:eastAsia="Times New Roman" w:hAnsi="Arial" w:cs="Times New Roman"/>
      <w:color w:val="000000"/>
      <w:sz w:val="24"/>
      <w:szCs w:val="20"/>
      <w:lang w:eastAsia="ru-RU"/>
    </w:rPr>
  </w:style>
  <w:style w:type="character" w:customStyle="1" w:styleId="52">
    <w:name w:val="Оглавление 5 Знак"/>
    <w:link w:val="51"/>
    <w:rsid w:val="004B1B99"/>
    <w:rPr>
      <w:rFonts w:ascii="Arial" w:eastAsia="Times New Roman" w:hAnsi="Arial" w:cs="Times New Roman"/>
      <w:color w:val="000000"/>
      <w:sz w:val="24"/>
      <w:szCs w:val="20"/>
      <w:lang w:eastAsia="ru-RU"/>
    </w:rPr>
  </w:style>
  <w:style w:type="paragraph" w:styleId="6">
    <w:name w:val="toc 6"/>
    <w:link w:val="60"/>
    <w:uiPriority w:val="39"/>
    <w:rsid w:val="004B1B99"/>
    <w:pPr>
      <w:spacing w:after="0" w:line="240" w:lineRule="auto"/>
      <w:ind w:left="1000"/>
    </w:pPr>
    <w:rPr>
      <w:rFonts w:ascii="Arial" w:eastAsia="Times New Roman" w:hAnsi="Arial" w:cs="Times New Roman"/>
      <w:color w:val="000000"/>
      <w:sz w:val="24"/>
      <w:szCs w:val="20"/>
      <w:lang w:eastAsia="ru-RU"/>
    </w:rPr>
  </w:style>
  <w:style w:type="character" w:customStyle="1" w:styleId="60">
    <w:name w:val="Оглавление 6 Знак"/>
    <w:link w:val="6"/>
    <w:rsid w:val="004B1B99"/>
    <w:rPr>
      <w:rFonts w:ascii="Arial" w:eastAsia="Times New Roman" w:hAnsi="Arial" w:cs="Times New Roman"/>
      <w:color w:val="000000"/>
      <w:sz w:val="24"/>
      <w:szCs w:val="20"/>
      <w:lang w:eastAsia="ru-RU"/>
    </w:rPr>
  </w:style>
  <w:style w:type="paragraph" w:styleId="7">
    <w:name w:val="toc 7"/>
    <w:link w:val="70"/>
    <w:uiPriority w:val="39"/>
    <w:rsid w:val="004B1B99"/>
    <w:pPr>
      <w:spacing w:after="0" w:line="240" w:lineRule="auto"/>
      <w:ind w:left="1200"/>
    </w:pPr>
    <w:rPr>
      <w:rFonts w:ascii="Arial" w:eastAsia="Times New Roman" w:hAnsi="Arial" w:cs="Times New Roman"/>
      <w:color w:val="000000"/>
      <w:sz w:val="24"/>
      <w:szCs w:val="20"/>
      <w:lang w:eastAsia="ru-RU"/>
    </w:rPr>
  </w:style>
  <w:style w:type="character" w:customStyle="1" w:styleId="70">
    <w:name w:val="Оглавление 7 Знак"/>
    <w:link w:val="7"/>
    <w:rsid w:val="004B1B99"/>
    <w:rPr>
      <w:rFonts w:ascii="Arial" w:eastAsia="Times New Roman" w:hAnsi="Arial" w:cs="Times New Roman"/>
      <w:color w:val="000000"/>
      <w:sz w:val="24"/>
      <w:szCs w:val="20"/>
      <w:lang w:eastAsia="ru-RU"/>
    </w:rPr>
  </w:style>
  <w:style w:type="character" w:customStyle="1" w:styleId="80">
    <w:name w:val="Оглавление 8 Знак"/>
    <w:link w:val="8"/>
    <w:rsid w:val="004B1B99"/>
    <w:rPr>
      <w:rFonts w:ascii="Calibri" w:eastAsia="Times New Roman" w:hAnsi="Calibri" w:cs="Calibri"/>
      <w:sz w:val="18"/>
      <w:szCs w:val="18"/>
    </w:rPr>
  </w:style>
  <w:style w:type="paragraph" w:styleId="9">
    <w:name w:val="toc 9"/>
    <w:link w:val="90"/>
    <w:uiPriority w:val="39"/>
    <w:rsid w:val="004B1B99"/>
    <w:pPr>
      <w:spacing w:after="0" w:line="240" w:lineRule="auto"/>
      <w:ind w:left="1600"/>
    </w:pPr>
    <w:rPr>
      <w:rFonts w:ascii="Arial" w:eastAsia="Times New Roman" w:hAnsi="Arial" w:cs="Times New Roman"/>
      <w:color w:val="000000"/>
      <w:sz w:val="24"/>
      <w:szCs w:val="20"/>
      <w:lang w:eastAsia="ru-RU"/>
    </w:rPr>
  </w:style>
  <w:style w:type="character" w:customStyle="1" w:styleId="90">
    <w:name w:val="Оглавление 9 Знак"/>
    <w:link w:val="9"/>
    <w:rsid w:val="004B1B99"/>
    <w:rPr>
      <w:rFonts w:ascii="Arial" w:eastAsia="Times New Roman" w:hAnsi="Arial" w:cs="Times New Roman"/>
      <w:color w:val="000000"/>
      <w:sz w:val="24"/>
      <w:szCs w:val="20"/>
      <w:lang w:eastAsia="ru-RU"/>
    </w:rPr>
  </w:style>
  <w:style w:type="paragraph" w:customStyle="1" w:styleId="toc10">
    <w:name w:val="toc 10"/>
    <w:uiPriority w:val="39"/>
    <w:rsid w:val="004B1B99"/>
    <w:pPr>
      <w:spacing w:after="0" w:line="240" w:lineRule="auto"/>
      <w:ind w:left="1800"/>
    </w:pPr>
    <w:rPr>
      <w:rFonts w:ascii="Arial" w:eastAsia="Times New Roman" w:hAnsi="Arial" w:cs="Times New Roman"/>
      <w:color w:val="000000"/>
      <w:sz w:val="24"/>
      <w:szCs w:val="20"/>
      <w:lang w:eastAsia="ru-RU"/>
    </w:rPr>
  </w:style>
  <w:style w:type="character" w:customStyle="1" w:styleId="afff">
    <w:name w:val="Текст концевой сноски Знак"/>
    <w:basedOn w:val="a0"/>
    <w:link w:val="afff0"/>
    <w:uiPriority w:val="99"/>
    <w:semiHidden/>
    <w:locked/>
    <w:rsid w:val="004B1B99"/>
    <w:rPr>
      <w:sz w:val="20"/>
      <w:szCs w:val="20"/>
    </w:rPr>
  </w:style>
  <w:style w:type="character" w:customStyle="1" w:styleId="53">
    <w:name w:val="Основной текст (5)_"/>
    <w:basedOn w:val="a0"/>
    <w:link w:val="54"/>
    <w:locked/>
    <w:rsid w:val="004B1B99"/>
    <w:rPr>
      <w:rFonts w:ascii="Times New Roman" w:eastAsia="Times New Roman" w:hAnsi="Times New Roman" w:cs="Times New Roman"/>
      <w:sz w:val="11"/>
      <w:szCs w:val="11"/>
      <w:shd w:val="clear" w:color="auto" w:fill="FFFFFF"/>
    </w:rPr>
  </w:style>
  <w:style w:type="paragraph" w:customStyle="1" w:styleId="54">
    <w:name w:val="Основной текст (5)"/>
    <w:basedOn w:val="a"/>
    <w:link w:val="53"/>
    <w:qFormat/>
    <w:rsid w:val="004B1B99"/>
    <w:pPr>
      <w:shd w:val="clear" w:color="auto" w:fill="FFFFFF"/>
      <w:spacing w:after="0" w:line="0" w:lineRule="atLeast"/>
    </w:pPr>
    <w:rPr>
      <w:rFonts w:ascii="Times New Roman" w:eastAsia="Times New Roman" w:hAnsi="Times New Roman" w:cs="Times New Roman"/>
      <w:sz w:val="11"/>
      <w:szCs w:val="11"/>
    </w:rPr>
  </w:style>
  <w:style w:type="character" w:styleId="afff1">
    <w:name w:val="endnote reference"/>
    <w:basedOn w:val="a0"/>
    <w:uiPriority w:val="99"/>
    <w:semiHidden/>
    <w:unhideWhenUsed/>
    <w:rsid w:val="004B1B99"/>
    <w:rPr>
      <w:vertAlign w:val="superscript"/>
    </w:rPr>
  </w:style>
  <w:style w:type="paragraph" w:styleId="afff0">
    <w:name w:val="endnote text"/>
    <w:basedOn w:val="a"/>
    <w:link w:val="afff"/>
    <w:uiPriority w:val="99"/>
    <w:semiHidden/>
    <w:unhideWhenUsed/>
    <w:rsid w:val="004B1B99"/>
    <w:pPr>
      <w:spacing w:after="0" w:line="240" w:lineRule="auto"/>
    </w:pPr>
    <w:rPr>
      <w:sz w:val="20"/>
      <w:szCs w:val="20"/>
    </w:rPr>
  </w:style>
  <w:style w:type="character" w:customStyle="1" w:styleId="1f7">
    <w:name w:val="Текст концевой сноски Знак1"/>
    <w:basedOn w:val="a0"/>
    <w:uiPriority w:val="99"/>
    <w:semiHidden/>
    <w:rsid w:val="004B1B99"/>
    <w:rPr>
      <w:sz w:val="20"/>
      <w:szCs w:val="20"/>
    </w:rPr>
  </w:style>
  <w:style w:type="paragraph" w:customStyle="1" w:styleId="s1">
    <w:name w:val="s_1"/>
    <w:basedOn w:val="a"/>
    <w:qFormat/>
    <w:rsid w:val="004B1B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Интернет-ссылка"/>
    <w:rsid w:val="00E71A7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9" w:uiPriority="39"/>
    <w:lsdException w:name="footnote text" w:qFormat="1"/>
    <w:lsdException w:name="caption" w:qFormat="1"/>
    <w:lsdException w:name="page number" w:qFormat="1"/>
    <w:lsdException w:name="Title" w:semiHidden="0" w:uiPriority="0" w:unhideWhenUsed="0" w:qFormat="1"/>
    <w:lsdException w:name="Default Paragraph Font" w:uiPriority="1"/>
    <w:lsdException w:name="Body Text" w:qFormat="1"/>
    <w:lsdException w:name="Subtitle" w:semiHidden="0" w:unhideWhenUsed="0" w:qFormat="1"/>
    <w:lsdException w:name="Strong" w:semiHidden="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5017"/>
  </w:style>
  <w:style w:type="paragraph" w:styleId="1">
    <w:name w:val="heading 1"/>
    <w:aliases w:val="Заголовок 1 Знак Знак,Заголовок 1 Знак Знак Знак Знак,Знак Знак Знак Знак,Заголовок 1 Знак Знак Знак,Знак Знак Знак Знак Знак Знак,Заголовок 1 Знак Знак Знак Знак Знак Знак Знак,Знак Знак1"/>
    <w:basedOn w:val="a"/>
    <w:next w:val="a"/>
    <w:link w:val="10"/>
    <w:uiPriority w:val="99"/>
    <w:qFormat/>
    <w:rsid w:val="004B1B99"/>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9"/>
    <w:qFormat/>
    <w:rsid w:val="004B1B99"/>
    <w:pPr>
      <w:keepNext/>
      <w:spacing w:after="0" w:line="240" w:lineRule="auto"/>
      <w:jc w:val="center"/>
      <w:outlineLvl w:val="1"/>
    </w:pPr>
    <w:rPr>
      <w:rFonts w:ascii="Times New Roman" w:eastAsia="Times New Roman" w:hAnsi="Times New Roman" w:cs="Times New Roman"/>
      <w:b/>
      <w:bCs/>
      <w:sz w:val="28"/>
      <w:szCs w:val="28"/>
      <w:lang w:eastAsia="ru-RU"/>
    </w:rPr>
  </w:style>
  <w:style w:type="paragraph" w:styleId="3">
    <w:name w:val="heading 3"/>
    <w:basedOn w:val="a"/>
    <w:next w:val="a"/>
    <w:link w:val="30"/>
    <w:uiPriority w:val="99"/>
    <w:qFormat/>
    <w:rsid w:val="004B1B99"/>
    <w:pPr>
      <w:keepNext/>
      <w:spacing w:before="240" w:after="60" w:line="240" w:lineRule="auto"/>
      <w:outlineLvl w:val="2"/>
    </w:pPr>
    <w:rPr>
      <w:rFonts w:ascii="Arial" w:eastAsia="Times New Roman" w:hAnsi="Arial" w:cs="Times New Roman"/>
      <w:b/>
      <w:bCs/>
      <w:sz w:val="26"/>
      <w:szCs w:val="26"/>
      <w:lang w:eastAsia="ru-RU"/>
    </w:rPr>
  </w:style>
  <w:style w:type="paragraph" w:styleId="4">
    <w:name w:val="heading 4"/>
    <w:basedOn w:val="a"/>
    <w:next w:val="a"/>
    <w:link w:val="40"/>
    <w:uiPriority w:val="99"/>
    <w:qFormat/>
    <w:rsid w:val="004B1B99"/>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uiPriority w:val="99"/>
    <w:qFormat/>
    <w:rsid w:val="004B1B99"/>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4B3D54"/>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4B3D54"/>
    <w:rPr>
      <w:rFonts w:ascii="Tahoma" w:hAnsi="Tahoma" w:cs="Tahoma"/>
      <w:sz w:val="16"/>
      <w:szCs w:val="16"/>
    </w:rPr>
  </w:style>
  <w:style w:type="paragraph" w:styleId="a5">
    <w:name w:val="header"/>
    <w:basedOn w:val="a"/>
    <w:link w:val="a6"/>
    <w:uiPriority w:val="99"/>
    <w:unhideWhenUsed/>
    <w:rsid w:val="00E86E7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86E79"/>
  </w:style>
  <w:style w:type="paragraph" w:styleId="a7">
    <w:name w:val="footer"/>
    <w:basedOn w:val="a"/>
    <w:link w:val="a8"/>
    <w:uiPriority w:val="99"/>
    <w:unhideWhenUsed/>
    <w:rsid w:val="00E86E7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86E79"/>
  </w:style>
  <w:style w:type="paragraph" w:customStyle="1" w:styleId="ConsPlusTitle">
    <w:name w:val="ConsPlusTitle"/>
    <w:qFormat/>
    <w:rsid w:val="00773058"/>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rmal">
    <w:name w:val="ConsPlusNormal"/>
    <w:qFormat/>
    <w:rsid w:val="00773058"/>
    <w:pPr>
      <w:widowControl w:val="0"/>
      <w:autoSpaceDE w:val="0"/>
      <w:autoSpaceDN w:val="0"/>
      <w:spacing w:after="0" w:line="240" w:lineRule="auto"/>
    </w:pPr>
    <w:rPr>
      <w:rFonts w:ascii="Arial" w:eastAsiaTheme="minorEastAsia" w:hAnsi="Arial" w:cs="Arial"/>
      <w:sz w:val="20"/>
      <w:lang w:eastAsia="ru-RU"/>
    </w:rPr>
  </w:style>
  <w:style w:type="character" w:customStyle="1" w:styleId="a9">
    <w:name w:val="Основной текст_"/>
    <w:basedOn w:val="a0"/>
    <w:link w:val="21"/>
    <w:locked/>
    <w:rsid w:val="00506B47"/>
    <w:rPr>
      <w:rFonts w:ascii="Times New Roman" w:eastAsia="Times New Roman" w:hAnsi="Times New Roman" w:cs="Times New Roman"/>
      <w:sz w:val="28"/>
      <w:szCs w:val="28"/>
      <w:shd w:val="clear" w:color="auto" w:fill="FFFFFF"/>
    </w:rPr>
  </w:style>
  <w:style w:type="paragraph" w:customStyle="1" w:styleId="21">
    <w:name w:val="Основной текст2"/>
    <w:basedOn w:val="a"/>
    <w:link w:val="a9"/>
    <w:qFormat/>
    <w:rsid w:val="00506B47"/>
    <w:pPr>
      <w:shd w:val="clear" w:color="auto" w:fill="FFFFFF"/>
      <w:spacing w:before="600" w:after="0" w:line="322" w:lineRule="exact"/>
      <w:jc w:val="both"/>
    </w:pPr>
    <w:rPr>
      <w:rFonts w:ascii="Times New Roman" w:eastAsia="Times New Roman" w:hAnsi="Times New Roman" w:cs="Times New Roman"/>
      <w:sz w:val="28"/>
      <w:szCs w:val="28"/>
    </w:rPr>
  </w:style>
  <w:style w:type="character" w:customStyle="1" w:styleId="10">
    <w:name w:val="Заголовок 1 Знак"/>
    <w:aliases w:val="Заголовок 1 Знак Знак Знак1,Заголовок 1 Знак Знак Знак Знак Знак,Знак Знак Знак Знак Знак1,Заголовок 1 Знак Знак Знак Знак1,Знак Знак Знак Знак Знак Знак Знак,Заголовок 1 Знак Знак Знак Знак Знак Знак Знак Знак,Знак Знак1 Знак"/>
    <w:basedOn w:val="a0"/>
    <w:link w:val="1"/>
    <w:uiPriority w:val="99"/>
    <w:rsid w:val="004B1B99"/>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9"/>
    <w:rsid w:val="004B1B99"/>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uiPriority w:val="99"/>
    <w:rsid w:val="004B1B99"/>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4B1B99"/>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9"/>
    <w:rsid w:val="004B1B99"/>
    <w:rPr>
      <w:rFonts w:ascii="Calibri" w:eastAsia="Times New Roman" w:hAnsi="Calibri" w:cs="Times New Roman"/>
      <w:b/>
      <w:bCs/>
      <w:i/>
      <w:iCs/>
      <w:sz w:val="26"/>
      <w:szCs w:val="26"/>
      <w:lang w:eastAsia="ru-RU"/>
    </w:rPr>
  </w:style>
  <w:style w:type="paragraph" w:styleId="aa">
    <w:name w:val="List Paragraph"/>
    <w:basedOn w:val="a"/>
    <w:uiPriority w:val="99"/>
    <w:qFormat/>
    <w:rsid w:val="004B1B99"/>
    <w:pPr>
      <w:ind w:left="720"/>
      <w:contextualSpacing/>
    </w:pPr>
  </w:style>
  <w:style w:type="character" w:customStyle="1" w:styleId="22">
    <w:name w:val="Заголовок №2_"/>
    <w:basedOn w:val="a0"/>
    <w:link w:val="23"/>
    <w:locked/>
    <w:rsid w:val="004B1B99"/>
    <w:rPr>
      <w:rFonts w:ascii="Times New Roman" w:eastAsia="Times New Roman" w:hAnsi="Times New Roman" w:cs="Times New Roman"/>
      <w:sz w:val="28"/>
      <w:szCs w:val="28"/>
      <w:shd w:val="clear" w:color="auto" w:fill="FFFFFF"/>
    </w:rPr>
  </w:style>
  <w:style w:type="paragraph" w:customStyle="1" w:styleId="23">
    <w:name w:val="Заголовок №2"/>
    <w:basedOn w:val="a"/>
    <w:link w:val="22"/>
    <w:qFormat/>
    <w:rsid w:val="004B1B99"/>
    <w:pPr>
      <w:shd w:val="clear" w:color="auto" w:fill="FFFFFF"/>
      <w:spacing w:before="480" w:after="600" w:line="322" w:lineRule="exact"/>
      <w:jc w:val="center"/>
      <w:outlineLvl w:val="1"/>
    </w:pPr>
    <w:rPr>
      <w:rFonts w:ascii="Times New Roman" w:eastAsia="Times New Roman" w:hAnsi="Times New Roman" w:cs="Times New Roman"/>
      <w:sz w:val="28"/>
      <w:szCs w:val="28"/>
    </w:rPr>
  </w:style>
  <w:style w:type="character" w:customStyle="1" w:styleId="11">
    <w:name w:val="Основной текст1"/>
    <w:basedOn w:val="a9"/>
    <w:rsid w:val="004B1B99"/>
    <w:rPr>
      <w:rFonts w:ascii="Times New Roman" w:eastAsia="Times New Roman" w:hAnsi="Times New Roman" w:cs="Times New Roman"/>
      <w:sz w:val="28"/>
      <w:szCs w:val="28"/>
      <w:u w:val="single"/>
      <w:shd w:val="clear" w:color="auto" w:fill="FFFFFF"/>
    </w:rPr>
  </w:style>
  <w:style w:type="character" w:customStyle="1" w:styleId="23pt">
    <w:name w:val="Заголовок №2 + Интервал 3 pt"/>
    <w:basedOn w:val="22"/>
    <w:rsid w:val="004B1B99"/>
    <w:rPr>
      <w:rFonts w:ascii="Times New Roman" w:eastAsia="Times New Roman" w:hAnsi="Times New Roman" w:cs="Times New Roman"/>
      <w:spacing w:val="60"/>
      <w:sz w:val="28"/>
      <w:szCs w:val="28"/>
      <w:shd w:val="clear" w:color="auto" w:fill="FFFFFF"/>
    </w:rPr>
  </w:style>
  <w:style w:type="character" w:customStyle="1" w:styleId="ab">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Обычный (веб Знак,Знак Знак3 Знак"/>
    <w:link w:val="ac"/>
    <w:uiPriority w:val="99"/>
    <w:locked/>
    <w:rsid w:val="004B1B99"/>
    <w:rPr>
      <w:rFonts w:ascii="Times New Roman" w:hAnsi="Times New Roman"/>
      <w:sz w:val="24"/>
    </w:rPr>
  </w:style>
  <w:style w:type="paragraph" w:styleId="ac">
    <w:name w:val="Normal (Web)"/>
    <w:aliases w:val="Обычный (Web)1,Обычный (веб) Знак1,Обычный (веб) Знак Знак1,Обычный (веб) Знак Знак Знак,Знак Знак1 Знак Знак,Обычный (веб) Знак Знак Знак Знак,Знак4 Зна,Обычный (веб,Знак Знак3"/>
    <w:basedOn w:val="a"/>
    <w:link w:val="ab"/>
    <w:uiPriority w:val="99"/>
    <w:qFormat/>
    <w:rsid w:val="004B1B99"/>
    <w:pPr>
      <w:spacing w:after="0" w:line="240" w:lineRule="auto"/>
    </w:pPr>
    <w:rPr>
      <w:rFonts w:ascii="Times New Roman" w:hAnsi="Times New Roman"/>
      <w:sz w:val="24"/>
    </w:rPr>
  </w:style>
  <w:style w:type="paragraph" w:customStyle="1" w:styleId="ConsPlusCell">
    <w:name w:val="ConsPlusCell"/>
    <w:uiPriority w:val="99"/>
    <w:qFormat/>
    <w:rsid w:val="004B1B99"/>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12">
    <w:name w:val="Нет списка1"/>
    <w:next w:val="a2"/>
    <w:uiPriority w:val="99"/>
    <w:semiHidden/>
    <w:unhideWhenUsed/>
    <w:rsid w:val="004B1B99"/>
  </w:style>
  <w:style w:type="paragraph" w:customStyle="1" w:styleId="NoSpacing1">
    <w:name w:val="No Spacing1"/>
    <w:link w:val="NoSpacingChar"/>
    <w:uiPriority w:val="99"/>
    <w:qFormat/>
    <w:rsid w:val="004B1B99"/>
    <w:pPr>
      <w:spacing w:after="0" w:line="240" w:lineRule="auto"/>
    </w:pPr>
    <w:rPr>
      <w:rFonts w:ascii="Times New Roman" w:eastAsia="Times New Roman" w:hAnsi="Times New Roman" w:cs="Times New Roman"/>
      <w:sz w:val="24"/>
      <w:szCs w:val="24"/>
    </w:rPr>
  </w:style>
  <w:style w:type="character" w:styleId="ad">
    <w:name w:val="Strong"/>
    <w:basedOn w:val="a0"/>
    <w:uiPriority w:val="99"/>
    <w:qFormat/>
    <w:rsid w:val="004B1B99"/>
    <w:rPr>
      <w:rFonts w:cs="Times New Roman"/>
      <w:b/>
    </w:rPr>
  </w:style>
  <w:style w:type="paragraph" w:customStyle="1" w:styleId="24">
    <w:name w:val="Знак Знак2 Знак Знак"/>
    <w:basedOn w:val="a"/>
    <w:uiPriority w:val="99"/>
    <w:qFormat/>
    <w:rsid w:val="004B1B99"/>
    <w:pPr>
      <w:spacing w:after="160" w:line="240" w:lineRule="exact"/>
    </w:pPr>
    <w:rPr>
      <w:rFonts w:ascii="Verdana" w:eastAsia="Times New Roman" w:hAnsi="Verdana" w:cs="Verdana"/>
      <w:lang w:val="en-US"/>
    </w:rPr>
  </w:style>
  <w:style w:type="paragraph" w:customStyle="1" w:styleId="ae">
    <w:name w:val="Диплом"/>
    <w:basedOn w:val="a"/>
    <w:uiPriority w:val="99"/>
    <w:qFormat/>
    <w:rsid w:val="004B1B99"/>
    <w:pPr>
      <w:overflowPunct w:val="0"/>
      <w:autoSpaceDE w:val="0"/>
      <w:autoSpaceDN w:val="0"/>
      <w:adjustRightInd w:val="0"/>
      <w:spacing w:after="0" w:line="360" w:lineRule="auto"/>
      <w:ind w:firstLine="567"/>
      <w:jc w:val="both"/>
      <w:textAlignment w:val="baseline"/>
    </w:pPr>
    <w:rPr>
      <w:rFonts w:ascii="Times New Roman" w:eastAsia="Times New Roman" w:hAnsi="Times New Roman" w:cs="Times New Roman"/>
      <w:sz w:val="28"/>
      <w:szCs w:val="28"/>
      <w:lang w:eastAsia="ru-RU"/>
    </w:rPr>
  </w:style>
  <w:style w:type="paragraph" w:styleId="25">
    <w:name w:val="Body Text 2"/>
    <w:basedOn w:val="a"/>
    <w:link w:val="26"/>
    <w:uiPriority w:val="99"/>
    <w:rsid w:val="004B1B99"/>
    <w:pPr>
      <w:spacing w:after="120" w:line="480" w:lineRule="auto"/>
    </w:pPr>
    <w:rPr>
      <w:rFonts w:ascii="Times New Roman" w:eastAsia="Times New Roman" w:hAnsi="Times New Roman" w:cs="Times New Roman"/>
      <w:sz w:val="24"/>
      <w:szCs w:val="24"/>
      <w:lang w:eastAsia="ru-RU"/>
    </w:rPr>
  </w:style>
  <w:style w:type="character" w:customStyle="1" w:styleId="26">
    <w:name w:val="Основной текст 2 Знак"/>
    <w:basedOn w:val="a0"/>
    <w:link w:val="25"/>
    <w:uiPriority w:val="99"/>
    <w:rsid w:val="004B1B99"/>
    <w:rPr>
      <w:rFonts w:ascii="Times New Roman" w:eastAsia="Times New Roman" w:hAnsi="Times New Roman" w:cs="Times New Roman"/>
      <w:sz w:val="24"/>
      <w:szCs w:val="24"/>
      <w:lang w:eastAsia="ru-RU"/>
    </w:rPr>
  </w:style>
  <w:style w:type="paragraph" w:styleId="af">
    <w:name w:val="Body Text"/>
    <w:aliases w:val="Знак5"/>
    <w:basedOn w:val="a"/>
    <w:link w:val="af0"/>
    <w:uiPriority w:val="99"/>
    <w:qFormat/>
    <w:rsid w:val="004B1B99"/>
    <w:pPr>
      <w:spacing w:after="120" w:line="240" w:lineRule="auto"/>
    </w:pPr>
    <w:rPr>
      <w:rFonts w:ascii="Times New Roman" w:eastAsia="Times New Roman" w:hAnsi="Times New Roman" w:cs="Times New Roman"/>
      <w:sz w:val="24"/>
      <w:szCs w:val="24"/>
      <w:lang w:eastAsia="ru-RU"/>
    </w:rPr>
  </w:style>
  <w:style w:type="character" w:customStyle="1" w:styleId="af0">
    <w:name w:val="Основной текст Знак"/>
    <w:aliases w:val="Знак5 Знак"/>
    <w:basedOn w:val="a0"/>
    <w:link w:val="af"/>
    <w:uiPriority w:val="99"/>
    <w:rsid w:val="004B1B99"/>
    <w:rPr>
      <w:rFonts w:ascii="Times New Roman" w:eastAsia="Times New Roman" w:hAnsi="Times New Roman" w:cs="Times New Roman"/>
      <w:sz w:val="24"/>
      <w:szCs w:val="24"/>
      <w:lang w:eastAsia="ru-RU"/>
    </w:rPr>
  </w:style>
  <w:style w:type="paragraph" w:customStyle="1" w:styleId="ConsNormal">
    <w:name w:val="ConsNormal"/>
    <w:uiPriority w:val="99"/>
    <w:qFormat/>
    <w:rsid w:val="004B1B99"/>
    <w:pPr>
      <w:widowControl w:val="0"/>
      <w:spacing w:after="0" w:line="240" w:lineRule="auto"/>
      <w:ind w:firstLine="720"/>
    </w:pPr>
    <w:rPr>
      <w:rFonts w:ascii="Arial" w:eastAsia="Times New Roman" w:hAnsi="Arial" w:cs="Arial"/>
      <w:sz w:val="16"/>
      <w:szCs w:val="16"/>
      <w:lang w:eastAsia="ru-RU"/>
    </w:rPr>
  </w:style>
  <w:style w:type="paragraph" w:styleId="27">
    <w:name w:val="Body Text Indent 2"/>
    <w:basedOn w:val="a"/>
    <w:link w:val="28"/>
    <w:uiPriority w:val="99"/>
    <w:rsid w:val="004B1B99"/>
    <w:pPr>
      <w:spacing w:after="0" w:line="240" w:lineRule="auto"/>
      <w:ind w:firstLine="900"/>
    </w:pPr>
    <w:rPr>
      <w:rFonts w:ascii="Times New Roman" w:eastAsia="Times New Roman" w:hAnsi="Times New Roman" w:cs="Times New Roman"/>
      <w:sz w:val="24"/>
      <w:szCs w:val="24"/>
      <w:lang w:eastAsia="ru-RU"/>
    </w:rPr>
  </w:style>
  <w:style w:type="character" w:customStyle="1" w:styleId="28">
    <w:name w:val="Основной текст с отступом 2 Знак"/>
    <w:basedOn w:val="a0"/>
    <w:link w:val="27"/>
    <w:uiPriority w:val="99"/>
    <w:rsid w:val="004B1B99"/>
    <w:rPr>
      <w:rFonts w:ascii="Times New Roman" w:eastAsia="Times New Roman" w:hAnsi="Times New Roman" w:cs="Times New Roman"/>
      <w:sz w:val="24"/>
      <w:szCs w:val="24"/>
      <w:lang w:eastAsia="ru-RU"/>
    </w:rPr>
  </w:style>
  <w:style w:type="character" w:styleId="af1">
    <w:name w:val="page number"/>
    <w:basedOn w:val="a0"/>
    <w:uiPriority w:val="99"/>
    <w:qFormat/>
    <w:rsid w:val="004B1B99"/>
    <w:rPr>
      <w:rFonts w:cs="Times New Roman"/>
    </w:rPr>
  </w:style>
  <w:style w:type="paragraph" w:customStyle="1" w:styleId="ConsPlusNonformat">
    <w:name w:val="ConsPlusNonformat"/>
    <w:uiPriority w:val="99"/>
    <w:qFormat/>
    <w:rsid w:val="004B1B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2">
    <w:name w:val="footnote text"/>
    <w:aliases w:val="Текст сноски-FN,Oaeno niinee-FN,Oaeno niinee Ciae,Table_Footnote_last,Текст сноски Знак1 Знак,Текст сноски Знак Знак Знак,Footnote Text Char Знак Знак,Footnote Text Char Знак,single space"/>
    <w:basedOn w:val="a"/>
    <w:link w:val="af3"/>
    <w:uiPriority w:val="99"/>
    <w:semiHidden/>
    <w:qFormat/>
    <w:rsid w:val="004B1B99"/>
    <w:pPr>
      <w:spacing w:after="0" w:line="240" w:lineRule="auto"/>
    </w:pPr>
    <w:rPr>
      <w:rFonts w:ascii="Times New Roman" w:eastAsia="Times New Roman" w:hAnsi="Times New Roman" w:cs="Times New Roman"/>
      <w:sz w:val="20"/>
      <w:szCs w:val="20"/>
      <w:lang w:eastAsia="ru-RU"/>
    </w:rPr>
  </w:style>
  <w:style w:type="character" w:customStyle="1" w:styleId="af3">
    <w:name w:val="Текст сноски Знак"/>
    <w:aliases w:val="Текст сноски-FN Знак,Oaeno niinee-FN Знак,Oaeno niinee Ciae Знак,Table_Footnote_last Знак,Текст сноски Знак1 Знак Знак,Текст сноски Знак Знак Знак Знак,Footnote Text Char Знак Знак Знак,Footnote Text Char Знак Знак1,single space Знак"/>
    <w:basedOn w:val="a0"/>
    <w:link w:val="af2"/>
    <w:uiPriority w:val="99"/>
    <w:semiHidden/>
    <w:rsid w:val="004B1B99"/>
    <w:rPr>
      <w:rFonts w:ascii="Times New Roman" w:eastAsia="Times New Roman" w:hAnsi="Times New Roman" w:cs="Times New Roman"/>
      <w:sz w:val="20"/>
      <w:szCs w:val="20"/>
      <w:lang w:eastAsia="ru-RU"/>
    </w:rPr>
  </w:style>
  <w:style w:type="character" w:styleId="af4">
    <w:name w:val="footnote reference"/>
    <w:basedOn w:val="a0"/>
    <w:uiPriority w:val="99"/>
    <w:semiHidden/>
    <w:rsid w:val="004B1B99"/>
    <w:rPr>
      <w:rFonts w:cs="Times New Roman"/>
      <w:vertAlign w:val="superscript"/>
    </w:rPr>
  </w:style>
  <w:style w:type="paragraph" w:customStyle="1" w:styleId="31">
    <w:name w:val="Основной текст3"/>
    <w:basedOn w:val="a"/>
    <w:uiPriority w:val="99"/>
    <w:qFormat/>
    <w:rsid w:val="004B1B99"/>
    <w:pPr>
      <w:shd w:val="clear" w:color="auto" w:fill="FFFFFF"/>
      <w:spacing w:after="180" w:line="240" w:lineRule="exact"/>
    </w:pPr>
    <w:rPr>
      <w:rFonts w:ascii="Calibri" w:eastAsia="Times New Roman" w:hAnsi="Calibri" w:cs="Times New Roman"/>
      <w:sz w:val="27"/>
      <w:szCs w:val="27"/>
    </w:rPr>
  </w:style>
  <w:style w:type="paragraph" w:customStyle="1" w:styleId="ListParagraph1">
    <w:name w:val="List Paragraph1"/>
    <w:basedOn w:val="a"/>
    <w:link w:val="ListParagraph"/>
    <w:uiPriority w:val="99"/>
    <w:qFormat/>
    <w:rsid w:val="004B1B99"/>
    <w:pPr>
      <w:ind w:left="720"/>
    </w:pPr>
    <w:rPr>
      <w:rFonts w:ascii="Calibri" w:eastAsia="Times New Roman" w:hAnsi="Calibri" w:cs="Times New Roman"/>
      <w:sz w:val="24"/>
      <w:szCs w:val="24"/>
      <w:lang w:eastAsia="ru-RU"/>
    </w:rPr>
  </w:style>
  <w:style w:type="character" w:customStyle="1" w:styleId="ListParagraph">
    <w:name w:val="List Paragraph Знак"/>
    <w:link w:val="ListParagraph1"/>
    <w:uiPriority w:val="99"/>
    <w:locked/>
    <w:rsid w:val="004B1B99"/>
    <w:rPr>
      <w:rFonts w:ascii="Calibri" w:eastAsia="Times New Roman" w:hAnsi="Calibri" w:cs="Times New Roman"/>
      <w:sz w:val="24"/>
      <w:szCs w:val="24"/>
      <w:lang w:eastAsia="ru-RU"/>
    </w:rPr>
  </w:style>
  <w:style w:type="character" w:customStyle="1" w:styleId="NoSpacingChar">
    <w:name w:val="No Spacing Char"/>
    <w:link w:val="NoSpacing1"/>
    <w:uiPriority w:val="99"/>
    <w:locked/>
    <w:rsid w:val="004B1B99"/>
    <w:rPr>
      <w:rFonts w:ascii="Times New Roman" w:eastAsia="Times New Roman" w:hAnsi="Times New Roman" w:cs="Times New Roman"/>
      <w:sz w:val="24"/>
      <w:szCs w:val="24"/>
    </w:rPr>
  </w:style>
  <w:style w:type="paragraph" w:styleId="8">
    <w:name w:val="toc 8"/>
    <w:basedOn w:val="a"/>
    <w:next w:val="a"/>
    <w:link w:val="80"/>
    <w:autoRedefine/>
    <w:uiPriority w:val="99"/>
    <w:rsid w:val="004B1B99"/>
    <w:pPr>
      <w:spacing w:after="0"/>
      <w:ind w:left="1540"/>
    </w:pPr>
    <w:rPr>
      <w:rFonts w:ascii="Calibri" w:eastAsia="Times New Roman" w:hAnsi="Calibri" w:cs="Calibri"/>
      <w:sz w:val="18"/>
      <w:szCs w:val="18"/>
    </w:rPr>
  </w:style>
  <w:style w:type="paragraph" w:customStyle="1" w:styleId="13">
    <w:name w:val="Без интервала1"/>
    <w:uiPriority w:val="99"/>
    <w:qFormat/>
    <w:rsid w:val="004B1B99"/>
    <w:pPr>
      <w:spacing w:after="0" w:line="240" w:lineRule="auto"/>
    </w:pPr>
    <w:rPr>
      <w:rFonts w:ascii="Calibri" w:eastAsia="Times New Roman" w:hAnsi="Calibri" w:cs="Calibri"/>
    </w:rPr>
  </w:style>
  <w:style w:type="paragraph" w:styleId="32">
    <w:name w:val="Body Text Indent 3"/>
    <w:basedOn w:val="a"/>
    <w:link w:val="33"/>
    <w:uiPriority w:val="99"/>
    <w:rsid w:val="004B1B99"/>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0"/>
    <w:link w:val="32"/>
    <w:uiPriority w:val="99"/>
    <w:rsid w:val="004B1B99"/>
    <w:rPr>
      <w:rFonts w:ascii="Times New Roman" w:eastAsia="Times New Roman" w:hAnsi="Times New Roman" w:cs="Times New Roman"/>
      <w:sz w:val="16"/>
      <w:szCs w:val="16"/>
      <w:lang w:eastAsia="ru-RU"/>
    </w:rPr>
  </w:style>
  <w:style w:type="paragraph" w:styleId="af5">
    <w:name w:val="Title"/>
    <w:basedOn w:val="a"/>
    <w:link w:val="af6"/>
    <w:qFormat/>
    <w:rsid w:val="004B1B99"/>
    <w:pPr>
      <w:spacing w:after="0" w:line="240" w:lineRule="auto"/>
      <w:jc w:val="center"/>
    </w:pPr>
    <w:rPr>
      <w:rFonts w:ascii="Arial" w:eastAsia="Times New Roman" w:hAnsi="Arial" w:cs="Times New Roman"/>
      <w:b/>
      <w:bCs/>
      <w:sz w:val="24"/>
      <w:szCs w:val="24"/>
      <w:lang w:eastAsia="ru-RU"/>
    </w:rPr>
  </w:style>
  <w:style w:type="character" w:customStyle="1" w:styleId="af6">
    <w:name w:val="Название Знак"/>
    <w:basedOn w:val="a0"/>
    <w:link w:val="af5"/>
    <w:rsid w:val="004B1B99"/>
    <w:rPr>
      <w:rFonts w:ascii="Arial" w:eastAsia="Times New Roman" w:hAnsi="Arial" w:cs="Times New Roman"/>
      <w:b/>
      <w:bCs/>
      <w:sz w:val="24"/>
      <w:szCs w:val="24"/>
      <w:lang w:eastAsia="ru-RU"/>
    </w:rPr>
  </w:style>
  <w:style w:type="character" w:customStyle="1" w:styleId="TitleChar">
    <w:name w:val="Title Char"/>
    <w:uiPriority w:val="99"/>
    <w:rsid w:val="004B1B99"/>
    <w:rPr>
      <w:rFonts w:ascii="Times New Roman" w:hAnsi="Times New Roman"/>
      <w:sz w:val="20"/>
      <w:lang w:val="x-none" w:eastAsia="ru-RU"/>
    </w:rPr>
  </w:style>
  <w:style w:type="paragraph" w:customStyle="1" w:styleId="af7">
    <w:name w:val="Абзац"/>
    <w:basedOn w:val="a"/>
    <w:uiPriority w:val="99"/>
    <w:qFormat/>
    <w:rsid w:val="004B1B99"/>
    <w:pPr>
      <w:spacing w:before="120" w:after="120" w:line="360" w:lineRule="auto"/>
      <w:ind w:firstLine="709"/>
      <w:jc w:val="both"/>
    </w:pPr>
    <w:rPr>
      <w:rFonts w:ascii="Times New Roman" w:eastAsia="Times New Roman" w:hAnsi="Times New Roman" w:cs="Times New Roman"/>
      <w:sz w:val="28"/>
      <w:szCs w:val="28"/>
      <w:lang w:eastAsia="ru-RU"/>
    </w:rPr>
  </w:style>
  <w:style w:type="paragraph" w:customStyle="1" w:styleId="14">
    <w:name w:val="Знак1"/>
    <w:basedOn w:val="a"/>
    <w:uiPriority w:val="99"/>
    <w:qFormat/>
    <w:rsid w:val="004B1B99"/>
    <w:pPr>
      <w:spacing w:before="100" w:beforeAutospacing="1" w:after="100" w:afterAutospacing="1" w:line="240" w:lineRule="auto"/>
    </w:pPr>
    <w:rPr>
      <w:rFonts w:ascii="Tahoma" w:eastAsia="Times New Roman" w:hAnsi="Tahoma" w:cs="Tahoma"/>
      <w:sz w:val="20"/>
      <w:szCs w:val="20"/>
      <w:lang w:val="en-US"/>
    </w:rPr>
  </w:style>
  <w:style w:type="paragraph" w:styleId="34">
    <w:name w:val="Body Text 3"/>
    <w:basedOn w:val="a"/>
    <w:link w:val="35"/>
    <w:uiPriority w:val="99"/>
    <w:rsid w:val="004B1B99"/>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0"/>
    <w:link w:val="34"/>
    <w:uiPriority w:val="99"/>
    <w:rsid w:val="004B1B99"/>
    <w:rPr>
      <w:rFonts w:ascii="Times New Roman" w:eastAsia="Times New Roman" w:hAnsi="Times New Roman" w:cs="Times New Roman"/>
      <w:sz w:val="16"/>
      <w:szCs w:val="16"/>
      <w:lang w:eastAsia="ru-RU"/>
    </w:rPr>
  </w:style>
  <w:style w:type="paragraph" w:customStyle="1" w:styleId="af8">
    <w:name w:val="Знак Знак Знак"/>
    <w:basedOn w:val="a"/>
    <w:uiPriority w:val="99"/>
    <w:qFormat/>
    <w:rsid w:val="004B1B99"/>
    <w:pPr>
      <w:spacing w:after="160" w:line="240" w:lineRule="exact"/>
    </w:pPr>
    <w:rPr>
      <w:rFonts w:ascii="Verdana" w:eastAsia="Times New Roman" w:hAnsi="Verdana" w:cs="Verdana"/>
      <w:lang w:val="en-US"/>
    </w:rPr>
  </w:style>
  <w:style w:type="character" w:customStyle="1" w:styleId="140">
    <w:name w:val="Знак14"/>
    <w:uiPriority w:val="99"/>
    <w:rsid w:val="004B1B99"/>
    <w:rPr>
      <w:b/>
      <w:sz w:val="28"/>
      <w:lang w:val="ru-RU" w:eastAsia="ru-RU"/>
    </w:rPr>
  </w:style>
  <w:style w:type="paragraph" w:customStyle="1" w:styleId="15">
    <w:name w:val="Абзац списка1"/>
    <w:basedOn w:val="a"/>
    <w:link w:val="ListParagraphChar"/>
    <w:uiPriority w:val="99"/>
    <w:qFormat/>
    <w:rsid w:val="004B1B99"/>
    <w:pPr>
      <w:ind w:left="720"/>
    </w:pPr>
    <w:rPr>
      <w:rFonts w:ascii="Calibri" w:eastAsia="Times New Roman" w:hAnsi="Calibri" w:cs="Times New Roman"/>
    </w:rPr>
  </w:style>
  <w:style w:type="character" w:customStyle="1" w:styleId="ListParagraphChar">
    <w:name w:val="List Paragraph Char"/>
    <w:link w:val="15"/>
    <w:uiPriority w:val="99"/>
    <w:locked/>
    <w:rsid w:val="004B1B99"/>
    <w:rPr>
      <w:rFonts w:ascii="Calibri" w:eastAsia="Times New Roman" w:hAnsi="Calibri" w:cs="Times New Roman"/>
    </w:rPr>
  </w:style>
  <w:style w:type="paragraph" w:styleId="af9">
    <w:name w:val="Body Text Indent"/>
    <w:basedOn w:val="a"/>
    <w:link w:val="afa"/>
    <w:uiPriority w:val="99"/>
    <w:rsid w:val="004B1B99"/>
    <w:pPr>
      <w:spacing w:after="0" w:line="240" w:lineRule="auto"/>
      <w:ind w:firstLine="550"/>
      <w:jc w:val="both"/>
    </w:pPr>
    <w:rPr>
      <w:rFonts w:ascii="Times New Roman" w:eastAsia="Times New Roman" w:hAnsi="Times New Roman" w:cs="Times New Roman"/>
      <w:sz w:val="24"/>
      <w:szCs w:val="24"/>
      <w:lang w:eastAsia="ru-RU"/>
    </w:rPr>
  </w:style>
  <w:style w:type="character" w:customStyle="1" w:styleId="afa">
    <w:name w:val="Основной текст с отступом Знак"/>
    <w:basedOn w:val="a0"/>
    <w:link w:val="af9"/>
    <w:uiPriority w:val="99"/>
    <w:rsid w:val="004B1B99"/>
    <w:rPr>
      <w:rFonts w:ascii="Times New Roman" w:eastAsia="Times New Roman" w:hAnsi="Times New Roman" w:cs="Times New Roman"/>
      <w:sz w:val="24"/>
      <w:szCs w:val="24"/>
      <w:lang w:eastAsia="ru-RU"/>
    </w:rPr>
  </w:style>
  <w:style w:type="paragraph" w:customStyle="1" w:styleId="afb">
    <w:name w:val="Знак Знак Знак Знак Знак"/>
    <w:basedOn w:val="a"/>
    <w:rsid w:val="004B1B99"/>
    <w:pPr>
      <w:spacing w:before="100" w:beforeAutospacing="1" w:after="100" w:afterAutospacing="1" w:line="240" w:lineRule="auto"/>
    </w:pPr>
    <w:rPr>
      <w:rFonts w:ascii="Tahoma" w:eastAsia="Times New Roman" w:hAnsi="Tahoma" w:cs="Tahoma"/>
      <w:sz w:val="20"/>
      <w:szCs w:val="20"/>
      <w:lang w:val="en-US"/>
    </w:rPr>
  </w:style>
  <w:style w:type="character" w:styleId="afc">
    <w:name w:val="Hyperlink"/>
    <w:basedOn w:val="a0"/>
    <w:link w:val="16"/>
    <w:uiPriority w:val="99"/>
    <w:rsid w:val="004B1B99"/>
    <w:rPr>
      <w:rFonts w:cs="Times New Roman"/>
      <w:color w:val="000080"/>
      <w:u w:val="single"/>
    </w:rPr>
  </w:style>
  <w:style w:type="character" w:customStyle="1" w:styleId="b-serp-urlitem1">
    <w:name w:val="b-serp-url__item1"/>
    <w:uiPriority w:val="99"/>
    <w:rsid w:val="004B1B99"/>
    <w:rPr>
      <w:vertAlign w:val="baseline"/>
    </w:rPr>
  </w:style>
  <w:style w:type="paragraph" w:customStyle="1" w:styleId="310">
    <w:name w:val="Основной текст с отступом 31"/>
    <w:basedOn w:val="a"/>
    <w:uiPriority w:val="99"/>
    <w:qFormat/>
    <w:rsid w:val="004B1B99"/>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afd">
    <w:name w:val="a"/>
    <w:basedOn w:val="a"/>
    <w:uiPriority w:val="99"/>
    <w:qFormat/>
    <w:rsid w:val="004B1B99"/>
    <w:pPr>
      <w:autoSpaceDE w:val="0"/>
      <w:autoSpaceDN w:val="0"/>
      <w:spacing w:after="0" w:line="240" w:lineRule="auto"/>
    </w:pPr>
    <w:rPr>
      <w:rFonts w:ascii="Times New Roman" w:eastAsia="Times New Roman" w:hAnsi="Times New Roman" w:cs="Times New Roman"/>
      <w:color w:val="000000"/>
      <w:lang w:eastAsia="ru-RU"/>
    </w:rPr>
  </w:style>
  <w:style w:type="paragraph" w:styleId="afe">
    <w:name w:val="Document Map"/>
    <w:basedOn w:val="a"/>
    <w:link w:val="aff"/>
    <w:uiPriority w:val="99"/>
    <w:rsid w:val="004B1B99"/>
    <w:pPr>
      <w:spacing w:after="0" w:line="240" w:lineRule="auto"/>
    </w:pPr>
    <w:rPr>
      <w:rFonts w:ascii="Tahoma" w:eastAsia="Times New Roman" w:hAnsi="Tahoma" w:cs="Times New Roman"/>
      <w:sz w:val="16"/>
      <w:szCs w:val="16"/>
      <w:lang w:eastAsia="ru-RU"/>
    </w:rPr>
  </w:style>
  <w:style w:type="character" w:customStyle="1" w:styleId="aff">
    <w:name w:val="Схема документа Знак"/>
    <w:basedOn w:val="a0"/>
    <w:link w:val="afe"/>
    <w:uiPriority w:val="99"/>
    <w:rsid w:val="004B1B99"/>
    <w:rPr>
      <w:rFonts w:ascii="Tahoma" w:eastAsia="Times New Roman" w:hAnsi="Tahoma" w:cs="Times New Roman"/>
      <w:sz w:val="16"/>
      <w:szCs w:val="16"/>
      <w:lang w:eastAsia="ru-RU"/>
    </w:rPr>
  </w:style>
  <w:style w:type="paragraph" w:styleId="HTML">
    <w:name w:val="HTML Preformatted"/>
    <w:basedOn w:val="a"/>
    <w:link w:val="HTML0"/>
    <w:uiPriority w:val="99"/>
    <w:rsid w:val="004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4B1B99"/>
    <w:rPr>
      <w:rFonts w:ascii="Courier New" w:eastAsia="Times New Roman" w:hAnsi="Courier New" w:cs="Times New Roman"/>
      <w:sz w:val="20"/>
      <w:szCs w:val="20"/>
      <w:lang w:eastAsia="ru-RU"/>
    </w:rPr>
  </w:style>
  <w:style w:type="paragraph" w:customStyle="1" w:styleId="29">
    <w:name w:val="Основной текст (2)"/>
    <w:basedOn w:val="a"/>
    <w:link w:val="2a"/>
    <w:qFormat/>
    <w:rsid w:val="004B1B99"/>
    <w:pPr>
      <w:widowControl w:val="0"/>
      <w:shd w:val="clear" w:color="auto" w:fill="FFFFFF"/>
      <w:suppressAutoHyphens/>
      <w:spacing w:before="300" w:after="0" w:line="322" w:lineRule="exact"/>
      <w:jc w:val="both"/>
    </w:pPr>
    <w:rPr>
      <w:rFonts w:ascii="Times New Roman" w:eastAsia="Times New Roman" w:hAnsi="Times New Roman" w:cs="Times New Roman"/>
      <w:b/>
      <w:bCs/>
      <w:noProof/>
      <w:spacing w:val="3"/>
      <w:sz w:val="25"/>
      <w:szCs w:val="25"/>
      <w:shd w:val="clear" w:color="auto" w:fill="FFFFFF"/>
      <w:lang w:eastAsia="ru-RU"/>
    </w:rPr>
  </w:style>
  <w:style w:type="character" w:customStyle="1" w:styleId="2a">
    <w:name w:val="Основной текст (2)_"/>
    <w:link w:val="29"/>
    <w:locked/>
    <w:rsid w:val="004B1B99"/>
    <w:rPr>
      <w:rFonts w:ascii="Times New Roman" w:eastAsia="Times New Roman" w:hAnsi="Times New Roman" w:cs="Times New Roman"/>
      <w:b/>
      <w:bCs/>
      <w:noProof/>
      <w:spacing w:val="3"/>
      <w:sz w:val="25"/>
      <w:szCs w:val="25"/>
      <w:shd w:val="clear" w:color="auto" w:fill="FFFFFF"/>
      <w:lang w:eastAsia="ru-RU"/>
    </w:rPr>
  </w:style>
  <w:style w:type="paragraph" w:customStyle="1" w:styleId="2b">
    <w:name w:val="2"/>
    <w:basedOn w:val="a"/>
    <w:next w:val="ac"/>
    <w:uiPriority w:val="99"/>
    <w:qFormat/>
    <w:rsid w:val="004B1B99"/>
    <w:pPr>
      <w:spacing w:after="0" w:line="240" w:lineRule="auto"/>
    </w:pPr>
    <w:rPr>
      <w:rFonts w:ascii="Times New Roman" w:eastAsia="Times New Roman" w:hAnsi="Times New Roman" w:cs="Times New Roman"/>
      <w:sz w:val="24"/>
      <w:szCs w:val="24"/>
      <w:lang w:eastAsia="ru-RU"/>
    </w:rPr>
  </w:style>
  <w:style w:type="paragraph" w:customStyle="1" w:styleId="17">
    <w:name w:val="Обычный1"/>
    <w:uiPriority w:val="99"/>
    <w:qFormat/>
    <w:rsid w:val="004B1B99"/>
    <w:pPr>
      <w:spacing w:after="0" w:line="240" w:lineRule="auto"/>
    </w:pPr>
    <w:rPr>
      <w:rFonts w:ascii="Times New Roman" w:eastAsia="Times New Roman" w:hAnsi="Times New Roman" w:cs="Times New Roman"/>
      <w:sz w:val="20"/>
      <w:szCs w:val="20"/>
      <w:lang w:eastAsia="ru-RU"/>
    </w:rPr>
  </w:style>
  <w:style w:type="paragraph" w:customStyle="1" w:styleId="18">
    <w:name w:val="1"/>
    <w:basedOn w:val="a"/>
    <w:next w:val="ac"/>
    <w:uiPriority w:val="99"/>
    <w:qFormat/>
    <w:rsid w:val="004B1B99"/>
    <w:pPr>
      <w:spacing w:after="0" w:line="240" w:lineRule="auto"/>
    </w:pPr>
    <w:rPr>
      <w:rFonts w:ascii="Times New Roman" w:eastAsia="Times New Roman" w:hAnsi="Times New Roman" w:cs="Times New Roman"/>
      <w:sz w:val="24"/>
      <w:szCs w:val="24"/>
      <w:lang w:eastAsia="ru-RU"/>
    </w:rPr>
  </w:style>
  <w:style w:type="paragraph" w:customStyle="1" w:styleId="western">
    <w:name w:val="western"/>
    <w:basedOn w:val="a"/>
    <w:uiPriority w:val="99"/>
    <w:qFormat/>
    <w:rsid w:val="004B1B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c">
    <w:name w:val="Знак Знак2"/>
    <w:basedOn w:val="a"/>
    <w:uiPriority w:val="99"/>
    <w:qFormat/>
    <w:rsid w:val="004B1B99"/>
    <w:pPr>
      <w:spacing w:after="160" w:line="240" w:lineRule="exact"/>
    </w:pPr>
    <w:rPr>
      <w:rFonts w:ascii="Verdana" w:eastAsia="Times New Roman" w:hAnsi="Verdana" w:cs="Verdana"/>
      <w:lang w:val="en-US"/>
    </w:rPr>
  </w:style>
  <w:style w:type="paragraph" w:customStyle="1" w:styleId="2d">
    <w:name w:val="Знак Знак2 Знак Знак Знак Знак Знак Знак Знак Знак Знак Знак Знак Знак"/>
    <w:basedOn w:val="a"/>
    <w:uiPriority w:val="99"/>
    <w:qFormat/>
    <w:rsid w:val="004B1B99"/>
    <w:pPr>
      <w:spacing w:after="160" w:line="240" w:lineRule="exact"/>
    </w:pPr>
    <w:rPr>
      <w:rFonts w:ascii="Verdana" w:eastAsia="Times New Roman" w:hAnsi="Verdana" w:cs="Verdana"/>
      <w:sz w:val="20"/>
      <w:szCs w:val="20"/>
      <w:lang w:val="en-US"/>
    </w:rPr>
  </w:style>
  <w:style w:type="character" w:customStyle="1" w:styleId="aff0">
    <w:name w:val="Без интервала Знак"/>
    <w:link w:val="aff1"/>
    <w:uiPriority w:val="99"/>
    <w:locked/>
    <w:rsid w:val="004B1B99"/>
    <w:rPr>
      <w:rFonts w:ascii="Calibri" w:hAnsi="Calibri"/>
      <w:lang w:val="x-none" w:eastAsia="ru-RU"/>
    </w:rPr>
  </w:style>
  <w:style w:type="paragraph" w:customStyle="1" w:styleId="2e">
    <w:name w:val="Без интервала2"/>
    <w:basedOn w:val="a"/>
    <w:next w:val="aff1"/>
    <w:uiPriority w:val="99"/>
    <w:qFormat/>
    <w:rsid w:val="004B1B99"/>
    <w:pPr>
      <w:spacing w:after="0" w:line="240" w:lineRule="auto"/>
    </w:pPr>
    <w:rPr>
      <w:rFonts w:ascii="Calibri" w:eastAsia="Times New Roman" w:hAnsi="Calibri" w:cs="Times New Roman"/>
      <w:lang w:eastAsia="ru-RU"/>
    </w:rPr>
  </w:style>
  <w:style w:type="character" w:customStyle="1" w:styleId="aff2">
    <w:name w:val="Основной текст + Полужирный"/>
    <w:uiPriority w:val="99"/>
    <w:rsid w:val="004B1B99"/>
    <w:rPr>
      <w:rFonts w:ascii="Times New Roman" w:hAnsi="Times New Roman"/>
      <w:b/>
      <w:spacing w:val="0"/>
      <w:sz w:val="21"/>
      <w:shd w:val="clear" w:color="auto" w:fill="FFFFFF"/>
    </w:rPr>
  </w:style>
  <w:style w:type="character" w:customStyle="1" w:styleId="FontStyle18">
    <w:name w:val="Font Style18"/>
    <w:uiPriority w:val="99"/>
    <w:rsid w:val="004B1B99"/>
    <w:rPr>
      <w:rFonts w:ascii="Times New Roman" w:hAnsi="Times New Roman"/>
      <w:sz w:val="26"/>
    </w:rPr>
  </w:style>
  <w:style w:type="paragraph" w:styleId="aff3">
    <w:name w:val="Subtitle"/>
    <w:basedOn w:val="a"/>
    <w:link w:val="aff4"/>
    <w:uiPriority w:val="99"/>
    <w:qFormat/>
    <w:rsid w:val="004B1B99"/>
    <w:pPr>
      <w:spacing w:after="0" w:line="240" w:lineRule="auto"/>
      <w:ind w:left="1418" w:right="1587"/>
      <w:jc w:val="right"/>
    </w:pPr>
    <w:rPr>
      <w:rFonts w:ascii="Times New Roman" w:eastAsia="Times New Roman" w:hAnsi="Times New Roman" w:cs="Times New Roman"/>
      <w:sz w:val="20"/>
      <w:szCs w:val="20"/>
      <w:lang w:eastAsia="ru-RU"/>
    </w:rPr>
  </w:style>
  <w:style w:type="character" w:customStyle="1" w:styleId="aff4">
    <w:name w:val="Подзаголовок Знак"/>
    <w:basedOn w:val="a0"/>
    <w:link w:val="aff3"/>
    <w:uiPriority w:val="99"/>
    <w:rsid w:val="004B1B99"/>
    <w:rPr>
      <w:rFonts w:ascii="Times New Roman" w:eastAsia="Times New Roman" w:hAnsi="Times New Roman" w:cs="Times New Roman"/>
      <w:sz w:val="20"/>
      <w:szCs w:val="20"/>
      <w:lang w:eastAsia="ru-RU"/>
    </w:rPr>
  </w:style>
  <w:style w:type="character" w:customStyle="1" w:styleId="SubtitleChar">
    <w:name w:val="Subtitle Char"/>
    <w:uiPriority w:val="99"/>
    <w:rsid w:val="004B1B99"/>
    <w:rPr>
      <w:rFonts w:ascii="Cambria" w:hAnsi="Cambria"/>
      <w:sz w:val="24"/>
    </w:rPr>
  </w:style>
  <w:style w:type="paragraph" w:styleId="aff5">
    <w:name w:val="caption"/>
    <w:basedOn w:val="a"/>
    <w:next w:val="a"/>
    <w:uiPriority w:val="99"/>
    <w:qFormat/>
    <w:rsid w:val="004B1B99"/>
    <w:pPr>
      <w:spacing w:after="0" w:line="240" w:lineRule="auto"/>
      <w:jc w:val="center"/>
    </w:pPr>
    <w:rPr>
      <w:rFonts w:ascii="Times New Roman" w:eastAsia="Times New Roman" w:hAnsi="Times New Roman" w:cs="Times New Roman"/>
      <w:sz w:val="44"/>
      <w:szCs w:val="44"/>
      <w:lang w:eastAsia="ru-RU"/>
    </w:rPr>
  </w:style>
  <w:style w:type="paragraph" w:styleId="aff6">
    <w:name w:val="Block Text"/>
    <w:basedOn w:val="a"/>
    <w:uiPriority w:val="99"/>
    <w:rsid w:val="004B1B99"/>
    <w:pPr>
      <w:spacing w:after="0" w:line="240" w:lineRule="auto"/>
      <w:ind w:left="142" w:right="169"/>
      <w:jc w:val="both"/>
    </w:pPr>
    <w:rPr>
      <w:rFonts w:ascii="Times New Roman" w:eastAsia="Times New Roman" w:hAnsi="Times New Roman" w:cs="Times New Roman"/>
      <w:sz w:val="28"/>
      <w:szCs w:val="28"/>
      <w:lang w:eastAsia="ru-RU"/>
    </w:rPr>
  </w:style>
  <w:style w:type="paragraph" w:customStyle="1" w:styleId="Style3">
    <w:name w:val="Style3"/>
    <w:basedOn w:val="a"/>
    <w:uiPriority w:val="99"/>
    <w:qFormat/>
    <w:rsid w:val="004B1B9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
    <w:uiPriority w:val="99"/>
    <w:qFormat/>
    <w:rsid w:val="004B1B9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uiPriority w:val="99"/>
    <w:qFormat/>
    <w:rsid w:val="004B1B9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qFormat/>
    <w:rsid w:val="004B1B99"/>
    <w:pPr>
      <w:widowControl w:val="0"/>
      <w:autoSpaceDE w:val="0"/>
      <w:autoSpaceDN w:val="0"/>
      <w:adjustRightInd w:val="0"/>
      <w:spacing w:after="0" w:line="482" w:lineRule="exact"/>
    </w:pPr>
    <w:rPr>
      <w:rFonts w:ascii="Times New Roman" w:eastAsia="Times New Roman" w:hAnsi="Times New Roman" w:cs="Times New Roman"/>
      <w:sz w:val="24"/>
      <w:szCs w:val="24"/>
      <w:lang w:eastAsia="ru-RU"/>
    </w:rPr>
  </w:style>
  <w:style w:type="paragraph" w:customStyle="1" w:styleId="Style7">
    <w:name w:val="Style7"/>
    <w:basedOn w:val="a"/>
    <w:uiPriority w:val="99"/>
    <w:qFormat/>
    <w:rsid w:val="004B1B99"/>
    <w:pPr>
      <w:widowControl w:val="0"/>
      <w:autoSpaceDE w:val="0"/>
      <w:autoSpaceDN w:val="0"/>
      <w:adjustRightInd w:val="0"/>
      <w:spacing w:after="0" w:line="320" w:lineRule="exact"/>
      <w:jc w:val="center"/>
    </w:pPr>
    <w:rPr>
      <w:rFonts w:ascii="Times New Roman" w:eastAsia="Times New Roman" w:hAnsi="Times New Roman" w:cs="Times New Roman"/>
      <w:sz w:val="24"/>
      <w:szCs w:val="24"/>
      <w:lang w:eastAsia="ru-RU"/>
    </w:rPr>
  </w:style>
  <w:style w:type="character" w:customStyle="1" w:styleId="FontStyle12">
    <w:name w:val="Font Style12"/>
    <w:uiPriority w:val="99"/>
    <w:rsid w:val="004B1B99"/>
    <w:rPr>
      <w:rFonts w:ascii="Times New Roman" w:hAnsi="Times New Roman"/>
      <w:b/>
      <w:spacing w:val="10"/>
      <w:sz w:val="24"/>
    </w:rPr>
  </w:style>
  <w:style w:type="character" w:customStyle="1" w:styleId="FontStyle13">
    <w:name w:val="Font Style13"/>
    <w:uiPriority w:val="99"/>
    <w:rsid w:val="004B1B99"/>
    <w:rPr>
      <w:rFonts w:ascii="Times New Roman" w:hAnsi="Times New Roman"/>
      <w:sz w:val="24"/>
    </w:rPr>
  </w:style>
  <w:style w:type="paragraph" w:customStyle="1" w:styleId="2f">
    <w:name w:val="Знак Знак2 Знак Знак Знак Знак"/>
    <w:basedOn w:val="a"/>
    <w:uiPriority w:val="99"/>
    <w:qFormat/>
    <w:rsid w:val="004B1B99"/>
    <w:pPr>
      <w:spacing w:after="160" w:line="240" w:lineRule="exact"/>
    </w:pPr>
    <w:rPr>
      <w:rFonts w:ascii="Verdana" w:eastAsia="Times New Roman" w:hAnsi="Verdana" w:cs="Verdana"/>
      <w:lang w:val="en-US"/>
    </w:rPr>
  </w:style>
  <w:style w:type="paragraph" w:customStyle="1" w:styleId="CharChar">
    <w:name w:val="Char Char"/>
    <w:basedOn w:val="a"/>
    <w:uiPriority w:val="99"/>
    <w:qFormat/>
    <w:rsid w:val="004B1B99"/>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f0">
    <w:name w:val="Знак Знак2 Знак Знак Знак"/>
    <w:basedOn w:val="a"/>
    <w:uiPriority w:val="99"/>
    <w:qFormat/>
    <w:rsid w:val="004B1B99"/>
    <w:pPr>
      <w:spacing w:after="160" w:line="240" w:lineRule="exact"/>
    </w:pPr>
    <w:rPr>
      <w:rFonts w:ascii="Verdana" w:eastAsia="Times New Roman" w:hAnsi="Verdana" w:cs="Verdana"/>
      <w:lang w:val="en-US"/>
    </w:rPr>
  </w:style>
  <w:style w:type="character" w:customStyle="1" w:styleId="120">
    <w:name w:val="Основной текст + 12"/>
    <w:aliases w:val="5 pt,Интервал 0 pt,Основной текст + MS Mincho,12,Полужирный"/>
    <w:uiPriority w:val="99"/>
    <w:rsid w:val="004B1B99"/>
    <w:rPr>
      <w:color w:val="000000"/>
      <w:spacing w:val="3"/>
      <w:w w:val="100"/>
      <w:position w:val="0"/>
      <w:sz w:val="25"/>
      <w:lang w:val="ru-RU" w:eastAsia="x-none"/>
    </w:rPr>
  </w:style>
  <w:style w:type="paragraph" w:customStyle="1" w:styleId="aff7">
    <w:name w:val="Знак"/>
    <w:basedOn w:val="a"/>
    <w:uiPriority w:val="99"/>
    <w:qFormat/>
    <w:rsid w:val="004B1B99"/>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2Exact">
    <w:name w:val="Основной текст (2) Exact"/>
    <w:uiPriority w:val="99"/>
    <w:rsid w:val="004B1B99"/>
    <w:rPr>
      <w:rFonts w:ascii="Sylfaen" w:hAnsi="Sylfaen"/>
      <w:sz w:val="19"/>
      <w:shd w:val="clear" w:color="auto" w:fill="FFFFFF"/>
    </w:rPr>
  </w:style>
  <w:style w:type="table" w:styleId="aff8">
    <w:name w:val="Table Grid"/>
    <w:basedOn w:val="a1"/>
    <w:uiPriority w:val="59"/>
    <w:rsid w:val="004B1B9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9">
    <w:name w:val="Нормальный (таблица)"/>
    <w:basedOn w:val="a"/>
    <w:next w:val="a"/>
    <w:uiPriority w:val="99"/>
    <w:qFormat/>
    <w:rsid w:val="004B1B99"/>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a">
    <w:name w:val="Прижатый влево"/>
    <w:basedOn w:val="a"/>
    <w:next w:val="a"/>
    <w:uiPriority w:val="99"/>
    <w:qFormat/>
    <w:rsid w:val="004B1B99"/>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1">
    <w:name w:val="No Spacing"/>
    <w:link w:val="aff0"/>
    <w:uiPriority w:val="99"/>
    <w:qFormat/>
    <w:rsid w:val="004B1B99"/>
    <w:pPr>
      <w:spacing w:after="0" w:line="240" w:lineRule="auto"/>
    </w:pPr>
    <w:rPr>
      <w:rFonts w:ascii="Calibri" w:hAnsi="Calibri"/>
      <w:lang w:val="x-none" w:eastAsia="ru-RU"/>
    </w:rPr>
  </w:style>
  <w:style w:type="character" w:customStyle="1" w:styleId="blk">
    <w:name w:val="blk"/>
    <w:uiPriority w:val="99"/>
    <w:rsid w:val="004B1B99"/>
  </w:style>
  <w:style w:type="character" w:customStyle="1" w:styleId="affb">
    <w:name w:val="Основной текст + Курсив"/>
    <w:basedOn w:val="a9"/>
    <w:rsid w:val="004B1B99"/>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FontStyle26">
    <w:name w:val="Font Style26"/>
    <w:basedOn w:val="a0"/>
    <w:uiPriority w:val="99"/>
    <w:rsid w:val="004B1B99"/>
    <w:rPr>
      <w:rFonts w:ascii="Times New Roman" w:hAnsi="Times New Roman" w:cs="Times New Roman" w:hint="default"/>
      <w:color w:val="000000"/>
      <w:sz w:val="22"/>
      <w:szCs w:val="22"/>
    </w:rPr>
  </w:style>
  <w:style w:type="character" w:styleId="affc">
    <w:name w:val="FollowedHyperlink"/>
    <w:basedOn w:val="a0"/>
    <w:uiPriority w:val="99"/>
    <w:semiHidden/>
    <w:unhideWhenUsed/>
    <w:rsid w:val="004B1B99"/>
    <w:rPr>
      <w:color w:val="800080" w:themeColor="followedHyperlink"/>
      <w:u w:val="single"/>
    </w:rPr>
  </w:style>
  <w:style w:type="character" w:customStyle="1" w:styleId="110">
    <w:name w:val="Заголовок 1 Знак1"/>
    <w:aliases w:val="Заголовок 1 Знак Знак Знак2,Заголовок 1 Знак Знак Знак Знак Знак1,Заголовок 1 Знак Знак Знак Знак2,Знак Знак Знак Знак Знак Знак Знак1,Заголовок 1 Знак Знак Знак Знак Знак Знак Знак Знак1,Знак Знак1 Знак1"/>
    <w:basedOn w:val="a0"/>
    <w:uiPriority w:val="99"/>
    <w:rsid w:val="004B1B99"/>
    <w:rPr>
      <w:rFonts w:asciiTheme="majorHAnsi" w:eastAsiaTheme="majorEastAsia" w:hAnsiTheme="majorHAnsi" w:cstheme="majorBidi"/>
      <w:b/>
      <w:bCs/>
      <w:color w:val="365F91" w:themeColor="accent1" w:themeShade="BF"/>
      <w:sz w:val="28"/>
      <w:szCs w:val="28"/>
    </w:rPr>
  </w:style>
  <w:style w:type="character" w:customStyle="1" w:styleId="19">
    <w:name w:val="Текст сноски Знак1"/>
    <w:aliases w:val="Текст сноски-FN Знак1,Oaeno niinee-FN Знак1,Oaeno niinee Ciae Знак1,Table_Footnote_last Знак1,Текст сноски Знак1 Знак Знак1,Текст сноски Знак Знак Знак Знак1,Footnote Text Char Знак Знак Знак1,Footnote Text Char Знак Знак2"/>
    <w:basedOn w:val="a0"/>
    <w:uiPriority w:val="99"/>
    <w:semiHidden/>
    <w:rsid w:val="004B1B99"/>
    <w:rPr>
      <w:rFonts w:ascii="Arial Unicode MS" w:eastAsia="Arial Unicode MS" w:hAnsi="Arial Unicode MS" w:cs="Arial Unicode MS"/>
      <w:color w:val="000000"/>
      <w:sz w:val="20"/>
      <w:szCs w:val="20"/>
      <w:lang w:eastAsia="ru-RU"/>
    </w:rPr>
  </w:style>
  <w:style w:type="character" w:customStyle="1" w:styleId="1a">
    <w:name w:val="Основной текст Знак1"/>
    <w:aliases w:val="Знак5 Знак1"/>
    <w:basedOn w:val="a0"/>
    <w:uiPriority w:val="99"/>
    <w:semiHidden/>
    <w:rsid w:val="004B1B99"/>
    <w:rPr>
      <w:rFonts w:ascii="Arial Unicode MS" w:eastAsia="Arial Unicode MS" w:hAnsi="Arial Unicode MS" w:cs="Arial Unicode MS"/>
      <w:color w:val="000000"/>
      <w:sz w:val="24"/>
      <w:szCs w:val="24"/>
      <w:lang w:eastAsia="ru-RU"/>
    </w:rPr>
  </w:style>
  <w:style w:type="character" w:customStyle="1" w:styleId="-">
    <w:name w:val="Штрих-код_"/>
    <w:basedOn w:val="a0"/>
    <w:link w:val="-0"/>
    <w:locked/>
    <w:rsid w:val="004B1B99"/>
    <w:rPr>
      <w:rFonts w:ascii="Times New Roman" w:eastAsia="Times New Roman" w:hAnsi="Times New Roman" w:cs="Times New Roman"/>
      <w:sz w:val="20"/>
      <w:szCs w:val="20"/>
      <w:shd w:val="clear" w:color="auto" w:fill="FFFFFF"/>
    </w:rPr>
  </w:style>
  <w:style w:type="paragraph" w:customStyle="1" w:styleId="-0">
    <w:name w:val="Штрих-код"/>
    <w:basedOn w:val="a"/>
    <w:link w:val="-"/>
    <w:qFormat/>
    <w:rsid w:val="004B1B99"/>
    <w:pPr>
      <w:shd w:val="clear" w:color="auto" w:fill="FFFFFF"/>
      <w:spacing w:after="0" w:line="240" w:lineRule="auto"/>
    </w:pPr>
    <w:rPr>
      <w:rFonts w:ascii="Times New Roman" w:eastAsia="Times New Roman" w:hAnsi="Times New Roman" w:cs="Times New Roman"/>
      <w:sz w:val="20"/>
      <w:szCs w:val="20"/>
    </w:rPr>
  </w:style>
  <w:style w:type="character" w:customStyle="1" w:styleId="1b">
    <w:name w:val="Заголовок №1_"/>
    <w:basedOn w:val="a0"/>
    <w:link w:val="1c"/>
    <w:locked/>
    <w:rsid w:val="004B1B99"/>
    <w:rPr>
      <w:rFonts w:ascii="Times New Roman" w:eastAsia="Times New Roman" w:hAnsi="Times New Roman" w:cs="Times New Roman"/>
      <w:spacing w:val="-10"/>
      <w:sz w:val="33"/>
      <w:szCs w:val="33"/>
      <w:shd w:val="clear" w:color="auto" w:fill="FFFFFF"/>
    </w:rPr>
  </w:style>
  <w:style w:type="paragraph" w:customStyle="1" w:styleId="1c">
    <w:name w:val="Заголовок №1"/>
    <w:basedOn w:val="a"/>
    <w:link w:val="1b"/>
    <w:qFormat/>
    <w:rsid w:val="004B1B99"/>
    <w:pPr>
      <w:shd w:val="clear" w:color="auto" w:fill="FFFFFF"/>
      <w:spacing w:after="0" w:line="509" w:lineRule="exact"/>
      <w:jc w:val="center"/>
      <w:outlineLvl w:val="0"/>
    </w:pPr>
    <w:rPr>
      <w:rFonts w:ascii="Times New Roman" w:eastAsia="Times New Roman" w:hAnsi="Times New Roman" w:cs="Times New Roman"/>
      <w:spacing w:val="-10"/>
      <w:sz w:val="33"/>
      <w:szCs w:val="33"/>
    </w:rPr>
  </w:style>
  <w:style w:type="character" w:customStyle="1" w:styleId="affd">
    <w:name w:val="Колонтитул_"/>
    <w:basedOn w:val="a0"/>
    <w:link w:val="affe"/>
    <w:locked/>
    <w:rsid w:val="004B1B99"/>
    <w:rPr>
      <w:rFonts w:ascii="Times New Roman" w:eastAsia="Times New Roman" w:hAnsi="Times New Roman" w:cs="Times New Roman"/>
      <w:sz w:val="20"/>
      <w:szCs w:val="20"/>
      <w:shd w:val="clear" w:color="auto" w:fill="FFFFFF"/>
    </w:rPr>
  </w:style>
  <w:style w:type="paragraph" w:customStyle="1" w:styleId="affe">
    <w:name w:val="Колонтитул"/>
    <w:basedOn w:val="a"/>
    <w:link w:val="affd"/>
    <w:qFormat/>
    <w:rsid w:val="004B1B99"/>
    <w:pPr>
      <w:shd w:val="clear" w:color="auto" w:fill="FFFFFF"/>
      <w:spacing w:after="0" w:line="240" w:lineRule="auto"/>
    </w:pPr>
    <w:rPr>
      <w:rFonts w:ascii="Times New Roman" w:eastAsia="Times New Roman" w:hAnsi="Times New Roman" w:cs="Times New Roman"/>
      <w:sz w:val="20"/>
      <w:szCs w:val="20"/>
    </w:rPr>
  </w:style>
  <w:style w:type="character" w:customStyle="1" w:styleId="36">
    <w:name w:val="Основной текст (3)_"/>
    <w:basedOn w:val="a0"/>
    <w:link w:val="37"/>
    <w:locked/>
    <w:rsid w:val="004B1B99"/>
    <w:rPr>
      <w:rFonts w:ascii="Times New Roman" w:eastAsia="Times New Roman" w:hAnsi="Times New Roman" w:cs="Times New Roman"/>
      <w:sz w:val="9"/>
      <w:szCs w:val="9"/>
      <w:shd w:val="clear" w:color="auto" w:fill="FFFFFF"/>
    </w:rPr>
  </w:style>
  <w:style w:type="paragraph" w:customStyle="1" w:styleId="37">
    <w:name w:val="Основной текст (3)"/>
    <w:basedOn w:val="a"/>
    <w:link w:val="36"/>
    <w:qFormat/>
    <w:rsid w:val="004B1B99"/>
    <w:pPr>
      <w:shd w:val="clear" w:color="auto" w:fill="FFFFFF"/>
      <w:spacing w:after="0" w:line="0" w:lineRule="atLeast"/>
    </w:pPr>
    <w:rPr>
      <w:rFonts w:ascii="Times New Roman" w:eastAsia="Times New Roman" w:hAnsi="Times New Roman" w:cs="Times New Roman"/>
      <w:sz w:val="9"/>
      <w:szCs w:val="9"/>
    </w:rPr>
  </w:style>
  <w:style w:type="paragraph" w:customStyle="1" w:styleId="2f1">
    <w:name w:val="Знак Знак Знак Знак Знак2"/>
    <w:basedOn w:val="a"/>
    <w:uiPriority w:val="99"/>
    <w:qFormat/>
    <w:rsid w:val="004B1B99"/>
    <w:pPr>
      <w:spacing w:before="100" w:beforeAutospacing="1" w:after="100" w:afterAutospacing="1" w:line="240" w:lineRule="auto"/>
    </w:pPr>
    <w:rPr>
      <w:rFonts w:ascii="Tahoma" w:eastAsia="Times New Roman" w:hAnsi="Tahoma" w:cs="Tahoma"/>
      <w:sz w:val="20"/>
      <w:szCs w:val="20"/>
      <w:lang w:val="en-US"/>
    </w:rPr>
  </w:style>
  <w:style w:type="character" w:customStyle="1" w:styleId="13pt">
    <w:name w:val="Заголовок №1 + Интервал 3 pt"/>
    <w:basedOn w:val="1b"/>
    <w:rsid w:val="004B1B99"/>
    <w:rPr>
      <w:rFonts w:ascii="Times New Roman" w:eastAsia="Times New Roman" w:hAnsi="Times New Roman" w:cs="Times New Roman"/>
      <w:spacing w:val="60"/>
      <w:sz w:val="33"/>
      <w:szCs w:val="33"/>
      <w:shd w:val="clear" w:color="auto" w:fill="FFFFFF"/>
    </w:rPr>
  </w:style>
  <w:style w:type="character" w:customStyle="1" w:styleId="FranklinGothicBook">
    <w:name w:val="Колонтитул + Franklin Gothic Book"/>
    <w:basedOn w:val="affd"/>
    <w:rsid w:val="004B1B99"/>
    <w:rPr>
      <w:rFonts w:ascii="Franklin Gothic Book" w:eastAsia="Franklin Gothic Book" w:hAnsi="Franklin Gothic Book" w:cs="Franklin Gothic Book"/>
      <w:sz w:val="20"/>
      <w:szCs w:val="20"/>
      <w:shd w:val="clear" w:color="auto" w:fill="FFFFFF"/>
    </w:rPr>
  </w:style>
  <w:style w:type="character" w:customStyle="1" w:styleId="13pt0">
    <w:name w:val="Основной текст + 13 pt"/>
    <w:basedOn w:val="a9"/>
    <w:rsid w:val="004B1B99"/>
    <w:rPr>
      <w:rFonts w:ascii="Times New Roman" w:eastAsia="Times New Roman" w:hAnsi="Times New Roman" w:cs="Times New Roman"/>
      <w:spacing w:val="4"/>
      <w:sz w:val="26"/>
      <w:szCs w:val="26"/>
      <w:shd w:val="clear" w:color="auto" w:fill="FFFFFF"/>
    </w:rPr>
  </w:style>
  <w:style w:type="character" w:customStyle="1" w:styleId="3FranklinGothicBook">
    <w:name w:val="Основной текст (3) + Franklin Gothic Book"/>
    <w:aliases w:val="Курсив"/>
    <w:basedOn w:val="36"/>
    <w:rsid w:val="004B1B99"/>
    <w:rPr>
      <w:rFonts w:ascii="Franklin Gothic Book" w:eastAsia="Franklin Gothic Book" w:hAnsi="Franklin Gothic Book" w:cs="Franklin Gothic Book"/>
      <w:i/>
      <w:iCs/>
      <w:w w:val="100"/>
      <w:sz w:val="9"/>
      <w:szCs w:val="9"/>
      <w:shd w:val="clear" w:color="auto" w:fill="FFFFFF"/>
    </w:rPr>
  </w:style>
  <w:style w:type="character" w:customStyle="1" w:styleId="1d">
    <w:name w:val="Текст выноски Знак1"/>
    <w:basedOn w:val="a0"/>
    <w:uiPriority w:val="99"/>
    <w:semiHidden/>
    <w:rsid w:val="004B1B99"/>
    <w:rPr>
      <w:rFonts w:ascii="Tahoma" w:eastAsia="Arial Unicode MS" w:hAnsi="Tahoma" w:cs="Tahoma"/>
      <w:color w:val="000000"/>
      <w:sz w:val="16"/>
      <w:szCs w:val="16"/>
      <w:lang w:eastAsia="ru-RU"/>
    </w:rPr>
  </w:style>
  <w:style w:type="character" w:customStyle="1" w:styleId="1e">
    <w:name w:val="Верхний колонтитул Знак1"/>
    <w:basedOn w:val="a0"/>
    <w:uiPriority w:val="99"/>
    <w:semiHidden/>
    <w:rsid w:val="004B1B99"/>
    <w:rPr>
      <w:rFonts w:ascii="Arial Unicode MS" w:eastAsia="Arial Unicode MS" w:hAnsi="Arial Unicode MS" w:cs="Arial Unicode MS"/>
      <w:color w:val="000000"/>
      <w:sz w:val="24"/>
      <w:szCs w:val="24"/>
      <w:lang w:eastAsia="ru-RU"/>
    </w:rPr>
  </w:style>
  <w:style w:type="character" w:customStyle="1" w:styleId="1f">
    <w:name w:val="Нижний колонтитул Знак1"/>
    <w:basedOn w:val="a0"/>
    <w:uiPriority w:val="99"/>
    <w:semiHidden/>
    <w:rsid w:val="004B1B99"/>
    <w:rPr>
      <w:rFonts w:ascii="Arial Unicode MS" w:eastAsia="Arial Unicode MS" w:hAnsi="Arial Unicode MS" w:cs="Arial Unicode MS"/>
      <w:color w:val="000000"/>
      <w:sz w:val="24"/>
      <w:szCs w:val="24"/>
      <w:lang w:eastAsia="ru-RU"/>
    </w:rPr>
  </w:style>
  <w:style w:type="character" w:customStyle="1" w:styleId="210">
    <w:name w:val="Основной текст 2 Знак1"/>
    <w:basedOn w:val="a0"/>
    <w:uiPriority w:val="99"/>
    <w:semiHidden/>
    <w:rsid w:val="004B1B99"/>
    <w:rPr>
      <w:rFonts w:ascii="Arial Unicode MS" w:eastAsia="Arial Unicode MS" w:hAnsi="Arial Unicode MS" w:cs="Arial Unicode MS"/>
      <w:color w:val="000000"/>
      <w:sz w:val="24"/>
      <w:szCs w:val="24"/>
      <w:lang w:eastAsia="ru-RU"/>
    </w:rPr>
  </w:style>
  <w:style w:type="character" w:customStyle="1" w:styleId="211">
    <w:name w:val="Основной текст с отступом 2 Знак1"/>
    <w:basedOn w:val="a0"/>
    <w:uiPriority w:val="99"/>
    <w:semiHidden/>
    <w:rsid w:val="004B1B99"/>
    <w:rPr>
      <w:rFonts w:ascii="Arial Unicode MS" w:eastAsia="Arial Unicode MS" w:hAnsi="Arial Unicode MS" w:cs="Arial Unicode MS"/>
      <w:color w:val="000000"/>
      <w:sz w:val="24"/>
      <w:szCs w:val="24"/>
      <w:lang w:eastAsia="ru-RU"/>
    </w:rPr>
  </w:style>
  <w:style w:type="character" w:customStyle="1" w:styleId="311">
    <w:name w:val="Основной текст с отступом 3 Знак1"/>
    <w:basedOn w:val="a0"/>
    <w:uiPriority w:val="99"/>
    <w:semiHidden/>
    <w:rsid w:val="004B1B99"/>
    <w:rPr>
      <w:rFonts w:ascii="Arial Unicode MS" w:eastAsia="Arial Unicode MS" w:hAnsi="Arial Unicode MS" w:cs="Arial Unicode MS"/>
      <w:color w:val="000000"/>
      <w:sz w:val="16"/>
      <w:szCs w:val="16"/>
      <w:lang w:eastAsia="ru-RU"/>
    </w:rPr>
  </w:style>
  <w:style w:type="character" w:customStyle="1" w:styleId="1f0">
    <w:name w:val="Название Знак1"/>
    <w:basedOn w:val="a0"/>
    <w:uiPriority w:val="99"/>
    <w:rsid w:val="004B1B99"/>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312">
    <w:name w:val="Основной текст 3 Знак1"/>
    <w:basedOn w:val="a0"/>
    <w:uiPriority w:val="99"/>
    <w:semiHidden/>
    <w:rsid w:val="004B1B99"/>
    <w:rPr>
      <w:rFonts w:ascii="Arial Unicode MS" w:eastAsia="Arial Unicode MS" w:hAnsi="Arial Unicode MS" w:cs="Arial Unicode MS"/>
      <w:color w:val="000000"/>
      <w:sz w:val="16"/>
      <w:szCs w:val="16"/>
      <w:lang w:eastAsia="ru-RU"/>
    </w:rPr>
  </w:style>
  <w:style w:type="character" w:customStyle="1" w:styleId="1f1">
    <w:name w:val="Основной текст с отступом Знак1"/>
    <w:basedOn w:val="a0"/>
    <w:uiPriority w:val="99"/>
    <w:semiHidden/>
    <w:rsid w:val="004B1B99"/>
    <w:rPr>
      <w:rFonts w:ascii="Arial Unicode MS" w:eastAsia="Arial Unicode MS" w:hAnsi="Arial Unicode MS" w:cs="Arial Unicode MS"/>
      <w:color w:val="000000"/>
      <w:sz w:val="24"/>
      <w:szCs w:val="24"/>
      <w:lang w:eastAsia="ru-RU"/>
    </w:rPr>
  </w:style>
  <w:style w:type="character" w:customStyle="1" w:styleId="1f2">
    <w:name w:val="Схема документа Знак1"/>
    <w:basedOn w:val="a0"/>
    <w:uiPriority w:val="99"/>
    <w:semiHidden/>
    <w:rsid w:val="004B1B99"/>
    <w:rPr>
      <w:rFonts w:ascii="Tahoma" w:eastAsia="Arial Unicode MS" w:hAnsi="Tahoma" w:cs="Tahoma"/>
      <w:color w:val="000000"/>
      <w:sz w:val="16"/>
      <w:szCs w:val="16"/>
      <w:lang w:eastAsia="ru-RU"/>
    </w:rPr>
  </w:style>
  <w:style w:type="character" w:customStyle="1" w:styleId="1f3">
    <w:name w:val="Подзаголовок Знак1"/>
    <w:basedOn w:val="a0"/>
    <w:uiPriority w:val="99"/>
    <w:rsid w:val="004B1B99"/>
    <w:rPr>
      <w:rFonts w:asciiTheme="majorHAnsi" w:eastAsiaTheme="majorEastAsia" w:hAnsiTheme="majorHAnsi" w:cstheme="majorBidi"/>
      <w:i/>
      <w:iCs/>
      <w:color w:val="4F81BD" w:themeColor="accent1"/>
      <w:spacing w:val="15"/>
      <w:sz w:val="24"/>
      <w:szCs w:val="24"/>
      <w:lang w:eastAsia="ru-RU"/>
    </w:rPr>
  </w:style>
  <w:style w:type="character" w:customStyle="1" w:styleId="MSMincho125pt">
    <w:name w:val="Основной текст + MS Mincho;12;5 pt;Полужирный"/>
    <w:basedOn w:val="a9"/>
    <w:rsid w:val="004B1B99"/>
    <w:rPr>
      <w:rFonts w:ascii="MS Mincho" w:eastAsia="MS Mincho" w:hAnsi="MS Mincho" w:cs="MS Mincho"/>
      <w:b/>
      <w:bCs/>
      <w:spacing w:val="4"/>
      <w:sz w:val="25"/>
      <w:szCs w:val="25"/>
      <w:shd w:val="clear" w:color="auto" w:fill="FFFFFF"/>
    </w:rPr>
  </w:style>
  <w:style w:type="character" w:customStyle="1" w:styleId="135pt">
    <w:name w:val="Основной текст + 13;5 pt"/>
    <w:basedOn w:val="a9"/>
    <w:rsid w:val="004B1B99"/>
    <w:rPr>
      <w:rFonts w:ascii="Times New Roman" w:eastAsia="Times New Roman" w:hAnsi="Times New Roman" w:cs="Times New Roman"/>
      <w:spacing w:val="4"/>
      <w:sz w:val="27"/>
      <w:szCs w:val="27"/>
      <w:shd w:val="clear" w:color="auto" w:fill="FFFFFF"/>
    </w:rPr>
  </w:style>
  <w:style w:type="character" w:customStyle="1" w:styleId="MSMincho12pt">
    <w:name w:val="Основной текст + MS Mincho;12 pt;Полужирный"/>
    <w:basedOn w:val="a9"/>
    <w:rsid w:val="004B1B99"/>
    <w:rPr>
      <w:rFonts w:ascii="MS Mincho" w:eastAsia="MS Mincho" w:hAnsi="MS Mincho" w:cs="MS Mincho"/>
      <w:b/>
      <w:bCs/>
      <w:spacing w:val="4"/>
      <w:sz w:val="24"/>
      <w:szCs w:val="24"/>
      <w:shd w:val="clear" w:color="auto" w:fill="FFFFFF"/>
    </w:rPr>
  </w:style>
  <w:style w:type="character" w:customStyle="1" w:styleId="3FranklinGothicBook0">
    <w:name w:val="Основной текст (3) + Franklin Gothic Book;Курсив"/>
    <w:basedOn w:val="36"/>
    <w:rsid w:val="004B1B99"/>
    <w:rPr>
      <w:rFonts w:ascii="Franklin Gothic Book" w:eastAsia="Franklin Gothic Book" w:hAnsi="Franklin Gothic Book" w:cs="Franklin Gothic Book"/>
      <w:i/>
      <w:iCs/>
      <w:w w:val="100"/>
      <w:sz w:val="9"/>
      <w:szCs w:val="9"/>
      <w:shd w:val="clear" w:color="auto" w:fill="FFFFFF"/>
    </w:rPr>
  </w:style>
  <w:style w:type="paragraph" w:customStyle="1" w:styleId="1f4">
    <w:name w:val="Основной шрифт абзаца1"/>
    <w:rsid w:val="004B1B99"/>
    <w:pPr>
      <w:spacing w:after="0" w:line="240" w:lineRule="auto"/>
    </w:pPr>
    <w:rPr>
      <w:rFonts w:ascii="Arial" w:eastAsia="Times New Roman" w:hAnsi="Arial" w:cs="Times New Roman"/>
      <w:color w:val="000000"/>
      <w:sz w:val="24"/>
      <w:szCs w:val="20"/>
      <w:lang w:eastAsia="ru-RU"/>
    </w:rPr>
  </w:style>
  <w:style w:type="paragraph" w:customStyle="1" w:styleId="ConsPlusDocList">
    <w:name w:val="ConsPlusDocList"/>
    <w:rsid w:val="004B1B99"/>
    <w:pPr>
      <w:widowControl w:val="0"/>
      <w:spacing w:after="0" w:line="240" w:lineRule="auto"/>
    </w:pPr>
    <w:rPr>
      <w:rFonts w:ascii="Courier New" w:eastAsia="Times New Roman" w:hAnsi="Courier New" w:cs="Times New Roman"/>
      <w:color w:val="000000"/>
      <w:sz w:val="20"/>
      <w:szCs w:val="20"/>
      <w:lang w:eastAsia="ru-RU"/>
    </w:rPr>
  </w:style>
  <w:style w:type="paragraph" w:customStyle="1" w:styleId="ConsPlusTitlePage">
    <w:name w:val="ConsPlusTitlePage"/>
    <w:qFormat/>
    <w:rsid w:val="004B1B99"/>
    <w:pPr>
      <w:widowControl w:val="0"/>
      <w:spacing w:after="0" w:line="240" w:lineRule="auto"/>
    </w:pPr>
    <w:rPr>
      <w:rFonts w:ascii="Tahoma" w:eastAsia="Times New Roman" w:hAnsi="Tahoma" w:cs="Times New Roman"/>
      <w:color w:val="000000"/>
      <w:sz w:val="16"/>
      <w:szCs w:val="20"/>
      <w:lang w:eastAsia="ru-RU"/>
    </w:rPr>
  </w:style>
  <w:style w:type="paragraph" w:customStyle="1" w:styleId="ConsPlusJurTerm">
    <w:name w:val="ConsPlusJurTerm"/>
    <w:rsid w:val="004B1B99"/>
    <w:pPr>
      <w:widowControl w:val="0"/>
      <w:spacing w:after="0" w:line="240" w:lineRule="auto"/>
    </w:pPr>
    <w:rPr>
      <w:rFonts w:ascii="Tahoma" w:eastAsia="Times New Roman" w:hAnsi="Tahoma" w:cs="Times New Roman"/>
      <w:color w:val="000000"/>
      <w:sz w:val="26"/>
      <w:szCs w:val="20"/>
      <w:lang w:eastAsia="ru-RU"/>
    </w:rPr>
  </w:style>
  <w:style w:type="paragraph" w:customStyle="1" w:styleId="ConsPlusTextList">
    <w:name w:val="ConsPlusTextList"/>
    <w:rsid w:val="004B1B99"/>
    <w:pPr>
      <w:widowControl w:val="0"/>
      <w:spacing w:after="0" w:line="240" w:lineRule="auto"/>
    </w:pPr>
    <w:rPr>
      <w:rFonts w:ascii="Arial" w:eastAsia="Times New Roman" w:hAnsi="Arial" w:cs="Times New Roman"/>
      <w:color w:val="000000"/>
      <w:sz w:val="20"/>
      <w:szCs w:val="20"/>
      <w:lang w:eastAsia="ru-RU"/>
    </w:rPr>
  </w:style>
  <w:style w:type="paragraph" w:customStyle="1" w:styleId="ConsPlusTextList0">
    <w:name w:val="ConsPlusTextList_0"/>
    <w:rsid w:val="004B1B99"/>
    <w:pPr>
      <w:widowControl w:val="0"/>
      <w:spacing w:after="0" w:line="240" w:lineRule="auto"/>
    </w:pPr>
    <w:rPr>
      <w:rFonts w:ascii="Arial" w:eastAsia="Times New Roman" w:hAnsi="Arial" w:cs="Times New Roman"/>
      <w:color w:val="000000"/>
      <w:sz w:val="20"/>
      <w:szCs w:val="20"/>
      <w:lang w:eastAsia="ru-RU"/>
    </w:rPr>
  </w:style>
  <w:style w:type="paragraph" w:customStyle="1" w:styleId="HeaderandFooter">
    <w:name w:val="Header and Footer"/>
    <w:rsid w:val="004B1B99"/>
    <w:pPr>
      <w:spacing w:after="0" w:line="360" w:lineRule="auto"/>
    </w:pPr>
    <w:rPr>
      <w:rFonts w:ascii="XO Thames" w:eastAsia="Times New Roman" w:hAnsi="XO Thames" w:cs="Times New Roman"/>
      <w:color w:val="000000"/>
      <w:sz w:val="20"/>
      <w:szCs w:val="20"/>
      <w:lang w:eastAsia="ru-RU"/>
    </w:rPr>
  </w:style>
  <w:style w:type="paragraph" w:customStyle="1" w:styleId="Footnote">
    <w:name w:val="Footnote"/>
    <w:rsid w:val="004B1B99"/>
    <w:pPr>
      <w:spacing w:after="0" w:line="240" w:lineRule="auto"/>
    </w:pPr>
    <w:rPr>
      <w:rFonts w:ascii="XO Thames" w:eastAsia="Times New Roman" w:hAnsi="XO Thames" w:cs="Times New Roman"/>
      <w:color w:val="757575"/>
      <w:sz w:val="20"/>
      <w:szCs w:val="20"/>
      <w:lang w:eastAsia="ru-RU"/>
    </w:rPr>
  </w:style>
  <w:style w:type="paragraph" w:customStyle="1" w:styleId="16">
    <w:name w:val="Гиперссылка1"/>
    <w:link w:val="afc"/>
    <w:rsid w:val="004B1B99"/>
    <w:pPr>
      <w:spacing w:after="0" w:line="240" w:lineRule="auto"/>
    </w:pPr>
    <w:rPr>
      <w:rFonts w:cs="Times New Roman"/>
      <w:color w:val="000080"/>
      <w:u w:val="single"/>
    </w:rPr>
  </w:style>
  <w:style w:type="paragraph" w:styleId="1f5">
    <w:name w:val="toc 1"/>
    <w:link w:val="1f6"/>
    <w:uiPriority w:val="39"/>
    <w:rsid w:val="004B1B99"/>
    <w:pPr>
      <w:spacing w:after="0" w:line="240" w:lineRule="auto"/>
    </w:pPr>
    <w:rPr>
      <w:rFonts w:ascii="XO Thames" w:eastAsia="Times New Roman" w:hAnsi="XO Thames" w:cs="Times New Roman"/>
      <w:b/>
      <w:color w:val="000000"/>
      <w:sz w:val="24"/>
      <w:szCs w:val="20"/>
      <w:lang w:eastAsia="ru-RU"/>
    </w:rPr>
  </w:style>
  <w:style w:type="character" w:customStyle="1" w:styleId="1f6">
    <w:name w:val="Оглавление 1 Знак"/>
    <w:link w:val="1f5"/>
    <w:rsid w:val="004B1B99"/>
    <w:rPr>
      <w:rFonts w:ascii="XO Thames" w:eastAsia="Times New Roman" w:hAnsi="XO Thames" w:cs="Times New Roman"/>
      <w:b/>
      <w:color w:val="000000"/>
      <w:sz w:val="24"/>
      <w:szCs w:val="20"/>
      <w:lang w:eastAsia="ru-RU"/>
    </w:rPr>
  </w:style>
  <w:style w:type="paragraph" w:styleId="2f2">
    <w:name w:val="toc 2"/>
    <w:link w:val="2f3"/>
    <w:uiPriority w:val="39"/>
    <w:rsid w:val="004B1B99"/>
    <w:pPr>
      <w:spacing w:after="0" w:line="240" w:lineRule="auto"/>
      <w:ind w:left="200"/>
    </w:pPr>
    <w:rPr>
      <w:rFonts w:ascii="Arial" w:eastAsia="Times New Roman" w:hAnsi="Arial" w:cs="Times New Roman"/>
      <w:color w:val="000000"/>
      <w:sz w:val="24"/>
      <w:szCs w:val="20"/>
      <w:lang w:eastAsia="ru-RU"/>
    </w:rPr>
  </w:style>
  <w:style w:type="character" w:customStyle="1" w:styleId="2f3">
    <w:name w:val="Оглавление 2 Знак"/>
    <w:link w:val="2f2"/>
    <w:rsid w:val="004B1B99"/>
    <w:rPr>
      <w:rFonts w:ascii="Arial" w:eastAsia="Times New Roman" w:hAnsi="Arial" w:cs="Times New Roman"/>
      <w:color w:val="000000"/>
      <w:sz w:val="24"/>
      <w:szCs w:val="20"/>
      <w:lang w:eastAsia="ru-RU"/>
    </w:rPr>
  </w:style>
  <w:style w:type="paragraph" w:styleId="38">
    <w:name w:val="toc 3"/>
    <w:link w:val="39"/>
    <w:uiPriority w:val="39"/>
    <w:rsid w:val="004B1B99"/>
    <w:pPr>
      <w:spacing w:after="0" w:line="240" w:lineRule="auto"/>
      <w:ind w:left="400"/>
    </w:pPr>
    <w:rPr>
      <w:rFonts w:ascii="Arial" w:eastAsia="Times New Roman" w:hAnsi="Arial" w:cs="Times New Roman"/>
      <w:color w:val="000000"/>
      <w:sz w:val="24"/>
      <w:szCs w:val="20"/>
      <w:lang w:eastAsia="ru-RU"/>
    </w:rPr>
  </w:style>
  <w:style w:type="character" w:customStyle="1" w:styleId="39">
    <w:name w:val="Оглавление 3 Знак"/>
    <w:link w:val="38"/>
    <w:rsid w:val="004B1B99"/>
    <w:rPr>
      <w:rFonts w:ascii="Arial" w:eastAsia="Times New Roman" w:hAnsi="Arial" w:cs="Times New Roman"/>
      <w:color w:val="000000"/>
      <w:sz w:val="24"/>
      <w:szCs w:val="20"/>
      <w:lang w:eastAsia="ru-RU"/>
    </w:rPr>
  </w:style>
  <w:style w:type="paragraph" w:styleId="41">
    <w:name w:val="toc 4"/>
    <w:link w:val="42"/>
    <w:uiPriority w:val="39"/>
    <w:rsid w:val="004B1B99"/>
    <w:pPr>
      <w:spacing w:after="0" w:line="240" w:lineRule="auto"/>
      <w:ind w:left="600"/>
    </w:pPr>
    <w:rPr>
      <w:rFonts w:ascii="Arial" w:eastAsia="Times New Roman" w:hAnsi="Arial" w:cs="Times New Roman"/>
      <w:color w:val="000000"/>
      <w:sz w:val="24"/>
      <w:szCs w:val="20"/>
      <w:lang w:eastAsia="ru-RU"/>
    </w:rPr>
  </w:style>
  <w:style w:type="character" w:customStyle="1" w:styleId="42">
    <w:name w:val="Оглавление 4 Знак"/>
    <w:link w:val="41"/>
    <w:rsid w:val="004B1B99"/>
    <w:rPr>
      <w:rFonts w:ascii="Arial" w:eastAsia="Times New Roman" w:hAnsi="Arial" w:cs="Times New Roman"/>
      <w:color w:val="000000"/>
      <w:sz w:val="24"/>
      <w:szCs w:val="20"/>
      <w:lang w:eastAsia="ru-RU"/>
    </w:rPr>
  </w:style>
  <w:style w:type="paragraph" w:styleId="51">
    <w:name w:val="toc 5"/>
    <w:link w:val="52"/>
    <w:uiPriority w:val="39"/>
    <w:rsid w:val="004B1B99"/>
    <w:pPr>
      <w:spacing w:after="0" w:line="240" w:lineRule="auto"/>
      <w:ind w:left="800"/>
    </w:pPr>
    <w:rPr>
      <w:rFonts w:ascii="Arial" w:eastAsia="Times New Roman" w:hAnsi="Arial" w:cs="Times New Roman"/>
      <w:color w:val="000000"/>
      <w:sz w:val="24"/>
      <w:szCs w:val="20"/>
      <w:lang w:eastAsia="ru-RU"/>
    </w:rPr>
  </w:style>
  <w:style w:type="character" w:customStyle="1" w:styleId="52">
    <w:name w:val="Оглавление 5 Знак"/>
    <w:link w:val="51"/>
    <w:rsid w:val="004B1B99"/>
    <w:rPr>
      <w:rFonts w:ascii="Arial" w:eastAsia="Times New Roman" w:hAnsi="Arial" w:cs="Times New Roman"/>
      <w:color w:val="000000"/>
      <w:sz w:val="24"/>
      <w:szCs w:val="20"/>
      <w:lang w:eastAsia="ru-RU"/>
    </w:rPr>
  </w:style>
  <w:style w:type="paragraph" w:styleId="6">
    <w:name w:val="toc 6"/>
    <w:link w:val="60"/>
    <w:uiPriority w:val="39"/>
    <w:rsid w:val="004B1B99"/>
    <w:pPr>
      <w:spacing w:after="0" w:line="240" w:lineRule="auto"/>
      <w:ind w:left="1000"/>
    </w:pPr>
    <w:rPr>
      <w:rFonts w:ascii="Arial" w:eastAsia="Times New Roman" w:hAnsi="Arial" w:cs="Times New Roman"/>
      <w:color w:val="000000"/>
      <w:sz w:val="24"/>
      <w:szCs w:val="20"/>
      <w:lang w:eastAsia="ru-RU"/>
    </w:rPr>
  </w:style>
  <w:style w:type="character" w:customStyle="1" w:styleId="60">
    <w:name w:val="Оглавление 6 Знак"/>
    <w:link w:val="6"/>
    <w:rsid w:val="004B1B99"/>
    <w:rPr>
      <w:rFonts w:ascii="Arial" w:eastAsia="Times New Roman" w:hAnsi="Arial" w:cs="Times New Roman"/>
      <w:color w:val="000000"/>
      <w:sz w:val="24"/>
      <w:szCs w:val="20"/>
      <w:lang w:eastAsia="ru-RU"/>
    </w:rPr>
  </w:style>
  <w:style w:type="paragraph" w:styleId="7">
    <w:name w:val="toc 7"/>
    <w:link w:val="70"/>
    <w:uiPriority w:val="39"/>
    <w:rsid w:val="004B1B99"/>
    <w:pPr>
      <w:spacing w:after="0" w:line="240" w:lineRule="auto"/>
      <w:ind w:left="1200"/>
    </w:pPr>
    <w:rPr>
      <w:rFonts w:ascii="Arial" w:eastAsia="Times New Roman" w:hAnsi="Arial" w:cs="Times New Roman"/>
      <w:color w:val="000000"/>
      <w:sz w:val="24"/>
      <w:szCs w:val="20"/>
      <w:lang w:eastAsia="ru-RU"/>
    </w:rPr>
  </w:style>
  <w:style w:type="character" w:customStyle="1" w:styleId="70">
    <w:name w:val="Оглавление 7 Знак"/>
    <w:link w:val="7"/>
    <w:rsid w:val="004B1B99"/>
    <w:rPr>
      <w:rFonts w:ascii="Arial" w:eastAsia="Times New Roman" w:hAnsi="Arial" w:cs="Times New Roman"/>
      <w:color w:val="000000"/>
      <w:sz w:val="24"/>
      <w:szCs w:val="20"/>
      <w:lang w:eastAsia="ru-RU"/>
    </w:rPr>
  </w:style>
  <w:style w:type="character" w:customStyle="1" w:styleId="80">
    <w:name w:val="Оглавление 8 Знак"/>
    <w:link w:val="8"/>
    <w:rsid w:val="004B1B99"/>
    <w:rPr>
      <w:rFonts w:ascii="Calibri" w:eastAsia="Times New Roman" w:hAnsi="Calibri" w:cs="Calibri"/>
      <w:sz w:val="18"/>
      <w:szCs w:val="18"/>
    </w:rPr>
  </w:style>
  <w:style w:type="paragraph" w:styleId="9">
    <w:name w:val="toc 9"/>
    <w:link w:val="90"/>
    <w:uiPriority w:val="39"/>
    <w:rsid w:val="004B1B99"/>
    <w:pPr>
      <w:spacing w:after="0" w:line="240" w:lineRule="auto"/>
      <w:ind w:left="1600"/>
    </w:pPr>
    <w:rPr>
      <w:rFonts w:ascii="Arial" w:eastAsia="Times New Roman" w:hAnsi="Arial" w:cs="Times New Roman"/>
      <w:color w:val="000000"/>
      <w:sz w:val="24"/>
      <w:szCs w:val="20"/>
      <w:lang w:eastAsia="ru-RU"/>
    </w:rPr>
  </w:style>
  <w:style w:type="character" w:customStyle="1" w:styleId="90">
    <w:name w:val="Оглавление 9 Знак"/>
    <w:link w:val="9"/>
    <w:rsid w:val="004B1B99"/>
    <w:rPr>
      <w:rFonts w:ascii="Arial" w:eastAsia="Times New Roman" w:hAnsi="Arial" w:cs="Times New Roman"/>
      <w:color w:val="000000"/>
      <w:sz w:val="24"/>
      <w:szCs w:val="20"/>
      <w:lang w:eastAsia="ru-RU"/>
    </w:rPr>
  </w:style>
  <w:style w:type="paragraph" w:customStyle="1" w:styleId="toc10">
    <w:name w:val="toc 10"/>
    <w:uiPriority w:val="39"/>
    <w:rsid w:val="004B1B99"/>
    <w:pPr>
      <w:spacing w:after="0" w:line="240" w:lineRule="auto"/>
      <w:ind w:left="1800"/>
    </w:pPr>
    <w:rPr>
      <w:rFonts w:ascii="Arial" w:eastAsia="Times New Roman" w:hAnsi="Arial" w:cs="Times New Roman"/>
      <w:color w:val="000000"/>
      <w:sz w:val="24"/>
      <w:szCs w:val="20"/>
      <w:lang w:eastAsia="ru-RU"/>
    </w:rPr>
  </w:style>
  <w:style w:type="character" w:customStyle="1" w:styleId="afff">
    <w:name w:val="Текст концевой сноски Знак"/>
    <w:basedOn w:val="a0"/>
    <w:link w:val="afff0"/>
    <w:uiPriority w:val="99"/>
    <w:semiHidden/>
    <w:locked/>
    <w:rsid w:val="004B1B99"/>
    <w:rPr>
      <w:sz w:val="20"/>
      <w:szCs w:val="20"/>
    </w:rPr>
  </w:style>
  <w:style w:type="character" w:customStyle="1" w:styleId="53">
    <w:name w:val="Основной текст (5)_"/>
    <w:basedOn w:val="a0"/>
    <w:link w:val="54"/>
    <w:locked/>
    <w:rsid w:val="004B1B99"/>
    <w:rPr>
      <w:rFonts w:ascii="Times New Roman" w:eastAsia="Times New Roman" w:hAnsi="Times New Roman" w:cs="Times New Roman"/>
      <w:sz w:val="11"/>
      <w:szCs w:val="11"/>
      <w:shd w:val="clear" w:color="auto" w:fill="FFFFFF"/>
    </w:rPr>
  </w:style>
  <w:style w:type="paragraph" w:customStyle="1" w:styleId="54">
    <w:name w:val="Основной текст (5)"/>
    <w:basedOn w:val="a"/>
    <w:link w:val="53"/>
    <w:qFormat/>
    <w:rsid w:val="004B1B99"/>
    <w:pPr>
      <w:shd w:val="clear" w:color="auto" w:fill="FFFFFF"/>
      <w:spacing w:after="0" w:line="0" w:lineRule="atLeast"/>
    </w:pPr>
    <w:rPr>
      <w:rFonts w:ascii="Times New Roman" w:eastAsia="Times New Roman" w:hAnsi="Times New Roman" w:cs="Times New Roman"/>
      <w:sz w:val="11"/>
      <w:szCs w:val="11"/>
    </w:rPr>
  </w:style>
  <w:style w:type="character" w:styleId="afff1">
    <w:name w:val="endnote reference"/>
    <w:basedOn w:val="a0"/>
    <w:uiPriority w:val="99"/>
    <w:semiHidden/>
    <w:unhideWhenUsed/>
    <w:rsid w:val="004B1B99"/>
    <w:rPr>
      <w:vertAlign w:val="superscript"/>
    </w:rPr>
  </w:style>
  <w:style w:type="paragraph" w:styleId="afff0">
    <w:name w:val="endnote text"/>
    <w:basedOn w:val="a"/>
    <w:link w:val="afff"/>
    <w:uiPriority w:val="99"/>
    <w:semiHidden/>
    <w:unhideWhenUsed/>
    <w:rsid w:val="004B1B99"/>
    <w:pPr>
      <w:spacing w:after="0" w:line="240" w:lineRule="auto"/>
    </w:pPr>
    <w:rPr>
      <w:sz w:val="20"/>
      <w:szCs w:val="20"/>
    </w:rPr>
  </w:style>
  <w:style w:type="character" w:customStyle="1" w:styleId="1f7">
    <w:name w:val="Текст концевой сноски Знак1"/>
    <w:basedOn w:val="a0"/>
    <w:uiPriority w:val="99"/>
    <w:semiHidden/>
    <w:rsid w:val="004B1B99"/>
    <w:rPr>
      <w:sz w:val="20"/>
      <w:szCs w:val="20"/>
    </w:rPr>
  </w:style>
  <w:style w:type="paragraph" w:customStyle="1" w:styleId="s1">
    <w:name w:val="s_1"/>
    <w:basedOn w:val="a"/>
    <w:qFormat/>
    <w:rsid w:val="004B1B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Интернет-ссылка"/>
    <w:rsid w:val="00E71A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55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26C2890DAC2BA755A4036A513D56021C256F50C359B144856312738DB01CE56BBEFCC563EDF3E0AA87E53D594S0X9G" TargetMode="External"/><Relationship Id="rId18" Type="http://schemas.openxmlformats.org/officeDocument/2006/relationships/hyperlink" Target="consultantplus://offline/ref=526C2890DAC2BA755A4036A513D56021CA53F60A3A9649425E682B3ADC0E9153AEFE94583CC02002BE6251D7S9X4G" TargetMode="External"/><Relationship Id="rId26" Type="http://schemas.openxmlformats.org/officeDocument/2006/relationships/hyperlink" Target="consultantplus://offline/ref=526C2890DAC2BA755A4036B310B93A2DC45AAF00359C1A160F6E7C658C08C401EEA0CD1879D3210AA06052D39D5F5BD80867D9E328A05EB891E944S8XEG" TargetMode="External"/><Relationship Id="rId39" Type="http://schemas.openxmlformats.org/officeDocument/2006/relationships/hyperlink" Target="consultantplus://offline/ref=526C2890DAC2BA755A4036B310B93A2DC45AAF003B9F1A1B086E7C658C08C401EEA0CD1879D3210AA06058D59D5F5BD80867D9E328A05EB891E944S8XEG" TargetMode="External"/><Relationship Id="rId21" Type="http://schemas.openxmlformats.org/officeDocument/2006/relationships/hyperlink" Target="consultantplus://offline/ref=526C2890DAC2BA755A4036B310B93A2DC45AAF003A9B1F1B0133766DD504C606E1FFDA1F30DF200AA06054DEC25A4EC95069DBFC36A848A493EBS4X4G" TargetMode="External"/><Relationship Id="rId34" Type="http://schemas.openxmlformats.org/officeDocument/2006/relationships/hyperlink" Target="consultantplus://offline/ref=526C2890DAC2BA755A4036A513D56021C159F7053A9E144856312738DB01CE56BBEFCC563EDF3E0AA87E53D594S0X9G" TargetMode="External"/><Relationship Id="rId42" Type="http://schemas.openxmlformats.org/officeDocument/2006/relationships/hyperlink" Target="consultantplus://offline/ref=526C2890DAC2BA755A4036B310B93A2DC45AAF003B9F1A1B086E7C658C08C401EEA0CD0A798B2D09A17E51DD88090A9ES5XFG" TargetMode="External"/><Relationship Id="rId47" Type="http://schemas.openxmlformats.org/officeDocument/2006/relationships/hyperlink" Target="consultantplus://offline/ref=526C2890DAC2BA755A4036B310B93A2DC45AAF0035951D190F6E7C658C08C401EEA0CD1879D32301F43115809B080B825D62C4E036A2S5X4G" TargetMode="External"/><Relationship Id="rId50" Type="http://schemas.openxmlformats.org/officeDocument/2006/relationships/hyperlink" Target="consultantplus://offline/ref=526C2890DAC2BA755A4036A513D56021C258F00B3594144856312738DB01CE56A9EF945A3DDE200BA56B0584D25E079F5C74DAEA28A256A4S9X1G" TargetMode="External"/><Relationship Id="rId55" Type="http://schemas.openxmlformats.org/officeDocument/2006/relationships/hyperlink" Target="consultantplus://offline/ref=526C2890DAC2BA755A4036A513D56021C057F908339C144856312738DB01CE56BBEFCC563EDF3E0AA87E53D594S0X9G" TargetMode="External"/><Relationship Id="rId63" Type="http://schemas.openxmlformats.org/officeDocument/2006/relationships/hyperlink" Target="consultantplus://offline/ref=B7C1F823646867889A20B196F5740D0FE6BFBD84CCDD97EDAFB08F1189D05FE830A9CCAD97046B9251C3F1T9XBG" TargetMode="External"/><Relationship Id="rId68" Type="http://schemas.openxmlformats.org/officeDocument/2006/relationships/hyperlink" Target="consultantplus://offline/ref=B7C1F823646867889A20B180F6185703E3BCE48CCE8CCCB9ABBADA49D6890FAF61AF9BFDCD516E8F52DDF391A13E3BC2T8X4G" TargetMode="External"/><Relationship Id="rId76" Type="http://schemas.openxmlformats.org/officeDocument/2006/relationships/hyperlink" Target="consultantplus://offline/ref=B7C1F823646867889A20B180F6185703E3BCE48CCE8DCBBCA9E7D0418F850DA86EF08CE88405638C53C3F692EB6D7F958BB831D9CDE3C2B39072T6XDG" TargetMode="External"/><Relationship Id="rId84" Type="http://schemas.openxmlformats.org/officeDocument/2006/relationships/hyperlink" Target="consultantplus://offline/ref=54F3CB5A89FBC97363A71F411EF8C96D5FA7456DE8AB8F6DAF284AC0999ED954D4AFD54BD31EC109C22FC7823AD80A75CD14378769075F2F37A3C8S9zCL" TargetMode="External"/><Relationship Id="rId89" Type="http://schemas.openxmlformats.org/officeDocument/2006/relationships/hyperlink" Target="file:///D:\Users\o.latysheva\Desktop\Documents\&#1075;&#1086;&#1089;&#1091;&#1076;&#1072;&#1088;&#1089;&#1090;&#1074;&#1077;&#1085;&#1085;&#1072;&#1103;%20&#1087;&#1088;&#1086;&#1075;&#1088;&#1072;&#1084;&#1084;&#1072;\15.%20&#1080;&#1079;&#1084;&#1077;&#1085;&#1077;&#1085;&#1080;&#1103;%20&#1087;&#1086;&#1089;&#1083;&#1077;%20&#1073;&#1102;&#1076;&#1078;&#1077;&#1090;&#1072;%206%20&#1076;&#1077;&#1082;&#1072;&#1073;&#1088;&#1103;%202019\&#1086;&#1087;&#1091;&#1073;&#1083;&#1080;&#1082;&#1086;&#1074;&#1072;&#1090;&#1100;\&#1075;&#1086;&#1089;&#1087;&#1088;&#1086;&#1075;&#1088;&#1072;&#1084;&#1084;&#1072;\&#1075;&#1086;&#1089;&#1091;&#1076;&#1072;&#1088;&#1089;&#1090;&#1074;&#1077;&#1085;&#1085;&#1072;&#1103;%20&#1087;&#1088;&#1086;&#1075;&#1088;&#1072;&#1084;&#1084;&#1072;%20&#1055;&#1088;&#1086;&#1092;&#1080;&#1083;&#1072;&#1082;&#1090;&#1080;&#1082;&#1072;%20&#1087;&#1088;&#1072;&#1074;&#1086;&#1085;&#1088;&#1072;&#1091;&#1096;&#1077;&#1085;&#1080;&#1081;%20&#1074;%20&#1050;&#1091;&#1088;&#1089;&#1082;&#1086;&#1081;%20&#1086;&#1073;&#1083;&#1072;&#1089;&#1090;&#1080;.docx" TargetMode="External"/><Relationship Id="rId7" Type="http://schemas.openxmlformats.org/officeDocument/2006/relationships/endnotes" Target="endnotes.xml"/><Relationship Id="rId71" Type="http://schemas.openxmlformats.org/officeDocument/2006/relationships/hyperlink" Target="consultantplus://offline/ref=B7C1F823646867889A20B196F5740D0FE0B5B880C68AC0EFFEE58114818005F834E09AA18A057D8C5BDDF199BDT3XEG" TargetMode="External"/><Relationship Id="rId92" Type="http://schemas.openxmlformats.org/officeDocument/2006/relationships/hyperlink" Target="consultantplus://offline/ref=7D56F548F0A7D57100969C0CE032875F1B60EF3157ECF7231BC3BF45BEA977E473EDAFC3B569F98EB82C4D2AA600B66AF2A3BAF28AD0D283EAD386d4f4N" TargetMode="External"/><Relationship Id="rId2" Type="http://schemas.openxmlformats.org/officeDocument/2006/relationships/styles" Target="styles.xml"/><Relationship Id="rId16" Type="http://schemas.openxmlformats.org/officeDocument/2006/relationships/hyperlink" Target="consultantplus://offline/ref=526C2890DAC2BA755A4028BE06D56021C254F50B339F144856312738DB01CE56BBEFCC563EDF3E0AA87E53D594S0X9G" TargetMode="External"/><Relationship Id="rId29" Type="http://schemas.openxmlformats.org/officeDocument/2006/relationships/image" Target="media/image3.wmf"/><Relationship Id="rId11" Type="http://schemas.openxmlformats.org/officeDocument/2006/relationships/hyperlink" Target="consultantplus://offline/ref=526C2890DAC2BA755A4036A513D56021C059F80F349C144856312738DB01CE56A9EF945A3DDE200BA36B0584D25E079F5C74DAEA28A256A4S9X1G" TargetMode="External"/><Relationship Id="rId24" Type="http://schemas.openxmlformats.org/officeDocument/2006/relationships/hyperlink" Target="consultantplus://offline/ref=00DA09C5433F7D6736C3B7AAA7BAB076B35BF466A797D6745EF919C2F7FC2F44C633A273A69B26C2A52104D76464373CCFB1B89F1399C1E8D99D5650G3j4M" TargetMode="External"/><Relationship Id="rId32" Type="http://schemas.openxmlformats.org/officeDocument/2006/relationships/image" Target="media/image6.wmf"/><Relationship Id="rId37" Type="http://schemas.openxmlformats.org/officeDocument/2006/relationships/hyperlink" Target="consultantplus://offline/ref=526C2890DAC2BA755A4036B310B93A2DC45AAF003B9F1A1B086E7C658C08C401EEA0CD1879D3210AA06059D59D5F5BD80867D9E328A05EB891E944S8XEG" TargetMode="External"/><Relationship Id="rId40" Type="http://schemas.openxmlformats.org/officeDocument/2006/relationships/hyperlink" Target="consultantplus://offline/ref=526C2890DAC2BA755A4036A513D56021C751F405309F144856312738DB01CE56BBEFCC563EDF3E0AA87E53D594S0X9G" TargetMode="External"/><Relationship Id="rId45" Type="http://schemas.openxmlformats.org/officeDocument/2006/relationships/hyperlink" Target="consultantplus://offline/ref=526C2890DAC2BA755A4036B310B93A2DC45AAF003B9A1C1C0D6E7C658C08C401EEA0CD0A798B2D09A17E51DD88090A9ES5XFG" TargetMode="External"/><Relationship Id="rId53" Type="http://schemas.openxmlformats.org/officeDocument/2006/relationships/hyperlink" Target="consultantplus://offline/ref=526C2890DAC2BA755A4036B310B93A2DC45AAF00379D181C026E7C658C08C401EEA0CD1879D3210AA06051DD9D5F5BD80867D9E328A05EB891E944S8XEG" TargetMode="External"/><Relationship Id="rId58" Type="http://schemas.openxmlformats.org/officeDocument/2006/relationships/hyperlink" Target="consultantplus://offline/ref=00DA09C5433F7D6736C3B7AAA7BAB076B35BF466A797D6745EF919C2F7FC2F44C633A273A69B26C2A52106D56364373CCFB1B89F1399C1E8D99D5650G3j4M" TargetMode="External"/><Relationship Id="rId66" Type="http://schemas.openxmlformats.org/officeDocument/2006/relationships/hyperlink" Target="consultantplus://offline/ref=B7C1F823646867889A20B180F6185703E3BCE48CCE8CCCB9ABBADA49D6890FAF61AF9BFDCD516E8F52DDF391A13E3BC2T8X4G" TargetMode="External"/><Relationship Id="rId74" Type="http://schemas.openxmlformats.org/officeDocument/2006/relationships/hyperlink" Target="consultantplus://offline/ref=B7C1F823646867889A20B196F5740D0FEDB5BD86CE809DE5F6BC8D16868F5AFD21F1C2AF881A63844DC1F39BTBXDG" TargetMode="External"/><Relationship Id="rId79" Type="http://schemas.openxmlformats.org/officeDocument/2006/relationships/hyperlink" Target="consultantplus://offline/ref=54F3CB5A89FBC97363A71F411EF8C96D5FA7456DE8AB8F6DAF284AC0999ED954D4AFD54BD31EC109C22BC38A3AD80A75CD14378769075F2F37A3C8S9zCL" TargetMode="External"/><Relationship Id="rId87" Type="http://schemas.openxmlformats.org/officeDocument/2006/relationships/hyperlink" Target="file:///D:\Users\o.latysheva\Desktop\Documents\&#1075;&#1086;&#1089;&#1091;&#1076;&#1072;&#1088;&#1089;&#1090;&#1074;&#1077;&#1085;&#1085;&#1072;&#1103;%20&#1087;&#1088;&#1086;&#1075;&#1088;&#1072;&#1084;&#1084;&#1072;\15.%20&#1080;&#1079;&#1084;&#1077;&#1085;&#1077;&#1085;&#1080;&#1103;%20&#1087;&#1086;&#1089;&#1083;&#1077;%20&#1073;&#1102;&#1076;&#1078;&#1077;&#1090;&#1072;%206%20&#1076;&#1077;&#1082;&#1072;&#1073;&#1088;&#1103;%202019\&#1086;&#1087;&#1091;&#1073;&#1083;&#1080;&#1082;&#1086;&#1074;&#1072;&#1090;&#1100;\&#1075;&#1086;&#1089;&#1087;&#1088;&#1086;&#1075;&#1088;&#1072;&#1084;&#1084;&#1072;\&#1075;&#1086;&#1089;&#1091;&#1076;&#1072;&#1088;&#1089;&#1090;&#1074;&#1077;&#1085;&#1085;&#1072;&#1103;%20&#1087;&#1088;&#1086;&#1075;&#1088;&#1072;&#1084;&#1084;&#1072;%20&#1055;&#1088;&#1086;&#1092;&#1080;&#1083;&#1072;&#1082;&#1090;&#1080;&#1082;&#1072;%20&#1087;&#1088;&#1072;&#1074;&#1086;&#1085;&#1088;&#1072;&#1091;&#1096;&#1077;&#1085;&#1080;&#1081;%20&#1074;%20&#1050;&#1091;&#1088;&#1089;&#1082;&#1086;&#1081;%20&#1086;&#1073;&#1083;&#1072;&#1089;&#1090;&#1080;.docx" TargetMode="External"/><Relationship Id="rId5" Type="http://schemas.openxmlformats.org/officeDocument/2006/relationships/webSettings" Target="webSettings.xml"/><Relationship Id="rId61" Type="http://schemas.openxmlformats.org/officeDocument/2006/relationships/hyperlink" Target="consultantplus://offline/ref=B7C1F823646867889A20B180F6185703E3BCE48CCE8CCCB9ABBADA49D6890FAF61AF9BFDCD516E8F52DDF391A13E3BC2T8X4G" TargetMode="External"/><Relationship Id="rId82" Type="http://schemas.openxmlformats.org/officeDocument/2006/relationships/hyperlink" Target="consultantplus://offline/ref=54F3CB5A89FBC97363A71F411EF8C96D5FA7456DEBA88A6CAD284AC0999ED954D4AFD559D346CD09C036C78B2F8E5B30S9z1L" TargetMode="External"/><Relationship Id="rId90" Type="http://schemas.openxmlformats.org/officeDocument/2006/relationships/hyperlink" Target="file:///D:\Users\o.latysheva\Desktop\Documents\&#1075;&#1086;&#1089;&#1091;&#1076;&#1072;&#1088;&#1089;&#1090;&#1074;&#1077;&#1085;&#1085;&#1072;&#1103;%20&#1087;&#1088;&#1086;&#1075;&#1088;&#1072;&#1084;&#1084;&#1072;\15.%20&#1080;&#1079;&#1084;&#1077;&#1085;&#1077;&#1085;&#1080;&#1103;%20&#1087;&#1086;&#1089;&#1083;&#1077;%20&#1073;&#1102;&#1076;&#1078;&#1077;&#1090;&#1072;%206%20&#1076;&#1077;&#1082;&#1072;&#1073;&#1088;&#1103;%202019\&#1086;&#1087;&#1091;&#1073;&#1083;&#1080;&#1082;&#1086;&#1074;&#1072;&#1090;&#1100;\&#1075;&#1086;&#1089;&#1087;&#1088;&#1086;&#1075;&#1088;&#1072;&#1084;&#1084;&#1072;\&#1075;&#1086;&#1089;&#1091;&#1076;&#1072;&#1088;&#1089;&#1090;&#1074;&#1077;&#1085;&#1085;&#1072;&#1103;%20&#1087;&#1088;&#1086;&#1075;&#1088;&#1072;&#1084;&#1084;&#1072;%20&#1055;&#1088;&#1086;&#1092;&#1080;&#1083;&#1072;&#1082;&#1090;&#1080;&#1082;&#1072;%20&#1087;&#1088;&#1072;&#1074;&#1086;&#1085;&#1088;&#1072;&#1091;&#1096;&#1077;&#1085;&#1080;&#1081;%20&#1074;%20&#1050;&#1091;&#1088;&#1089;&#1082;&#1086;&#1081;%20&#1086;&#1073;&#1083;&#1072;&#1089;&#1090;&#1080;.docx" TargetMode="External"/><Relationship Id="rId95" Type="http://schemas.openxmlformats.org/officeDocument/2006/relationships/fontTable" Target="fontTable.xml"/><Relationship Id="rId19" Type="http://schemas.openxmlformats.org/officeDocument/2006/relationships/hyperlink" Target="consultantplus://offline/ref=526C2890DAC2BA755A4028BE06D56021C054F2053095144856312738DB01CE56A9EF945A3DDE200BA26B0584D25E079F5C74DAEA28A256A4S9X1G" TargetMode="External"/><Relationship Id="rId14" Type="http://schemas.openxmlformats.org/officeDocument/2006/relationships/hyperlink" Target="consultantplus://offline/ref=526C2890DAC2BA755A4036A513D56021C253F80E309B144856312738DB01CE56BBEFCC563EDF3E0AA87E53D594S0X9G" TargetMode="External"/><Relationship Id="rId22" Type="http://schemas.openxmlformats.org/officeDocument/2006/relationships/hyperlink" Target="consultantplus://offline/ref=00DA09C5433F7D6736C3B7AAA7BAB076B35BF466A797D6745EF919C2F7FC2F44C633A273A69B26C2A42605DE6664373CCFB1B89F1399C1E8D99D5650G3j4M" TargetMode="External"/><Relationship Id="rId27" Type="http://schemas.openxmlformats.org/officeDocument/2006/relationships/image" Target="media/image1.wmf"/><Relationship Id="rId30" Type="http://schemas.openxmlformats.org/officeDocument/2006/relationships/image" Target="media/image4.wmf"/><Relationship Id="rId35" Type="http://schemas.openxmlformats.org/officeDocument/2006/relationships/hyperlink" Target="consultantplus://offline/ref=526C2890DAC2BA755A4036B310B93A2DC45AAF003B9F1A1B086E7C658C08C401EEA0CD0A798B2D09A17E51DD88090A9ES5XFG" TargetMode="External"/><Relationship Id="rId43" Type="http://schemas.openxmlformats.org/officeDocument/2006/relationships/hyperlink" Target="consultantplus://offline/ref=526C2890DAC2BA755A4036B310B93A2DC45AAF003A9B161D0B6E7C658C08C401EEA0CD0A798B2D09A17E51DD88090A9ES5XFG" TargetMode="External"/><Relationship Id="rId48" Type="http://schemas.openxmlformats.org/officeDocument/2006/relationships/hyperlink" Target="consultantplus://offline/ref=526C2890DAC2BA755A4036B310B93A2DC45AAF0036951F1A0A6E7C658C08C401EEA0CD1879D3210AA06050D49D5F5BD80867D9E328A05EB891E944S8XEG" TargetMode="External"/><Relationship Id="rId56" Type="http://schemas.openxmlformats.org/officeDocument/2006/relationships/hyperlink" Target="consultantplus://offline/ref=526C2890DAC2BA755A4036A513D56021C059F80F349C144856312738DB01CE56A9EF945A3DDE200BA36B0584D25E079F5C74DAEA28A256A4S9X1G" TargetMode="External"/><Relationship Id="rId64" Type="http://schemas.openxmlformats.org/officeDocument/2006/relationships/hyperlink" Target="consultantplus://offline/ref=B7C1F823646867889A20B196F5740D0FE5B4BA84C68DC0EFFEE58114818005F826E0C2AD8904638D54C8A7C8FB6936C387A530CFD3E9DCB3T9X2G" TargetMode="External"/><Relationship Id="rId69" Type="http://schemas.openxmlformats.org/officeDocument/2006/relationships/hyperlink" Target="consultantplus://offline/ref=B7C1F823646867889A20B180F6185703E3BCE48CCE8CCCB9ABBADA49D6890FAF61AF9BFDCD516E8F52DDF391A13E3BC2T8X4G" TargetMode="External"/><Relationship Id="rId77" Type="http://schemas.openxmlformats.org/officeDocument/2006/relationships/header" Target="header1.xml"/><Relationship Id="rId8" Type="http://schemas.openxmlformats.org/officeDocument/2006/relationships/hyperlink" Target="consultantplus://offline/ref=526C2890DAC2BA755A4036A513D56021C159F7053A9E144856312738DB01CE56BBEFCC563EDF3E0AA87E53D594S0X9G" TargetMode="External"/><Relationship Id="rId51" Type="http://schemas.openxmlformats.org/officeDocument/2006/relationships/hyperlink" Target="consultantplus://offline/ref=526C2890DAC2BA755A4036B310B93A2DC45AAF003B9A1C1C0D6E7C658C08C401EEA0CD0A798B2D09A17E51DD88090A9ES5XFG" TargetMode="External"/><Relationship Id="rId72" Type="http://schemas.openxmlformats.org/officeDocument/2006/relationships/hyperlink" Target="consultantplus://offline/ref=B7C1F823646867889A20B196F5740D0FE7BFBF81C48AC0EFFEE58114818005F834E09AA18A057D8C5BDDF199BDT3XEG" TargetMode="External"/><Relationship Id="rId80" Type="http://schemas.openxmlformats.org/officeDocument/2006/relationships/hyperlink" Target="consultantplus://offline/ref=54F3CB5A89FBC97363A71F411EF8C96D5FA7456DE8A68065A8284AC0999ED954D4AFD559D346CD09C036C78B2F8E5B30S9z1L" TargetMode="External"/><Relationship Id="rId85" Type="http://schemas.openxmlformats.org/officeDocument/2006/relationships/hyperlink" Target="consultantplus://offline/ref=54F3CB5A89FBC97363A71F411EF8C96D5FA7456DEAAC886CA7284AC0999ED954D4AFD559D346CD09C036C78B2F8E5B30S9z1L" TargetMode="External"/><Relationship Id="rId93" Type="http://schemas.openxmlformats.org/officeDocument/2006/relationships/hyperlink" Target="consultantplus://offline/ref=7D56F548F0A7D57100969C0CE032875F1B60EF3157ECF7231BC3BF45BEA977E473EDAFC3B569F98EB82C4A2DA600B66AF2A3BAF28AD0D283EAD386d4f4N" TargetMode="External"/><Relationship Id="rId3" Type="http://schemas.microsoft.com/office/2007/relationships/stylesWithEffects" Target="stylesWithEffects.xml"/><Relationship Id="rId12" Type="http://schemas.openxmlformats.org/officeDocument/2006/relationships/hyperlink" Target="consultantplus://offline/ref=526C2890DAC2BA755A4036A513D56021C051F90D3594144856312738DB01CE56A9EF945A3DDE200AA86B0584D25E079F5C74DAEA28A256A4S9X1G" TargetMode="External"/><Relationship Id="rId17" Type="http://schemas.openxmlformats.org/officeDocument/2006/relationships/hyperlink" Target="consultantplus://offline/ref=526C2890DAC2BA755A4036A513D56021C257F40D3594144856312738DB01CE56A9EF945A3DDE200BA46B0584D25E079F5C74DAEA28A256A4S9X1G" TargetMode="External"/><Relationship Id="rId25" Type="http://schemas.openxmlformats.org/officeDocument/2006/relationships/hyperlink" Target="consultantplus://offline/ref=657C57DE75FE8A6F4CA05C97BC236BAD774C2BC99CB7E149309A9A24AE85EC75CEDE72184B2B443CCBCC8740D3A15E0D05556ED987269FDAF7F49E79tFG" TargetMode="External"/><Relationship Id="rId33" Type="http://schemas.openxmlformats.org/officeDocument/2006/relationships/image" Target="media/image7.wmf"/><Relationship Id="rId38" Type="http://schemas.openxmlformats.org/officeDocument/2006/relationships/hyperlink" Target="consultantplus://offline/ref=526C2890DAC2BA755A4036B310B93A2DC45AAF003B9F1A1B086E7C658C08C401EEA0CD1879D3210AA06054D09D5F5BD80867D9E328A05EB891E944S8XEG" TargetMode="External"/><Relationship Id="rId46" Type="http://schemas.openxmlformats.org/officeDocument/2006/relationships/hyperlink" Target="consultantplus://offline/ref=526C2890DAC2BA755A4036B310B93A2DC45AAF003B9A1C1C0D6E7C658C08C401EEA0CD0A798B2D09A17E51DD88090A9ES5XFG" TargetMode="External"/><Relationship Id="rId59" Type="http://schemas.openxmlformats.org/officeDocument/2006/relationships/hyperlink" Target="consultantplus://offline/ref=B7C1F823646867889A20B180F6185703E3BCE48CCE8CCCB9ABBADA49D6890FAF61AF9BFDCD516E8F52DDF391A13E3BC2T8X4G" TargetMode="External"/><Relationship Id="rId67" Type="http://schemas.openxmlformats.org/officeDocument/2006/relationships/hyperlink" Target="consultantplus://offline/ref=B7C1F823646867889A20B180F6185703E3BCE48CCE8CCCB9ABBADA49D6890FAF61AF9BFDCD516E8F52DDF391A13E3BC2T8X4G" TargetMode="External"/><Relationship Id="rId20" Type="http://schemas.openxmlformats.org/officeDocument/2006/relationships/hyperlink" Target="consultantplus://offline/ref=526C2890DAC2BA755A4036A513D56021C256F20B3A9E144856312738DB01CE56A9EF945A3DDE200BA06B0584D25E079F5C74DAEA28A256A4S9X1G" TargetMode="External"/><Relationship Id="rId41" Type="http://schemas.openxmlformats.org/officeDocument/2006/relationships/hyperlink" Target="consultantplus://offline/ref=526C2890DAC2BA755A4036A513D56021C159F7053A9E144856312738DB01CE56BBEFCC563EDF3E0AA87E53D594S0X9G" TargetMode="External"/><Relationship Id="rId54" Type="http://schemas.openxmlformats.org/officeDocument/2006/relationships/hyperlink" Target="consultantplus://offline/ref=526C2890DAC2BA755A4036B310B93A2DC45AAF00369A1B190B6E7C658C08C401EEA0CD1879D3210AA16652DD9D5F5BD80867D9E328A05EB891E944S8XEG" TargetMode="External"/><Relationship Id="rId62" Type="http://schemas.openxmlformats.org/officeDocument/2006/relationships/hyperlink" Target="consultantplus://offline/ref=B7C1F823646867889A20B180F6185703E3BCE48CCE8CCCB9ABBADA49D6890FAF61AF9BFDCD516E8F52DDF391A13E3BC2T8X4G" TargetMode="External"/><Relationship Id="rId70" Type="http://schemas.openxmlformats.org/officeDocument/2006/relationships/hyperlink" Target="consultantplus://offline/ref=00DA09C5433F7D6736C3B7AAA7BAB076B35BF466A797D6745EF919C2F7FC2F44C633A273A69B26C2A52104D76464373CCFB1B89F1399C1E8D99D5650G3j4M" TargetMode="External"/><Relationship Id="rId75" Type="http://schemas.openxmlformats.org/officeDocument/2006/relationships/hyperlink" Target="consultantplus://offline/ref=B7C1F823646867889A20AF8DE0740D0FE7B2B989C483C0EFFEE58114818005F826E0C2AD8904638D51C8A7C8FB6936C387A530CFD3E9DCB3T9X2G" TargetMode="External"/><Relationship Id="rId83" Type="http://schemas.openxmlformats.org/officeDocument/2006/relationships/hyperlink" Target="consultantplus://offline/ref=54F3CB5A89FBC97363A71F411EF8C96D5FA7456DE9AB8C64A6284AC0999ED954D4AFD559D346CD09C036C78B2F8E5B30S9z1L" TargetMode="External"/><Relationship Id="rId88" Type="http://schemas.openxmlformats.org/officeDocument/2006/relationships/hyperlink" Target="file:///D:\Users\o.latysheva\Desktop\Documents\&#1075;&#1086;&#1089;&#1091;&#1076;&#1072;&#1088;&#1089;&#1090;&#1074;&#1077;&#1085;&#1085;&#1072;&#1103;%20&#1087;&#1088;&#1086;&#1075;&#1088;&#1072;&#1084;&#1084;&#1072;\15.%20&#1080;&#1079;&#1084;&#1077;&#1085;&#1077;&#1085;&#1080;&#1103;%20&#1087;&#1086;&#1089;&#1083;&#1077;%20&#1073;&#1102;&#1076;&#1078;&#1077;&#1090;&#1072;%206%20&#1076;&#1077;&#1082;&#1072;&#1073;&#1088;&#1103;%202019\&#1086;&#1087;&#1091;&#1073;&#1083;&#1080;&#1082;&#1086;&#1074;&#1072;&#1090;&#1100;\&#1075;&#1086;&#1089;&#1087;&#1088;&#1086;&#1075;&#1088;&#1072;&#1084;&#1084;&#1072;\&#1075;&#1086;&#1089;&#1091;&#1076;&#1072;&#1088;&#1089;&#1090;&#1074;&#1077;&#1085;&#1085;&#1072;&#1103;%20&#1087;&#1088;&#1086;&#1075;&#1088;&#1072;&#1084;&#1084;&#1072;%20&#1055;&#1088;&#1086;&#1092;&#1080;&#1083;&#1072;&#1082;&#1090;&#1080;&#1082;&#1072;%20&#1087;&#1088;&#1072;&#1074;&#1086;&#1085;&#1088;&#1072;&#1091;&#1096;&#1077;&#1085;&#1080;&#1081;%20&#1074;%20&#1050;&#1091;&#1088;&#1089;&#1082;&#1086;&#1081;%20&#1086;&#1073;&#1083;&#1072;&#1089;&#1090;&#1080;.docx" TargetMode="External"/><Relationship Id="rId91" Type="http://schemas.openxmlformats.org/officeDocument/2006/relationships/header" Target="header2.xml"/><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consultantplus://offline/ref=526C2890DAC2BA755A4036A513D56021C057F908339C144856312738DB01CE56A9EF945A3DDE200BA26B0584D25E079F5C74DAEA28A256A4S9X1G" TargetMode="External"/><Relationship Id="rId23" Type="http://schemas.openxmlformats.org/officeDocument/2006/relationships/hyperlink" Target="consultantplus://offline/ref=00DA09C5433F7D6736C3B7AAA7BAB076B35BF466A797D6745EF919C2F7FC2F44C633A273A69B26C2A52106D56364373CCFB1B89F1399C1E8D99D5650G3j4M" TargetMode="External"/><Relationship Id="rId28" Type="http://schemas.openxmlformats.org/officeDocument/2006/relationships/image" Target="media/image2.wmf"/><Relationship Id="rId36" Type="http://schemas.openxmlformats.org/officeDocument/2006/relationships/hyperlink" Target="consultantplus://offline/ref=526C2890DAC2BA755A4036A513D56021C159F7053A9E144856312738DB01CE56A9EF945A3DDE210DA76B0584D25E079F5C74DAEA28A256A4S9X1G" TargetMode="External"/><Relationship Id="rId49" Type="http://schemas.openxmlformats.org/officeDocument/2006/relationships/hyperlink" Target="consultantplus://offline/ref=526C2890DAC2BA755A4036B310B93A2DC45AAF00329D1D1A0861216F8451C803E9AF920F6C9A7507A3614FD59E15089C5FS6X8G" TargetMode="External"/><Relationship Id="rId57" Type="http://schemas.openxmlformats.org/officeDocument/2006/relationships/hyperlink" Target="consultantplus://offline/ref=526C2890DAC2BA755A4036A513D56021C051F90D3594144856312738DB01CE56A9EF945A3DDE200AA86B0584D25E079F5C74DAEA28A256A4S9X1G" TargetMode="External"/><Relationship Id="rId10" Type="http://schemas.openxmlformats.org/officeDocument/2006/relationships/hyperlink" Target="consultantplus://offline/ref=526C2890DAC2BA755A4036B310B93A2DC45AAF00369A1B190B6E7C658C08C401EEA0CD1879D3210AA16652DD9D5F5BD80867D9E328A05EB891E944S8XEG" TargetMode="External"/><Relationship Id="rId31" Type="http://schemas.openxmlformats.org/officeDocument/2006/relationships/image" Target="media/image5.wmf"/><Relationship Id="rId44" Type="http://schemas.openxmlformats.org/officeDocument/2006/relationships/hyperlink" Target="consultantplus://offline/ref=526C2890DAC2BA755A4036B310B93A2DC45AAF003A9B161D0B6E7C658C08C401EEA0CD0A798B2D09A17E51DD88090A9ES5XFG" TargetMode="External"/><Relationship Id="rId52" Type="http://schemas.openxmlformats.org/officeDocument/2006/relationships/hyperlink" Target="consultantplus://offline/ref=00DA09C5433F7D6736C3B7AAA7BAB076B35BF466A797D6745EF919C2F7FC2F44C633A273A69B26C2A42605DE6664373CCFB1B89F1399C1E8D99D5650G3j4M" TargetMode="External"/><Relationship Id="rId60" Type="http://schemas.openxmlformats.org/officeDocument/2006/relationships/hyperlink" Target="consultantplus://offline/ref=B7C1F823646867889A20B180F6185703E3BCE48CCE8CCCB9ABBADA49D6890FAF61AF9BFDCD516E8F52DDF391A13E3BC2T8X4G" TargetMode="External"/><Relationship Id="rId65" Type="http://schemas.openxmlformats.org/officeDocument/2006/relationships/hyperlink" Target="consultantplus://offline/ref=B7C1F823646867889A20B180F6185703E3BCE48CC488C2B9AABADA49D6890FAF61AF9BFDCD516E8F52DDF391A13E3BC2T8X4G" TargetMode="External"/><Relationship Id="rId73" Type="http://schemas.openxmlformats.org/officeDocument/2006/relationships/hyperlink" Target="consultantplus://offline/ref=B7C1F823646867889A20B196F5740D0FE5BEB388C08DC0EFFEE58114818005F834E09AA18A057D8C5BDDF199BDT3XEG" TargetMode="External"/><Relationship Id="rId78" Type="http://schemas.openxmlformats.org/officeDocument/2006/relationships/hyperlink" Target="consultantplus://offline/ref=4F829D419F545AC26BDEEB613F695E390A3FF52CB40981AA87F3B47B6E76141B0D673EDE1994BCDB35A4A9C275638057SA01F" TargetMode="External"/><Relationship Id="rId81" Type="http://schemas.openxmlformats.org/officeDocument/2006/relationships/hyperlink" Target="consultantplus://offline/ref=54F3CB5A89FBC97363A71F411EF8C96D5FA7456DE8AB8F6DAF284AC0999ED954D4AFD54BD31EC109C22DC5853AD80A75CD14378769075F2F37A3C8S9zCL" TargetMode="External"/><Relationship Id="rId86" Type="http://schemas.openxmlformats.org/officeDocument/2006/relationships/hyperlink" Target="consultantplus://offline/ref=54F3CB5A89FBC97363A71F411EF8C96D5FA7456DEAAB8F6BA8284AC0999ED954D4AFD559D346CD09C036C78B2F8E5B30S9z1L" TargetMode="External"/><Relationship Id="rId94" Type="http://schemas.openxmlformats.org/officeDocument/2006/relationships/hyperlink" Target="consultantplus://offline/ref=7D56F548F0A7D57100969C0CE032875F1B60EF3157ECF7231BC3BF45BEA977E473EDAFC3B569F98EB823402BA600B66AF2A3BAF28AD0D283EAD386d4f4N" TargetMode="External"/><Relationship Id="rId4" Type="http://schemas.openxmlformats.org/officeDocument/2006/relationships/settings" Target="settings.xml"/><Relationship Id="rId9" Type="http://schemas.openxmlformats.org/officeDocument/2006/relationships/hyperlink" Target="consultantplus://offline/ref=526C2890DAC2BA755A4036B310B93A2DC45AAF00379D181C026E7C658C08C401EEA0CD1879D3210AA06051DD9D5F5BD80867D9E328A05EB891E944S8X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130</Pages>
  <Words>40641</Words>
  <Characters>231654</Characters>
  <Application>Microsoft Office Word</Application>
  <DocSecurity>0</DocSecurity>
  <Lines>1930</Lines>
  <Paragraphs>543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Латышева Ольга Викторовна</dc:creator>
  <cp:lastModifiedBy>Латышева Ольга Викторовна</cp:lastModifiedBy>
  <cp:revision>15</cp:revision>
  <dcterms:created xsi:type="dcterms:W3CDTF">2022-10-05T04:59:00Z</dcterms:created>
  <dcterms:modified xsi:type="dcterms:W3CDTF">2023-01-09T08:40:00Z</dcterms:modified>
</cp:coreProperties>
</file>